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D" w:rsidRDefault="00F0549D">
      <w:pPr>
        <w:rPr>
          <w:rFonts w:ascii="QuickType" w:hAnsi="QuickType"/>
          <w:b/>
          <w:sz w:val="16"/>
        </w:rPr>
      </w:pPr>
    </w:p>
    <w:p w:rsidR="00F0549D" w:rsidRDefault="00AE290A" w:rsidP="00A04FBC">
      <w:pPr>
        <w:ind w:left="144"/>
        <w:rPr>
          <w:rFonts w:ascii="Palatino Linotype" w:hAnsi="Palatino Linotype" w:cs="Arial"/>
          <w:sz w:val="52"/>
          <w:szCs w:val="52"/>
        </w:rPr>
      </w:pPr>
      <w:r>
        <w:rPr>
          <w:rFonts w:ascii="Palatino Linotype" w:hAnsi="Palatino Linotype" w:cs="Arial"/>
          <w:sz w:val="52"/>
          <w:szCs w:val="52"/>
        </w:rPr>
        <w:t xml:space="preserve">                </w:t>
      </w:r>
      <w:r w:rsidR="00A04FBC" w:rsidRPr="00A04FBC">
        <w:rPr>
          <w:rFonts w:ascii="Palatino Linotype" w:hAnsi="Palatino Linotype" w:cs="Arial"/>
          <w:sz w:val="52"/>
          <w:szCs w:val="52"/>
        </w:rPr>
        <w:t>RICK SHARP BIO</w:t>
      </w:r>
    </w:p>
    <w:p w:rsidR="00A04FBC" w:rsidRDefault="00A04FBC" w:rsidP="00A04FBC">
      <w:pPr>
        <w:ind w:left="144"/>
        <w:rPr>
          <w:rFonts w:ascii="Palatino Linotype" w:hAnsi="Palatino Linotype" w:cs="Arial"/>
          <w:sz w:val="52"/>
          <w:szCs w:val="52"/>
        </w:rPr>
      </w:pPr>
    </w:p>
    <w:p w:rsidR="00A04FBC" w:rsidRPr="006D35D8" w:rsidRDefault="00A04FBC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>Rick has been part of the photographic arts since high sch</w:t>
      </w:r>
      <w:r w:rsidR="005B0590" w:rsidRPr="006D35D8">
        <w:rPr>
          <w:rFonts w:ascii="Palatino Linotype" w:hAnsi="Palatino Linotype" w:cs="Arial"/>
          <w:sz w:val="28"/>
          <w:szCs w:val="28"/>
        </w:rPr>
        <w:t xml:space="preserve">ool in the 60s. </w:t>
      </w:r>
      <w:r w:rsidR="00D50278" w:rsidRPr="006D35D8">
        <w:rPr>
          <w:rFonts w:ascii="Palatino Linotype" w:hAnsi="Palatino Linotype" w:cs="Arial"/>
          <w:sz w:val="28"/>
          <w:szCs w:val="28"/>
        </w:rPr>
        <w:t>He w</w:t>
      </w:r>
      <w:r w:rsidR="005B0590" w:rsidRPr="006D35D8">
        <w:rPr>
          <w:rFonts w:ascii="Palatino Linotype" w:hAnsi="Palatino Linotype" w:cs="Arial"/>
          <w:sz w:val="28"/>
          <w:szCs w:val="28"/>
        </w:rPr>
        <w:t>orked at a local camera l</w:t>
      </w:r>
      <w:r w:rsidRPr="006D35D8">
        <w:rPr>
          <w:rFonts w:ascii="Palatino Linotype" w:hAnsi="Palatino Linotype" w:cs="Arial"/>
          <w:sz w:val="28"/>
          <w:szCs w:val="28"/>
        </w:rPr>
        <w:t>ocal store as a teenager, had his own darkroom, and was on the high school yearbook and newspaper.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 His first camera was Minolta SRT 101</w:t>
      </w:r>
      <w:r w:rsidR="005836CB" w:rsidRPr="006D35D8">
        <w:rPr>
          <w:rFonts w:ascii="Palatino Linotype" w:hAnsi="Palatino Linotype" w:cs="Arial"/>
          <w:sz w:val="28"/>
          <w:szCs w:val="28"/>
        </w:rPr>
        <w:t>.</w:t>
      </w:r>
    </w:p>
    <w:p w:rsidR="00A04FBC" w:rsidRPr="006D35D8" w:rsidRDefault="00A04FBC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A04FBC" w:rsidRPr="006D35D8" w:rsidRDefault="00A04FBC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 xml:space="preserve">That continued through </w:t>
      </w:r>
      <w:r w:rsidR="005B0590" w:rsidRPr="006D35D8">
        <w:rPr>
          <w:rFonts w:ascii="Palatino Linotype" w:hAnsi="Palatino Linotype" w:cs="Arial"/>
          <w:sz w:val="28"/>
          <w:szCs w:val="28"/>
        </w:rPr>
        <w:t xml:space="preserve">to Ithaca College where he was in charge of 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all </w:t>
      </w:r>
      <w:r w:rsidR="005B0590" w:rsidRPr="006D35D8">
        <w:rPr>
          <w:rFonts w:ascii="Palatino Linotype" w:hAnsi="Palatino Linotype" w:cs="Arial"/>
          <w:sz w:val="28"/>
          <w:szCs w:val="28"/>
        </w:rPr>
        <w:t>the newspaper darkroom activities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. Times were very busy in the 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early 70s as </w:t>
      </w:r>
      <w:r w:rsidR="005B0590" w:rsidRPr="006D35D8">
        <w:rPr>
          <w:rFonts w:ascii="Palatino Linotype" w:hAnsi="Palatino Linotype" w:cs="Arial"/>
          <w:sz w:val="28"/>
          <w:szCs w:val="28"/>
        </w:rPr>
        <w:t xml:space="preserve">he 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had 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a lot of journalistic experience </w:t>
      </w:r>
      <w:r w:rsidR="005B0590" w:rsidRPr="006D35D8">
        <w:rPr>
          <w:rFonts w:ascii="Palatino Linotype" w:hAnsi="Palatino Linotype" w:cs="Arial"/>
          <w:sz w:val="28"/>
          <w:szCs w:val="28"/>
        </w:rPr>
        <w:t>because of the Viet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 </w:t>
      </w:r>
      <w:r w:rsidR="00ED569A" w:rsidRPr="006D35D8">
        <w:rPr>
          <w:rFonts w:ascii="Palatino Linotype" w:hAnsi="Palatino Linotype" w:cs="Arial"/>
          <w:sz w:val="28"/>
          <w:szCs w:val="28"/>
        </w:rPr>
        <w:t>Nam W</w:t>
      </w:r>
      <w:r w:rsidR="005B0590" w:rsidRPr="006D35D8">
        <w:rPr>
          <w:rFonts w:ascii="Palatino Linotype" w:hAnsi="Palatino Linotype" w:cs="Arial"/>
          <w:sz w:val="28"/>
          <w:szCs w:val="28"/>
        </w:rPr>
        <w:t>ar unrest and student activism.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 Rick graduated with a degree in Economics but never lost the feeling for photography.</w:t>
      </w:r>
    </w:p>
    <w:p w:rsidR="005B0590" w:rsidRPr="006D35D8" w:rsidRDefault="005B0590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5B0590" w:rsidRPr="006D35D8" w:rsidRDefault="005B0590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>After graduation Rick moved to CT to work in the school yearbook photography industry, He also became the official photographer for the Hartford Civi</w:t>
      </w:r>
      <w:r w:rsidR="00D50278" w:rsidRPr="006D35D8">
        <w:rPr>
          <w:rFonts w:ascii="Palatino Linotype" w:hAnsi="Palatino Linotype" w:cs="Arial"/>
          <w:sz w:val="28"/>
          <w:szCs w:val="28"/>
        </w:rPr>
        <w:t>c C</w:t>
      </w:r>
      <w:r w:rsidRPr="006D35D8">
        <w:rPr>
          <w:rFonts w:ascii="Palatino Linotype" w:hAnsi="Palatino Linotype" w:cs="Arial"/>
          <w:sz w:val="28"/>
          <w:szCs w:val="28"/>
        </w:rPr>
        <w:t>enter and the H</w:t>
      </w:r>
      <w:r w:rsidR="00D50278" w:rsidRPr="006D35D8">
        <w:rPr>
          <w:rFonts w:ascii="Palatino Linotype" w:hAnsi="Palatino Linotype" w:cs="Arial"/>
          <w:sz w:val="28"/>
          <w:szCs w:val="28"/>
        </w:rPr>
        <w:t>artford Whalers NHL hockey team where he was one of the first photographers in the USA to sport a 300mm f2.8 manual focus lens as well as using indoor strobes.</w:t>
      </w:r>
    </w:p>
    <w:p w:rsidR="005B0590" w:rsidRPr="006D35D8" w:rsidRDefault="005B0590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5B0590" w:rsidRPr="006D35D8" w:rsidRDefault="005836CB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>D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uring the 80s </w:t>
      </w:r>
      <w:r w:rsidRPr="006D35D8">
        <w:rPr>
          <w:rFonts w:ascii="Palatino Linotype" w:hAnsi="Palatino Linotype" w:cs="Arial"/>
          <w:sz w:val="28"/>
          <w:szCs w:val="28"/>
        </w:rPr>
        <w:t>Rick</w:t>
      </w:r>
      <w:r w:rsidR="005B0590" w:rsidRPr="006D35D8">
        <w:rPr>
          <w:rFonts w:ascii="Palatino Linotype" w:hAnsi="Palatino Linotype" w:cs="Arial"/>
          <w:sz w:val="28"/>
          <w:szCs w:val="28"/>
        </w:rPr>
        <w:t xml:space="preserve"> was fortunate to have 1 on 1 mentorships with noted photographers at the time 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such as </w:t>
      </w:r>
      <w:r w:rsidRPr="006D35D8">
        <w:rPr>
          <w:rFonts w:ascii="Palatino Linotype" w:hAnsi="Palatino Linotype" w:cs="Arial"/>
          <w:sz w:val="28"/>
          <w:szCs w:val="28"/>
        </w:rPr>
        <w:t xml:space="preserve">portrait giant </w:t>
      </w:r>
      <w:r w:rsidR="00D50278" w:rsidRPr="006D35D8">
        <w:rPr>
          <w:rFonts w:ascii="Palatino Linotype" w:hAnsi="Palatino Linotype" w:cs="Arial"/>
          <w:sz w:val="28"/>
          <w:szCs w:val="28"/>
        </w:rPr>
        <w:t>Tibor Horvath</w:t>
      </w:r>
      <w:r w:rsidR="006D35D8">
        <w:rPr>
          <w:rFonts w:ascii="Palatino Linotype" w:hAnsi="Palatino Linotype" w:cs="Arial"/>
          <w:sz w:val="28"/>
          <w:szCs w:val="28"/>
        </w:rPr>
        <w:t xml:space="preserve"> of Toro</w:t>
      </w:r>
      <w:r w:rsidR="00910F6C" w:rsidRPr="006D35D8">
        <w:rPr>
          <w:rFonts w:ascii="Palatino Linotype" w:hAnsi="Palatino Linotype" w:cs="Arial"/>
          <w:sz w:val="28"/>
          <w:szCs w:val="28"/>
        </w:rPr>
        <w:t>nto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, </w:t>
      </w:r>
      <w:r w:rsidRPr="006D35D8">
        <w:rPr>
          <w:rFonts w:ascii="Palatino Linotype" w:hAnsi="Palatino Linotype" w:cs="Arial"/>
          <w:sz w:val="28"/>
          <w:szCs w:val="28"/>
        </w:rPr>
        <w:t xml:space="preserve">the master of commercial lighting </w:t>
      </w:r>
      <w:r w:rsidR="00D50278" w:rsidRPr="006D35D8">
        <w:rPr>
          <w:rFonts w:ascii="Palatino Linotype" w:hAnsi="Palatino Linotype" w:cs="Arial"/>
          <w:sz w:val="28"/>
          <w:szCs w:val="28"/>
        </w:rPr>
        <w:t>Dean Collins</w:t>
      </w:r>
      <w:r w:rsidRPr="006D35D8">
        <w:rPr>
          <w:rFonts w:ascii="Palatino Linotype" w:hAnsi="Palatino Linotype" w:cs="Arial"/>
          <w:sz w:val="28"/>
          <w:szCs w:val="28"/>
        </w:rPr>
        <w:t>, and with the creative genius of</w:t>
      </w:r>
      <w:r w:rsidR="00D50278" w:rsidRPr="006D35D8">
        <w:rPr>
          <w:rFonts w:ascii="Palatino Linotype" w:hAnsi="Palatino Linotype" w:cs="Arial"/>
          <w:sz w:val="28"/>
          <w:szCs w:val="28"/>
        </w:rPr>
        <w:t xml:space="preserve"> Robin Perry who was a neighbor</w:t>
      </w:r>
      <w:r w:rsidR="00910F6C" w:rsidRPr="006D35D8">
        <w:rPr>
          <w:rFonts w:ascii="Palatino Linotype" w:hAnsi="Palatino Linotype" w:cs="Arial"/>
          <w:sz w:val="28"/>
          <w:szCs w:val="28"/>
        </w:rPr>
        <w:t xml:space="preserve"> in CT.</w:t>
      </w:r>
    </w:p>
    <w:p w:rsidR="00D50278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D50278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>Rick</w:t>
      </w:r>
      <w:r w:rsidR="00910F6C" w:rsidRPr="006D35D8">
        <w:rPr>
          <w:rFonts w:ascii="Palatino Linotype" w:hAnsi="Palatino Linotype" w:cs="Arial"/>
          <w:sz w:val="28"/>
          <w:szCs w:val="28"/>
        </w:rPr>
        <w:t xml:space="preserve"> then</w:t>
      </w:r>
      <w:r w:rsidRPr="006D35D8">
        <w:rPr>
          <w:rFonts w:ascii="Palatino Linotype" w:hAnsi="Palatino Linotype" w:cs="Arial"/>
          <w:sz w:val="28"/>
          <w:szCs w:val="28"/>
        </w:rPr>
        <w:t xml:space="preserve"> got involved with the PGA and LPGA golf tours in 1986 where he exclusively shot transparency film which was used by the tours and their corporate sponsors. </w:t>
      </w:r>
      <w:r w:rsidR="005836CB" w:rsidRPr="006D35D8">
        <w:rPr>
          <w:rFonts w:ascii="Palatino Linotype" w:hAnsi="Palatino Linotype" w:cs="Arial"/>
          <w:sz w:val="28"/>
          <w:szCs w:val="28"/>
        </w:rPr>
        <w:t>He is still involved with the golf tours to this day having covered more than 600 events over the 30 years.</w:t>
      </w:r>
    </w:p>
    <w:p w:rsidR="00D50278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E9792D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 xml:space="preserve">In the </w:t>
      </w:r>
      <w:proofErr w:type="spellStart"/>
      <w:r w:rsidRPr="006D35D8">
        <w:rPr>
          <w:rFonts w:ascii="Palatino Linotype" w:hAnsi="Palatino Linotype" w:cs="Arial"/>
          <w:sz w:val="28"/>
          <w:szCs w:val="28"/>
        </w:rPr>
        <w:t>mid 90s</w:t>
      </w:r>
      <w:proofErr w:type="spellEnd"/>
      <w:r w:rsidRPr="006D35D8">
        <w:rPr>
          <w:rFonts w:ascii="Palatino Linotype" w:hAnsi="Palatino Linotype" w:cs="Arial"/>
          <w:sz w:val="28"/>
          <w:szCs w:val="28"/>
        </w:rPr>
        <w:t xml:space="preserve"> the digital age came alive and Rick was a beta t</w:t>
      </w:r>
      <w:r w:rsidR="00E9792D" w:rsidRPr="006D35D8">
        <w:rPr>
          <w:rFonts w:ascii="Palatino Linotype" w:hAnsi="Palatino Linotype" w:cs="Arial"/>
          <w:sz w:val="28"/>
          <w:szCs w:val="28"/>
        </w:rPr>
        <w:t xml:space="preserve">ester for the Kodak 620x camera. 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 </w:t>
      </w:r>
      <w:proofErr w:type="gramStart"/>
      <w:r w:rsidR="00E9792D" w:rsidRPr="006D35D8">
        <w:rPr>
          <w:rFonts w:ascii="Palatino Linotype" w:hAnsi="Palatino Linotype" w:cs="Arial"/>
          <w:sz w:val="28"/>
          <w:szCs w:val="28"/>
        </w:rPr>
        <w:t>A Nikon camera on a Kodak digital base.</w:t>
      </w:r>
      <w:proofErr w:type="gramEnd"/>
      <w:r w:rsidR="00E9792D" w:rsidRPr="006D35D8">
        <w:rPr>
          <w:rFonts w:ascii="Palatino Linotype" w:hAnsi="Palatino Linotype" w:cs="Arial"/>
          <w:sz w:val="28"/>
          <w:szCs w:val="28"/>
        </w:rPr>
        <w:t xml:space="preserve"> George Fisher was CEO of Kodak at the time and Rick had a relationship with him from prior golf events </w:t>
      </w:r>
      <w:r w:rsidR="005836CB" w:rsidRPr="006D35D8">
        <w:rPr>
          <w:rFonts w:ascii="Palatino Linotype" w:hAnsi="Palatino Linotype" w:cs="Arial"/>
          <w:sz w:val="28"/>
          <w:szCs w:val="28"/>
        </w:rPr>
        <w:t xml:space="preserve">where he was CEO </w:t>
      </w:r>
      <w:r w:rsidR="00E9792D" w:rsidRPr="006D35D8">
        <w:rPr>
          <w:rFonts w:ascii="Palatino Linotype" w:hAnsi="Palatino Linotype" w:cs="Arial"/>
          <w:sz w:val="28"/>
          <w:szCs w:val="28"/>
        </w:rPr>
        <w:t>at Motorola.</w:t>
      </w:r>
      <w:r w:rsidR="00870B7E" w:rsidRPr="006D35D8">
        <w:rPr>
          <w:rFonts w:ascii="Palatino Linotype" w:hAnsi="Palatino Linotype" w:cs="Arial"/>
          <w:sz w:val="28"/>
          <w:szCs w:val="28"/>
        </w:rPr>
        <w:t xml:space="preserve"> </w:t>
      </w:r>
    </w:p>
    <w:p w:rsidR="00E9792D" w:rsidRPr="006D35D8" w:rsidRDefault="006D35D8" w:rsidP="006D35D8">
      <w:pPr>
        <w:jc w:val="both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lastRenderedPageBreak/>
        <w:t xml:space="preserve">By the </w:t>
      </w:r>
      <w:proofErr w:type="spellStart"/>
      <w:r>
        <w:rPr>
          <w:rFonts w:ascii="Palatino Linotype" w:hAnsi="Palatino Linotype" w:cs="Arial"/>
          <w:sz w:val="28"/>
          <w:szCs w:val="28"/>
        </w:rPr>
        <w:t>mid 2000s</w:t>
      </w:r>
      <w:proofErr w:type="spellEnd"/>
      <w:r>
        <w:rPr>
          <w:rFonts w:ascii="Palatino Linotype" w:hAnsi="Palatino Linotype" w:cs="Arial"/>
          <w:sz w:val="28"/>
          <w:szCs w:val="28"/>
        </w:rPr>
        <w:t xml:space="preserve"> t</w:t>
      </w:r>
      <w:r w:rsidR="00870B7E" w:rsidRPr="006D35D8">
        <w:rPr>
          <w:rFonts w:ascii="Palatino Linotype" w:hAnsi="Palatino Linotype" w:cs="Arial"/>
          <w:sz w:val="28"/>
          <w:szCs w:val="28"/>
        </w:rPr>
        <w:t xml:space="preserve">he </w:t>
      </w:r>
      <w:r w:rsidR="00E9792D" w:rsidRPr="006D35D8">
        <w:rPr>
          <w:rFonts w:ascii="Palatino Linotype" w:hAnsi="Palatino Linotype" w:cs="Arial"/>
          <w:sz w:val="28"/>
          <w:szCs w:val="28"/>
        </w:rPr>
        <w:t xml:space="preserve">digital age was going strong. Rick got involved with a group in Princeton NJ whose product was a program that could take a photograph </w:t>
      </w:r>
      <w:r>
        <w:rPr>
          <w:rFonts w:ascii="Palatino Linotype" w:hAnsi="Palatino Linotype" w:cs="Arial"/>
          <w:sz w:val="28"/>
          <w:szCs w:val="28"/>
        </w:rPr>
        <w:t>and turn it into a painting suitable for framing.</w:t>
      </w:r>
      <w:r w:rsidR="00E9792D" w:rsidRPr="006D35D8">
        <w:rPr>
          <w:rFonts w:ascii="Palatino Linotype" w:hAnsi="Palatino Linotype" w:cs="Arial"/>
          <w:sz w:val="28"/>
          <w:szCs w:val="28"/>
        </w:rPr>
        <w:t xml:space="preserve"> You got to pick the style you wanted ba</w:t>
      </w:r>
      <w:r w:rsidR="00870B7E" w:rsidRPr="006D35D8">
        <w:rPr>
          <w:rFonts w:ascii="Palatino Linotype" w:hAnsi="Palatino Linotype" w:cs="Arial"/>
          <w:sz w:val="28"/>
          <w:szCs w:val="28"/>
        </w:rPr>
        <w:t>sed</w:t>
      </w:r>
      <w:r w:rsidR="00AE290A" w:rsidRPr="006D35D8">
        <w:rPr>
          <w:rFonts w:ascii="Palatino Linotype" w:hAnsi="Palatino Linotype" w:cs="Arial"/>
          <w:sz w:val="28"/>
          <w:szCs w:val="28"/>
        </w:rPr>
        <w:t xml:space="preserve"> upon brush strokes of the old </w:t>
      </w:r>
      <w:r w:rsidR="00E9792D" w:rsidRPr="006D35D8">
        <w:rPr>
          <w:rFonts w:ascii="Palatino Linotype" w:hAnsi="Palatino Linotype" w:cs="Arial"/>
          <w:sz w:val="28"/>
          <w:szCs w:val="28"/>
        </w:rPr>
        <w:t xml:space="preserve">masters.  The only other </w:t>
      </w:r>
      <w:r>
        <w:rPr>
          <w:rFonts w:ascii="Palatino Linotype" w:hAnsi="Palatino Linotype" w:cs="Arial"/>
          <w:sz w:val="28"/>
          <w:szCs w:val="28"/>
        </w:rPr>
        <w:t xml:space="preserve">similar </w:t>
      </w:r>
      <w:r w:rsidR="00E9792D" w:rsidRPr="006D35D8">
        <w:rPr>
          <w:rFonts w:ascii="Palatino Linotype" w:hAnsi="Palatino Linotype" w:cs="Arial"/>
          <w:sz w:val="28"/>
          <w:szCs w:val="28"/>
        </w:rPr>
        <w:t>program in the market at th</w:t>
      </w:r>
      <w:r>
        <w:rPr>
          <w:rFonts w:ascii="Palatino Linotype" w:hAnsi="Palatino Linotype" w:cs="Arial"/>
          <w:sz w:val="28"/>
          <w:szCs w:val="28"/>
        </w:rPr>
        <w:t xml:space="preserve">e time was early </w:t>
      </w:r>
      <w:r w:rsidR="00870B7E" w:rsidRPr="006D35D8">
        <w:rPr>
          <w:rFonts w:ascii="Palatino Linotype" w:hAnsi="Palatino Linotype" w:cs="Arial"/>
          <w:sz w:val="28"/>
          <w:szCs w:val="28"/>
        </w:rPr>
        <w:t>Corel Draw. This</w:t>
      </w:r>
      <w:r w:rsidR="00E9792D" w:rsidRPr="006D35D8">
        <w:rPr>
          <w:rFonts w:ascii="Palatino Linotype" w:hAnsi="Palatino Linotype" w:cs="Arial"/>
          <w:sz w:val="28"/>
          <w:szCs w:val="28"/>
        </w:rPr>
        <w:t xml:space="preserve"> program </w:t>
      </w:r>
      <w:r w:rsidR="00870B7E" w:rsidRPr="006D35D8">
        <w:rPr>
          <w:rFonts w:ascii="Palatino Linotype" w:hAnsi="Palatino Linotype" w:cs="Arial"/>
          <w:sz w:val="28"/>
          <w:szCs w:val="28"/>
        </w:rPr>
        <w:t xml:space="preserve">was called </w:t>
      </w:r>
      <w:proofErr w:type="spellStart"/>
      <w:r w:rsidR="00870B7E" w:rsidRPr="006D35D8">
        <w:rPr>
          <w:rFonts w:ascii="Palatino Linotype" w:hAnsi="Palatino Linotype" w:cs="Arial"/>
          <w:sz w:val="28"/>
          <w:szCs w:val="28"/>
        </w:rPr>
        <w:t>Artography</w:t>
      </w:r>
      <w:proofErr w:type="spellEnd"/>
      <w:r>
        <w:rPr>
          <w:rFonts w:ascii="Palatino Linotype" w:hAnsi="Palatino Linotype" w:cs="Arial"/>
          <w:sz w:val="28"/>
          <w:szCs w:val="28"/>
        </w:rPr>
        <w:t xml:space="preserve"> at </w:t>
      </w:r>
      <w:r w:rsidR="00E9792D" w:rsidRPr="006D35D8">
        <w:rPr>
          <w:rFonts w:ascii="Palatino Linotype" w:hAnsi="Palatino Linotype" w:cs="Arial"/>
          <w:sz w:val="28"/>
          <w:szCs w:val="28"/>
        </w:rPr>
        <w:t>Home.</w:t>
      </w:r>
      <w:r w:rsidR="00870B7E" w:rsidRPr="006D35D8">
        <w:rPr>
          <w:rFonts w:ascii="Palatino Linotype" w:hAnsi="Palatino Linotype" w:cs="Arial"/>
          <w:sz w:val="28"/>
          <w:szCs w:val="28"/>
        </w:rPr>
        <w:t xml:space="preserve"> The output file was immense, 20x30, 300 dpi. All pixels were blended into the brush strokes.</w:t>
      </w:r>
    </w:p>
    <w:p w:rsidR="00870B7E" w:rsidRPr="006D35D8" w:rsidRDefault="00870B7E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E9792D" w:rsidRPr="006D35D8" w:rsidRDefault="00E9792D" w:rsidP="006D35D8">
      <w:pPr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 xml:space="preserve">Rick did all the test printing </w:t>
      </w:r>
      <w:r w:rsidR="006D35D8">
        <w:rPr>
          <w:rFonts w:ascii="Palatino Linotype" w:hAnsi="Palatino Linotype" w:cs="Arial"/>
          <w:sz w:val="28"/>
          <w:szCs w:val="28"/>
        </w:rPr>
        <w:t xml:space="preserve">for ATH </w:t>
      </w:r>
      <w:r w:rsidRPr="006D35D8">
        <w:rPr>
          <w:rFonts w:ascii="Palatino Linotype" w:hAnsi="Palatino Linotype" w:cs="Arial"/>
          <w:sz w:val="28"/>
          <w:szCs w:val="28"/>
        </w:rPr>
        <w:t xml:space="preserve">on his 42in HP UV </w:t>
      </w:r>
      <w:r w:rsidR="00AE290A" w:rsidRPr="006D35D8">
        <w:rPr>
          <w:rFonts w:ascii="Palatino Linotype" w:hAnsi="Palatino Linotype" w:cs="Arial"/>
          <w:sz w:val="28"/>
          <w:szCs w:val="28"/>
        </w:rPr>
        <w:t xml:space="preserve">canvas </w:t>
      </w:r>
      <w:r w:rsidRPr="006D35D8">
        <w:rPr>
          <w:rFonts w:ascii="Palatino Linotype" w:hAnsi="Palatino Linotype" w:cs="Arial"/>
          <w:sz w:val="28"/>
          <w:szCs w:val="28"/>
        </w:rPr>
        <w:t>printer. The program later evolved into a web based download</w:t>
      </w:r>
      <w:r w:rsidR="006D35D8">
        <w:rPr>
          <w:rFonts w:ascii="Palatino Linotype" w:hAnsi="Palatino Linotype" w:cs="Arial"/>
          <w:sz w:val="28"/>
          <w:szCs w:val="28"/>
        </w:rPr>
        <w:t xml:space="preserve"> renamed</w:t>
      </w:r>
      <w:r w:rsidRPr="006D35D8">
        <w:rPr>
          <w:rFonts w:ascii="Palatino Linotype" w:hAnsi="Palatino Linotype" w:cs="Arial"/>
          <w:sz w:val="28"/>
          <w:szCs w:val="28"/>
        </w:rPr>
        <w:t xml:space="preserve"> One Minute Masterpiece</w:t>
      </w:r>
      <w:r w:rsidR="00AE290A" w:rsidRPr="006D35D8">
        <w:rPr>
          <w:rFonts w:ascii="Palatino Linotype" w:hAnsi="Palatino Linotype" w:cs="Arial"/>
          <w:sz w:val="28"/>
          <w:szCs w:val="28"/>
        </w:rPr>
        <w:t>. You could choose up to 15 different brush styles</w:t>
      </w:r>
      <w:r w:rsidR="006D35D8">
        <w:rPr>
          <w:rFonts w:ascii="Palatino Linotype" w:hAnsi="Palatino Linotype" w:cs="Arial"/>
          <w:sz w:val="28"/>
          <w:szCs w:val="28"/>
        </w:rPr>
        <w:t xml:space="preserve"> and </w:t>
      </w:r>
      <w:r w:rsidR="00AE290A" w:rsidRPr="006D35D8">
        <w:rPr>
          <w:rFonts w:ascii="Palatino Linotype" w:hAnsi="Palatino Linotype" w:cs="Arial"/>
          <w:sz w:val="28"/>
          <w:szCs w:val="28"/>
        </w:rPr>
        <w:t xml:space="preserve">have </w:t>
      </w:r>
      <w:proofErr w:type="gramStart"/>
      <w:r w:rsidR="00AE290A" w:rsidRPr="006D35D8">
        <w:rPr>
          <w:rFonts w:ascii="Palatino Linotype" w:hAnsi="Palatino Linotype" w:cs="Arial"/>
          <w:sz w:val="28"/>
          <w:szCs w:val="28"/>
        </w:rPr>
        <w:t>them</w:t>
      </w:r>
      <w:proofErr w:type="gramEnd"/>
      <w:r w:rsidR="00AE290A" w:rsidRPr="006D35D8">
        <w:rPr>
          <w:rFonts w:ascii="Palatino Linotype" w:hAnsi="Palatino Linotype" w:cs="Arial"/>
          <w:sz w:val="28"/>
          <w:szCs w:val="28"/>
        </w:rPr>
        <w:t xml:space="preserve"> all rendered at once in under a minute.</w:t>
      </w:r>
      <w:r w:rsidR="006D35D8">
        <w:rPr>
          <w:rFonts w:ascii="Palatino Linotype" w:hAnsi="Palatino Linotype" w:cs="Arial"/>
          <w:sz w:val="28"/>
          <w:szCs w:val="28"/>
        </w:rPr>
        <w:t xml:space="preserve"> Then </w:t>
      </w:r>
      <w:r w:rsidR="007E1046">
        <w:rPr>
          <w:rFonts w:ascii="Palatino Linotype" w:hAnsi="Palatino Linotype" w:cs="Arial"/>
          <w:sz w:val="28"/>
          <w:szCs w:val="28"/>
        </w:rPr>
        <w:t xml:space="preserve">you </w:t>
      </w:r>
      <w:bookmarkStart w:id="0" w:name="_GoBack"/>
      <w:bookmarkEnd w:id="0"/>
      <w:r w:rsidR="006D35D8">
        <w:rPr>
          <w:rFonts w:ascii="Palatino Linotype" w:hAnsi="Palatino Linotype" w:cs="Arial"/>
          <w:sz w:val="28"/>
          <w:szCs w:val="28"/>
        </w:rPr>
        <w:t>choose the finished style you liked for output to a printer.</w:t>
      </w:r>
    </w:p>
    <w:p w:rsidR="00AE290A" w:rsidRPr="006D35D8" w:rsidRDefault="00AE290A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AE290A" w:rsidRPr="006D35D8" w:rsidRDefault="00AE290A" w:rsidP="006D35D8">
      <w:pPr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 xml:space="preserve">Rick not only test </w:t>
      </w:r>
      <w:r w:rsidR="00870B7E" w:rsidRPr="006D35D8">
        <w:rPr>
          <w:rFonts w:ascii="Palatino Linotype" w:hAnsi="Palatino Linotype" w:cs="Arial"/>
          <w:sz w:val="28"/>
          <w:szCs w:val="28"/>
        </w:rPr>
        <w:t>printed the images but also had</w:t>
      </w:r>
      <w:r w:rsidRPr="006D35D8">
        <w:rPr>
          <w:rFonts w:ascii="Palatino Linotype" w:hAnsi="Palatino Linotype" w:cs="Arial"/>
          <w:sz w:val="28"/>
          <w:szCs w:val="28"/>
        </w:rPr>
        <w:t xml:space="preserve"> part of designing the algorithms.</w:t>
      </w:r>
      <w:r w:rsidR="006D35D8">
        <w:rPr>
          <w:rFonts w:ascii="Palatino Linotype" w:hAnsi="Palatino Linotype" w:cs="Arial"/>
          <w:sz w:val="28"/>
          <w:szCs w:val="28"/>
        </w:rPr>
        <w:t xml:space="preserve"> The program was way ahead of the curve at the time.</w:t>
      </w:r>
    </w:p>
    <w:p w:rsidR="00AE290A" w:rsidRPr="006D35D8" w:rsidRDefault="00AE290A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AE290A" w:rsidRPr="006D35D8" w:rsidRDefault="00AE290A" w:rsidP="006D35D8">
      <w:pPr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t xml:space="preserve">Today Rick still takes images from over his 50 years with photography and turns them into </w:t>
      </w:r>
      <w:r w:rsidR="00870B7E" w:rsidRPr="006D35D8">
        <w:rPr>
          <w:rFonts w:ascii="Palatino Linotype" w:hAnsi="Palatino Linotype" w:cs="Arial"/>
          <w:sz w:val="28"/>
          <w:szCs w:val="28"/>
        </w:rPr>
        <w:t xml:space="preserve">fine </w:t>
      </w:r>
      <w:r w:rsidRPr="006D35D8">
        <w:rPr>
          <w:rFonts w:ascii="Palatino Linotype" w:hAnsi="Palatino Linotype" w:cs="Arial"/>
          <w:sz w:val="28"/>
          <w:szCs w:val="28"/>
        </w:rPr>
        <w:t>digital art using the same program.</w:t>
      </w:r>
    </w:p>
    <w:p w:rsidR="00E9792D" w:rsidRPr="006D35D8" w:rsidRDefault="00E9792D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E9792D" w:rsidRPr="006D35D8" w:rsidRDefault="00E9792D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  <w:r w:rsidRPr="006D35D8">
        <w:rPr>
          <w:rFonts w:ascii="Palatino Linotype" w:hAnsi="Palatino Linotype" w:cs="Arial"/>
          <w:sz w:val="28"/>
          <w:szCs w:val="28"/>
        </w:rPr>
        <w:br/>
      </w:r>
      <w:r w:rsidRPr="006D35D8">
        <w:rPr>
          <w:rFonts w:ascii="Palatino Linotype" w:hAnsi="Palatino Linotype" w:cs="Arial"/>
          <w:sz w:val="28"/>
          <w:szCs w:val="28"/>
        </w:rPr>
        <w:br/>
      </w:r>
    </w:p>
    <w:p w:rsidR="00D50278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D50278" w:rsidRPr="006D35D8" w:rsidRDefault="00D50278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5B0590" w:rsidRPr="006D35D8" w:rsidRDefault="005B0590" w:rsidP="00AE290A">
      <w:pPr>
        <w:ind w:left="144"/>
        <w:jc w:val="both"/>
        <w:rPr>
          <w:rFonts w:ascii="Palatino Linotype" w:hAnsi="Palatino Linotype" w:cs="Arial"/>
          <w:sz w:val="28"/>
          <w:szCs w:val="28"/>
        </w:rPr>
      </w:pPr>
    </w:p>
    <w:p w:rsidR="005B0590" w:rsidRPr="006D35D8" w:rsidRDefault="005B0590" w:rsidP="00A04FBC">
      <w:pPr>
        <w:ind w:left="144"/>
        <w:rPr>
          <w:rFonts w:ascii="Palatino Linotype" w:hAnsi="Palatino Linotype" w:cs="Arial"/>
          <w:sz w:val="28"/>
          <w:szCs w:val="28"/>
        </w:rPr>
      </w:pPr>
    </w:p>
    <w:p w:rsidR="00A04FBC" w:rsidRPr="006D35D8" w:rsidRDefault="00A04FBC">
      <w:pPr>
        <w:ind w:left="720"/>
        <w:rPr>
          <w:rFonts w:ascii="Palatino Linotype" w:hAnsi="Palatino Linotype" w:cs="Arial"/>
          <w:sz w:val="28"/>
          <w:szCs w:val="28"/>
        </w:rPr>
      </w:pPr>
    </w:p>
    <w:p w:rsidR="00A04FBC" w:rsidRPr="006D35D8" w:rsidRDefault="00A04FBC">
      <w:pPr>
        <w:ind w:left="720"/>
        <w:rPr>
          <w:rFonts w:ascii="Palatino Linotype" w:hAnsi="Palatino Linotype"/>
          <w:bCs/>
          <w:sz w:val="28"/>
          <w:szCs w:val="28"/>
        </w:rPr>
      </w:pPr>
    </w:p>
    <w:sectPr w:rsidR="00A04FBC" w:rsidRPr="006D35D8" w:rsidSect="00B26090">
      <w:endnotePr>
        <w:numFmt w:val="decimal"/>
      </w:endnotePr>
      <w:pgSz w:w="12240" w:h="15840" w:code="1"/>
      <w:pgMar w:top="1008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Typ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2A1392"/>
    <w:rsid w:val="000063B4"/>
    <w:rsid w:val="000613B1"/>
    <w:rsid w:val="0007280E"/>
    <w:rsid w:val="000A4E47"/>
    <w:rsid w:val="00124151"/>
    <w:rsid w:val="001D09DF"/>
    <w:rsid w:val="002A1392"/>
    <w:rsid w:val="00320E36"/>
    <w:rsid w:val="003609D0"/>
    <w:rsid w:val="004A36C5"/>
    <w:rsid w:val="004F391C"/>
    <w:rsid w:val="00542CB5"/>
    <w:rsid w:val="005836CB"/>
    <w:rsid w:val="005B0590"/>
    <w:rsid w:val="006D35D8"/>
    <w:rsid w:val="007768D5"/>
    <w:rsid w:val="007E1046"/>
    <w:rsid w:val="0085558D"/>
    <w:rsid w:val="00870B7E"/>
    <w:rsid w:val="008A415B"/>
    <w:rsid w:val="008B3B46"/>
    <w:rsid w:val="00910F6C"/>
    <w:rsid w:val="00920151"/>
    <w:rsid w:val="009E111F"/>
    <w:rsid w:val="00A04FBC"/>
    <w:rsid w:val="00AC7C82"/>
    <w:rsid w:val="00AE290A"/>
    <w:rsid w:val="00B26090"/>
    <w:rsid w:val="00B40528"/>
    <w:rsid w:val="00C31EA3"/>
    <w:rsid w:val="00D50278"/>
    <w:rsid w:val="00D87208"/>
    <w:rsid w:val="00E63876"/>
    <w:rsid w:val="00E748E5"/>
    <w:rsid w:val="00E97114"/>
    <w:rsid w:val="00E9792D"/>
    <w:rsid w:val="00ED569A"/>
    <w:rsid w:val="00EE0539"/>
    <w:rsid w:val="00F0549D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7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63876"/>
    <w:pPr>
      <w:keepNext/>
      <w:spacing w:after="58"/>
      <w:jc w:val="center"/>
      <w:outlineLvl w:val="0"/>
    </w:pPr>
    <w:rPr>
      <w:rFonts w:ascii="QuickType" w:hAnsi="QuickType"/>
      <w:b/>
    </w:rPr>
  </w:style>
  <w:style w:type="paragraph" w:styleId="Heading2">
    <w:name w:val="heading 2"/>
    <w:basedOn w:val="Normal"/>
    <w:next w:val="Normal"/>
    <w:qFormat/>
    <w:rsid w:val="00E6387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63876"/>
    <w:pPr>
      <w:keepNext/>
      <w:spacing w:after="58"/>
      <w:outlineLvl w:val="2"/>
    </w:pPr>
    <w:rPr>
      <w:rFonts w:ascii="QuickType" w:hAnsi="QuickType"/>
      <w:b/>
      <w:sz w:val="28"/>
    </w:rPr>
  </w:style>
  <w:style w:type="paragraph" w:styleId="Heading4">
    <w:name w:val="heading 4"/>
    <w:basedOn w:val="Normal"/>
    <w:next w:val="Normal"/>
    <w:qFormat/>
    <w:rsid w:val="00E63876"/>
    <w:pPr>
      <w:keepNext/>
      <w:outlineLvl w:val="3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qFormat/>
    <w:rsid w:val="00E63876"/>
    <w:pPr>
      <w:keepNext/>
      <w:ind w:left="720"/>
      <w:outlineLvl w:val="4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3876"/>
  </w:style>
  <w:style w:type="character" w:styleId="Hyperlink">
    <w:name w:val="Hyperlink"/>
    <w:basedOn w:val="DefaultParagraphFont"/>
    <w:rsid w:val="00E63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7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63876"/>
    <w:pPr>
      <w:keepNext/>
      <w:spacing w:after="58"/>
      <w:jc w:val="center"/>
      <w:outlineLvl w:val="0"/>
    </w:pPr>
    <w:rPr>
      <w:rFonts w:ascii="QuickType" w:hAnsi="QuickType"/>
      <w:b/>
    </w:rPr>
  </w:style>
  <w:style w:type="paragraph" w:styleId="Heading2">
    <w:name w:val="heading 2"/>
    <w:basedOn w:val="Normal"/>
    <w:next w:val="Normal"/>
    <w:qFormat/>
    <w:rsid w:val="00E6387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63876"/>
    <w:pPr>
      <w:keepNext/>
      <w:spacing w:after="58"/>
      <w:outlineLvl w:val="2"/>
    </w:pPr>
    <w:rPr>
      <w:rFonts w:ascii="QuickType" w:hAnsi="QuickType"/>
      <w:b/>
      <w:sz w:val="28"/>
    </w:rPr>
  </w:style>
  <w:style w:type="paragraph" w:styleId="Heading4">
    <w:name w:val="heading 4"/>
    <w:basedOn w:val="Normal"/>
    <w:next w:val="Normal"/>
    <w:qFormat/>
    <w:rsid w:val="00E63876"/>
    <w:pPr>
      <w:keepNext/>
      <w:outlineLvl w:val="3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qFormat/>
    <w:rsid w:val="00E63876"/>
    <w:pPr>
      <w:keepNext/>
      <w:ind w:left="720"/>
      <w:outlineLvl w:val="4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3876"/>
  </w:style>
  <w:style w:type="character" w:styleId="Hyperlink">
    <w:name w:val="Hyperlink"/>
    <w:basedOn w:val="DefaultParagraphFont"/>
    <w:rsid w:val="00E63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2</Pages>
  <Words>515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Invoice</vt:lpstr>
    </vt:vector>
  </TitlesOfParts>
  <Company>Digital Dimensions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Invoice</dc:title>
  <dc:creator>Rick Sharp &amp; Kay Bagwell</dc:creator>
  <cp:lastModifiedBy>RICK</cp:lastModifiedBy>
  <cp:revision>2</cp:revision>
  <cp:lastPrinted>2002-06-05T16:38:00Z</cp:lastPrinted>
  <dcterms:created xsi:type="dcterms:W3CDTF">2017-09-11T18:22:00Z</dcterms:created>
  <dcterms:modified xsi:type="dcterms:W3CDTF">2017-09-11T18:22:00Z</dcterms:modified>
</cp:coreProperties>
</file>