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A88D" w14:textId="77777777" w:rsidR="003F7754" w:rsidRPr="003D4DCD" w:rsidRDefault="003F7754" w:rsidP="00627CFF">
      <w:pPr>
        <w:pStyle w:val="O-TITLECENTEREDB"/>
        <w:keepNext w:val="0"/>
        <w:keepLines w:val="0"/>
        <w:rPr>
          <w:szCs w:val="24"/>
        </w:rPr>
      </w:pPr>
      <w:r w:rsidRPr="003D4DCD">
        <w:rPr>
          <w:szCs w:val="24"/>
        </w:rPr>
        <w:t>NOTICE OF PUBLIC HEARING</w:t>
      </w:r>
    </w:p>
    <w:p w14:paraId="578CF6D9" w14:textId="77777777" w:rsidR="003F7754" w:rsidRPr="003D4DCD" w:rsidRDefault="003F7754" w:rsidP="003F7754">
      <w:pPr>
        <w:pStyle w:val="BodyTextJ"/>
        <w:spacing w:after="0"/>
        <w:ind w:left="720" w:right="720"/>
        <w:jc w:val="center"/>
        <w:rPr>
          <w:b/>
        </w:rPr>
      </w:pPr>
      <w:r w:rsidRPr="003D4DCD">
        <w:rPr>
          <w:b/>
          <w:bCs/>
        </w:rPr>
        <w:t>Crossett Road Water District</w:t>
      </w:r>
      <w:r>
        <w:rPr>
          <w:b/>
          <w:bCs/>
        </w:rPr>
        <w:t xml:space="preserve"> No. 1</w:t>
      </w:r>
      <w:r w:rsidRPr="003D4DCD">
        <w:rPr>
          <w:b/>
          <w:bCs/>
        </w:rPr>
        <w:t>,</w:t>
      </w:r>
      <w:r>
        <w:rPr>
          <w:b/>
          <w:bCs/>
        </w:rPr>
        <w:t xml:space="preserve"> Crossett Road Water District No. 2,</w:t>
      </w:r>
      <w:r w:rsidRPr="003D4DCD">
        <w:rPr>
          <w:b/>
          <w:bCs/>
        </w:rPr>
        <w:t xml:space="preserve"> </w:t>
      </w:r>
      <w:proofErr w:type="spellStart"/>
      <w:r w:rsidRPr="003D4DCD">
        <w:rPr>
          <w:b/>
          <w:bCs/>
        </w:rPr>
        <w:t>Hartlot</w:t>
      </w:r>
      <w:proofErr w:type="spellEnd"/>
      <w:r w:rsidRPr="003D4DCD">
        <w:rPr>
          <w:b/>
          <w:bCs/>
        </w:rPr>
        <w:t xml:space="preserve"> Road Water District, Sandbank Road Water District, Route 5 East Water District, and West Elbridge Water District</w:t>
      </w:r>
      <w:r w:rsidRPr="003D4DCD">
        <w:rPr>
          <w:b/>
        </w:rPr>
        <w:t xml:space="preserve"> of the Town of Elbridge,</w:t>
      </w:r>
    </w:p>
    <w:p w14:paraId="55E6C390" w14:textId="77777777" w:rsidR="003F7754" w:rsidRPr="003D4DCD" w:rsidRDefault="003F7754" w:rsidP="00627CFF">
      <w:pPr>
        <w:pStyle w:val="BodyTextJ"/>
        <w:spacing w:after="360"/>
        <w:ind w:left="720" w:right="720"/>
        <w:jc w:val="center"/>
        <w:rPr>
          <w:b/>
        </w:rPr>
      </w:pPr>
      <w:r w:rsidRPr="003D4DCD">
        <w:rPr>
          <w:b/>
        </w:rPr>
        <w:t>Onondaga County, New York</w:t>
      </w:r>
    </w:p>
    <w:p w14:paraId="10E95843" w14:textId="54CA68F7" w:rsidR="003F7754" w:rsidRDefault="003F7754" w:rsidP="00627CFF">
      <w:pPr>
        <w:pStyle w:val="DOUBLEPAR"/>
        <w:spacing w:line="360" w:lineRule="auto"/>
      </w:pPr>
      <w:r w:rsidRPr="003D4DCD">
        <w:t xml:space="preserve">PLEASE TAKE NOTICE that the Town Board of the Town of Elbridge, Onondaga County, New York, will meet at the Town Hall, </w:t>
      </w:r>
      <w:r>
        <w:t>5 Route 31, Jordan</w:t>
      </w:r>
      <w:r w:rsidRPr="003D4DCD">
        <w:t>, New York</w:t>
      </w:r>
      <w:r>
        <w:t xml:space="preserve"> 13080</w:t>
      </w:r>
      <w:r w:rsidRPr="003D4DCD">
        <w:t xml:space="preserve">, in said Town, on the </w:t>
      </w:r>
      <w:r>
        <w:t>22</w:t>
      </w:r>
      <w:r w:rsidRPr="008D4F98">
        <w:rPr>
          <w:vertAlign w:val="superscript"/>
        </w:rPr>
        <w:t>nd</w:t>
      </w:r>
      <w:r>
        <w:t xml:space="preserve"> </w:t>
      </w:r>
      <w:r w:rsidRPr="003D4DCD">
        <w:t xml:space="preserve">day of </w:t>
      </w:r>
      <w:r w:rsidR="0059661E">
        <w:t>June</w:t>
      </w:r>
      <w:r>
        <w:t xml:space="preserve">, </w:t>
      </w:r>
      <w:r w:rsidRPr="003D4DCD">
        <w:t xml:space="preserve"> 202</w:t>
      </w:r>
      <w:r>
        <w:t>3</w:t>
      </w:r>
      <w:r w:rsidRPr="003D4DCD">
        <w:t xml:space="preserve">, at 7:00 o’clock P.M., for the purpose of conducting a public hearing upon a certain map, plan, report, including an estimate of cost in relation to the proposed joint increase and improvement of the facilities </w:t>
      </w:r>
      <w:r>
        <w:t xml:space="preserve">pursuant to Town Law § 202-b </w:t>
      </w:r>
      <w:r w:rsidRPr="003D4DCD">
        <w:t xml:space="preserve">of </w:t>
      </w:r>
      <w:r>
        <w:t xml:space="preserve">the </w:t>
      </w:r>
      <w:r w:rsidRPr="003D4DCD">
        <w:t>Crossett Road Water District</w:t>
      </w:r>
      <w:r>
        <w:t xml:space="preserve"> No. 1, Crossett Road Water District No. 2</w:t>
      </w:r>
      <w:r w:rsidRPr="003D4DCD">
        <w:t xml:space="preserve">, </w:t>
      </w:r>
      <w:proofErr w:type="spellStart"/>
      <w:r w:rsidRPr="003D4DCD">
        <w:t>Hartlot</w:t>
      </w:r>
      <w:proofErr w:type="spellEnd"/>
      <w:r w:rsidRPr="003D4DCD">
        <w:t xml:space="preserve"> Road Water District, Sandbank Road Water District, Route 5 East Water District, and West Elbridge Water District, in said Town, being </w:t>
      </w:r>
      <w:r>
        <w:t>generally described</w:t>
      </w:r>
      <w:r w:rsidRPr="003D4DCD">
        <w:t xml:space="preserve"> </w:t>
      </w:r>
      <w:r>
        <w:t>as the</w:t>
      </w:r>
      <w:r w:rsidRPr="003D4DCD">
        <w:t xml:space="preserve"> </w:t>
      </w:r>
      <w:r w:rsidR="00654D8C">
        <w:t>(1) installation of three (3) new water storage tanks and booster pump stations, (one located at the City of Syracuse connection to create an initial system pressure zone; an elevated tank at the site of the existing Upper Reservoir tank to address low pressures at the Jordan Elbridge High School; and an elevated tank at the site of the Lower Reservoir to address surge pressure issues in the Village of Jordan); (2) strategic replacement of water mains throughout the system; (3) replacement of 28,000 LF of water main; (4) looping of dead end water mains; (5) replacement of asbestos cement water main; 6) replacement of 10% of valves and hydrants; (7) water main extension to serve Champions Mobile Home Park; (8) small booster pump station, together with original furnishings, equipment, machinery, apparatus, appurtenances, and incidental improvements and expenses in connection therewith</w:t>
      </w:r>
      <w:r w:rsidRPr="003D4DCD">
        <w:t xml:space="preserve">, at a maximum estimated cost of </w:t>
      </w:r>
      <w:r>
        <w:t>Four Million Seven Hundred Fifteen Thousand Eight Hundred and 00/100 Dollars ($4,715,800.00)</w:t>
      </w:r>
      <w:r w:rsidR="00772C32">
        <w:t xml:space="preserve"> which is an increase from the previously authorized amount of Two Million Nine Hundred Sixty-Nine Thousand Six Hundred Forty-Five and 04/100 Dollars ($2,969,645.04)</w:t>
      </w:r>
      <w:r w:rsidRPr="003D4DCD">
        <w:t>, at which time and place said Town Board will hear all persons interested in the subject thereof concerning the same.</w:t>
      </w:r>
    </w:p>
    <w:p w14:paraId="62EBB9DC" w14:textId="77777777" w:rsidR="003F7754" w:rsidRDefault="003F7754" w:rsidP="00627CFF">
      <w:pPr>
        <w:pStyle w:val="DOUBLEPAR"/>
        <w:spacing w:line="360" w:lineRule="auto"/>
      </w:pPr>
      <w:r>
        <w:t xml:space="preserve">For the Route 5 East Water District, Sandbank Road Water District and the West Elbridge Water District, </w:t>
      </w:r>
      <w:r w:rsidRPr="001C7B27">
        <w:t xml:space="preserve">such cost shall be annually apportioned among such Districts by said Town Board, and the amounts so apportioned shall be annually apportioned and assessed upon the several lots and parcels of land within each said District in the manner provided by law, </w:t>
      </w:r>
      <w:r>
        <w:t xml:space="preserve">so much upon and </w:t>
      </w:r>
      <w:r>
        <w:lastRenderedPageBreak/>
        <w:t>from each as shall be in just proportion to the amount of benefit conferred upon the same,</w:t>
      </w:r>
      <w:r w:rsidRPr="001C7B27">
        <w:t xml:space="preserve"> in an amount sufficient to pay the principal and interest on said bonds as the same become due</w:t>
      </w:r>
      <w:r>
        <w:t xml:space="preserve">.  </w:t>
      </w:r>
      <w:r w:rsidRPr="008D4F98">
        <w:t>F</w:t>
      </w:r>
      <w:r>
        <w:t xml:space="preserve">or the Crossett Road Water District No. 1, Crossett Rod Water District No. 2 and the </w:t>
      </w:r>
      <w:proofErr w:type="spellStart"/>
      <w:r>
        <w:t>Hartlot</w:t>
      </w:r>
      <w:proofErr w:type="spellEnd"/>
      <w:r>
        <w:t xml:space="preserve"> Road Water District, such cost shall be annually apportioned among such District by said Town Board, and the amounts so apportioned shall be annually apportioned and assessed upon the several lots and parcels of land within each said District in the manner provided by law and upon an </w:t>
      </w:r>
      <w:r>
        <w:rPr>
          <w:i/>
          <w:iCs/>
        </w:rPr>
        <w:t>ad valorem</w:t>
      </w:r>
      <w:r>
        <w:t xml:space="preserve"> basis, in an amount sufficient to pay the principal and interest on said bonds as the same become due.</w:t>
      </w:r>
    </w:p>
    <w:p w14:paraId="08461D9E" w14:textId="3F64C0E6" w:rsidR="003F7754" w:rsidRPr="003D4DCD" w:rsidRDefault="003F7754" w:rsidP="00627CFF">
      <w:pPr>
        <w:pStyle w:val="DOUBLEPAR"/>
        <w:spacing w:line="360" w:lineRule="auto"/>
      </w:pPr>
      <w:r w:rsidRPr="003D4DCD">
        <w:t>It is expected that the apportionment of cost between the Districts shall be as follows:</w:t>
      </w:r>
      <w:r>
        <w:t xml:space="preserve"> Crossett Road Water District No. 1: </w:t>
      </w:r>
      <w:r w:rsidRPr="003C4187">
        <w:t xml:space="preserve">Eighty-Three Thousand Six Hundred and </w:t>
      </w:r>
      <w:r>
        <w:t>0</w:t>
      </w:r>
      <w:r w:rsidRPr="003C4187">
        <w:t>0/100 Dollars ($83,600.00)</w:t>
      </w:r>
      <w:r>
        <w:t xml:space="preserve">; Crossett Road Water District No. 2: </w:t>
      </w:r>
      <w:r w:rsidRPr="003C4187">
        <w:t>Sixty-Eight Thousand Four Hundred and 00/100 Dollars ($68,400.00)</w:t>
      </w:r>
      <w:r>
        <w:t xml:space="preserve">; </w:t>
      </w:r>
      <w:proofErr w:type="spellStart"/>
      <w:r>
        <w:t>Hartlot</w:t>
      </w:r>
      <w:proofErr w:type="spellEnd"/>
      <w:r>
        <w:t xml:space="preserve"> Road Water District: </w:t>
      </w:r>
      <w:r w:rsidRPr="003C4187">
        <w:t>One Million Two Hundred Ninety-Two Thousand and 00/100 Dollars ($1,292,000.00)</w:t>
      </w:r>
      <w:r>
        <w:t xml:space="preserve">; Sandbank Road Water District: </w:t>
      </w:r>
      <w:r w:rsidRPr="003C4187">
        <w:t>Three Hundred Nineteen Thousand Two Hundred and 00/100 Dollars ($319,200.00)</w:t>
      </w:r>
      <w:r>
        <w:t xml:space="preserve">; Route 5 East Water District: </w:t>
      </w:r>
      <w:r w:rsidRPr="003C4187">
        <w:t>One Million Seven Hundred Forty-Four Thousand Two Hundred and 00/100 Dollars ($1,744,200.00)</w:t>
      </w:r>
      <w:r>
        <w:t xml:space="preserve">; West Elbridge Water District: </w:t>
      </w:r>
      <w:r w:rsidRPr="003C4187">
        <w:t>One Million Two Hundred Eight Thousand</w:t>
      </w:r>
      <w:r w:rsidR="00092348">
        <w:t xml:space="preserve"> Four Hundred</w:t>
      </w:r>
      <w:r w:rsidRPr="003C4187">
        <w:t xml:space="preserve"> and 00/100 Dollars ($1,208,</w:t>
      </w:r>
      <w:r w:rsidR="00092348">
        <w:t>4</w:t>
      </w:r>
      <w:r w:rsidRPr="003C4187">
        <w:t>00.00)</w:t>
      </w:r>
      <w:r>
        <w:t>.</w:t>
      </w:r>
    </w:p>
    <w:p w14:paraId="04EAF112" w14:textId="77777777" w:rsidR="003F7754" w:rsidRPr="003D4DCD" w:rsidRDefault="003F7754" w:rsidP="00627CFF">
      <w:pPr>
        <w:pStyle w:val="DOUBLEPAR"/>
        <w:spacing w:line="360" w:lineRule="auto"/>
      </w:pPr>
      <w:r w:rsidRPr="003D4DCD">
        <w:t>The improvements as described above have been determined to be a “Type I Action” pursuant to the regulations promulgated under the State Environmental Quality Review Act (“SEQRA”) as to which it has been determined that same will not result in any significant adverse environmental effects.  The map, plan and report for said improvements prepared by a competent engineer licensed by the State of New York and SEQRA compliance materials are available for inspection at the Office of the Town Clerk where they may be inspected during normal business hours.</w:t>
      </w:r>
    </w:p>
    <w:p w14:paraId="442EFBA2" w14:textId="77777777" w:rsidR="003F7754" w:rsidRPr="003D4DCD" w:rsidRDefault="003F7754" w:rsidP="00627CFF">
      <w:pPr>
        <w:pStyle w:val="DOUBLEPAR"/>
        <w:spacing w:line="360" w:lineRule="auto"/>
      </w:pPr>
      <w:r w:rsidRPr="003D4DCD">
        <w:t>At said public hearing, said Town Board will hear all persons instituted on the subject matter thereof.</w:t>
      </w:r>
    </w:p>
    <w:p w14:paraId="59784340" w14:textId="77777777" w:rsidR="003F7754" w:rsidRPr="000C6C2B" w:rsidRDefault="003F7754" w:rsidP="00627CFF">
      <w:pPr>
        <w:pStyle w:val="O-BodyText"/>
        <w:tabs>
          <w:tab w:val="left" w:pos="1080"/>
        </w:tabs>
        <w:spacing w:after="0"/>
        <w:rPr>
          <w:b/>
          <w:bCs/>
          <w:szCs w:val="24"/>
        </w:rPr>
      </w:pPr>
      <w:r w:rsidRPr="000C6C2B">
        <w:rPr>
          <w:b/>
          <w:bCs/>
          <w:szCs w:val="24"/>
        </w:rPr>
        <w:t>Dated:</w:t>
      </w:r>
      <w:r w:rsidRPr="000C6C2B">
        <w:rPr>
          <w:b/>
          <w:bCs/>
          <w:szCs w:val="24"/>
        </w:rPr>
        <w:tab/>
      </w:r>
      <w:r>
        <w:rPr>
          <w:b/>
          <w:bCs/>
          <w:szCs w:val="24"/>
        </w:rPr>
        <w:t>May 25, 2023</w:t>
      </w:r>
      <w:r w:rsidRPr="000C6C2B">
        <w:rPr>
          <w:b/>
          <w:bCs/>
          <w:szCs w:val="24"/>
        </w:rPr>
        <w:t>.</w:t>
      </w:r>
    </w:p>
    <w:p w14:paraId="75B8E070" w14:textId="77777777" w:rsidR="003F7754" w:rsidRPr="000C6C2B" w:rsidRDefault="003F7754" w:rsidP="00627CFF">
      <w:pPr>
        <w:suppressAutoHyphens/>
        <w:spacing w:after="480"/>
        <w:ind w:left="5040"/>
        <w:jc w:val="both"/>
        <w:rPr>
          <w:b/>
          <w:bCs/>
          <w:spacing w:val="-3"/>
        </w:rPr>
      </w:pPr>
      <w:r w:rsidRPr="000C6C2B">
        <w:rPr>
          <w:b/>
          <w:bCs/>
          <w:spacing w:val="-3"/>
        </w:rPr>
        <w:t>BY ORDER OF THE TOWN BOARD OF THE TOWN OF ELBRIDGE, ONONDAGA COUNTY, NEW YORK</w:t>
      </w:r>
    </w:p>
    <w:p w14:paraId="508721FF" w14:textId="6C86DDDE" w:rsidR="003F7754" w:rsidRPr="000C6C2B" w:rsidRDefault="00445C81" w:rsidP="003F7754">
      <w:pPr>
        <w:pStyle w:val="O-BodyText"/>
        <w:spacing w:after="0"/>
        <w:jc w:val="right"/>
        <w:rPr>
          <w:b/>
          <w:bCs/>
          <w:szCs w:val="24"/>
        </w:rPr>
      </w:pPr>
      <w:r>
        <w:rPr>
          <w:b/>
          <w:bCs/>
          <w:szCs w:val="24"/>
        </w:rPr>
        <w:t>Danielle Karlik</w:t>
      </w:r>
      <w:bookmarkStart w:id="0" w:name="_GoBack"/>
      <w:bookmarkEnd w:id="0"/>
    </w:p>
    <w:p w14:paraId="2DF4CDD2" w14:textId="2B45CAD2" w:rsidR="00AE42EE" w:rsidRPr="003F7754" w:rsidRDefault="003F7754" w:rsidP="00627CFF">
      <w:pPr>
        <w:pStyle w:val="O-BodyText"/>
        <w:spacing w:after="0"/>
        <w:jc w:val="right"/>
        <w:rPr>
          <w:szCs w:val="24"/>
        </w:rPr>
      </w:pPr>
      <w:r w:rsidRPr="000C6C2B">
        <w:rPr>
          <w:b/>
          <w:bCs/>
          <w:szCs w:val="24"/>
        </w:rPr>
        <w:t>Town Clerk</w:t>
      </w:r>
    </w:p>
    <w:sectPr w:rsidR="00AE42EE" w:rsidRPr="003F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54"/>
    <w:rsid w:val="00092348"/>
    <w:rsid w:val="003F7754"/>
    <w:rsid w:val="00445C81"/>
    <w:rsid w:val="0059661E"/>
    <w:rsid w:val="00627CFF"/>
    <w:rsid w:val="00654D8C"/>
    <w:rsid w:val="00772C32"/>
    <w:rsid w:val="00AE42EE"/>
    <w:rsid w:val="00E6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6D6"/>
  <w15:chartTrackingRefBased/>
  <w15:docId w15:val="{2B6423C9-3CB2-4CD9-9510-22456547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754"/>
    <w:pPr>
      <w:spacing w:after="0" w:line="240" w:lineRule="auto"/>
    </w:pPr>
  </w:style>
  <w:style w:type="paragraph" w:customStyle="1" w:styleId="DOUBLEPAR">
    <w:name w:val="DOUBLEPAR"/>
    <w:basedOn w:val="Normal"/>
    <w:rsid w:val="003F7754"/>
    <w:pPr>
      <w:spacing w:line="480" w:lineRule="auto"/>
      <w:ind w:firstLine="720"/>
      <w:jc w:val="both"/>
    </w:pPr>
  </w:style>
  <w:style w:type="paragraph" w:customStyle="1" w:styleId="O-BodyText">
    <w:name w:val="O-Body Text"/>
    <w:aliases w:val="S1"/>
    <w:basedOn w:val="Normal"/>
    <w:rsid w:val="003F7754"/>
    <w:pPr>
      <w:spacing w:after="240"/>
      <w:jc w:val="both"/>
    </w:pPr>
    <w:rPr>
      <w:szCs w:val="20"/>
    </w:rPr>
  </w:style>
  <w:style w:type="paragraph" w:customStyle="1" w:styleId="O-TITLECENTEREDB">
    <w:name w:val="O-TITLE CENTERED (B)"/>
    <w:aliases w:val="S10"/>
    <w:basedOn w:val="Normal"/>
    <w:next w:val="Normal"/>
    <w:rsid w:val="003F7754"/>
    <w:pPr>
      <w:keepNext/>
      <w:keepLines/>
      <w:spacing w:after="240"/>
      <w:jc w:val="center"/>
    </w:pPr>
    <w:rPr>
      <w:rFonts w:hAnsi="Times New Roman Bold"/>
      <w:b/>
      <w:caps/>
      <w:szCs w:val="20"/>
    </w:rPr>
  </w:style>
  <w:style w:type="paragraph" w:customStyle="1" w:styleId="BodyTextJ">
    <w:name w:val="!Body Text(J)"/>
    <w:aliases w:val="s1"/>
    <w:basedOn w:val="Normal"/>
    <w:rsid w:val="003F7754"/>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Andino</dc:creator>
  <cp:keywords/>
  <dc:description/>
  <cp:lastModifiedBy>town clerk</cp:lastModifiedBy>
  <cp:revision>8</cp:revision>
  <dcterms:created xsi:type="dcterms:W3CDTF">2023-05-22T17:58:00Z</dcterms:created>
  <dcterms:modified xsi:type="dcterms:W3CDTF">2023-05-26T13:30:00Z</dcterms:modified>
</cp:coreProperties>
</file>