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263"/>
        <w:gridCol w:w="3117"/>
      </w:tblGrid>
      <w:tr w:rsidR="00D40F95" w:rsidRPr="00805A55" w:rsidTr="006E5607">
        <w:tc>
          <w:tcPr>
            <w:tcW w:w="2970" w:type="dxa"/>
          </w:tcPr>
          <w:p w:rsidR="00D40F95" w:rsidRPr="00805A55" w:rsidRDefault="00D40F95" w:rsidP="006E5607">
            <w:pPr>
              <w:pStyle w:val="Header"/>
              <w:jc w:val="center"/>
              <w:rPr>
                <w:rFonts w:ascii="Times New Roman" w:hAnsi="Times New Roman" w:cs="Times New Roman"/>
                <w:sz w:val="21"/>
                <w:szCs w:val="21"/>
              </w:rPr>
            </w:pPr>
            <w:r w:rsidRPr="00805A55">
              <w:rPr>
                <w:rFonts w:ascii="Times New Roman" w:hAnsi="Times New Roman" w:cs="Times New Roman"/>
                <w:sz w:val="21"/>
                <w:szCs w:val="21"/>
              </w:rPr>
              <w:t>Planning Board</w:t>
            </w:r>
          </w:p>
          <w:p w:rsidR="00D40F95" w:rsidRPr="00805A55" w:rsidRDefault="00D40F95" w:rsidP="006E5607">
            <w:pPr>
              <w:pStyle w:val="Header"/>
              <w:jc w:val="center"/>
              <w:rPr>
                <w:rFonts w:ascii="Times New Roman" w:hAnsi="Times New Roman" w:cs="Times New Roman"/>
                <w:sz w:val="21"/>
                <w:szCs w:val="21"/>
              </w:rPr>
            </w:pPr>
            <w:r w:rsidRPr="00805A55">
              <w:rPr>
                <w:rFonts w:ascii="Times New Roman" w:hAnsi="Times New Roman" w:cs="Times New Roman"/>
                <w:sz w:val="21"/>
                <w:szCs w:val="21"/>
              </w:rPr>
              <w:t>5 Route 31, P.O. Box 568</w:t>
            </w:r>
          </w:p>
          <w:p w:rsidR="00D40F95" w:rsidRPr="00805A55" w:rsidRDefault="00D40F95" w:rsidP="006E5607">
            <w:pPr>
              <w:pStyle w:val="Header"/>
              <w:jc w:val="center"/>
              <w:rPr>
                <w:rFonts w:ascii="Times New Roman" w:hAnsi="Times New Roman" w:cs="Times New Roman"/>
                <w:sz w:val="21"/>
                <w:szCs w:val="21"/>
              </w:rPr>
            </w:pPr>
            <w:r w:rsidRPr="00805A55">
              <w:rPr>
                <w:rFonts w:ascii="Times New Roman" w:hAnsi="Times New Roman" w:cs="Times New Roman"/>
                <w:sz w:val="21"/>
                <w:szCs w:val="21"/>
              </w:rPr>
              <w:t>Jordan, NY 13080</w:t>
            </w:r>
          </w:p>
          <w:p w:rsidR="00D40F95" w:rsidRPr="00805A55" w:rsidRDefault="00D40F95" w:rsidP="006E5607">
            <w:pPr>
              <w:pStyle w:val="Header"/>
              <w:rPr>
                <w:rFonts w:ascii="Times New Roman" w:hAnsi="Times New Roman" w:cs="Times New Roman"/>
              </w:rPr>
            </w:pPr>
          </w:p>
        </w:tc>
        <w:tc>
          <w:tcPr>
            <w:tcW w:w="3263" w:type="dxa"/>
          </w:tcPr>
          <w:p w:rsidR="00D40F95" w:rsidRPr="00805A55" w:rsidRDefault="00D40F95" w:rsidP="006E5607">
            <w:pPr>
              <w:pStyle w:val="Header"/>
              <w:jc w:val="center"/>
              <w:rPr>
                <w:rFonts w:ascii="Times New Roman" w:hAnsi="Times New Roman" w:cs="Times New Roman"/>
              </w:rPr>
            </w:pPr>
            <w:r w:rsidRPr="00805A55">
              <w:rPr>
                <w:rFonts w:ascii="Times New Roman" w:hAnsi="Times New Roman" w:cs="Times New Roman"/>
              </w:rPr>
              <w:t xml:space="preserve">        </w:t>
            </w:r>
            <w:r w:rsidRPr="00805A55">
              <w:rPr>
                <w:rFonts w:ascii="Times New Roman" w:hAnsi="Times New Roman" w:cs="Times New Roman"/>
                <w:noProof/>
              </w:rPr>
              <w:drawing>
                <wp:inline distT="0" distB="0" distL="0" distR="0" wp14:anchorId="69683528" wp14:editId="5DCC3338">
                  <wp:extent cx="1084521" cy="1069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528" cy="1080352"/>
                          </a:xfrm>
                          <a:prstGeom prst="rect">
                            <a:avLst/>
                          </a:prstGeom>
                          <a:noFill/>
                          <a:ln>
                            <a:noFill/>
                          </a:ln>
                        </pic:spPr>
                      </pic:pic>
                    </a:graphicData>
                  </a:graphic>
                </wp:inline>
              </w:drawing>
            </w:r>
          </w:p>
        </w:tc>
        <w:tc>
          <w:tcPr>
            <w:tcW w:w="3117" w:type="dxa"/>
          </w:tcPr>
          <w:p w:rsidR="00D40F95" w:rsidRPr="00805A55" w:rsidRDefault="00D40F95" w:rsidP="006E5607">
            <w:pPr>
              <w:pStyle w:val="Header"/>
              <w:jc w:val="center"/>
              <w:rPr>
                <w:rFonts w:ascii="Times New Roman" w:hAnsi="Times New Roman" w:cs="Times New Roman"/>
                <w:sz w:val="20"/>
                <w:szCs w:val="20"/>
              </w:rPr>
            </w:pPr>
            <w:r w:rsidRPr="00805A55">
              <w:rPr>
                <w:rFonts w:ascii="Times New Roman" w:hAnsi="Times New Roman" w:cs="Times New Roman"/>
                <w:sz w:val="20"/>
                <w:szCs w:val="20"/>
              </w:rPr>
              <w:t>Town of Elbridge</w:t>
            </w:r>
          </w:p>
          <w:p w:rsidR="00D40F95" w:rsidRPr="00805A55" w:rsidRDefault="00D40F95" w:rsidP="006E5607">
            <w:pPr>
              <w:pStyle w:val="Header"/>
              <w:jc w:val="center"/>
              <w:rPr>
                <w:rFonts w:ascii="Times New Roman" w:hAnsi="Times New Roman" w:cs="Times New Roman"/>
                <w:sz w:val="20"/>
                <w:szCs w:val="20"/>
              </w:rPr>
            </w:pPr>
            <w:r w:rsidRPr="00805A55">
              <w:rPr>
                <w:rFonts w:ascii="Times New Roman" w:hAnsi="Times New Roman" w:cs="Times New Roman"/>
                <w:sz w:val="20"/>
                <w:szCs w:val="20"/>
              </w:rPr>
              <w:t>County of Onondaga</w:t>
            </w:r>
          </w:p>
          <w:p w:rsidR="00D40F95" w:rsidRPr="00805A55" w:rsidRDefault="00D40F95" w:rsidP="006E5607">
            <w:pPr>
              <w:pStyle w:val="Header"/>
              <w:jc w:val="center"/>
              <w:rPr>
                <w:rFonts w:ascii="Times New Roman" w:hAnsi="Times New Roman" w:cs="Times New Roman"/>
              </w:rPr>
            </w:pPr>
            <w:r w:rsidRPr="00805A55">
              <w:rPr>
                <w:rFonts w:ascii="Times New Roman" w:hAnsi="Times New Roman" w:cs="Times New Roman"/>
                <w:sz w:val="20"/>
                <w:szCs w:val="20"/>
              </w:rPr>
              <w:t>State of New York</w:t>
            </w:r>
          </w:p>
        </w:tc>
      </w:tr>
    </w:tbl>
    <w:p w:rsidR="00D40F95" w:rsidRPr="00805A55" w:rsidRDefault="00D40F95" w:rsidP="00D40F95">
      <w:pPr>
        <w:pStyle w:val="Header"/>
        <w:pBdr>
          <w:bottom w:val="single" w:sz="12" w:space="1" w:color="auto"/>
        </w:pBdr>
        <w:rPr>
          <w:rFonts w:ascii="Times New Roman" w:hAnsi="Times New Roman" w:cs="Times New Roman"/>
        </w:rPr>
      </w:pPr>
      <w:r w:rsidRPr="00805A55">
        <w:rPr>
          <w:rFonts w:ascii="Times New Roman" w:hAnsi="Times New Roman" w:cs="Times New Roman"/>
        </w:rPr>
        <w:tab/>
      </w:r>
      <w:r w:rsidRPr="00805A55">
        <w:rPr>
          <w:rFonts w:ascii="Times New Roman" w:hAnsi="Times New Roman" w:cs="Times New Roman"/>
        </w:rPr>
        <w:tab/>
      </w:r>
    </w:p>
    <w:p w:rsidR="00D40F95" w:rsidRPr="00805A55" w:rsidRDefault="00D40F95" w:rsidP="00D40F95">
      <w:pPr>
        <w:rPr>
          <w:rFonts w:ascii="Times New Roman" w:hAnsi="Times New Roman" w:cs="Times New Roman"/>
        </w:rPr>
      </w:pPr>
    </w:p>
    <w:p w:rsidR="00D40F95" w:rsidRPr="00B96F04" w:rsidRDefault="00D40F95" w:rsidP="00D40F95">
      <w:pPr>
        <w:jc w:val="center"/>
        <w:rPr>
          <w:rFonts w:ascii="Times New Roman" w:hAnsi="Times New Roman" w:cs="Times New Roman"/>
          <w:b/>
          <w:bCs/>
        </w:rPr>
      </w:pPr>
      <w:r w:rsidRPr="00B96F04">
        <w:rPr>
          <w:rFonts w:ascii="Times New Roman" w:hAnsi="Times New Roman" w:cs="Times New Roman"/>
          <w:b/>
          <w:bCs/>
        </w:rPr>
        <w:t>Town of Elbridge Planning Board</w:t>
      </w:r>
    </w:p>
    <w:p w:rsidR="00D40F95" w:rsidRPr="00B96F04" w:rsidRDefault="00F06CA5" w:rsidP="00D40F95">
      <w:pPr>
        <w:jc w:val="center"/>
        <w:rPr>
          <w:rFonts w:ascii="Times New Roman" w:hAnsi="Times New Roman" w:cs="Times New Roman"/>
          <w:b/>
          <w:bCs/>
        </w:rPr>
      </w:pPr>
      <w:r>
        <w:rPr>
          <w:rFonts w:ascii="Times New Roman" w:hAnsi="Times New Roman" w:cs="Times New Roman"/>
          <w:b/>
          <w:bCs/>
        </w:rPr>
        <w:t>April 14</w:t>
      </w:r>
      <w:r w:rsidR="008A6EC0">
        <w:rPr>
          <w:rFonts w:ascii="Times New Roman" w:hAnsi="Times New Roman" w:cs="Times New Roman"/>
          <w:b/>
          <w:bCs/>
        </w:rPr>
        <w:t>,</w:t>
      </w:r>
      <w:r w:rsidR="00D40F95">
        <w:rPr>
          <w:rFonts w:ascii="Times New Roman" w:hAnsi="Times New Roman" w:cs="Times New Roman"/>
          <w:b/>
          <w:bCs/>
        </w:rPr>
        <w:t xml:space="preserve"> 2026</w:t>
      </w:r>
    </w:p>
    <w:p w:rsidR="00D40F95" w:rsidRPr="00B96F04" w:rsidRDefault="00D40F95" w:rsidP="00D40F95">
      <w:pPr>
        <w:jc w:val="center"/>
        <w:rPr>
          <w:rFonts w:ascii="Times New Roman" w:hAnsi="Times New Roman" w:cs="Times New Roman"/>
          <w:b/>
          <w:bCs/>
        </w:rPr>
      </w:pPr>
      <w:r w:rsidRPr="00B96F04">
        <w:rPr>
          <w:rFonts w:ascii="Times New Roman" w:hAnsi="Times New Roman" w:cs="Times New Roman"/>
          <w:b/>
          <w:bCs/>
        </w:rPr>
        <w:t>Minutes</w:t>
      </w:r>
    </w:p>
    <w:p w:rsidR="00D40F95" w:rsidRPr="00B96F04" w:rsidRDefault="00D40F95" w:rsidP="00D40F95">
      <w:pPr>
        <w:rPr>
          <w:rFonts w:ascii="Times New Roman" w:hAnsi="Times New Roman" w:cs="Times New Roman"/>
        </w:rPr>
      </w:pPr>
    </w:p>
    <w:p w:rsidR="00D40F95" w:rsidRDefault="00D40F95" w:rsidP="00D40F95">
      <w:pPr>
        <w:rPr>
          <w:rFonts w:ascii="Times New Roman" w:hAnsi="Times New Roman" w:cs="Times New Roman"/>
        </w:rPr>
      </w:pPr>
      <w:r w:rsidRPr="00B96F04">
        <w:rPr>
          <w:rFonts w:ascii="Times New Roman" w:hAnsi="Times New Roman" w:cs="Times New Roman"/>
          <w:b/>
          <w:bCs/>
        </w:rPr>
        <w:t>Members Present:</w:t>
      </w:r>
      <w:r w:rsidRPr="00B96F04">
        <w:rPr>
          <w:rFonts w:ascii="Times New Roman" w:hAnsi="Times New Roman" w:cs="Times New Roman"/>
        </w:rPr>
        <w:t xml:space="preserve"> </w:t>
      </w:r>
      <w:r>
        <w:rPr>
          <w:rFonts w:ascii="Times New Roman" w:hAnsi="Times New Roman" w:cs="Times New Roman"/>
        </w:rPr>
        <w:tab/>
      </w:r>
      <w:r w:rsidRPr="00B96F04">
        <w:rPr>
          <w:rFonts w:ascii="Times New Roman" w:hAnsi="Times New Roman" w:cs="Times New Roman"/>
        </w:rPr>
        <w:t>Chairman Marc Macro</w:t>
      </w:r>
      <w:r>
        <w:rPr>
          <w:rFonts w:ascii="Times New Roman" w:hAnsi="Times New Roman" w:cs="Times New Roman"/>
        </w:rPr>
        <w:t>,</w:t>
      </w:r>
      <w:r w:rsidRPr="00B96F04">
        <w:rPr>
          <w:rFonts w:ascii="Times New Roman" w:hAnsi="Times New Roman" w:cs="Times New Roman"/>
        </w:rPr>
        <w:t xml:space="preserve"> Co-Chairman John Stevenson </w:t>
      </w:r>
    </w:p>
    <w:p w:rsidR="00D40F95" w:rsidRPr="00B96F04" w:rsidRDefault="00D40F95" w:rsidP="00F25A28">
      <w:pPr>
        <w:ind w:left="1440" w:firstLine="720"/>
        <w:rPr>
          <w:rFonts w:ascii="Times New Roman" w:hAnsi="Times New Roman" w:cs="Times New Roman"/>
        </w:rPr>
      </w:pPr>
      <w:r w:rsidRPr="00B96F04">
        <w:rPr>
          <w:rFonts w:ascii="Times New Roman" w:hAnsi="Times New Roman" w:cs="Times New Roman"/>
        </w:rPr>
        <w:t xml:space="preserve">Members: </w:t>
      </w:r>
      <w:r w:rsidR="00427A94" w:rsidRPr="00B96F04">
        <w:rPr>
          <w:rFonts w:ascii="Times New Roman" w:hAnsi="Times New Roman" w:cs="Times New Roman"/>
        </w:rPr>
        <w:t>Wendie Smith</w:t>
      </w:r>
      <w:r w:rsidR="00427A94">
        <w:rPr>
          <w:rFonts w:ascii="Times New Roman" w:hAnsi="Times New Roman" w:cs="Times New Roman"/>
        </w:rPr>
        <w:t xml:space="preserve">, </w:t>
      </w:r>
      <w:r>
        <w:rPr>
          <w:rFonts w:ascii="Times New Roman" w:hAnsi="Times New Roman" w:cs="Times New Roman"/>
        </w:rPr>
        <w:t xml:space="preserve">Steve Walburger, </w:t>
      </w:r>
      <w:r w:rsidRPr="00B96F04">
        <w:rPr>
          <w:rFonts w:ascii="Times New Roman" w:hAnsi="Times New Roman" w:cs="Times New Roman"/>
        </w:rPr>
        <w:t>Tim Sullivan</w:t>
      </w:r>
      <w:r>
        <w:rPr>
          <w:rFonts w:ascii="Times New Roman" w:hAnsi="Times New Roman" w:cs="Times New Roman"/>
        </w:rPr>
        <w:t>,</w:t>
      </w:r>
      <w:r w:rsidRPr="00B96F04">
        <w:rPr>
          <w:rFonts w:ascii="Times New Roman" w:hAnsi="Times New Roman" w:cs="Times New Roman"/>
        </w:rPr>
        <w:t xml:space="preserve"> and </w:t>
      </w:r>
    </w:p>
    <w:p w:rsidR="00D40F95" w:rsidRPr="00B96F04" w:rsidRDefault="00D40F95" w:rsidP="00D40F95">
      <w:pPr>
        <w:rPr>
          <w:rFonts w:ascii="Times New Roman" w:hAnsi="Times New Roman" w:cs="Times New Roman"/>
        </w:rPr>
      </w:pPr>
    </w:p>
    <w:p w:rsidR="00F25A28" w:rsidRPr="00B96F04" w:rsidRDefault="00D40F95" w:rsidP="00F25A28">
      <w:pPr>
        <w:rPr>
          <w:rFonts w:ascii="Times New Roman" w:hAnsi="Times New Roman" w:cs="Times New Roman"/>
        </w:rPr>
      </w:pPr>
      <w:r w:rsidRPr="00B96F04">
        <w:rPr>
          <w:rFonts w:ascii="Times New Roman" w:hAnsi="Times New Roman" w:cs="Times New Roman"/>
          <w:b/>
          <w:bCs/>
        </w:rPr>
        <w:t>Members Absent:</w:t>
      </w:r>
      <w:r w:rsidRPr="00B96F04">
        <w:rPr>
          <w:rFonts w:ascii="Times New Roman" w:hAnsi="Times New Roman" w:cs="Times New Roman"/>
          <w:b/>
          <w:bCs/>
        </w:rPr>
        <w:tab/>
      </w:r>
      <w:r w:rsidR="00F25A28" w:rsidRPr="00B96F04">
        <w:rPr>
          <w:rFonts w:ascii="Times New Roman" w:hAnsi="Times New Roman" w:cs="Times New Roman"/>
        </w:rPr>
        <w:t>Sec/Alt Member Holly Austin</w:t>
      </w:r>
    </w:p>
    <w:p w:rsidR="00D40F95" w:rsidRDefault="00D40F95" w:rsidP="00D40F95">
      <w:pPr>
        <w:rPr>
          <w:rFonts w:ascii="Times New Roman" w:hAnsi="Times New Roman" w:cs="Times New Roman"/>
        </w:rPr>
      </w:pPr>
    </w:p>
    <w:p w:rsidR="00D40F95" w:rsidRPr="00B96F04" w:rsidRDefault="00D40F95" w:rsidP="00D40F95">
      <w:pPr>
        <w:rPr>
          <w:rFonts w:ascii="Times New Roman" w:hAnsi="Times New Roman" w:cs="Times New Roman"/>
        </w:rPr>
      </w:pPr>
    </w:p>
    <w:p w:rsidR="00F25A28" w:rsidRDefault="00D40F95" w:rsidP="00427A94">
      <w:pPr>
        <w:rPr>
          <w:rFonts w:ascii="Times New Roman" w:eastAsia="Times New Roman" w:hAnsi="Times New Roman" w:cs="Times New Roman"/>
        </w:rPr>
      </w:pPr>
      <w:r w:rsidRPr="00B96F04">
        <w:rPr>
          <w:rFonts w:ascii="Times New Roman" w:hAnsi="Times New Roman" w:cs="Times New Roman"/>
          <w:b/>
          <w:bCs/>
        </w:rPr>
        <w:t>Others Present:</w:t>
      </w:r>
      <w:r w:rsidRPr="00B96F04">
        <w:rPr>
          <w:rFonts w:ascii="Times New Roman" w:hAnsi="Times New Roman" w:cs="Times New Roman"/>
        </w:rPr>
        <w:tab/>
      </w:r>
      <w:r w:rsidR="00F25A28">
        <w:rPr>
          <w:rFonts w:ascii="Times New Roman" w:hAnsi="Times New Roman" w:cs="Times New Roman"/>
        </w:rPr>
        <w:t>Amelia McLean Robertson</w:t>
      </w:r>
      <w:r w:rsidR="008A6EC0">
        <w:rPr>
          <w:rFonts w:ascii="Times New Roman" w:hAnsi="Times New Roman" w:cs="Times New Roman"/>
        </w:rPr>
        <w:t>,</w:t>
      </w:r>
      <w:r w:rsidR="005824F8">
        <w:rPr>
          <w:rFonts w:ascii="Times New Roman" w:hAnsi="Times New Roman" w:cs="Times New Roman"/>
        </w:rPr>
        <w:t xml:space="preserve"> Esq., </w:t>
      </w:r>
      <w:r>
        <w:rPr>
          <w:rFonts w:ascii="Times New Roman" w:hAnsi="Times New Roman" w:cs="Times New Roman"/>
        </w:rPr>
        <w:t xml:space="preserve">Howard Tanner, </w:t>
      </w:r>
      <w:r>
        <w:rPr>
          <w:rFonts w:ascii="Times New Roman" w:eastAsia="Times New Roman" w:hAnsi="Times New Roman" w:cs="Times New Roman"/>
        </w:rPr>
        <w:t xml:space="preserve">Ed Reid, </w:t>
      </w:r>
      <w:r w:rsidR="00F25A28">
        <w:rPr>
          <w:rFonts w:ascii="Times New Roman" w:eastAsia="Times New Roman" w:hAnsi="Times New Roman" w:cs="Times New Roman"/>
        </w:rPr>
        <w:t xml:space="preserve">Mary Jo </w:t>
      </w:r>
    </w:p>
    <w:p w:rsidR="00F25A28" w:rsidRDefault="00F25A28" w:rsidP="00F25A28">
      <w:pPr>
        <w:ind w:left="1440" w:firstLine="720"/>
        <w:rPr>
          <w:rFonts w:ascii="Times New Roman" w:eastAsia="Times New Roman" w:hAnsi="Times New Roman" w:cs="Times New Roman"/>
        </w:rPr>
      </w:pPr>
      <w:r>
        <w:rPr>
          <w:rFonts w:ascii="Times New Roman" w:eastAsia="Times New Roman" w:hAnsi="Times New Roman" w:cs="Times New Roman"/>
        </w:rPr>
        <w:t xml:space="preserve">Davis, Dough Reith, Rob Hill, Barbara Marshall. Vicki and Matt Provo, </w:t>
      </w:r>
    </w:p>
    <w:p w:rsidR="00D40F95" w:rsidRDefault="00F25A28" w:rsidP="00F25A28">
      <w:pPr>
        <w:ind w:left="1440" w:firstLine="720"/>
        <w:rPr>
          <w:rFonts w:ascii="Times New Roman" w:eastAsia="Times New Roman" w:hAnsi="Times New Roman" w:cs="Times New Roman"/>
        </w:rPr>
      </w:pPr>
      <w:r>
        <w:rPr>
          <w:rFonts w:ascii="Times New Roman" w:eastAsia="Times New Roman" w:hAnsi="Times New Roman" w:cs="Times New Roman"/>
        </w:rPr>
        <w:t>Ruth Kenet, Bill Rinaldi, Julian Clark, Todd Platten</w:t>
      </w:r>
    </w:p>
    <w:p w:rsidR="00D40F95" w:rsidRDefault="00D40F95" w:rsidP="00D40F95">
      <w:pPr>
        <w:rPr>
          <w:rFonts w:ascii="Times New Roman" w:eastAsia="Times New Roman" w:hAnsi="Times New Roman" w:cs="Times New Roman"/>
        </w:rPr>
      </w:pPr>
    </w:p>
    <w:p w:rsidR="00427A94" w:rsidRPr="00427A94" w:rsidRDefault="00F25A28" w:rsidP="00717D6B">
      <w:pPr>
        <w:rPr>
          <w:rFonts w:ascii="Times New Roman" w:eastAsia="Times New Roman" w:hAnsi="Times New Roman" w:cs="Times New Roman"/>
          <w:b/>
          <w:bCs/>
        </w:rPr>
      </w:pPr>
      <w:r>
        <w:rPr>
          <w:rFonts w:ascii="Times New Roman" w:eastAsia="Times New Roman" w:hAnsi="Times New Roman" w:cs="Times New Roman"/>
          <w:b/>
          <w:bCs/>
        </w:rPr>
        <w:t>Old Business</w:t>
      </w:r>
      <w:r w:rsidR="00427A94" w:rsidRPr="00427A94">
        <w:rPr>
          <w:rFonts w:ascii="Times New Roman" w:eastAsia="Times New Roman" w:hAnsi="Times New Roman" w:cs="Times New Roman"/>
          <w:b/>
          <w:bCs/>
        </w:rPr>
        <w:t>:</w:t>
      </w:r>
    </w:p>
    <w:p w:rsidR="00427A94" w:rsidRDefault="00427A94" w:rsidP="00717D6B">
      <w:pPr>
        <w:rPr>
          <w:rFonts w:ascii="Times New Roman" w:eastAsia="Times New Roman" w:hAnsi="Times New Roman" w:cs="Times New Roman"/>
        </w:rPr>
      </w:pPr>
    </w:p>
    <w:p w:rsidR="00717D6B" w:rsidRDefault="00717D6B" w:rsidP="00717D6B">
      <w:pPr>
        <w:rPr>
          <w:rFonts w:ascii="Times New Roman" w:eastAsia="Times New Roman" w:hAnsi="Times New Roman" w:cs="Times New Roman"/>
        </w:rPr>
      </w:pPr>
      <w:r>
        <w:rPr>
          <w:rFonts w:ascii="Times New Roman" w:eastAsia="Times New Roman" w:hAnsi="Times New Roman" w:cs="Times New Roman"/>
        </w:rPr>
        <w:t>Subdivision</w:t>
      </w:r>
    </w:p>
    <w:p w:rsidR="00717D6B" w:rsidRDefault="00717D6B" w:rsidP="00717D6B">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Hourigan Farms</w:t>
      </w:r>
    </w:p>
    <w:p w:rsidR="00717D6B" w:rsidRDefault="00717D6B" w:rsidP="00F25A28">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r>
      <w:r w:rsidR="00F25A28">
        <w:rPr>
          <w:rFonts w:ascii="Times New Roman" w:eastAsia="Times New Roman" w:hAnsi="Times New Roman" w:cs="Times New Roman"/>
        </w:rPr>
        <w:t>6722 Reeves Road</w:t>
      </w:r>
    </w:p>
    <w:p w:rsidR="00717D6B" w:rsidRDefault="00717D6B"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 xml:space="preserve">Applicants seek to subdivide one lot by cutting off 10.39 acres on the back end near the River as Lot 3. Access will be by the </w:t>
      </w:r>
      <w:proofErr w:type="gramStart"/>
      <w:r>
        <w:rPr>
          <w:rFonts w:ascii="Times New Roman" w:eastAsia="Times New Roman" w:hAnsi="Times New Roman" w:cs="Times New Roman"/>
        </w:rPr>
        <w:t>River</w:t>
      </w:r>
      <w:proofErr w:type="gramEnd"/>
      <w:r>
        <w:rPr>
          <w:rFonts w:ascii="Times New Roman" w:eastAsia="Times New Roman" w:hAnsi="Times New Roman" w:cs="Times New Roman"/>
        </w:rPr>
        <w:t xml:space="preserve">. It will be sold to someone who does not have access to it except via the </w:t>
      </w:r>
      <w:proofErr w:type="gramStart"/>
      <w:r>
        <w:rPr>
          <w:rFonts w:ascii="Times New Roman" w:eastAsia="Times New Roman" w:hAnsi="Times New Roman" w:cs="Times New Roman"/>
        </w:rPr>
        <w:t>River</w:t>
      </w:r>
      <w:proofErr w:type="gramEnd"/>
      <w:r>
        <w:rPr>
          <w:rFonts w:ascii="Times New Roman" w:eastAsia="Times New Roman" w:hAnsi="Times New Roman" w:cs="Times New Roman"/>
        </w:rPr>
        <w:t>. There is an easement out therefor lot 1 to cross lot 2, and that will remain. The Planning Board has granted water-only access to a lot previously. A public hearing will be scheduled for May.</w:t>
      </w:r>
    </w:p>
    <w:p w:rsidR="00717D6B" w:rsidRDefault="00717D6B" w:rsidP="00D40F95">
      <w:pPr>
        <w:rPr>
          <w:rFonts w:ascii="Times New Roman" w:eastAsia="Times New Roman" w:hAnsi="Times New Roman" w:cs="Times New Roman"/>
        </w:rPr>
      </w:pPr>
    </w:p>
    <w:p w:rsidR="001A28B0" w:rsidRDefault="001A28B0" w:rsidP="00D40F95">
      <w:pPr>
        <w:rPr>
          <w:rFonts w:ascii="Times New Roman" w:eastAsia="Times New Roman" w:hAnsi="Times New Roman" w:cs="Times New Roman"/>
        </w:rPr>
      </w:pPr>
      <w:r>
        <w:rPr>
          <w:rFonts w:ascii="Times New Roman" w:eastAsia="Times New Roman" w:hAnsi="Times New Roman" w:cs="Times New Roman"/>
        </w:rPr>
        <w:t>PPD</w:t>
      </w:r>
    </w:p>
    <w:p w:rsidR="001A28B0" w:rsidRDefault="001A28B0" w:rsidP="00D40F95">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Wildwood Events Center</w:t>
      </w:r>
    </w:p>
    <w:p w:rsidR="001A28B0" w:rsidRDefault="001A28B0" w:rsidP="00D40F95">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r>
      <w:r w:rsidRPr="00CD1C0E">
        <w:rPr>
          <w:rFonts w:ascii="Times New Roman" w:eastAsia="Times New Roman" w:hAnsi="Times New Roman" w:cs="Times New Roman"/>
        </w:rPr>
        <w:t>5740 Fikes Rd, Memphis</w:t>
      </w:r>
    </w:p>
    <w:p w:rsidR="001A28B0" w:rsidRDefault="001A28B0" w:rsidP="00D40F95">
      <w:pPr>
        <w:rPr>
          <w:rFonts w:ascii="Times New Roman" w:eastAsia="Times New Roman" w:hAnsi="Times New Roman" w:cs="Times New Roman"/>
        </w:rPr>
      </w:pPr>
    </w:p>
    <w:p w:rsidR="005824F8" w:rsidRDefault="00F25A28" w:rsidP="00D40F95">
      <w:pPr>
        <w:rPr>
          <w:rFonts w:ascii="Times New Roman" w:eastAsia="Times New Roman" w:hAnsi="Times New Roman" w:cs="Times New Roman"/>
        </w:rPr>
      </w:pPr>
      <w:r>
        <w:rPr>
          <w:rFonts w:ascii="Times New Roman" w:eastAsia="Times New Roman" w:hAnsi="Times New Roman" w:cs="Times New Roman"/>
        </w:rPr>
        <w:t>Julian Clark with Plumley Engineering presented. The property is owned by an LLC, and they are requesting a zone change for the property. They made a presentation to the Town Board on March 5, and it was referred to the Planning Board. It’s zoned agricultural, and they want to rezone about 60 acres of it.</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 xml:space="preserve">They have 60 feet of </w:t>
      </w:r>
      <w:proofErr w:type="gramStart"/>
      <w:r>
        <w:rPr>
          <w:rFonts w:ascii="Times New Roman" w:eastAsia="Times New Roman" w:hAnsi="Times New Roman" w:cs="Times New Roman"/>
        </w:rPr>
        <w:t>frontage,</w:t>
      </w:r>
      <w:proofErr w:type="gramEnd"/>
      <w:r>
        <w:rPr>
          <w:rFonts w:ascii="Times New Roman" w:eastAsia="Times New Roman" w:hAnsi="Times New Roman" w:cs="Times New Roman"/>
        </w:rPr>
        <w:t xml:space="preserve"> 110 acres owned in total. They own an events center with a building, stage, gravel parking, asphalt parking, cabins. They are proposing to build a new storage shed, pavilion, they have approval from the health department for a new septic system </w:t>
      </w:r>
      <w:r>
        <w:rPr>
          <w:rFonts w:ascii="Times New Roman" w:eastAsia="Times New Roman" w:hAnsi="Times New Roman" w:cs="Times New Roman"/>
        </w:rPr>
        <w:lastRenderedPageBreak/>
        <w:t>that will be constructed soon, occupancy for the septic is based on an average of 800 gallons a day with peak capacity of 2000 gallons a day. The occupancy calculation for parking is based on 2.5 seats for a community center, 333 is allowable occupancy per the codes officer, 20 134 spaces are required and they are providing 145 parking spaces.</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 xml:space="preserve">The existing </w:t>
      </w:r>
      <w:proofErr w:type="gramStart"/>
      <w:r>
        <w:rPr>
          <w:rFonts w:ascii="Times New Roman" w:eastAsia="Times New Roman" w:hAnsi="Times New Roman" w:cs="Times New Roman"/>
        </w:rPr>
        <w:t>5 acre</w:t>
      </w:r>
      <w:proofErr w:type="gramEnd"/>
      <w:r>
        <w:rPr>
          <w:rFonts w:ascii="Times New Roman" w:eastAsia="Times New Roman" w:hAnsi="Times New Roman" w:cs="Times New Roman"/>
        </w:rPr>
        <w:t xml:space="preserve"> parcels can be merged into the existing parcel, and the Board noted they would prefer that.</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 xml:space="preserve">The driveway will have to be almost a road. With 134 cars going into the property at a </w:t>
      </w:r>
      <w:proofErr w:type="gramStart"/>
      <w:r>
        <w:rPr>
          <w:rFonts w:ascii="Times New Roman" w:eastAsia="Times New Roman" w:hAnsi="Times New Roman" w:cs="Times New Roman"/>
        </w:rPr>
        <w:t>time</w:t>
      </w:r>
      <w:proofErr w:type="gramEnd"/>
      <w:r>
        <w:rPr>
          <w:rFonts w:ascii="Times New Roman" w:eastAsia="Times New Roman" w:hAnsi="Times New Roman" w:cs="Times New Roman"/>
        </w:rPr>
        <w:t xml:space="preserve"> they would need almost a road. It will have to have drainage and lights, with 26’ wide. It shows 38’ wide and that is the existing width. The Planning Board asked for information regarding the instruction that no building shall exceed 40’ in height. The agricultural district has that restriction but they have no plans for agricultural use.</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 xml:space="preserve">The Planning Board </w:t>
      </w:r>
      <w:proofErr w:type="spellStart"/>
      <w:r>
        <w:rPr>
          <w:rFonts w:ascii="Times New Roman" w:eastAsia="Times New Roman" w:hAnsi="Times New Roman" w:cs="Times New Roman"/>
        </w:rPr>
        <w:t>nted</w:t>
      </w:r>
      <w:proofErr w:type="spellEnd"/>
      <w:r>
        <w:rPr>
          <w:rFonts w:ascii="Times New Roman" w:eastAsia="Times New Roman" w:hAnsi="Times New Roman" w:cs="Times New Roman"/>
        </w:rPr>
        <w:t xml:space="preserve"> that the hours of operation will be an issue. Live music and theater would not be allowed to go until midnight, but that can be worked through in the future.</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Fikes Road is a County Road.</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The metal building denoted on the documents is an existing building. They do want to build a porch off the back but otherwise the dimensions won’t be changing.</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The proposed storage building is pure storage, but it will have lighting.</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r>
        <w:rPr>
          <w:rFonts w:ascii="Times New Roman" w:eastAsia="Times New Roman" w:hAnsi="Times New Roman" w:cs="Times New Roman"/>
        </w:rPr>
        <w:t>The Town Board wants to be the lead agency per SEQRA, and they want the Planning Board’s comments on SEQRA. It will take more than one meeting for that to happen. The Town Board will declare its intent to be lead agency and we will not object.</w:t>
      </w:r>
      <w:r w:rsidR="005A06D8">
        <w:rPr>
          <w:rFonts w:ascii="Times New Roman" w:eastAsia="Times New Roman" w:hAnsi="Times New Roman" w:cs="Times New Roman"/>
        </w:rPr>
        <w:t xml:space="preserve"> That will make them lead agency.</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Parking lot- will it be part of the driveway? John expressed concern about people backing out into a driveway after folks have had a couple of drinks. The specifics of that will have to be delved into.</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A deposit was made into the escrow account.</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 xml:space="preserve">Where the gravel parking is in front of the building likely won’t be approved because it turns into a parking nightmare.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if it gets approved that will likely need to be changed.</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We will need lighting plans, and dumpster locations, and where the handicap parking will be is already noted on the plans.</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Town Board will be lead agency and is seeking SEQRA recommendations, and someone from Harris Beach is handling drafting of the local law. There will be another meeting to address comments from the Town engineer. Three are state and federal wetlands on the property, and will need a full SWPPP. We need feedback from the County as well before we make a recommendation. And the Town Board hasn’t declared itself lead agency yet. Once the law gets created, if it gets created, they have to come back in person to address uses as well.</w:t>
      </w: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lastRenderedPageBreak/>
        <w:t xml:space="preserve">For the </w:t>
      </w:r>
      <w:proofErr w:type="gramStart"/>
      <w:r>
        <w:rPr>
          <w:rFonts w:ascii="Times New Roman" w:eastAsia="Times New Roman" w:hAnsi="Times New Roman" w:cs="Times New Roman"/>
        </w:rPr>
        <w:t>single family</w:t>
      </w:r>
      <w:proofErr w:type="gramEnd"/>
      <w:r>
        <w:rPr>
          <w:rFonts w:ascii="Times New Roman" w:eastAsia="Times New Roman" w:hAnsi="Times New Roman" w:cs="Times New Roman"/>
        </w:rPr>
        <w:t xml:space="preserve"> dwellings, are they the cabins on the property? No – they would be separate </w:t>
      </w:r>
      <w:proofErr w:type="gramStart"/>
      <w:r>
        <w:rPr>
          <w:rFonts w:ascii="Times New Roman" w:eastAsia="Times New Roman" w:hAnsi="Times New Roman" w:cs="Times New Roman"/>
        </w:rPr>
        <w:t>single family</w:t>
      </w:r>
      <w:proofErr w:type="gramEnd"/>
      <w:r>
        <w:rPr>
          <w:rFonts w:ascii="Times New Roman" w:eastAsia="Times New Roman" w:hAnsi="Times New Roman" w:cs="Times New Roman"/>
        </w:rPr>
        <w:t xml:space="preserve"> dwellings. The cabins are considered part of the camp ground. They noted they get one shot at the uses, so they wanted to get permission for single family dwellings. The Planning Board noted that they need to provide details regarding whether they want multiple </w:t>
      </w:r>
      <w:proofErr w:type="gramStart"/>
      <w:r>
        <w:rPr>
          <w:rFonts w:ascii="Times New Roman" w:eastAsia="Times New Roman" w:hAnsi="Times New Roman" w:cs="Times New Roman"/>
        </w:rPr>
        <w:t>single family</w:t>
      </w:r>
      <w:proofErr w:type="gramEnd"/>
      <w:r>
        <w:rPr>
          <w:rFonts w:ascii="Times New Roman" w:eastAsia="Times New Roman" w:hAnsi="Times New Roman" w:cs="Times New Roman"/>
        </w:rPr>
        <w:t xml:space="preserve"> dwellings, one single family dwelling, and whether people would be staying </w:t>
      </w:r>
      <w:proofErr w:type="gramStart"/>
      <w:r>
        <w:rPr>
          <w:rFonts w:ascii="Times New Roman" w:eastAsia="Times New Roman" w:hAnsi="Times New Roman" w:cs="Times New Roman"/>
        </w:rPr>
        <w:t>there</w:t>
      </w:r>
      <w:proofErr w:type="gramEnd"/>
      <w:r>
        <w:rPr>
          <w:rFonts w:ascii="Times New Roman" w:eastAsia="Times New Roman" w:hAnsi="Times New Roman" w:cs="Times New Roman"/>
        </w:rPr>
        <w:t xml:space="preserve"> long term or short term.</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Howard noted it is probably the appropriate time to loop in the Fire Department as well to elicit comments from them about the road. The Town Board should send a letter to the FD as part of its SEQRA lead agency process.</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 xml:space="preserve">If it were to go over 333 occupant </w:t>
      </w:r>
      <w:proofErr w:type="gramStart"/>
      <w:r>
        <w:rPr>
          <w:rFonts w:ascii="Times New Roman" w:eastAsia="Times New Roman" w:hAnsi="Times New Roman" w:cs="Times New Roman"/>
        </w:rPr>
        <w:t>load</w:t>
      </w:r>
      <w:proofErr w:type="gramEnd"/>
      <w:r>
        <w:rPr>
          <w:rFonts w:ascii="Times New Roman" w:eastAsia="Times New Roman" w:hAnsi="Times New Roman" w:cs="Times New Roman"/>
        </w:rPr>
        <w:t>, they would need trained parking attendants and other requirements.</w:t>
      </w:r>
    </w:p>
    <w:p w:rsidR="005A06D8" w:rsidRDefault="005A06D8" w:rsidP="00D40F95">
      <w:pPr>
        <w:rPr>
          <w:rFonts w:ascii="Times New Roman" w:eastAsia="Times New Roman" w:hAnsi="Times New Roman" w:cs="Times New Roman"/>
        </w:rPr>
      </w:pPr>
    </w:p>
    <w:p w:rsidR="005A06D8" w:rsidRDefault="005A06D8" w:rsidP="00D40F95">
      <w:pPr>
        <w:rPr>
          <w:rFonts w:ascii="Times New Roman" w:eastAsia="Times New Roman" w:hAnsi="Times New Roman" w:cs="Times New Roman"/>
        </w:rPr>
      </w:pPr>
      <w:r>
        <w:rPr>
          <w:rFonts w:ascii="Times New Roman" w:eastAsia="Times New Roman" w:hAnsi="Times New Roman" w:cs="Times New Roman"/>
        </w:rPr>
        <w:t xml:space="preserve">Minutes from March </w:t>
      </w:r>
      <w:r w:rsidR="00147242">
        <w:rPr>
          <w:rFonts w:ascii="Times New Roman" w:eastAsia="Times New Roman" w:hAnsi="Times New Roman" w:cs="Times New Roman"/>
        </w:rPr>
        <w:t>10, 2026: John Stevenson made a motion to approve the minutes, Steve Walburger seconded, and all voted in favor.</w:t>
      </w:r>
    </w:p>
    <w:p w:rsidR="00147242" w:rsidRDefault="00147242" w:rsidP="00D40F95">
      <w:pPr>
        <w:rPr>
          <w:rFonts w:ascii="Times New Roman" w:eastAsia="Times New Roman" w:hAnsi="Times New Roman" w:cs="Times New Roman"/>
        </w:rPr>
      </w:pPr>
    </w:p>
    <w:p w:rsidR="00147242" w:rsidRDefault="00147242" w:rsidP="00D40F95">
      <w:pPr>
        <w:rPr>
          <w:rFonts w:ascii="Times New Roman" w:eastAsia="Times New Roman" w:hAnsi="Times New Roman" w:cs="Times New Roman"/>
        </w:rPr>
      </w:pPr>
      <w:r>
        <w:rPr>
          <w:rFonts w:ascii="Times New Roman" w:eastAsia="Times New Roman" w:hAnsi="Times New Roman" w:cs="Times New Roman"/>
        </w:rPr>
        <w:t>John Stevenson made a motion to close the meeting, Wendie Smith seconded, and all voted in favor. The meeting concluded at 7:32 pm.</w:t>
      </w:r>
    </w:p>
    <w:p w:rsidR="00F25A28" w:rsidRDefault="00F25A28" w:rsidP="00D40F95">
      <w:pPr>
        <w:rPr>
          <w:rFonts w:ascii="Times New Roman" w:eastAsia="Times New Roman" w:hAnsi="Times New Roman" w:cs="Times New Roman"/>
        </w:rPr>
      </w:pPr>
    </w:p>
    <w:p w:rsidR="00F25A28" w:rsidRDefault="00F25A28" w:rsidP="00D40F95">
      <w:pPr>
        <w:rPr>
          <w:rFonts w:ascii="Times New Roman" w:eastAsia="Times New Roman" w:hAnsi="Times New Roman" w:cs="Times New Roman"/>
        </w:rPr>
      </w:pPr>
    </w:p>
    <w:p w:rsidR="00D40F95" w:rsidRDefault="00D40F95" w:rsidP="00D40F95">
      <w:pPr>
        <w:rPr>
          <w:rFonts w:ascii="Times New Roman" w:eastAsia="Times New Roman" w:hAnsi="Times New Roman" w:cs="Times New Roman"/>
        </w:rPr>
      </w:pPr>
      <w:r w:rsidRPr="00894DB5">
        <w:rPr>
          <w:rFonts w:ascii="Times New Roman" w:eastAsia="Times New Roman" w:hAnsi="Times New Roman" w:cs="Times New Roman"/>
          <w:b/>
          <w:bCs/>
        </w:rPr>
        <w:t xml:space="preserve">Minutes from </w:t>
      </w:r>
      <w:r w:rsidR="00427A94">
        <w:rPr>
          <w:rFonts w:ascii="Times New Roman" w:eastAsia="Times New Roman" w:hAnsi="Times New Roman" w:cs="Times New Roman"/>
          <w:b/>
          <w:bCs/>
        </w:rPr>
        <w:t>May</w:t>
      </w:r>
      <w:r>
        <w:rPr>
          <w:rFonts w:ascii="Times New Roman" w:eastAsia="Times New Roman" w:hAnsi="Times New Roman" w:cs="Times New Roman"/>
          <w:b/>
          <w:bCs/>
        </w:rPr>
        <w:t xml:space="preserve"> 1</w:t>
      </w:r>
      <w:r w:rsidR="00427A94">
        <w:rPr>
          <w:rFonts w:ascii="Times New Roman" w:eastAsia="Times New Roman" w:hAnsi="Times New Roman" w:cs="Times New Roman"/>
          <w:b/>
          <w:bCs/>
        </w:rPr>
        <w:t>2</w:t>
      </w:r>
      <w:r>
        <w:rPr>
          <w:rFonts w:ascii="Times New Roman" w:eastAsia="Times New Roman" w:hAnsi="Times New Roman" w:cs="Times New Roman"/>
          <w:b/>
          <w:bCs/>
        </w:rPr>
        <w:t xml:space="preserve">, 2026: </w:t>
      </w:r>
      <w:r w:rsidRPr="009B71CF">
        <w:rPr>
          <w:rFonts w:ascii="Times New Roman" w:eastAsia="Times New Roman" w:hAnsi="Times New Roman" w:cs="Times New Roman"/>
        </w:rPr>
        <w:t>made a motion to approve the minutes, seconded, and all voted</w:t>
      </w:r>
      <w:r w:rsidRPr="00F67A86">
        <w:rPr>
          <w:rFonts w:ascii="Times New Roman" w:eastAsia="Times New Roman" w:hAnsi="Times New Roman" w:cs="Times New Roman"/>
        </w:rPr>
        <w:t xml:space="preserve"> in favor.</w:t>
      </w:r>
    </w:p>
    <w:p w:rsidR="00D40F95" w:rsidRDefault="00D40F95" w:rsidP="00D40F95">
      <w:pPr>
        <w:rPr>
          <w:rFonts w:ascii="Times New Roman" w:eastAsia="Times New Roman" w:hAnsi="Times New Roman" w:cs="Times New Roman"/>
        </w:rPr>
      </w:pPr>
    </w:p>
    <w:p w:rsidR="00CB577B" w:rsidRPr="00100208" w:rsidRDefault="00427A94">
      <w:pPr>
        <w:rPr>
          <w:rFonts w:ascii="Times New Roman" w:eastAsia="Times New Roman" w:hAnsi="Times New Roman" w:cs="Times New Roman"/>
        </w:rPr>
      </w:pPr>
      <w:r>
        <w:rPr>
          <w:rFonts w:ascii="Times New Roman" w:eastAsia="Times New Roman" w:hAnsi="Times New Roman" w:cs="Times New Roman"/>
        </w:rPr>
        <w:t>-</w:t>
      </w:r>
      <w:r w:rsidR="00D40F95">
        <w:rPr>
          <w:rFonts w:ascii="Times New Roman" w:eastAsia="Times New Roman" w:hAnsi="Times New Roman" w:cs="Times New Roman"/>
        </w:rPr>
        <w:t xml:space="preserve"> m</w:t>
      </w:r>
      <w:r w:rsidR="00D40F95" w:rsidRPr="00F67A86">
        <w:rPr>
          <w:rFonts w:ascii="Times New Roman" w:eastAsia="Times New Roman" w:hAnsi="Times New Roman" w:cs="Times New Roman"/>
        </w:rPr>
        <w:t xml:space="preserve">ade a motion to </w:t>
      </w:r>
      <w:r w:rsidR="00D40F95">
        <w:rPr>
          <w:rFonts w:ascii="Times New Roman" w:eastAsia="Times New Roman" w:hAnsi="Times New Roman" w:cs="Times New Roman"/>
        </w:rPr>
        <w:t xml:space="preserve">close the meeting, </w:t>
      </w:r>
      <w:r>
        <w:rPr>
          <w:rFonts w:ascii="Times New Roman" w:eastAsia="Times New Roman" w:hAnsi="Times New Roman" w:cs="Times New Roman"/>
        </w:rPr>
        <w:t>-</w:t>
      </w:r>
      <w:r w:rsidR="00C03B59">
        <w:rPr>
          <w:rFonts w:ascii="Times New Roman" w:eastAsia="Times New Roman" w:hAnsi="Times New Roman" w:cs="Times New Roman"/>
        </w:rPr>
        <w:t xml:space="preserve"> </w:t>
      </w:r>
      <w:r w:rsidR="00D40F95" w:rsidRPr="00F67A86">
        <w:rPr>
          <w:rFonts w:ascii="Times New Roman" w:eastAsia="Times New Roman" w:hAnsi="Times New Roman" w:cs="Times New Roman"/>
        </w:rPr>
        <w:t>seconded, and all voted in favor.</w:t>
      </w:r>
      <w:r w:rsidR="00D40F95">
        <w:rPr>
          <w:rFonts w:ascii="Times New Roman" w:eastAsia="Times New Roman" w:hAnsi="Times New Roman" w:cs="Times New Roman"/>
        </w:rPr>
        <w:t xml:space="preserve"> The meeting concluded at </w:t>
      </w:r>
      <w:r>
        <w:rPr>
          <w:rFonts w:ascii="Times New Roman" w:eastAsia="Times New Roman" w:hAnsi="Times New Roman" w:cs="Times New Roman"/>
        </w:rPr>
        <w:t>-</w:t>
      </w:r>
      <w:r w:rsidR="00D40F95">
        <w:rPr>
          <w:rFonts w:ascii="Times New Roman" w:eastAsia="Times New Roman" w:hAnsi="Times New Roman" w:cs="Times New Roman"/>
        </w:rPr>
        <w:t xml:space="preserve"> pm.</w:t>
      </w:r>
    </w:p>
    <w:sectPr w:rsidR="00CB577B" w:rsidRPr="00100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90D"/>
    <w:multiLevelType w:val="hybridMultilevel"/>
    <w:tmpl w:val="46BE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60F04"/>
    <w:multiLevelType w:val="hybridMultilevel"/>
    <w:tmpl w:val="98E2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45998"/>
    <w:multiLevelType w:val="hybridMultilevel"/>
    <w:tmpl w:val="BAC8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52519"/>
    <w:multiLevelType w:val="hybridMultilevel"/>
    <w:tmpl w:val="DAA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E7C58"/>
    <w:multiLevelType w:val="hybridMultilevel"/>
    <w:tmpl w:val="206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1447E"/>
    <w:multiLevelType w:val="hybridMultilevel"/>
    <w:tmpl w:val="3B8A6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33EBF"/>
    <w:multiLevelType w:val="hybridMultilevel"/>
    <w:tmpl w:val="C77C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9053D"/>
    <w:multiLevelType w:val="hybridMultilevel"/>
    <w:tmpl w:val="3C9C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780969">
    <w:abstractNumId w:val="4"/>
  </w:num>
  <w:num w:numId="2" w16cid:durableId="922646833">
    <w:abstractNumId w:val="5"/>
  </w:num>
  <w:num w:numId="3" w16cid:durableId="863516113">
    <w:abstractNumId w:val="3"/>
  </w:num>
  <w:num w:numId="4" w16cid:durableId="1523283478">
    <w:abstractNumId w:val="1"/>
  </w:num>
  <w:num w:numId="5" w16cid:durableId="2141880287">
    <w:abstractNumId w:val="7"/>
  </w:num>
  <w:num w:numId="6" w16cid:durableId="103811121">
    <w:abstractNumId w:val="6"/>
  </w:num>
  <w:num w:numId="7" w16cid:durableId="537082781">
    <w:abstractNumId w:val="2"/>
  </w:num>
  <w:num w:numId="8" w16cid:durableId="173476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95"/>
    <w:rsid w:val="00100208"/>
    <w:rsid w:val="00147242"/>
    <w:rsid w:val="001A28B0"/>
    <w:rsid w:val="00427A94"/>
    <w:rsid w:val="005824F8"/>
    <w:rsid w:val="005A06D8"/>
    <w:rsid w:val="00615081"/>
    <w:rsid w:val="0065328F"/>
    <w:rsid w:val="00717D6B"/>
    <w:rsid w:val="00720396"/>
    <w:rsid w:val="00835885"/>
    <w:rsid w:val="008A6EC0"/>
    <w:rsid w:val="008C0127"/>
    <w:rsid w:val="00AE32A3"/>
    <w:rsid w:val="00AF2BD1"/>
    <w:rsid w:val="00C03B59"/>
    <w:rsid w:val="00CB577B"/>
    <w:rsid w:val="00D40F95"/>
    <w:rsid w:val="00E437FD"/>
    <w:rsid w:val="00F06CA5"/>
    <w:rsid w:val="00F2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064AB5"/>
  <w15:chartTrackingRefBased/>
  <w15:docId w15:val="{2C24240E-6F0C-A045-9F4E-70E0A7F9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9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F95"/>
    <w:pPr>
      <w:tabs>
        <w:tab w:val="center" w:pos="4680"/>
        <w:tab w:val="right" w:pos="9360"/>
      </w:tabs>
    </w:pPr>
  </w:style>
  <w:style w:type="character" w:customStyle="1" w:styleId="HeaderChar">
    <w:name w:val="Header Char"/>
    <w:basedOn w:val="DefaultParagraphFont"/>
    <w:link w:val="Header"/>
    <w:uiPriority w:val="99"/>
    <w:rsid w:val="00D40F95"/>
    <w:rPr>
      <w:kern w:val="0"/>
      <w14:ligatures w14:val="none"/>
    </w:rPr>
  </w:style>
  <w:style w:type="table" w:styleId="TableGrid">
    <w:name w:val="Table Grid"/>
    <w:basedOn w:val="TableNormal"/>
    <w:uiPriority w:val="39"/>
    <w:rsid w:val="00D40F9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Holly Austin</cp:lastModifiedBy>
  <cp:revision>4</cp:revision>
  <cp:lastPrinted>2026-06-02T17:53:00Z</cp:lastPrinted>
  <dcterms:created xsi:type="dcterms:W3CDTF">2026-06-02T22:17:00Z</dcterms:created>
  <dcterms:modified xsi:type="dcterms:W3CDTF">2026-06-02T22:40:00Z</dcterms:modified>
</cp:coreProperties>
</file>