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3547CA" w:rsidRDefault="003547CA" w:rsidP="003547CA">
      <w:pPr>
        <w:pStyle w:val="Header"/>
        <w:tabs>
          <w:tab w:val="left" w:pos="720"/>
        </w:tabs>
      </w:pPr>
      <w:r>
        <w:t xml:space="preserve">Minutes for the October 13, 2022 Public Hearing, and first meeting of October, by the Elbridge Town Board, held on October 13, 2022 at the Elbridge Town Municipal Building. Supervisor Richardson called the meeting to order at 7:00 PM and Amanda Weaver led the Pledge of Allegiance. </w:t>
      </w:r>
    </w:p>
    <w:p w:rsidR="003547CA" w:rsidRDefault="003547CA" w:rsidP="003547CA"/>
    <w:p w:rsidR="003547CA" w:rsidRDefault="003547CA" w:rsidP="003547CA">
      <w:pPr>
        <w:pStyle w:val="Header"/>
        <w:tabs>
          <w:tab w:val="left" w:pos="720"/>
        </w:tabs>
      </w:pPr>
      <w:r>
        <w:rPr>
          <w:b/>
        </w:rPr>
        <w:t>PRESENT:</w:t>
      </w:r>
      <w:r>
        <w:t xml:space="preserve">                                     Vern Richardson, Supervisor</w:t>
      </w:r>
    </w:p>
    <w:p w:rsidR="003547CA" w:rsidRDefault="003547CA" w:rsidP="003547CA">
      <w:pPr>
        <w:pStyle w:val="Header"/>
        <w:tabs>
          <w:tab w:val="left" w:pos="720"/>
        </w:tabs>
      </w:pPr>
      <w:r>
        <w:tab/>
        <w:t xml:space="preserve">                                             Doug Blumer, Councilor</w:t>
      </w:r>
    </w:p>
    <w:p w:rsidR="003547CA" w:rsidRDefault="003547CA" w:rsidP="003547CA">
      <w:pPr>
        <w:pStyle w:val="Header"/>
        <w:tabs>
          <w:tab w:val="left" w:pos="720"/>
        </w:tabs>
      </w:pPr>
      <w:r>
        <w:tab/>
        <w:t xml:space="preserve">                                             Floyd Duger, Councilor</w:t>
      </w:r>
    </w:p>
    <w:p w:rsidR="003547CA" w:rsidRDefault="003547CA" w:rsidP="003547CA">
      <w:pPr>
        <w:pStyle w:val="Header"/>
        <w:tabs>
          <w:tab w:val="left" w:pos="720"/>
        </w:tabs>
      </w:pPr>
      <w:r>
        <w:t xml:space="preserve">                                                         Michael Caron, Councilor</w:t>
      </w:r>
    </w:p>
    <w:p w:rsidR="003547CA" w:rsidRPr="00B87912" w:rsidRDefault="003547CA" w:rsidP="003547CA">
      <w:pPr>
        <w:pStyle w:val="Header"/>
        <w:tabs>
          <w:tab w:val="left" w:pos="720"/>
        </w:tabs>
      </w:pPr>
      <w:r>
        <w:t xml:space="preserve">                                                         Todd Platten, Councilor</w:t>
      </w:r>
    </w:p>
    <w:p w:rsidR="003547CA" w:rsidRDefault="003547CA" w:rsidP="003547CA">
      <w:pPr>
        <w:pStyle w:val="Header"/>
        <w:tabs>
          <w:tab w:val="left" w:pos="720"/>
        </w:tabs>
      </w:pPr>
      <w:r>
        <w:tab/>
        <w:t xml:space="preserve">                                             </w:t>
      </w:r>
    </w:p>
    <w:p w:rsidR="003547CA" w:rsidRDefault="003547CA" w:rsidP="003547CA">
      <w:pPr>
        <w:pStyle w:val="Header"/>
        <w:tabs>
          <w:tab w:val="left" w:pos="720"/>
        </w:tabs>
      </w:pPr>
      <w:r>
        <w:rPr>
          <w:b/>
        </w:rPr>
        <w:t xml:space="preserve">RECORDING SECRETARY:     </w:t>
      </w:r>
      <w:r>
        <w:t xml:space="preserve">Danielle </w:t>
      </w:r>
      <w:proofErr w:type="spellStart"/>
      <w:r>
        <w:t>Karlik</w:t>
      </w:r>
      <w:proofErr w:type="spellEnd"/>
      <w:r>
        <w:t>, Town Clerk</w:t>
      </w:r>
    </w:p>
    <w:p w:rsidR="001135A5" w:rsidRDefault="003547CA" w:rsidP="003547CA">
      <w:pPr>
        <w:pStyle w:val="Header"/>
        <w:tabs>
          <w:tab w:val="left" w:pos="720"/>
        </w:tabs>
      </w:pPr>
      <w:r>
        <w:rPr>
          <w:b/>
        </w:rPr>
        <w:t xml:space="preserve">OTHERS PRESENT:                   </w:t>
      </w:r>
      <w:r>
        <w:t>Joe Frateschi, Town Attorney</w:t>
      </w:r>
    </w:p>
    <w:p w:rsidR="003547CA" w:rsidRDefault="003547CA" w:rsidP="003547CA">
      <w:pPr>
        <w:pStyle w:val="Header"/>
        <w:tabs>
          <w:tab w:val="left" w:pos="720"/>
        </w:tabs>
      </w:pPr>
      <w:r>
        <w:t xml:space="preserve">                                      </w:t>
      </w:r>
      <w:r w:rsidR="00FC0E05">
        <w:t xml:space="preserve">                  Jason Parkman,</w:t>
      </w:r>
      <w:r>
        <w:t xml:space="preserve"> Town Historian</w:t>
      </w:r>
    </w:p>
    <w:p w:rsidR="003547CA" w:rsidRDefault="003547CA" w:rsidP="003547CA">
      <w:pPr>
        <w:pStyle w:val="Header"/>
        <w:tabs>
          <w:tab w:val="left" w:pos="720"/>
        </w:tabs>
      </w:pPr>
      <w:r>
        <w:t xml:space="preserve">                                                        Maureen Doyle</w:t>
      </w:r>
    </w:p>
    <w:p w:rsidR="003547CA" w:rsidRDefault="003547CA" w:rsidP="003547CA">
      <w:pPr>
        <w:pStyle w:val="Header"/>
        <w:tabs>
          <w:tab w:val="left" w:pos="720"/>
        </w:tabs>
      </w:pPr>
      <w:r>
        <w:t xml:space="preserve">                                                        Joanna Weaver</w:t>
      </w:r>
    </w:p>
    <w:p w:rsidR="003547CA" w:rsidRDefault="003547CA" w:rsidP="003547CA">
      <w:pPr>
        <w:pStyle w:val="Header"/>
        <w:tabs>
          <w:tab w:val="left" w:pos="720"/>
        </w:tabs>
      </w:pPr>
      <w:r>
        <w:t xml:space="preserve">                                                        Amanda Weaver</w:t>
      </w:r>
    </w:p>
    <w:p w:rsidR="003547CA" w:rsidRDefault="003547CA" w:rsidP="003547CA">
      <w:pPr>
        <w:pStyle w:val="Header"/>
        <w:tabs>
          <w:tab w:val="left" w:pos="720"/>
        </w:tabs>
        <w:rPr>
          <w:b/>
          <w:bCs/>
        </w:rPr>
      </w:pPr>
      <w:r>
        <w:t xml:space="preserve">                                                        (Unnamed resident)</w:t>
      </w:r>
    </w:p>
    <w:p w:rsidR="00C05283" w:rsidRDefault="001135A5" w:rsidP="00C05283">
      <w:pPr>
        <w:rPr>
          <w:bCs/>
        </w:rPr>
      </w:pPr>
      <w:r>
        <w:rPr>
          <w:b/>
          <w:bCs/>
        </w:rPr>
        <w:t xml:space="preserve">PUBLIC HEARING:  </w:t>
      </w:r>
      <w:r w:rsidR="00C05283">
        <w:rPr>
          <w:bCs/>
        </w:rPr>
        <w:t xml:space="preserve"> </w:t>
      </w:r>
    </w:p>
    <w:p w:rsidR="00673CFF" w:rsidRDefault="00673CFF" w:rsidP="00673CFF">
      <w:pPr>
        <w:rPr>
          <w:bCs/>
        </w:rPr>
      </w:pPr>
      <w:r>
        <w:rPr>
          <w:bCs/>
        </w:rPr>
        <w:t xml:space="preserve">On September 22, 2022 the Elbridge Town </w:t>
      </w:r>
      <w:r w:rsidRPr="0087786F">
        <w:rPr>
          <w:bCs/>
        </w:rPr>
        <w:t>Board called for a Public Hearing to be held at the Municipal Town Building located at 5 Route 31, Jordan, NY</w:t>
      </w:r>
      <w:r>
        <w:rPr>
          <w:bCs/>
        </w:rPr>
        <w:t>, on October 13, 2022</w:t>
      </w:r>
      <w:r w:rsidRPr="0087786F">
        <w:rPr>
          <w:bCs/>
        </w:rPr>
        <w:t xml:space="preserve"> at 7:00 PM</w:t>
      </w:r>
      <w:r>
        <w:rPr>
          <w:bCs/>
        </w:rPr>
        <w:t xml:space="preserve">. Notice was published in the Post Standard, and posted at the Jordan and Elbridge post offices, as well as the official Town Clerk sign board. </w:t>
      </w:r>
    </w:p>
    <w:p w:rsidR="00673CFF" w:rsidRDefault="00673CFF" w:rsidP="00673CFF">
      <w:pPr>
        <w:jc w:val="both"/>
        <w:rPr>
          <w:bCs/>
        </w:rPr>
      </w:pPr>
    </w:p>
    <w:p w:rsidR="00CE081E" w:rsidRDefault="00CE081E" w:rsidP="00CE081E">
      <w:pPr>
        <w:ind w:firstLine="1440"/>
        <w:jc w:val="both"/>
      </w:pPr>
      <w:r>
        <w:rPr>
          <w:b/>
        </w:rPr>
        <w:t>WHEREAS</w:t>
      </w:r>
      <w:r>
        <w:t>, a Local Law has been introduced before the Board, to wit:  Local Law No. 2022-6, creating Artic</w:t>
      </w:r>
      <w:r w:rsidR="00FC0E05">
        <w:t>le IV of Chapter 247 (“Taxation</w:t>
      </w:r>
      <w:r>
        <w:t>”) to override the tax levy limit established by General Municipal Law Section 3-c (the “Property Tax Cap”);</w:t>
      </w:r>
    </w:p>
    <w:p w:rsidR="00CE081E" w:rsidRDefault="00CE081E" w:rsidP="00606336">
      <w:pPr>
        <w:ind w:firstLine="1440"/>
        <w:jc w:val="center"/>
      </w:pPr>
    </w:p>
    <w:p w:rsidR="00CE081E" w:rsidRDefault="00CE081E" w:rsidP="00606336">
      <w:pPr>
        <w:ind w:left="1440"/>
        <w:jc w:val="center"/>
        <w:rPr>
          <w:b/>
        </w:rPr>
      </w:pPr>
      <w:r>
        <w:rPr>
          <w:b/>
        </w:rPr>
        <w:t>LOCAL LAW 2022 - 6, A LOCAL LAW AMENDING</w:t>
      </w:r>
    </w:p>
    <w:p w:rsidR="00CE081E" w:rsidRPr="00CE081E" w:rsidRDefault="00CE081E" w:rsidP="00606336">
      <w:pPr>
        <w:ind w:left="1440"/>
        <w:jc w:val="center"/>
      </w:pPr>
      <w:r>
        <w:rPr>
          <w:b/>
        </w:rPr>
        <w:t>CHAPTER 247 OF THE CODE OF THE TOWN OF ELBRIDGE TO CREATE A NEW ARTICLE IV:</w:t>
      </w:r>
    </w:p>
    <w:p w:rsidR="00CE081E" w:rsidRDefault="00CE081E" w:rsidP="00CE081E">
      <w:pPr>
        <w:pStyle w:val="Header"/>
        <w:tabs>
          <w:tab w:val="left" w:pos="720"/>
        </w:tabs>
        <w:spacing w:line="240" w:lineRule="exact"/>
        <w:jc w:val="center"/>
      </w:pPr>
    </w:p>
    <w:p w:rsidR="00CE081E" w:rsidRDefault="00CE081E" w:rsidP="00606336">
      <w:pPr>
        <w:spacing w:line="240" w:lineRule="exact"/>
        <w:rPr>
          <w:sz w:val="28"/>
          <w:szCs w:val="28"/>
        </w:rPr>
      </w:pPr>
      <w:r>
        <w:rPr>
          <w:b/>
          <w:sz w:val="28"/>
          <w:szCs w:val="28"/>
        </w:rPr>
        <w:t>Be it enacted by the Town Board of the Town of Elbridge, Onondaga County, New York as follows:</w:t>
      </w:r>
    </w:p>
    <w:p w:rsidR="00606336" w:rsidRPr="00606336" w:rsidRDefault="00606336" w:rsidP="00606336">
      <w:pPr>
        <w:spacing w:line="240" w:lineRule="exact"/>
        <w:rPr>
          <w:sz w:val="28"/>
          <w:szCs w:val="28"/>
        </w:rPr>
      </w:pPr>
    </w:p>
    <w:p w:rsidR="00CE081E" w:rsidRDefault="00CE081E" w:rsidP="00CE081E">
      <w:pPr>
        <w:rPr>
          <w:b/>
          <w:bCs/>
        </w:rPr>
      </w:pPr>
      <w:r>
        <w:t> </w:t>
      </w:r>
      <w:r>
        <w:rPr>
          <w:b/>
          <w:bCs/>
        </w:rPr>
        <w:t>Section 1. Legislative Intent</w:t>
      </w:r>
    </w:p>
    <w:p w:rsidR="00CE081E" w:rsidRDefault="00CE081E" w:rsidP="00CE081E"/>
    <w:p w:rsidR="00CE081E" w:rsidRDefault="00CE081E" w:rsidP="00CE081E">
      <w:pPr>
        <w:ind w:firstLine="720"/>
      </w:pPr>
      <w:r>
        <w:t>It is the intent of this local law to override the limit on the amount of real property taxes that may be levied by the Town of Elbridge County of Onondaga pursuant to General Municipal Law § 3-c, and to allow the Town of Elbridge, County of Onondaga to adopt a town budget for (a) town purposes (b) fire protection districts and (c) any other special or improvement district governed by the town board for the fiscal year 2023 that requires a real property tax levy in excess of the "tax levy limit" as defined by General Municipal Law § 3-c.</w:t>
      </w:r>
    </w:p>
    <w:p w:rsidR="00CE081E" w:rsidRDefault="00CE081E" w:rsidP="00CE081E">
      <w:r>
        <w:t> </w:t>
      </w:r>
    </w:p>
    <w:p w:rsidR="00CE081E" w:rsidRDefault="00CE081E" w:rsidP="00CE081E">
      <w:pPr>
        <w:rPr>
          <w:b/>
          <w:bCs/>
        </w:rPr>
      </w:pPr>
      <w:r>
        <w:rPr>
          <w:b/>
          <w:bCs/>
        </w:rPr>
        <w:t xml:space="preserve">Section 2.  Authority </w:t>
      </w:r>
    </w:p>
    <w:p w:rsidR="00CE081E" w:rsidRDefault="00CE081E" w:rsidP="00CE081E"/>
    <w:p w:rsidR="00CE081E" w:rsidRDefault="00CE081E" w:rsidP="00CE081E">
      <w:pPr>
        <w:ind w:firstLine="720"/>
      </w:pPr>
      <w:r>
        <w:t>This local law is adopted pursuant to subdivision 5 of General Municipal Law § 3-c, which expressly authorizes the town board to override the tax levy limit by the adoption of a local law approved by vote of sixty percent (60%) of the town board.</w:t>
      </w:r>
    </w:p>
    <w:p w:rsidR="00CE081E" w:rsidRDefault="00CE081E" w:rsidP="00CE081E"/>
    <w:p w:rsidR="00CE081E" w:rsidRDefault="00CE081E" w:rsidP="00CE081E">
      <w:r>
        <w:rPr>
          <w:b/>
          <w:bCs/>
        </w:rPr>
        <w:t xml:space="preserve">Section 3.  Tax Levy Limit Override </w:t>
      </w:r>
    </w:p>
    <w:p w:rsidR="00CE081E" w:rsidRDefault="00CE081E" w:rsidP="00CE081E"/>
    <w:p w:rsidR="00CE081E" w:rsidRDefault="00CE081E" w:rsidP="00CE081E">
      <w:pPr>
        <w:ind w:firstLine="720"/>
      </w:pPr>
      <w:r>
        <w:t xml:space="preserve">The Town Board of the Town of Elbridge County of Onondaga is hereby authorized to adopt a budget for the fiscal year 2023 that requires a real property tax levy in excess of the limit specified in General Municipal Law, §3-c. </w:t>
      </w:r>
    </w:p>
    <w:p w:rsidR="00CE081E" w:rsidRDefault="00CE081E" w:rsidP="00CE081E">
      <w:r>
        <w:t> </w:t>
      </w:r>
    </w:p>
    <w:p w:rsidR="00CE081E" w:rsidRDefault="00CE081E" w:rsidP="00CE081E">
      <w:pPr>
        <w:rPr>
          <w:b/>
          <w:bCs/>
        </w:rPr>
      </w:pPr>
      <w:r>
        <w:rPr>
          <w:b/>
          <w:bCs/>
        </w:rPr>
        <w:t xml:space="preserve">Section 4.  Severability. </w:t>
      </w:r>
    </w:p>
    <w:p w:rsidR="00CE081E" w:rsidRDefault="00CE081E" w:rsidP="00CE081E"/>
    <w:p w:rsidR="00CE081E" w:rsidRDefault="00CE081E" w:rsidP="00CE081E">
      <w:pPr>
        <w:ind w:firstLine="720"/>
      </w:pPr>
      <w:r>
        <w:t xml:space="preserve">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rsidR="00CE081E" w:rsidRDefault="00CE081E" w:rsidP="00CE081E">
      <w:r>
        <w:t> </w:t>
      </w:r>
    </w:p>
    <w:p w:rsidR="00CE081E" w:rsidRDefault="00CE081E" w:rsidP="00CE081E">
      <w:r>
        <w:rPr>
          <w:b/>
          <w:bCs/>
        </w:rPr>
        <w:t>Section 5.  Effective date.</w:t>
      </w:r>
      <w:r>
        <w:t xml:space="preserve"> </w:t>
      </w:r>
    </w:p>
    <w:p w:rsidR="00CE081E" w:rsidRDefault="00CE081E" w:rsidP="00CE081E"/>
    <w:p w:rsidR="00CE081E" w:rsidRDefault="00CE081E" w:rsidP="00CE081E">
      <w:pPr>
        <w:ind w:firstLine="720"/>
      </w:pPr>
      <w:r>
        <w:t xml:space="preserve">This local law shall take effect immediately upon filing with the Secretary of State. </w:t>
      </w:r>
    </w:p>
    <w:p w:rsidR="00673CFF" w:rsidRDefault="00673CFF" w:rsidP="00673CFF">
      <w:pPr>
        <w:rPr>
          <w:bCs/>
        </w:rPr>
      </w:pPr>
    </w:p>
    <w:p w:rsidR="00673CFF" w:rsidRDefault="00673CFF" w:rsidP="00673CFF">
      <w:pPr>
        <w:rPr>
          <w:bCs/>
        </w:rPr>
      </w:pPr>
      <w:r>
        <w:rPr>
          <w:bCs/>
        </w:rPr>
        <w:t xml:space="preserve">Supervisor Richardson:  Does anyone wish to speak in favor of this proposal? </w:t>
      </w:r>
      <w:r w:rsidR="003547CA">
        <w:rPr>
          <w:bCs/>
        </w:rPr>
        <w:t>None</w:t>
      </w:r>
    </w:p>
    <w:p w:rsidR="00673CFF" w:rsidRDefault="00673CFF" w:rsidP="00673CFF">
      <w:pPr>
        <w:rPr>
          <w:bCs/>
        </w:rPr>
      </w:pPr>
      <w:r>
        <w:rPr>
          <w:bCs/>
        </w:rPr>
        <w:t>Supervisor Richardson:  Does anyone wish to speak against this proposal?</w:t>
      </w:r>
      <w:r w:rsidR="003547CA">
        <w:rPr>
          <w:bCs/>
        </w:rPr>
        <w:t xml:space="preserve"> None</w:t>
      </w:r>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E53934">
        <w:rPr>
          <w:bCs/>
        </w:rPr>
        <w:t xml:space="preserve">On a motion by Councilor Duger, seconded by Councilor Platten, the </w:t>
      </w:r>
      <w:r w:rsidR="001135A5">
        <w:rPr>
          <w:bCs/>
        </w:rPr>
        <w:t>minutes from September 22, 2022</w:t>
      </w:r>
      <w:r w:rsidR="00E53934">
        <w:rPr>
          <w:bCs/>
        </w:rPr>
        <w:t xml:space="preserve"> were accepted. </w:t>
      </w:r>
    </w:p>
    <w:p w:rsidR="00C05283" w:rsidRDefault="00C05283" w:rsidP="00C05283">
      <w:pPr>
        <w:rPr>
          <w:bCs/>
        </w:rPr>
      </w:pPr>
    </w:p>
    <w:p w:rsidR="00D2156E" w:rsidRDefault="00D2156E" w:rsidP="00C05283">
      <w:pPr>
        <w:rPr>
          <w:bCs/>
        </w:rPr>
      </w:pPr>
      <w:r>
        <w:rPr>
          <w:b/>
          <w:bCs/>
        </w:rPr>
        <w:t xml:space="preserve">GUESTS:  </w:t>
      </w:r>
      <w:r w:rsidR="001135A5" w:rsidRPr="000373ED">
        <w:rPr>
          <w:bCs/>
        </w:rPr>
        <w:t>1)</w:t>
      </w:r>
      <w:r w:rsidR="001135A5">
        <w:rPr>
          <w:b/>
          <w:bCs/>
        </w:rPr>
        <w:t xml:space="preserve"> </w:t>
      </w:r>
      <w:r w:rsidR="001135A5">
        <w:rPr>
          <w:bCs/>
        </w:rPr>
        <w:t>Amanda Weaver</w:t>
      </w:r>
      <w:r w:rsidR="004D143E">
        <w:rPr>
          <w:bCs/>
        </w:rPr>
        <w:t xml:space="preserve"> spoke to the Board in regards to her Girl Scout Silver Award accomplishment. Amanda created and packaged recycled seed paper for planting wild flowers. Her intention was to be environmentally friendly and assist to beautify the community. She explained the process and gave pamphlets and packages of seed pap</w:t>
      </w:r>
      <w:r w:rsidR="00FC0E05">
        <w:rPr>
          <w:bCs/>
        </w:rPr>
        <w:t xml:space="preserve">er to the Board. It is her hope, that in the future, </w:t>
      </w:r>
      <w:r w:rsidR="004D143E">
        <w:rPr>
          <w:bCs/>
        </w:rPr>
        <w:t xml:space="preserve">seed packets will be available </w:t>
      </w:r>
      <w:r w:rsidR="00FC0E05">
        <w:rPr>
          <w:bCs/>
        </w:rPr>
        <w:t xml:space="preserve">to the community </w:t>
      </w:r>
      <w:r w:rsidR="004D143E">
        <w:rPr>
          <w:bCs/>
        </w:rPr>
        <w:t>and a possible Facebook phot</w:t>
      </w:r>
      <w:r w:rsidR="00FC0E05">
        <w:rPr>
          <w:bCs/>
        </w:rPr>
        <w:t>o</w:t>
      </w:r>
      <w:r w:rsidR="004D143E">
        <w:rPr>
          <w:bCs/>
        </w:rPr>
        <w:t xml:space="preserve"> competition can be conducted, so that others can see the produced wildflowers.</w:t>
      </w:r>
    </w:p>
    <w:p w:rsidR="000373ED" w:rsidRPr="00D2156E" w:rsidRDefault="000373ED" w:rsidP="00C05283">
      <w:pPr>
        <w:rPr>
          <w:bCs/>
        </w:rPr>
      </w:pPr>
      <w:r>
        <w:rPr>
          <w:bCs/>
        </w:rPr>
        <w:t xml:space="preserve">                   </w:t>
      </w:r>
      <w:r w:rsidR="004D143E">
        <w:rPr>
          <w:bCs/>
        </w:rPr>
        <w:t>2) Maureen Doyle, from the Jordan</w:t>
      </w:r>
      <w:r>
        <w:rPr>
          <w:bCs/>
        </w:rPr>
        <w:t xml:space="preserve"> Historical Society</w:t>
      </w:r>
      <w:r w:rsidR="004D143E">
        <w:rPr>
          <w:bCs/>
        </w:rPr>
        <w:t xml:space="preserve"> gave a progress report on the activities of the </w:t>
      </w:r>
      <w:r w:rsidR="00FC0E05">
        <w:rPr>
          <w:bCs/>
        </w:rPr>
        <w:t xml:space="preserve">Historical </w:t>
      </w:r>
      <w:r w:rsidR="004D143E">
        <w:rPr>
          <w:bCs/>
        </w:rPr>
        <w:t>Society and the Jordan museum. The report is on file with the Town Clerk’s office. Some of the items mentioned were:  the large amount of visitors at the Fall Festival, restoration of the mini museum, access to new records from the Canal Society, monthly open houses held with guest speakers, donations of articles, collections of photographs, donated television that will run a slideshow, requests for private tours, and the amount of commencement programs found in storage that are now available for sale. Mrs. Doyle finished by inviting the Board to an open house on October 20, 2022.</w:t>
      </w:r>
    </w:p>
    <w:p w:rsidR="00D2156E" w:rsidRDefault="00D2156E" w:rsidP="00C05283">
      <w:pPr>
        <w:rPr>
          <w:b/>
          <w:bCs/>
        </w:rPr>
      </w:pPr>
    </w:p>
    <w:p w:rsidR="001D34D8" w:rsidRDefault="00C05283" w:rsidP="00C05283">
      <w:pPr>
        <w:rPr>
          <w:b/>
          <w:bCs/>
        </w:rPr>
      </w:pPr>
      <w:r>
        <w:rPr>
          <w:b/>
          <w:bCs/>
        </w:rPr>
        <w:lastRenderedPageBreak/>
        <w:t>COMMUNICATIONS:</w:t>
      </w:r>
      <w:r w:rsidR="004D143E">
        <w:rPr>
          <w:b/>
          <w:bCs/>
        </w:rPr>
        <w:t xml:space="preserve">  </w:t>
      </w:r>
    </w:p>
    <w:p w:rsidR="001D34D8" w:rsidRDefault="00DD442C" w:rsidP="00C05283">
      <w:pPr>
        <w:rPr>
          <w:bCs/>
        </w:rPr>
      </w:pPr>
      <w:r>
        <w:rPr>
          <w:bCs/>
        </w:rPr>
        <w:t>1) Verizon Wireless</w:t>
      </w:r>
      <w:r w:rsidR="001D34D8">
        <w:rPr>
          <w:bCs/>
        </w:rPr>
        <w:t xml:space="preserve"> was the low bid for County cable</w:t>
      </w:r>
      <w:r w:rsidR="00FC0E05">
        <w:rPr>
          <w:bCs/>
        </w:rPr>
        <w:t xml:space="preserve"> project</w:t>
      </w:r>
      <w:r w:rsidR="001D34D8">
        <w:rPr>
          <w:bCs/>
        </w:rPr>
        <w:t>. The County has a plan for how the work will progress, with the most underserved areas being first on the list. This leaves Elbridge about midway down the list of areas to be serviced.</w:t>
      </w:r>
    </w:p>
    <w:p w:rsidR="001D34D8" w:rsidRDefault="001D34D8" w:rsidP="00C05283">
      <w:pPr>
        <w:rPr>
          <w:bCs/>
        </w:rPr>
      </w:pPr>
      <w:r>
        <w:rPr>
          <w:bCs/>
        </w:rPr>
        <w:t xml:space="preserve"> 2) Supervisor Richardson, and Codes Officer Tanner toured the solar project at the landfill. Most of the panels are in place, there is a lot of cleanup to be done, as well as re-seeding. They plan to go forward with the ribbon cutting this November. Once completed, Superintendent White will give final approval, and the solar company will maintain all mowing and weeding. </w:t>
      </w:r>
    </w:p>
    <w:p w:rsidR="00C05283" w:rsidRPr="004D143E" w:rsidRDefault="001D34D8" w:rsidP="00C05283">
      <w:pPr>
        <w:rPr>
          <w:bCs/>
        </w:rPr>
      </w:pPr>
      <w:r>
        <w:rPr>
          <w:bCs/>
        </w:rPr>
        <w:t xml:space="preserve">3) It was decided at a water meeting between B&amp;L, the Village Mayors, and the Town Supervisor that the Village of Jordan will be the lead agency, and bids will go out in the spring to begin work in the summer. </w:t>
      </w:r>
    </w:p>
    <w:p w:rsidR="00C05283" w:rsidRDefault="00C05283" w:rsidP="00C05283">
      <w:pPr>
        <w:ind w:left="720"/>
        <w:rPr>
          <w:bCs/>
        </w:rPr>
      </w:pPr>
    </w:p>
    <w:p w:rsidR="00C05283" w:rsidRDefault="00C05283" w:rsidP="00C05283">
      <w:pPr>
        <w:rPr>
          <w:bCs/>
        </w:rPr>
      </w:pPr>
      <w:r>
        <w:rPr>
          <w:b/>
          <w:bCs/>
        </w:rPr>
        <w:t>OLD BUSINESS</w:t>
      </w:r>
      <w:r>
        <w:rPr>
          <w:bCs/>
        </w:rPr>
        <w:t>:</w:t>
      </w:r>
      <w:r w:rsidR="0089544D">
        <w:rPr>
          <w:bCs/>
        </w:rPr>
        <w:t xml:space="preserve"> </w:t>
      </w:r>
      <w:r w:rsidR="00DC36B1">
        <w:rPr>
          <w:bCs/>
        </w:rPr>
        <w:t xml:space="preserve"> Advertisement for 2023 cemetery mowing bids </w:t>
      </w:r>
      <w:r w:rsidR="00A36571">
        <w:rPr>
          <w:bCs/>
        </w:rPr>
        <w:t xml:space="preserve">was discussed. Councilor Platten is revising a new contract, with assistance from legal counsel. </w:t>
      </w:r>
    </w:p>
    <w:p w:rsidR="00C05283" w:rsidRDefault="00C05283" w:rsidP="00C05283">
      <w:pPr>
        <w:rPr>
          <w:bCs/>
        </w:rPr>
      </w:pPr>
    </w:p>
    <w:p w:rsidR="0089544D" w:rsidRDefault="00C05283" w:rsidP="00C05283">
      <w:pPr>
        <w:rPr>
          <w:b/>
          <w:bCs/>
        </w:rPr>
      </w:pPr>
      <w:r>
        <w:rPr>
          <w:b/>
          <w:bCs/>
        </w:rPr>
        <w:t>NEW BUSINESS:</w:t>
      </w:r>
      <w:r w:rsidR="0089544D">
        <w:rPr>
          <w:b/>
          <w:bCs/>
        </w:rPr>
        <w:t xml:space="preserve">  </w:t>
      </w:r>
    </w:p>
    <w:p w:rsidR="00C05283" w:rsidRDefault="0089544D" w:rsidP="00C05283">
      <w:pPr>
        <w:rPr>
          <w:bCs/>
        </w:rPr>
      </w:pPr>
      <w:r w:rsidRPr="0089544D">
        <w:rPr>
          <w:bCs/>
        </w:rPr>
        <w:t>Supervisor Richardson gave out three proposals for reval</w:t>
      </w:r>
      <w:r w:rsidR="00FC0E05">
        <w:rPr>
          <w:bCs/>
        </w:rPr>
        <w:t>uation</w:t>
      </w:r>
      <w:r w:rsidRPr="0089544D">
        <w:rPr>
          <w:bCs/>
        </w:rPr>
        <w:t xml:space="preserve"> companies for the Board to review for the next Board meeting.</w:t>
      </w:r>
    </w:p>
    <w:p w:rsidR="0089544D" w:rsidRDefault="0089544D" w:rsidP="00C05283">
      <w:pPr>
        <w:rPr>
          <w:bCs/>
        </w:rPr>
      </w:pPr>
      <w:r>
        <w:rPr>
          <w:bCs/>
        </w:rPr>
        <w:t>Monies from stimulus funds can be used to assist in the JET vehicle purchase, as it is medical use related.</w:t>
      </w:r>
    </w:p>
    <w:p w:rsidR="0089544D" w:rsidRDefault="0089544D" w:rsidP="00C05283">
      <w:pPr>
        <w:rPr>
          <w:b/>
          <w:bCs/>
        </w:rPr>
      </w:pPr>
    </w:p>
    <w:p w:rsidR="00C05283" w:rsidRDefault="00C05283" w:rsidP="00C05283">
      <w:pPr>
        <w:rPr>
          <w:b/>
        </w:rPr>
      </w:pPr>
      <w:r>
        <w:rPr>
          <w:b/>
        </w:rPr>
        <w:t xml:space="preserve">RESOLVED: </w:t>
      </w:r>
    </w:p>
    <w:p w:rsidR="00BB3F8F" w:rsidRDefault="00BB3F8F" w:rsidP="00BB3F8F">
      <w:pPr>
        <w:jc w:val="both"/>
      </w:pPr>
      <w:r>
        <w:t xml:space="preserve">On a motion by Councilor </w:t>
      </w:r>
      <w:r w:rsidR="0040178C">
        <w:t>Caron, seconded by Councilor Blum</w:t>
      </w:r>
      <w:r>
        <w:t xml:space="preserve">er, the following resolution was </w:t>
      </w:r>
    </w:p>
    <w:p w:rsidR="00BB3F8F" w:rsidRDefault="00BB3F8F" w:rsidP="00BB3F8F">
      <w:pPr>
        <w:jc w:val="both"/>
      </w:pPr>
      <w:r>
        <w:t>ADOPTED:</w:t>
      </w:r>
      <w:r>
        <w:tab/>
        <w:t>5 AYES Blumer Duger Platten Caron Richardson</w:t>
      </w:r>
    </w:p>
    <w:p w:rsidR="00BB3F8F" w:rsidRDefault="00BB3F8F" w:rsidP="00BB3F8F">
      <w:pPr>
        <w:jc w:val="both"/>
      </w:pPr>
      <w:r>
        <w:tab/>
      </w:r>
      <w:r>
        <w:tab/>
        <w:t>0 NAYS</w:t>
      </w:r>
    </w:p>
    <w:p w:rsidR="00BB3F8F" w:rsidRDefault="00BB3F8F" w:rsidP="00BB3F8F">
      <w:pPr>
        <w:jc w:val="both"/>
      </w:pPr>
    </w:p>
    <w:p w:rsidR="00DD442C" w:rsidRDefault="0046487C" w:rsidP="0040178C">
      <w:pPr>
        <w:jc w:val="both"/>
        <w:rPr>
          <w:b/>
          <w:i/>
          <w:u w:val="single"/>
        </w:rPr>
      </w:pPr>
      <w:r>
        <w:rPr>
          <w:b/>
          <w:i/>
          <w:u w:val="single"/>
        </w:rPr>
        <w:t>Resolution 84/22</w:t>
      </w:r>
      <w:r w:rsidR="00DD442C">
        <w:rPr>
          <w:b/>
          <w:i/>
          <w:u w:val="single"/>
        </w:rPr>
        <w:t xml:space="preserve"> </w:t>
      </w:r>
    </w:p>
    <w:p w:rsidR="001135A5" w:rsidRPr="0040178C" w:rsidRDefault="001135A5" w:rsidP="0040178C">
      <w:pPr>
        <w:jc w:val="both"/>
        <w:rPr>
          <w:b/>
          <w:i/>
          <w:u w:val="single"/>
        </w:rPr>
      </w:pPr>
      <w:r>
        <w:t xml:space="preserve">The Elbridge Town Board resolves to recognize, and congratulate, Amanda Weaver and award her a Certificate of Achievement for obtaining the Girl Scouts Silver Award, by spending 50 hours on the sustainable project, </w:t>
      </w:r>
      <w:proofErr w:type="gramStart"/>
      <w:r>
        <w:t>Recycling</w:t>
      </w:r>
      <w:proofErr w:type="gramEnd"/>
      <w:r>
        <w:t xml:space="preserve"> to Make Plant</w:t>
      </w:r>
      <w:r w:rsidR="000A5EDC">
        <w:t>-</w:t>
      </w:r>
      <w:r>
        <w:t>able Paper.</w:t>
      </w:r>
    </w:p>
    <w:p w:rsidR="001135A5" w:rsidRPr="001135A5" w:rsidRDefault="001135A5" w:rsidP="00C05283"/>
    <w:p w:rsidR="0040178C" w:rsidRDefault="0040178C" w:rsidP="0040178C">
      <w:pPr>
        <w:jc w:val="both"/>
      </w:pPr>
      <w:r>
        <w:t xml:space="preserve">On a motion by Councilor Duger, seconded by Councilor Platten, the following resolution was </w:t>
      </w:r>
    </w:p>
    <w:p w:rsidR="0040178C" w:rsidRDefault="0040178C" w:rsidP="0040178C">
      <w:pPr>
        <w:jc w:val="both"/>
      </w:pPr>
      <w:r>
        <w:t>ADOPTED:</w:t>
      </w:r>
      <w:r>
        <w:tab/>
        <w:t>5 AYES Blumer Duger Platten Caron Richardson</w:t>
      </w:r>
    </w:p>
    <w:p w:rsidR="0040178C" w:rsidRDefault="0040178C" w:rsidP="0040178C">
      <w:pPr>
        <w:jc w:val="both"/>
      </w:pPr>
      <w:r>
        <w:tab/>
      </w:r>
      <w:r>
        <w:tab/>
        <w:t>0 NAYS</w:t>
      </w:r>
    </w:p>
    <w:p w:rsidR="0040178C" w:rsidRDefault="0040178C" w:rsidP="0040178C">
      <w:pPr>
        <w:jc w:val="both"/>
      </w:pPr>
    </w:p>
    <w:p w:rsidR="0040178C" w:rsidRDefault="0046487C" w:rsidP="0040178C">
      <w:pPr>
        <w:jc w:val="both"/>
        <w:rPr>
          <w:b/>
          <w:i/>
          <w:u w:val="single"/>
        </w:rPr>
      </w:pPr>
      <w:r>
        <w:rPr>
          <w:b/>
          <w:i/>
          <w:u w:val="single"/>
        </w:rPr>
        <w:t>Resolution 85/22</w:t>
      </w:r>
    </w:p>
    <w:p w:rsidR="001809AD" w:rsidRDefault="001809AD" w:rsidP="00C05283">
      <w:r>
        <w:t>The Elbridge Town Board resolves to purchase a new Dodge Pacifica for the JET program from Robert Green Motors, contact number #ONGOV -106-19, with a cost of $38,679.05</w:t>
      </w:r>
      <w:r w:rsidR="00C24404">
        <w:t>.</w:t>
      </w:r>
    </w:p>
    <w:p w:rsidR="001809AD" w:rsidRDefault="001809AD" w:rsidP="00C05283"/>
    <w:p w:rsidR="0040178C" w:rsidRDefault="0040178C" w:rsidP="0040178C">
      <w:pPr>
        <w:jc w:val="both"/>
      </w:pPr>
      <w:r>
        <w:t xml:space="preserve">On a motion by Councilor Caron, seconded by Councilor Platten, the following resolution was </w:t>
      </w:r>
    </w:p>
    <w:p w:rsidR="0040178C" w:rsidRDefault="0040178C" w:rsidP="0040178C">
      <w:pPr>
        <w:jc w:val="both"/>
      </w:pPr>
      <w:r>
        <w:t>ADOPTED:</w:t>
      </w:r>
      <w:r>
        <w:tab/>
        <w:t>5 AYES Blumer Duger Platten Caron Richardson</w:t>
      </w:r>
    </w:p>
    <w:p w:rsidR="0040178C" w:rsidRDefault="0040178C" w:rsidP="0040178C">
      <w:pPr>
        <w:jc w:val="both"/>
      </w:pPr>
      <w:r>
        <w:tab/>
      </w:r>
      <w:r>
        <w:tab/>
        <w:t>0 NAYS</w:t>
      </w:r>
    </w:p>
    <w:p w:rsidR="0040178C" w:rsidRDefault="0040178C" w:rsidP="0040178C">
      <w:pPr>
        <w:jc w:val="both"/>
      </w:pPr>
    </w:p>
    <w:p w:rsidR="00673CFF" w:rsidRPr="0040178C" w:rsidRDefault="0046487C" w:rsidP="0040178C">
      <w:pPr>
        <w:jc w:val="both"/>
        <w:rPr>
          <w:b/>
          <w:i/>
          <w:u w:val="single"/>
        </w:rPr>
      </w:pPr>
      <w:r>
        <w:rPr>
          <w:b/>
          <w:i/>
          <w:u w:val="single"/>
        </w:rPr>
        <w:t>Resolution 86</w:t>
      </w:r>
      <w:bookmarkStart w:id="0" w:name="_GoBack"/>
      <w:bookmarkEnd w:id="0"/>
      <w:r w:rsidR="0040178C">
        <w:rPr>
          <w:b/>
          <w:i/>
          <w:u w:val="single"/>
        </w:rPr>
        <w:t>/</w:t>
      </w:r>
      <w:r>
        <w:rPr>
          <w:b/>
          <w:i/>
          <w:u w:val="single"/>
        </w:rPr>
        <w:t>22</w:t>
      </w:r>
    </w:p>
    <w:p w:rsidR="00CE081E" w:rsidRDefault="00CE081E" w:rsidP="00A36571">
      <w:pPr>
        <w:ind w:firstLine="1440"/>
        <w:jc w:val="both"/>
      </w:pPr>
      <w:r>
        <w:rPr>
          <w:b/>
        </w:rPr>
        <w:lastRenderedPageBreak/>
        <w:t>WHEREAS</w:t>
      </w:r>
      <w:r>
        <w:t>, a Local Law has been introduced before the Board, to wit:  Local Law No. 2022-6, creating Artic</w:t>
      </w:r>
      <w:r w:rsidR="00FC0E05">
        <w:t>le IV of Chapter 247 (“Taxation</w:t>
      </w:r>
      <w:r>
        <w:t>”) to override the tax levy limit established by General Municipal Law Section 3-c (the “Property Tax Cap”);</w:t>
      </w:r>
    </w:p>
    <w:p w:rsidR="0089544D" w:rsidRDefault="0089544D" w:rsidP="00A36571">
      <w:pPr>
        <w:ind w:firstLine="1440"/>
        <w:jc w:val="both"/>
      </w:pPr>
    </w:p>
    <w:p w:rsidR="00CE081E" w:rsidRDefault="00CE081E" w:rsidP="00CE081E">
      <w:pPr>
        <w:pStyle w:val="BlockText"/>
        <w:spacing w:after="0"/>
        <w:jc w:val="center"/>
        <w:rPr>
          <w:b/>
        </w:rPr>
      </w:pPr>
      <w:r>
        <w:rPr>
          <w:b/>
        </w:rPr>
        <w:t>LOCAL LAW 2022 - 6, A LOCAL LAW AMENDING</w:t>
      </w:r>
    </w:p>
    <w:p w:rsidR="00CE081E" w:rsidRDefault="00CE081E" w:rsidP="00CE081E">
      <w:pPr>
        <w:pStyle w:val="BlockText"/>
        <w:spacing w:after="0"/>
        <w:jc w:val="center"/>
        <w:rPr>
          <w:b/>
        </w:rPr>
      </w:pPr>
      <w:r>
        <w:rPr>
          <w:b/>
        </w:rPr>
        <w:t>CHAPTER 247 OF THE CODE OF THE TOWN OF ELBRIDGE TO CREATE A NEW ARTICLE IV:</w:t>
      </w:r>
    </w:p>
    <w:p w:rsidR="00CE081E" w:rsidRDefault="00CE081E" w:rsidP="00CE081E">
      <w:pPr>
        <w:pStyle w:val="Header"/>
        <w:tabs>
          <w:tab w:val="left" w:pos="720"/>
        </w:tabs>
        <w:spacing w:line="240" w:lineRule="exact"/>
        <w:jc w:val="center"/>
      </w:pPr>
    </w:p>
    <w:p w:rsidR="00CE081E" w:rsidRDefault="00CE081E" w:rsidP="0040178C">
      <w:pPr>
        <w:spacing w:line="240" w:lineRule="exact"/>
        <w:rPr>
          <w:sz w:val="28"/>
          <w:szCs w:val="28"/>
        </w:rPr>
      </w:pPr>
      <w:r>
        <w:rPr>
          <w:b/>
          <w:sz w:val="28"/>
          <w:szCs w:val="28"/>
        </w:rPr>
        <w:t>Be it enacted by the Town Board of the Town of Elbridge, Onondaga County, New York as follows:</w:t>
      </w:r>
    </w:p>
    <w:p w:rsidR="0040178C" w:rsidRPr="0040178C" w:rsidRDefault="0040178C" w:rsidP="0040178C">
      <w:pPr>
        <w:spacing w:line="240" w:lineRule="exact"/>
        <w:rPr>
          <w:sz w:val="28"/>
          <w:szCs w:val="28"/>
        </w:rPr>
      </w:pPr>
    </w:p>
    <w:p w:rsidR="00CE081E" w:rsidRDefault="00CE081E" w:rsidP="00CE081E">
      <w:pPr>
        <w:rPr>
          <w:b/>
          <w:bCs/>
        </w:rPr>
      </w:pPr>
      <w:r>
        <w:t> </w:t>
      </w:r>
      <w:r>
        <w:rPr>
          <w:b/>
          <w:bCs/>
        </w:rPr>
        <w:t>Section 1. Legislative Intent</w:t>
      </w:r>
    </w:p>
    <w:p w:rsidR="00CE081E" w:rsidRDefault="00CE081E" w:rsidP="00CE081E"/>
    <w:p w:rsidR="00CE081E" w:rsidRDefault="00CE081E" w:rsidP="00CE081E">
      <w:pPr>
        <w:ind w:firstLine="720"/>
      </w:pPr>
      <w:r>
        <w:t>It is the intent of this local law to override the limit on the amount of real property taxes that may be levied by the Town of Elbridge County of Onondaga pursuant to General Municipal Law § 3-c, and to allow the Town of Elbridge, County of Onondaga to adopt a town budget for (a) town purposes (b) fire protection districts and (c) any other special or improvement district governed by the town board for the fiscal year 2023 that requires a real property tax levy in excess of the "tax levy limit" as defined by General Municipal Law § 3-c.</w:t>
      </w:r>
    </w:p>
    <w:p w:rsidR="00CE081E" w:rsidRDefault="00CE081E" w:rsidP="00CE081E">
      <w:r>
        <w:t> </w:t>
      </w:r>
    </w:p>
    <w:p w:rsidR="00CE081E" w:rsidRDefault="00CE081E" w:rsidP="00CE081E">
      <w:pPr>
        <w:rPr>
          <w:b/>
          <w:bCs/>
        </w:rPr>
      </w:pPr>
      <w:r>
        <w:rPr>
          <w:b/>
          <w:bCs/>
        </w:rPr>
        <w:t xml:space="preserve">Section 2.  Authority </w:t>
      </w:r>
    </w:p>
    <w:p w:rsidR="00CE081E" w:rsidRDefault="00CE081E" w:rsidP="00CE081E"/>
    <w:p w:rsidR="00CE081E" w:rsidRDefault="00CE081E" w:rsidP="00CE081E">
      <w:pPr>
        <w:ind w:firstLine="720"/>
      </w:pPr>
      <w:r>
        <w:t>This local law is adopted pursuant to subdivision 5 of General Municipal Law § 3-c, which expressly authorizes the town board to override the tax levy limit by the adoption of a local law approved by vote of sixty percent (60%) of the town board.</w:t>
      </w:r>
    </w:p>
    <w:p w:rsidR="00CE081E" w:rsidRDefault="00CE081E" w:rsidP="00CE081E"/>
    <w:p w:rsidR="00CE081E" w:rsidRDefault="00CE081E" w:rsidP="00CE081E">
      <w:r>
        <w:rPr>
          <w:b/>
          <w:bCs/>
        </w:rPr>
        <w:t xml:space="preserve">Section 3.  Tax Levy Limit Override </w:t>
      </w:r>
    </w:p>
    <w:p w:rsidR="00CE081E" w:rsidRDefault="00CE081E" w:rsidP="00CE081E"/>
    <w:p w:rsidR="00CE081E" w:rsidRDefault="00CE081E" w:rsidP="00CE081E">
      <w:pPr>
        <w:ind w:firstLine="720"/>
      </w:pPr>
      <w:r>
        <w:t xml:space="preserve">The Town Board of the Town of Elbridge County of Onondaga is hereby authorized to adopt a budget for the fiscal year 2023 that requires a real property tax levy in excess of the limit specified in General Municipal Law, §3-c. </w:t>
      </w:r>
    </w:p>
    <w:p w:rsidR="00CE081E" w:rsidRDefault="00CE081E" w:rsidP="00CE081E">
      <w:r>
        <w:t> </w:t>
      </w:r>
    </w:p>
    <w:p w:rsidR="00CE081E" w:rsidRDefault="00CE081E" w:rsidP="00CE081E">
      <w:pPr>
        <w:rPr>
          <w:b/>
          <w:bCs/>
        </w:rPr>
      </w:pPr>
      <w:r>
        <w:rPr>
          <w:b/>
          <w:bCs/>
        </w:rPr>
        <w:t xml:space="preserve">Section 4.  Severability. </w:t>
      </w:r>
    </w:p>
    <w:p w:rsidR="00CE081E" w:rsidRDefault="00CE081E" w:rsidP="00CE081E"/>
    <w:p w:rsidR="00CE081E" w:rsidRDefault="00CE081E" w:rsidP="00CE081E">
      <w:pPr>
        <w:ind w:firstLine="720"/>
      </w:pPr>
      <w:r>
        <w:t xml:space="preserve">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rsidR="00CE081E" w:rsidRDefault="00CE081E" w:rsidP="00CE081E">
      <w:r>
        <w:t> </w:t>
      </w:r>
    </w:p>
    <w:p w:rsidR="00CE081E" w:rsidRDefault="00CE081E" w:rsidP="00CE081E">
      <w:r>
        <w:rPr>
          <w:b/>
          <w:bCs/>
        </w:rPr>
        <w:t>Section 5.  Effective date.</w:t>
      </w:r>
      <w:r>
        <w:t xml:space="preserve"> </w:t>
      </w:r>
    </w:p>
    <w:p w:rsidR="00CE081E" w:rsidRDefault="00CE081E" w:rsidP="00CE081E"/>
    <w:p w:rsidR="00CE081E" w:rsidRDefault="00CE081E" w:rsidP="00CE081E">
      <w:pPr>
        <w:ind w:firstLine="720"/>
      </w:pPr>
      <w:r>
        <w:t xml:space="preserve">This local law shall take effect immediately upon filing with the Secretary of State. </w:t>
      </w:r>
    </w:p>
    <w:p w:rsidR="0089676D" w:rsidRDefault="0089676D" w:rsidP="00673CFF"/>
    <w:p w:rsidR="00FC0E05" w:rsidRDefault="00FC0E05" w:rsidP="0040178C">
      <w:pPr>
        <w:jc w:val="both"/>
      </w:pPr>
    </w:p>
    <w:p w:rsidR="0040178C" w:rsidRDefault="0040178C" w:rsidP="0040178C">
      <w:pPr>
        <w:jc w:val="both"/>
      </w:pPr>
      <w:r>
        <w:lastRenderedPageBreak/>
        <w:t xml:space="preserve">On a motion by Councilor Blumer, seconded by Councilor Duger, the following resolution was </w:t>
      </w:r>
    </w:p>
    <w:p w:rsidR="0040178C" w:rsidRDefault="0040178C" w:rsidP="0040178C">
      <w:pPr>
        <w:jc w:val="both"/>
      </w:pPr>
      <w:r>
        <w:t>ADOPTED:</w:t>
      </w:r>
      <w:r>
        <w:tab/>
        <w:t>5 AYES Blumer Duger Platten Caron Richardson</w:t>
      </w:r>
    </w:p>
    <w:p w:rsidR="0040178C" w:rsidRDefault="0040178C" w:rsidP="0040178C">
      <w:pPr>
        <w:jc w:val="both"/>
      </w:pPr>
      <w:r>
        <w:tab/>
      </w:r>
      <w:r>
        <w:tab/>
        <w:t>0 NAYS</w:t>
      </w:r>
    </w:p>
    <w:p w:rsidR="0040178C" w:rsidRDefault="0040178C" w:rsidP="0040178C">
      <w:pPr>
        <w:jc w:val="both"/>
      </w:pPr>
    </w:p>
    <w:p w:rsidR="0040178C" w:rsidRPr="0040178C" w:rsidRDefault="0040178C" w:rsidP="0040178C">
      <w:pPr>
        <w:jc w:val="both"/>
        <w:rPr>
          <w:b/>
          <w:i/>
          <w:u w:val="single"/>
        </w:rPr>
      </w:pPr>
      <w:r>
        <w:rPr>
          <w:b/>
          <w:i/>
          <w:u w:val="single"/>
        </w:rPr>
        <w:t>Resolution 83/26</w:t>
      </w:r>
    </w:p>
    <w:p w:rsidR="0089676D" w:rsidRDefault="0089676D" w:rsidP="0089676D">
      <w:pPr>
        <w:rPr>
          <w:bCs/>
        </w:rPr>
      </w:pPr>
      <w:r>
        <w:rPr>
          <w:bCs/>
        </w:rPr>
        <w:t>The Town of Elbridge resolves to hold a Public Hearing on November 10, 2022 at 7:00 PM</w:t>
      </w:r>
    </w:p>
    <w:p w:rsidR="0089676D" w:rsidRDefault="0089676D" w:rsidP="0089676D">
      <w:pPr>
        <w:rPr>
          <w:bCs/>
        </w:rPr>
      </w:pPr>
    </w:p>
    <w:p w:rsidR="0089676D" w:rsidRDefault="0089676D" w:rsidP="0089676D">
      <w:pPr>
        <w:rPr>
          <w:bCs/>
        </w:rPr>
      </w:pPr>
      <w:r>
        <w:rPr>
          <w:b/>
          <w:bCs/>
        </w:rPr>
        <w:t xml:space="preserve">WHEREAS:  </w:t>
      </w:r>
      <w:r>
        <w:rPr>
          <w:bCs/>
        </w:rPr>
        <w:t>The Town Board received the Tentative Budget on September 22, 2022, now</w:t>
      </w:r>
    </w:p>
    <w:p w:rsidR="0089676D" w:rsidRDefault="0089676D" w:rsidP="0089676D">
      <w:pPr>
        <w:rPr>
          <w:bCs/>
        </w:rPr>
      </w:pPr>
    </w:p>
    <w:p w:rsidR="0089676D" w:rsidRDefault="0089676D" w:rsidP="0089676D">
      <w:pPr>
        <w:rPr>
          <w:bCs/>
        </w:rPr>
      </w:pPr>
      <w:r>
        <w:rPr>
          <w:b/>
          <w:bCs/>
        </w:rPr>
        <w:t xml:space="preserve">THEREFORE, BE IT RESOLVED:  </w:t>
      </w:r>
      <w:r>
        <w:rPr>
          <w:bCs/>
        </w:rPr>
        <w:t>that the detailed statement of revenues and expenditures be the same, and is hereby adopted as the Preliminary Budget of the To</w:t>
      </w:r>
      <w:r w:rsidR="0040178C">
        <w:rPr>
          <w:bCs/>
        </w:rPr>
        <w:t>wn of Elbridge for the year 2023</w:t>
      </w:r>
      <w:r>
        <w:rPr>
          <w:bCs/>
        </w:rPr>
        <w:t>, and such budget will be on file with the Town Clerk where it is available for public inspection and,</w:t>
      </w:r>
    </w:p>
    <w:p w:rsidR="0089676D" w:rsidRDefault="0089676D" w:rsidP="0089676D">
      <w:pPr>
        <w:rPr>
          <w:bCs/>
        </w:rPr>
      </w:pPr>
    </w:p>
    <w:p w:rsidR="0089676D" w:rsidRDefault="0089676D" w:rsidP="0089676D">
      <w:pPr>
        <w:rPr>
          <w:bCs/>
        </w:rPr>
      </w:pPr>
      <w:r>
        <w:rPr>
          <w:b/>
          <w:bCs/>
        </w:rPr>
        <w:t xml:space="preserve">BE IT FURTHER RESOLVED:  </w:t>
      </w:r>
      <w:r>
        <w:rPr>
          <w:bCs/>
        </w:rPr>
        <w:t>that a Public Hearing will be held on November 10, 2022 at 7:00 PM at the Town Municipal Building, 5 Route 31, Jordan and the Clerk will have a notice published in the official newspaper of the Town at least five days prior to said Hearing, and it is</w:t>
      </w:r>
    </w:p>
    <w:p w:rsidR="0089676D" w:rsidRDefault="0089676D" w:rsidP="0089676D">
      <w:pPr>
        <w:rPr>
          <w:bCs/>
        </w:rPr>
      </w:pPr>
    </w:p>
    <w:p w:rsidR="0089676D" w:rsidRDefault="0089676D" w:rsidP="0089676D">
      <w:pPr>
        <w:rPr>
          <w:bCs/>
        </w:rPr>
      </w:pPr>
      <w:r>
        <w:rPr>
          <w:b/>
          <w:bCs/>
        </w:rPr>
        <w:t xml:space="preserve">FURTHER RESOLVED:  </w:t>
      </w:r>
      <w:r>
        <w:rPr>
          <w:bCs/>
        </w:rPr>
        <w:t>that the legal notice include the yearly salaries of the following officers:  Supervisor, $12,600; Highways Superintendent $66,780; Councilors (4) $6,996 each; Town Clerk $50,921; Justices (2) $16,430 each.</w:t>
      </w:r>
    </w:p>
    <w:p w:rsidR="00673CFF" w:rsidRDefault="00673CFF" w:rsidP="00673CFF">
      <w:pPr>
        <w:rPr>
          <w:bCs/>
        </w:rPr>
      </w:pPr>
      <w:r>
        <w:tab/>
      </w:r>
    </w:p>
    <w:p w:rsidR="00C05283" w:rsidRDefault="00C05283" w:rsidP="00C05283">
      <w:pPr>
        <w:rPr>
          <w:b/>
          <w:bCs/>
        </w:rPr>
      </w:pPr>
      <w:r>
        <w:rPr>
          <w:b/>
          <w:bCs/>
        </w:rPr>
        <w:t>COMMITTEE REPORTS:</w:t>
      </w:r>
    </w:p>
    <w:p w:rsidR="00C05283" w:rsidRDefault="00C05283" w:rsidP="00C05283">
      <w:r>
        <w:rPr>
          <w:u w:val="single"/>
        </w:rPr>
        <w:t xml:space="preserve">Councilor </w:t>
      </w:r>
      <w:r w:rsidR="00214A8C">
        <w:rPr>
          <w:u w:val="single"/>
        </w:rPr>
        <w:t>Blumer</w:t>
      </w:r>
      <w:r>
        <w:rPr>
          <w:u w:val="single"/>
        </w:rPr>
        <w:t>:</w:t>
      </w:r>
      <w:r w:rsidR="00691CBF">
        <w:t xml:space="preserve">  Planning Board met and is finalizing the </w:t>
      </w:r>
      <w:proofErr w:type="spellStart"/>
      <w:r w:rsidR="00691CBF">
        <w:t>Grayfield</w:t>
      </w:r>
      <w:proofErr w:type="spellEnd"/>
      <w:r w:rsidR="00691CBF">
        <w:t xml:space="preserve"> </w:t>
      </w:r>
      <w:r w:rsidR="005959F7">
        <w:t>subdivision. There is a proposal for a new liquor store and storage on Route 31.</w:t>
      </w:r>
    </w:p>
    <w:p w:rsidR="005959F7" w:rsidRPr="00691CBF" w:rsidRDefault="005959F7" w:rsidP="00C05283">
      <w:r>
        <w:t>Certificates and thank you note will be sent out for donations involved with the Redman Cemetery restoration project. Superintendent White will possibly be assisting with two stones that need to be lifted into place with machinery.</w:t>
      </w:r>
    </w:p>
    <w:p w:rsidR="000B4750" w:rsidRDefault="00C05283" w:rsidP="00C05283">
      <w:r>
        <w:rPr>
          <w:u w:val="single"/>
        </w:rPr>
        <w:t>Councilor</w:t>
      </w:r>
      <w:r w:rsidR="00214A8C">
        <w:rPr>
          <w:u w:val="single"/>
        </w:rPr>
        <w:t xml:space="preserve"> Duger</w:t>
      </w:r>
      <w:r>
        <w:rPr>
          <w:u w:val="single"/>
        </w:rPr>
        <w:t>:</w:t>
      </w:r>
      <w:r w:rsidR="005959F7">
        <w:t xml:space="preserve">  </w:t>
      </w:r>
      <w:r w:rsidR="000B4750">
        <w:t>The Highway Department is finishing up with road paving. They are helping out with “breakaway” water chestnuts, as well as tree removal in certain areas. The trash program has ended for the year and went well. There are still issues to resolve with items that aren’t being paid for.</w:t>
      </w:r>
    </w:p>
    <w:p w:rsidR="000B4750" w:rsidRDefault="000B4750" w:rsidP="00C05283">
      <w:r>
        <w:t>Councilor Duger would like to thank the JE school and the Highway Department for help with the fields</w:t>
      </w:r>
      <w:r w:rsidR="00FC0E05">
        <w:t xml:space="preserve"> at Seymour </w:t>
      </w:r>
      <w:proofErr w:type="spellStart"/>
      <w:r w:rsidR="00FC0E05">
        <w:t>Lofft</w:t>
      </w:r>
      <w:proofErr w:type="spellEnd"/>
      <w:r w:rsidR="00FC0E05">
        <w:t xml:space="preserve"> park</w:t>
      </w:r>
      <w:r>
        <w:t xml:space="preserve">. It seems to be in good shape. The soccer program saw about 35 participants and ended well. Recreation would like to begin the wrestling program again. </w:t>
      </w:r>
    </w:p>
    <w:p w:rsidR="000B4750" w:rsidRPr="005959F7" w:rsidRDefault="000B4750" w:rsidP="00C05283">
      <w:r>
        <w:t xml:space="preserve">The seniors will be holding a special lunch with entertainment by Merry Mischief. The December senior trip has been canceled. They are hoping to do an event closer to home. There will be a Christmas party with a performance by Loren </w:t>
      </w:r>
      <w:proofErr w:type="spellStart"/>
      <w:r>
        <w:t>Barrigar</w:t>
      </w:r>
      <w:proofErr w:type="spellEnd"/>
      <w:r>
        <w:t xml:space="preserve">. The Board has been invited. Adult yoga, senior work outs, and a fall prevention class are taking place, and basketball is being organized with the school, with open gym time during the week. </w:t>
      </w:r>
    </w:p>
    <w:p w:rsidR="00C05283" w:rsidRDefault="00C05283" w:rsidP="00C05283">
      <w:r>
        <w:rPr>
          <w:u w:val="single"/>
        </w:rPr>
        <w:t xml:space="preserve">Councilor </w:t>
      </w:r>
      <w:r w:rsidR="00214A8C">
        <w:rPr>
          <w:u w:val="single"/>
        </w:rPr>
        <w:t>Caron</w:t>
      </w:r>
      <w:r>
        <w:rPr>
          <w:u w:val="single"/>
        </w:rPr>
        <w:t>:</w:t>
      </w:r>
      <w:r w:rsidR="000B4750">
        <w:t xml:space="preserve">  Water meeting will be held on the 19</w:t>
      </w:r>
      <w:r w:rsidR="000B4750" w:rsidRPr="000B4750">
        <w:rPr>
          <w:vertAlign w:val="superscript"/>
        </w:rPr>
        <w:t>th</w:t>
      </w:r>
      <w:r w:rsidR="000B4750">
        <w:t xml:space="preserve"> of October. </w:t>
      </w:r>
    </w:p>
    <w:p w:rsidR="000B4750" w:rsidRDefault="000B4750" w:rsidP="00C05283">
      <w:r>
        <w:t xml:space="preserve">Toshiba has given </w:t>
      </w:r>
      <w:r w:rsidR="00E664D6">
        <w:t>amounts for the new copier and service</w:t>
      </w:r>
      <w:r w:rsidR="009507E5">
        <w:t xml:space="preserve"> contract</w:t>
      </w:r>
      <w:r w:rsidR="00E664D6">
        <w:t xml:space="preserve">. Councilor Caron will sign the letter and look into the required insurance information. </w:t>
      </w:r>
    </w:p>
    <w:p w:rsidR="00E664D6" w:rsidRPr="000B4750" w:rsidRDefault="00E664D6" w:rsidP="00C05283">
      <w:r>
        <w:t xml:space="preserve">PERMA will be holding a conference in the Adirondack High Peaks in November. Councilor Caron may attend. </w:t>
      </w:r>
    </w:p>
    <w:p w:rsidR="00C05283" w:rsidRDefault="00C05283" w:rsidP="00C05283">
      <w:r>
        <w:rPr>
          <w:u w:val="single"/>
        </w:rPr>
        <w:lastRenderedPageBreak/>
        <w:t>Councilor</w:t>
      </w:r>
      <w:r w:rsidR="00BA1CDB">
        <w:rPr>
          <w:u w:val="single"/>
        </w:rPr>
        <w:t xml:space="preserve"> </w:t>
      </w:r>
      <w:r w:rsidR="00214A8C">
        <w:rPr>
          <w:u w:val="single"/>
        </w:rPr>
        <w:t>Platten</w:t>
      </w:r>
      <w:r>
        <w:rPr>
          <w:u w:val="single"/>
        </w:rPr>
        <w:t>:</w:t>
      </w:r>
      <w:r w:rsidR="00E664D6" w:rsidRPr="00E664D6">
        <w:t xml:space="preserve">  There was a meeting with Elbridge Rural Cemetery members and Councilor Platten</w:t>
      </w:r>
      <w:r w:rsidR="00E664D6">
        <w:t xml:space="preserve"> for a discussion on mowing.</w:t>
      </w:r>
    </w:p>
    <w:p w:rsidR="00E664D6" w:rsidRDefault="00E664D6" w:rsidP="00C05283">
      <w:r>
        <w:t>Nothing to report on Assessing.</w:t>
      </w:r>
    </w:p>
    <w:p w:rsidR="00E664D6" w:rsidRDefault="00E664D6" w:rsidP="00C05283">
      <w:r>
        <w:t xml:space="preserve">The Justice department is scanning documents, currently. JCAP will cover fees for shredding. A trial will be held in November and the department is in need of two televisions. One television is at the community center, a second will need to be obtained. Councilor Platten suggested he may have access through the Masons, and will also contact the Justice department in Salina. </w:t>
      </w:r>
    </w:p>
    <w:p w:rsidR="00E664D6" w:rsidRDefault="00E664D6" w:rsidP="00C05283">
      <w:pPr>
        <w:rPr>
          <w:u w:val="single"/>
        </w:rPr>
      </w:pPr>
      <w:r>
        <w:t xml:space="preserve">Environmental Commission has been quiet. </w:t>
      </w:r>
    </w:p>
    <w:p w:rsidR="00C05283" w:rsidRDefault="00C05283" w:rsidP="00C05283">
      <w:pPr>
        <w:rPr>
          <w:u w:val="single"/>
        </w:rPr>
      </w:pPr>
    </w:p>
    <w:p w:rsidR="00C05283" w:rsidRPr="00D2156E" w:rsidRDefault="00C05283" w:rsidP="00C05283">
      <w:pPr>
        <w:rPr>
          <w:bCs/>
        </w:rPr>
      </w:pPr>
      <w:r>
        <w:rPr>
          <w:b/>
          <w:bCs/>
        </w:rPr>
        <w:t xml:space="preserve">MONTHLY REPORTS ON FILE: </w:t>
      </w:r>
      <w:r w:rsidR="001135A5">
        <w:rPr>
          <w:bCs/>
        </w:rPr>
        <w:t>Supervisor</w:t>
      </w:r>
      <w:r w:rsidR="00C24404">
        <w:rPr>
          <w:bCs/>
        </w:rPr>
        <w:t>, Highway</w:t>
      </w:r>
      <w:r w:rsidR="00804057">
        <w:rPr>
          <w:bCs/>
        </w:rPr>
        <w:t>, Historian</w:t>
      </w:r>
      <w:r w:rsidR="00E664D6">
        <w:rPr>
          <w:bCs/>
        </w:rPr>
        <w:t>, Codes</w:t>
      </w:r>
    </w:p>
    <w:p w:rsidR="00825B7D" w:rsidRDefault="00825B7D" w:rsidP="00C05283">
      <w:pPr>
        <w:rPr>
          <w:b/>
          <w:bCs/>
        </w:rPr>
      </w:pPr>
    </w:p>
    <w:p w:rsidR="00C05283" w:rsidRPr="00E664D6" w:rsidRDefault="00C05283" w:rsidP="00C05283">
      <w:pPr>
        <w:rPr>
          <w:bCs/>
        </w:rPr>
      </w:pPr>
      <w:r>
        <w:rPr>
          <w:b/>
          <w:bCs/>
        </w:rPr>
        <w:t>AUDIENCE PARTICIPATION:</w:t>
      </w:r>
      <w:r w:rsidR="00E664D6">
        <w:rPr>
          <w:b/>
          <w:bCs/>
        </w:rPr>
        <w:t xml:space="preserve">  </w:t>
      </w:r>
      <w:r w:rsidR="00E664D6">
        <w:rPr>
          <w:bCs/>
        </w:rPr>
        <w:t xml:space="preserve">A resident inquired as to Local Law 2022-6. The Board explained the tax cap and the need for the local law. </w:t>
      </w:r>
    </w:p>
    <w:p w:rsidR="00C05283" w:rsidRDefault="00C05283" w:rsidP="00C05283">
      <w:pPr>
        <w:rPr>
          <w:b/>
          <w:bCs/>
        </w:rPr>
      </w:pPr>
    </w:p>
    <w:p w:rsidR="00C05283" w:rsidRPr="0072744C" w:rsidRDefault="00C05283" w:rsidP="00C05283">
      <w:pPr>
        <w:rPr>
          <w:bCs/>
        </w:rPr>
      </w:pPr>
      <w:r>
        <w:rPr>
          <w:b/>
          <w:bCs/>
        </w:rPr>
        <w:t>ADJOURNMENT:</w:t>
      </w:r>
      <w:r w:rsidR="0072744C">
        <w:rPr>
          <w:b/>
          <w:bCs/>
        </w:rPr>
        <w:t xml:space="preserve">  </w:t>
      </w:r>
      <w:r w:rsidR="0072744C">
        <w:rPr>
          <w:bCs/>
        </w:rPr>
        <w:t xml:space="preserve">Ona motion by Councilor Duger, seconded by Councilor Blumer, the October 13, 2022 Town Board meeting was adjourned at 8:17 PM. </w:t>
      </w:r>
    </w:p>
    <w:p w:rsidR="00C05283" w:rsidRDefault="00C05283" w:rsidP="00C05283">
      <w:pPr>
        <w:rPr>
          <w:b/>
          <w:bCs/>
        </w:rPr>
      </w:pPr>
    </w:p>
    <w:p w:rsidR="00C05283" w:rsidRDefault="00C05283" w:rsidP="00C05283"/>
    <w:p w:rsidR="00414E51" w:rsidRDefault="00414E51"/>
    <w:sectPr w:rsidR="00414E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E5" w:rsidRDefault="001F19E5" w:rsidP="00BA1CDB">
      <w:r>
        <w:separator/>
      </w:r>
    </w:p>
  </w:endnote>
  <w:endnote w:type="continuationSeparator" w:id="0">
    <w:p w:rsidR="001F19E5" w:rsidRDefault="001F19E5"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E5" w:rsidRDefault="001F19E5" w:rsidP="00BA1CDB">
      <w:r>
        <w:separator/>
      </w:r>
    </w:p>
  </w:footnote>
  <w:footnote w:type="continuationSeparator" w:id="0">
    <w:p w:rsidR="001F19E5" w:rsidRDefault="001F19E5"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1135A5">
    <w:pPr>
      <w:pStyle w:val="Header"/>
      <w:jc w:val="center"/>
    </w:pPr>
    <w:r>
      <w:t>TOWN</w:t>
    </w:r>
    <w:r w:rsidR="00BA1CDB">
      <w:t xml:space="preserve"> OF ELBRIDGE</w:t>
    </w:r>
  </w:p>
  <w:p w:rsidR="00BA1CDB" w:rsidRDefault="001135A5" w:rsidP="001135A5">
    <w:pPr>
      <w:pStyle w:val="Header"/>
      <w:jc w:val="center"/>
    </w:pPr>
    <w:r>
      <w:t xml:space="preserve">PUBLIC HEARING &amp; </w:t>
    </w:r>
    <w:r w:rsidR="003547CA">
      <w:t>TOWN BOARD MEETING</w:t>
    </w:r>
  </w:p>
  <w:p w:rsidR="00BA1CDB" w:rsidRDefault="001135A5" w:rsidP="001135A5">
    <w:pPr>
      <w:pStyle w:val="Header"/>
      <w:jc w:val="center"/>
    </w:pPr>
    <w:r>
      <w:t>October 13</w:t>
    </w:r>
    <w:r w:rsidR="00BA1CDB">
      <w:t>, 20</w:t>
    </w:r>
    <w: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AA1"/>
    <w:multiLevelType w:val="hybridMultilevel"/>
    <w:tmpl w:val="1C14A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E0C28"/>
    <w:multiLevelType w:val="hybridMultilevel"/>
    <w:tmpl w:val="CF3EF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373ED"/>
    <w:rsid w:val="000A5EDC"/>
    <w:rsid w:val="000B4750"/>
    <w:rsid w:val="001135A5"/>
    <w:rsid w:val="001809AD"/>
    <w:rsid w:val="001B3683"/>
    <w:rsid w:val="001D34D8"/>
    <w:rsid w:val="001F19E5"/>
    <w:rsid w:val="00214A8C"/>
    <w:rsid w:val="003547CA"/>
    <w:rsid w:val="003720C5"/>
    <w:rsid w:val="0040178C"/>
    <w:rsid w:val="00402B92"/>
    <w:rsid w:val="00414E51"/>
    <w:rsid w:val="0046487C"/>
    <w:rsid w:val="004C38CB"/>
    <w:rsid w:val="004D143E"/>
    <w:rsid w:val="005621ED"/>
    <w:rsid w:val="005959F7"/>
    <w:rsid w:val="005B1C23"/>
    <w:rsid w:val="005D4E44"/>
    <w:rsid w:val="005F658D"/>
    <w:rsid w:val="00606336"/>
    <w:rsid w:val="00661A3E"/>
    <w:rsid w:val="00673CFF"/>
    <w:rsid w:val="00684486"/>
    <w:rsid w:val="00691CBF"/>
    <w:rsid w:val="006F0895"/>
    <w:rsid w:val="0071487C"/>
    <w:rsid w:val="0072744C"/>
    <w:rsid w:val="007301D8"/>
    <w:rsid w:val="00731B62"/>
    <w:rsid w:val="007C613F"/>
    <w:rsid w:val="00804057"/>
    <w:rsid w:val="00825B7D"/>
    <w:rsid w:val="00873F41"/>
    <w:rsid w:val="0089544D"/>
    <w:rsid w:val="0089676D"/>
    <w:rsid w:val="009507E5"/>
    <w:rsid w:val="00A019FD"/>
    <w:rsid w:val="00A36571"/>
    <w:rsid w:val="00AA6603"/>
    <w:rsid w:val="00B02D58"/>
    <w:rsid w:val="00B31E7C"/>
    <w:rsid w:val="00BA1CDB"/>
    <w:rsid w:val="00BB3F8F"/>
    <w:rsid w:val="00BB5E29"/>
    <w:rsid w:val="00C05283"/>
    <w:rsid w:val="00C05B20"/>
    <w:rsid w:val="00C136C8"/>
    <w:rsid w:val="00C24404"/>
    <w:rsid w:val="00C90854"/>
    <w:rsid w:val="00CC06F5"/>
    <w:rsid w:val="00CE081E"/>
    <w:rsid w:val="00D2156E"/>
    <w:rsid w:val="00DC36B1"/>
    <w:rsid w:val="00DD442C"/>
    <w:rsid w:val="00E23906"/>
    <w:rsid w:val="00E53934"/>
    <w:rsid w:val="00E664D6"/>
    <w:rsid w:val="00EE2702"/>
    <w:rsid w:val="00FC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7360"/>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1CDB"/>
    <w:pPr>
      <w:tabs>
        <w:tab w:val="center" w:pos="4680"/>
        <w:tab w:val="right" w:pos="9360"/>
      </w:tabs>
    </w:pPr>
  </w:style>
  <w:style w:type="character" w:customStyle="1" w:styleId="HeaderChar">
    <w:name w:val="Header Char"/>
    <w:basedOn w:val="DefaultParagraphFont"/>
    <w:link w:val="Header"/>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BlockText">
    <w:name w:val="Block Text"/>
    <w:basedOn w:val="Normal"/>
    <w:rsid w:val="00673CFF"/>
    <w:pPr>
      <w:spacing w:after="120"/>
      <w:ind w:left="1440" w:right="1440"/>
    </w:pPr>
    <w:rPr>
      <w:snapToGrid w:val="0"/>
      <w:szCs w:val="20"/>
    </w:rPr>
  </w:style>
  <w:style w:type="paragraph" w:styleId="NormalWeb">
    <w:name w:val="Normal (Web)"/>
    <w:basedOn w:val="Normal"/>
    <w:rsid w:val="00673CFF"/>
    <w:pPr>
      <w:spacing w:before="100" w:beforeAutospacing="1" w:after="100" w:afterAutospacing="1"/>
    </w:pPr>
  </w:style>
  <w:style w:type="paragraph" w:styleId="BalloonText">
    <w:name w:val="Balloon Text"/>
    <w:basedOn w:val="Normal"/>
    <w:link w:val="BalloonTextChar"/>
    <w:uiPriority w:val="99"/>
    <w:semiHidden/>
    <w:unhideWhenUsed/>
    <w:rsid w:val="00CE0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1E"/>
    <w:rPr>
      <w:rFonts w:ascii="Segoe UI" w:eastAsia="Times New Roman" w:hAnsi="Segoe UI" w:cs="Segoe UI"/>
      <w:sz w:val="18"/>
      <w:szCs w:val="18"/>
    </w:rPr>
  </w:style>
  <w:style w:type="paragraph" w:styleId="ListParagraph">
    <w:name w:val="List Paragraph"/>
    <w:basedOn w:val="Normal"/>
    <w:uiPriority w:val="34"/>
    <w:qFormat/>
    <w:rsid w:val="00895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 w:id="1144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26</cp:revision>
  <cp:lastPrinted>2022-10-13T13:05:00Z</cp:lastPrinted>
  <dcterms:created xsi:type="dcterms:W3CDTF">2022-10-11T13:37:00Z</dcterms:created>
  <dcterms:modified xsi:type="dcterms:W3CDTF">2022-10-28T14:29:00Z</dcterms:modified>
</cp:coreProperties>
</file>