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261" w:rsidRDefault="007A5261" w:rsidP="007F14C9">
      <w:pPr>
        <w:spacing w:line="240" w:lineRule="auto"/>
        <w:contextualSpacing/>
        <w:jc w:val="center"/>
        <w:rPr>
          <w:rFonts w:ascii="Times New Roman" w:hAnsi="Times New Roman" w:cs="Times New Roman"/>
          <w:b/>
          <w:sz w:val="28"/>
          <w:szCs w:val="28"/>
        </w:rPr>
      </w:pPr>
    </w:p>
    <w:p w:rsidR="007F14C9" w:rsidRDefault="007F14C9" w:rsidP="007F14C9">
      <w:pPr>
        <w:spacing w:line="240" w:lineRule="auto"/>
        <w:contextualSpacing/>
        <w:jc w:val="center"/>
        <w:rPr>
          <w:rFonts w:ascii="Times New Roman" w:hAnsi="Times New Roman" w:cs="Times New Roman"/>
          <w:sz w:val="24"/>
          <w:szCs w:val="24"/>
        </w:rPr>
      </w:pPr>
      <w:r>
        <w:rPr>
          <w:rFonts w:ascii="Times New Roman" w:hAnsi="Times New Roman" w:cs="Times New Roman"/>
          <w:b/>
          <w:sz w:val="28"/>
          <w:szCs w:val="28"/>
        </w:rPr>
        <w:t>A Psalm of Prayer, Praise, &amp; Petition</w:t>
      </w:r>
      <w:r>
        <w:rPr>
          <w:rFonts w:ascii="Times New Roman" w:hAnsi="Times New Roman" w:cs="Times New Roman"/>
          <w:sz w:val="24"/>
          <w:szCs w:val="24"/>
        </w:rPr>
        <w:t xml:space="preserve"> (Part I)</w:t>
      </w:r>
    </w:p>
    <w:p w:rsidR="007F14C9" w:rsidRDefault="007F14C9" w:rsidP="007F14C9">
      <w:pPr>
        <w:spacing w:line="240" w:lineRule="auto"/>
        <w:contextualSpacing/>
        <w:jc w:val="center"/>
        <w:rPr>
          <w:rFonts w:ascii="Times New Roman" w:hAnsi="Times New Roman" w:cs="Times New Roman"/>
          <w:sz w:val="24"/>
          <w:szCs w:val="24"/>
        </w:rPr>
      </w:pPr>
      <w:r w:rsidRPr="007F14C9">
        <w:rPr>
          <w:rFonts w:ascii="Times New Roman" w:hAnsi="Times New Roman" w:cs="Times New Roman"/>
          <w:b/>
          <w:i/>
          <w:sz w:val="24"/>
          <w:szCs w:val="24"/>
        </w:rPr>
        <w:t>Psalm 25:1-7</w:t>
      </w:r>
    </w:p>
    <w:p w:rsidR="007F14C9" w:rsidRDefault="007F14C9" w:rsidP="007F14C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Pastor Michael Lynn  /  West Hampden Baptist Church</w:t>
      </w:r>
    </w:p>
    <w:p w:rsidR="007F14C9" w:rsidRDefault="007F14C9" w:rsidP="007F14C9">
      <w:pPr>
        <w:spacing w:line="240" w:lineRule="auto"/>
        <w:contextualSpacing/>
        <w:jc w:val="center"/>
        <w:rPr>
          <w:rFonts w:ascii="Times New Roman" w:hAnsi="Times New Roman" w:cs="Times New Roman"/>
          <w:sz w:val="24"/>
          <w:szCs w:val="24"/>
        </w:rPr>
      </w:pPr>
      <w:r>
        <w:rPr>
          <w:rFonts w:ascii="Times New Roman" w:hAnsi="Times New Roman" w:cs="Times New Roman"/>
          <w:i/>
          <w:sz w:val="24"/>
          <w:szCs w:val="24"/>
        </w:rPr>
        <w:t>January 5, 2022 p.m.</w:t>
      </w:r>
    </w:p>
    <w:p w:rsidR="007F14C9" w:rsidRDefault="007F14C9" w:rsidP="007F14C9">
      <w:pPr>
        <w:spacing w:line="240" w:lineRule="auto"/>
        <w:contextualSpacing/>
        <w:jc w:val="center"/>
        <w:rPr>
          <w:rFonts w:ascii="Times New Roman" w:hAnsi="Times New Roman" w:cs="Times New Roman"/>
          <w:sz w:val="24"/>
          <w:szCs w:val="24"/>
        </w:rPr>
      </w:pPr>
    </w:p>
    <w:p w:rsidR="007F14C9" w:rsidRDefault="007F14C9" w:rsidP="007F14C9">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Introduction</w:t>
      </w:r>
      <w:r>
        <w:rPr>
          <w:rFonts w:ascii="Times New Roman" w:hAnsi="Times New Roman" w:cs="Times New Roman"/>
          <w:sz w:val="24"/>
          <w:szCs w:val="24"/>
        </w:rPr>
        <w:t xml:space="preserve">:  This psalm of David is in the form of an acrostic (each successive verse beginning with a letter of the Hebrew alphabet), with minor exceptions.  </w:t>
      </w:r>
      <w:r w:rsidR="00BD08C8">
        <w:rPr>
          <w:rFonts w:ascii="Times New Roman" w:hAnsi="Times New Roman" w:cs="Times New Roman"/>
          <w:sz w:val="24"/>
          <w:szCs w:val="24"/>
        </w:rPr>
        <w:t xml:space="preserve">Why acrostics?  “The effect is beauty, order, memorability, &amp; a sense of thoroughness (‘A to Z’)” (Grace &amp; Truth Study Bible).  </w:t>
      </w:r>
      <w:r>
        <w:rPr>
          <w:rFonts w:ascii="Times New Roman" w:hAnsi="Times New Roman" w:cs="Times New Roman"/>
          <w:sz w:val="24"/>
          <w:szCs w:val="24"/>
        </w:rPr>
        <w:t>David wrestles with the burdens of this life, not avoiding them but rather affirming His dependence upon God through them.  In so doing, he offers up prayer, praise, &amp; petition to the God of his salvation.  The immediate cont</w:t>
      </w:r>
      <w:r w:rsidR="00BD08C8">
        <w:rPr>
          <w:rFonts w:ascii="Times New Roman" w:hAnsi="Times New Roman" w:cs="Times New Roman"/>
          <w:sz w:val="24"/>
          <w:szCs w:val="24"/>
        </w:rPr>
        <w:t>ext is not known, but it is sug</w:t>
      </w:r>
      <w:r>
        <w:rPr>
          <w:rFonts w:ascii="Times New Roman" w:hAnsi="Times New Roman" w:cs="Times New Roman"/>
          <w:sz w:val="24"/>
          <w:szCs w:val="24"/>
        </w:rPr>
        <w:t>gested that it was written during the time of Absalom’s rebellion against his father David.  It is considered to be one of the Penitential Psalms.  Spurgeon comments, “It is the mark of a true saint that his sorrows remind him of his sins, &amp; his sorrow for sin drives him to his God.</w:t>
      </w:r>
      <w:r w:rsidR="00BD08C8">
        <w:rPr>
          <w:rFonts w:ascii="Times New Roman" w:hAnsi="Times New Roman" w:cs="Times New Roman"/>
          <w:sz w:val="24"/>
          <w:szCs w:val="24"/>
        </w:rPr>
        <w:t xml:space="preserve">” </w:t>
      </w:r>
      <w:r>
        <w:rPr>
          <w:rFonts w:ascii="Times New Roman" w:hAnsi="Times New Roman" w:cs="Times New Roman"/>
          <w:sz w:val="24"/>
          <w:szCs w:val="24"/>
        </w:rPr>
        <w:t xml:space="preserve"> We will look at this psalm over the next 3 weeks as I divide the psalm: the prayer of David (:1-7); the perspective of David (:8-14); &amp; the plea of David (:15-22)</w:t>
      </w:r>
      <w:r w:rsidR="00C21319">
        <w:rPr>
          <w:rFonts w:ascii="Times New Roman" w:hAnsi="Times New Roman" w:cs="Times New Roman"/>
          <w:sz w:val="24"/>
          <w:szCs w:val="24"/>
        </w:rPr>
        <w:t>.  Let’s read the first 7 verses &amp; then pray.</w:t>
      </w:r>
    </w:p>
    <w:p w:rsidR="00C21319" w:rsidRDefault="00C21319" w:rsidP="007F14C9">
      <w:pPr>
        <w:spacing w:line="240" w:lineRule="auto"/>
        <w:contextualSpacing/>
        <w:rPr>
          <w:rFonts w:ascii="Times New Roman" w:hAnsi="Times New Roman" w:cs="Times New Roman"/>
          <w:sz w:val="24"/>
          <w:szCs w:val="24"/>
        </w:rPr>
      </w:pPr>
    </w:p>
    <w:p w:rsidR="00C21319" w:rsidRDefault="00C21319" w:rsidP="007F14C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I.  David’s </w:t>
      </w:r>
      <w:r w:rsidRPr="00BD08C8">
        <w:rPr>
          <w:rFonts w:ascii="Times New Roman" w:hAnsi="Times New Roman" w:cs="Times New Roman"/>
          <w:b/>
          <w:sz w:val="24"/>
          <w:szCs w:val="24"/>
        </w:rPr>
        <w:t>place</w:t>
      </w:r>
      <w:r>
        <w:rPr>
          <w:rFonts w:ascii="Times New Roman" w:hAnsi="Times New Roman" w:cs="Times New Roman"/>
          <w:sz w:val="24"/>
          <w:szCs w:val="24"/>
        </w:rPr>
        <w:t xml:space="preserve"> of </w:t>
      </w:r>
      <w:r w:rsidRPr="00BD08C8">
        <w:rPr>
          <w:rFonts w:ascii="Times New Roman" w:hAnsi="Times New Roman" w:cs="Times New Roman"/>
          <w:sz w:val="24"/>
          <w:szCs w:val="24"/>
          <w:u w:val="single"/>
        </w:rPr>
        <w:t>trust</w:t>
      </w:r>
      <w:r>
        <w:rPr>
          <w:rFonts w:ascii="Times New Roman" w:hAnsi="Times New Roman" w:cs="Times New Roman"/>
          <w:sz w:val="24"/>
          <w:szCs w:val="24"/>
        </w:rPr>
        <w:t xml:space="preserve"> (:1-3)</w:t>
      </w:r>
    </w:p>
    <w:p w:rsidR="00C21319" w:rsidRDefault="00C21319" w:rsidP="007F14C9">
      <w:pPr>
        <w:spacing w:line="240" w:lineRule="auto"/>
        <w:contextualSpacing/>
        <w:rPr>
          <w:rFonts w:ascii="Times New Roman" w:hAnsi="Times New Roman" w:cs="Times New Roman"/>
          <w:sz w:val="24"/>
          <w:szCs w:val="24"/>
        </w:rPr>
      </w:pPr>
    </w:p>
    <w:p w:rsidR="00C21319" w:rsidRDefault="00C21319" w:rsidP="007F14C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Note his </w:t>
      </w:r>
      <w:r w:rsidRPr="00BD08C8">
        <w:rPr>
          <w:rFonts w:ascii="Times New Roman" w:hAnsi="Times New Roman" w:cs="Times New Roman"/>
          <w:b/>
          <w:sz w:val="24"/>
          <w:szCs w:val="24"/>
          <w:u w:val="single"/>
        </w:rPr>
        <w:t>persona</w:t>
      </w:r>
      <w:r>
        <w:rPr>
          <w:rFonts w:ascii="Times New Roman" w:hAnsi="Times New Roman" w:cs="Times New Roman"/>
          <w:sz w:val="24"/>
          <w:szCs w:val="24"/>
        </w:rPr>
        <w:t>l relationship:</w:t>
      </w:r>
    </w:p>
    <w:p w:rsidR="00C21319" w:rsidRDefault="00C21319" w:rsidP="00C21319">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Compare verses 1-2, 6-7.</w:t>
      </w:r>
    </w:p>
    <w:p w:rsidR="00C21319" w:rsidRDefault="00C21319" w:rsidP="00C21319">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“What a mercy that the Lord will condescend to hear our cries in time of trouble, </w:t>
      </w:r>
    </w:p>
    <w:p w:rsidR="00E25333" w:rsidRDefault="00C21319" w:rsidP="00C21319">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r w:rsidR="00E25333">
        <w:rPr>
          <w:rFonts w:ascii="Times New Roman" w:hAnsi="Times New Roman" w:cs="Times New Roman"/>
          <w:sz w:val="24"/>
          <w:szCs w:val="24"/>
        </w:rPr>
        <w:t xml:space="preserve">     </w:t>
      </w:r>
      <w:r>
        <w:rPr>
          <w:rFonts w:ascii="Times New Roman" w:hAnsi="Times New Roman" w:cs="Times New Roman"/>
          <w:sz w:val="24"/>
          <w:szCs w:val="24"/>
        </w:rPr>
        <w:t xml:space="preserve">although we may have almost forgotten Him in our hours of fancied prosperity” </w:t>
      </w:r>
    </w:p>
    <w:p w:rsidR="00C21319" w:rsidRDefault="00E25333" w:rsidP="00C21319">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r w:rsidR="00C21319">
        <w:rPr>
          <w:rFonts w:ascii="Times New Roman" w:hAnsi="Times New Roman" w:cs="Times New Roman"/>
          <w:sz w:val="24"/>
          <w:szCs w:val="24"/>
        </w:rPr>
        <w:t>(Spurgeon).</w:t>
      </w:r>
    </w:p>
    <w:p w:rsidR="00A10F1A" w:rsidRDefault="00C21319" w:rsidP="00C21319">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w:t>
      </w:r>
      <w:r>
        <w:rPr>
          <w:rFonts w:ascii="Times New Roman" w:hAnsi="Times New Roman" w:cs="Times New Roman"/>
          <w:i/>
          <w:sz w:val="24"/>
          <w:szCs w:val="24"/>
        </w:rPr>
        <w:t>“Lift up my soul”</w:t>
      </w:r>
      <w:r>
        <w:rPr>
          <w:rFonts w:ascii="Times New Roman" w:hAnsi="Times New Roman" w:cs="Times New Roman"/>
          <w:sz w:val="24"/>
          <w:szCs w:val="24"/>
        </w:rPr>
        <w:t xml:space="preserve"> – Typical Hebrew posture in prayer was for one to stand &amp; lift up one’s </w:t>
      </w:r>
    </w:p>
    <w:p w:rsidR="00A10F1A" w:rsidRDefault="00A10F1A" w:rsidP="00C21319">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r w:rsidR="00C21319">
        <w:rPr>
          <w:rFonts w:ascii="Times New Roman" w:hAnsi="Times New Roman" w:cs="Times New Roman"/>
          <w:sz w:val="24"/>
          <w:szCs w:val="24"/>
        </w:rPr>
        <w:t>hands &amp; eyes to heaven.  “</w:t>
      </w:r>
      <w:r>
        <w:rPr>
          <w:rFonts w:ascii="Times New Roman" w:hAnsi="Times New Roman" w:cs="Times New Roman"/>
          <w:sz w:val="24"/>
          <w:szCs w:val="24"/>
        </w:rPr>
        <w:t xml:space="preserve">I will also lift up my soul, my heart to Thee; I will address my </w:t>
      </w:r>
    </w:p>
    <w:p w:rsidR="00C21319" w:rsidRDefault="00A10F1A" w:rsidP="00C21319">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sincere prayers &amp; make known my hearty desires, expecting an answer of peace” (Plumer).</w:t>
      </w:r>
    </w:p>
    <w:p w:rsidR="00A10F1A" w:rsidRDefault="00A10F1A" w:rsidP="00C21319">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Spurgeon adds, “It is but mockery to uplift the hands &amp; eyes unless we also bring our souls </w:t>
      </w:r>
    </w:p>
    <w:p w:rsidR="00A10F1A" w:rsidRPr="00C21319" w:rsidRDefault="00A10F1A" w:rsidP="00C21319">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into our devotions.”</w:t>
      </w:r>
    </w:p>
    <w:p w:rsidR="00C21319" w:rsidRDefault="00C21319" w:rsidP="00C21319">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w:t>
      </w:r>
      <w:r w:rsidR="00A10F1A">
        <w:rPr>
          <w:rFonts w:ascii="Times New Roman" w:hAnsi="Times New Roman" w:cs="Times New Roman"/>
          <w:sz w:val="24"/>
          <w:szCs w:val="24"/>
        </w:rPr>
        <w:t>.  Consider Psalm 27:1, 4 &amp; note an example in I Samuel 30:6 (&amp; contrast Psalm 24:4).</w:t>
      </w:r>
    </w:p>
    <w:p w:rsidR="00A10F1A" w:rsidRDefault="00A10F1A" w:rsidP="00C21319">
      <w:pPr>
        <w:spacing w:line="240" w:lineRule="auto"/>
        <w:contextualSpacing/>
        <w:rPr>
          <w:rFonts w:ascii="Times New Roman" w:hAnsi="Times New Roman" w:cs="Times New Roman"/>
          <w:sz w:val="24"/>
          <w:szCs w:val="24"/>
        </w:rPr>
      </w:pPr>
    </w:p>
    <w:p w:rsidR="00A10F1A" w:rsidRDefault="00A10F1A" w:rsidP="00C2131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Note his </w:t>
      </w:r>
      <w:r w:rsidRPr="00BD08C8">
        <w:rPr>
          <w:rFonts w:ascii="Times New Roman" w:hAnsi="Times New Roman" w:cs="Times New Roman"/>
          <w:b/>
          <w:sz w:val="24"/>
          <w:szCs w:val="24"/>
          <w:u w:val="single"/>
        </w:rPr>
        <w:t>perspective</w:t>
      </w:r>
      <w:r>
        <w:rPr>
          <w:rFonts w:ascii="Times New Roman" w:hAnsi="Times New Roman" w:cs="Times New Roman"/>
          <w:sz w:val="24"/>
          <w:szCs w:val="24"/>
        </w:rPr>
        <w:t xml:space="preserve"> relationship:</w:t>
      </w:r>
    </w:p>
    <w:p w:rsidR="00A10F1A" w:rsidRDefault="00A10F1A" w:rsidP="00A10F1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1.  The other kings of David’s day were treated as “gods” (Pharaohs; Emperors, etc.).</w:t>
      </w:r>
    </w:p>
    <w:p w:rsidR="00A10F1A" w:rsidRDefault="00A10F1A" w:rsidP="00C21319">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2.  The humility of David is indicated here &amp; also in Psalm 8:1-9.</w:t>
      </w:r>
    </w:p>
    <w:p w:rsidR="002F7A62" w:rsidRDefault="002F7A62" w:rsidP="00C21319">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He prays that he </w:t>
      </w:r>
      <w:r w:rsidRPr="002F7A62">
        <w:rPr>
          <w:rFonts w:ascii="Times New Roman" w:hAnsi="Times New Roman" w:cs="Times New Roman"/>
          <w:i/>
          <w:sz w:val="24"/>
          <w:szCs w:val="24"/>
        </w:rPr>
        <w:t>“not be ashamed”</w:t>
      </w:r>
      <w:r>
        <w:rPr>
          <w:rFonts w:ascii="Times New Roman" w:hAnsi="Times New Roman" w:cs="Times New Roman"/>
          <w:sz w:val="24"/>
          <w:szCs w:val="24"/>
        </w:rPr>
        <w:t xml:space="preserve"> – not confounded or overwhelmed; disgraced.</w:t>
      </w:r>
    </w:p>
    <w:p w:rsidR="002F7A62" w:rsidRDefault="002F7A62" w:rsidP="00C21319">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He prays that his enemies </w:t>
      </w:r>
      <w:r>
        <w:rPr>
          <w:rFonts w:ascii="Times New Roman" w:hAnsi="Times New Roman" w:cs="Times New Roman"/>
          <w:i/>
          <w:sz w:val="24"/>
          <w:szCs w:val="24"/>
        </w:rPr>
        <w:t>“be ashamed”</w:t>
      </w:r>
      <w:r>
        <w:rPr>
          <w:rFonts w:ascii="Times New Roman" w:hAnsi="Times New Roman" w:cs="Times New Roman"/>
          <w:sz w:val="24"/>
          <w:szCs w:val="24"/>
        </w:rPr>
        <w:t xml:space="preserve"> – confounded, put to confusion.</w:t>
      </w:r>
    </w:p>
    <w:p w:rsidR="002F7A62" w:rsidRDefault="002F7A62" w:rsidP="00C21319">
      <w:pPr>
        <w:spacing w:line="240" w:lineRule="auto"/>
        <w:contextualSpacing/>
        <w:rPr>
          <w:rFonts w:ascii="Times New Roman" w:hAnsi="Times New Roman" w:cs="Times New Roman"/>
          <w:sz w:val="24"/>
          <w:szCs w:val="24"/>
        </w:rPr>
      </w:pPr>
    </w:p>
    <w:p w:rsidR="002F7A62" w:rsidRDefault="002F7A62" w:rsidP="00C2131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II.  David’s </w:t>
      </w:r>
      <w:r w:rsidRPr="00BD08C8">
        <w:rPr>
          <w:rFonts w:ascii="Times New Roman" w:hAnsi="Times New Roman" w:cs="Times New Roman"/>
          <w:b/>
          <w:sz w:val="24"/>
          <w:szCs w:val="24"/>
        </w:rPr>
        <w:t>prayer</w:t>
      </w:r>
      <w:r>
        <w:rPr>
          <w:rFonts w:ascii="Times New Roman" w:hAnsi="Times New Roman" w:cs="Times New Roman"/>
          <w:sz w:val="24"/>
          <w:szCs w:val="24"/>
        </w:rPr>
        <w:t xml:space="preserve"> for</w:t>
      </w:r>
      <w:r w:rsidRPr="00BD08C8">
        <w:rPr>
          <w:rFonts w:ascii="Times New Roman" w:hAnsi="Times New Roman" w:cs="Times New Roman"/>
          <w:sz w:val="24"/>
          <w:szCs w:val="24"/>
          <w:u w:val="single"/>
        </w:rPr>
        <w:t xml:space="preserve"> truth</w:t>
      </w:r>
      <w:r>
        <w:rPr>
          <w:rFonts w:ascii="Times New Roman" w:hAnsi="Times New Roman" w:cs="Times New Roman"/>
          <w:sz w:val="24"/>
          <w:szCs w:val="24"/>
        </w:rPr>
        <w:t xml:space="preserve"> (:4-5)</w:t>
      </w:r>
    </w:p>
    <w:p w:rsidR="002F7A62" w:rsidRDefault="002F7A62" w:rsidP="00C21319">
      <w:pPr>
        <w:spacing w:line="240" w:lineRule="auto"/>
        <w:contextualSpacing/>
        <w:rPr>
          <w:rFonts w:ascii="Times New Roman" w:hAnsi="Times New Roman" w:cs="Times New Roman"/>
          <w:sz w:val="24"/>
          <w:szCs w:val="24"/>
        </w:rPr>
      </w:pPr>
    </w:p>
    <w:p w:rsidR="002F7A62" w:rsidRDefault="002F7A62" w:rsidP="002F7A6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w:t>
      </w:r>
      <w:r>
        <w:rPr>
          <w:rFonts w:ascii="Times New Roman" w:hAnsi="Times New Roman" w:cs="Times New Roman"/>
          <w:i/>
          <w:sz w:val="24"/>
          <w:szCs w:val="24"/>
        </w:rPr>
        <w:t>“Lead me in Thy truth”</w:t>
      </w:r>
    </w:p>
    <w:p w:rsidR="002F7A62" w:rsidRDefault="002F7A62" w:rsidP="002F7A6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The word </w:t>
      </w:r>
      <w:r>
        <w:rPr>
          <w:rFonts w:ascii="Times New Roman" w:hAnsi="Times New Roman" w:cs="Times New Roman"/>
          <w:i/>
          <w:sz w:val="24"/>
          <w:szCs w:val="24"/>
        </w:rPr>
        <w:t>“lead”</w:t>
      </w:r>
      <w:r>
        <w:rPr>
          <w:rFonts w:ascii="Times New Roman" w:hAnsi="Times New Roman" w:cs="Times New Roman"/>
          <w:sz w:val="24"/>
          <w:szCs w:val="24"/>
        </w:rPr>
        <w:t xml:space="preserve"> suggests a child being led by the hand.</w:t>
      </w:r>
    </w:p>
    <w:p w:rsidR="002F7A62" w:rsidRDefault="002F7A62" w:rsidP="002F7A6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The word </w:t>
      </w:r>
      <w:r>
        <w:rPr>
          <w:rFonts w:ascii="Times New Roman" w:hAnsi="Times New Roman" w:cs="Times New Roman"/>
          <w:i/>
          <w:sz w:val="24"/>
          <w:szCs w:val="24"/>
        </w:rPr>
        <w:t xml:space="preserve">“truth” </w:t>
      </w:r>
      <w:r>
        <w:rPr>
          <w:rFonts w:ascii="Times New Roman" w:hAnsi="Times New Roman" w:cs="Times New Roman"/>
          <w:sz w:val="24"/>
          <w:szCs w:val="24"/>
        </w:rPr>
        <w:t>speaks of being led to a knowledge of the truth – cf. II Tim. 3:15.</w:t>
      </w:r>
    </w:p>
    <w:p w:rsidR="002F7A62" w:rsidRDefault="002F7A62" w:rsidP="002F7A6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The proper start – </w:t>
      </w:r>
      <w:r>
        <w:rPr>
          <w:rFonts w:ascii="Times New Roman" w:hAnsi="Times New Roman" w:cs="Times New Roman"/>
          <w:i/>
          <w:sz w:val="24"/>
          <w:szCs w:val="24"/>
        </w:rPr>
        <w:t>“from a child.”</w:t>
      </w:r>
    </w:p>
    <w:p w:rsidR="002F7A62" w:rsidRDefault="002F7A62" w:rsidP="002F7A6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The perfect Scriptures – </w:t>
      </w:r>
      <w:r>
        <w:rPr>
          <w:rFonts w:ascii="Times New Roman" w:hAnsi="Times New Roman" w:cs="Times New Roman"/>
          <w:i/>
          <w:sz w:val="24"/>
          <w:szCs w:val="24"/>
        </w:rPr>
        <w:t>“holy Scriptures.”</w:t>
      </w:r>
    </w:p>
    <w:p w:rsidR="002F7A62" w:rsidRDefault="002F7A62" w:rsidP="002F7A6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c.  The personal Savior –</w:t>
      </w:r>
      <w:r>
        <w:rPr>
          <w:rFonts w:ascii="Times New Roman" w:hAnsi="Times New Roman" w:cs="Times New Roman"/>
          <w:i/>
          <w:sz w:val="24"/>
          <w:szCs w:val="24"/>
        </w:rPr>
        <w:t xml:space="preserve"> “wise unto salvation through faith which is in Christ Jesus.”</w:t>
      </w:r>
    </w:p>
    <w:p w:rsidR="007A5261" w:rsidRDefault="00F53E94" w:rsidP="002F7A6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Summary:  “We cannot at all times discern the path of duty, &amp; at such times it is our wisdom to </w:t>
      </w:r>
    </w:p>
    <w:p w:rsidR="007A5261" w:rsidRDefault="007A5261" w:rsidP="002F7A6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r w:rsidR="00F53E94">
        <w:rPr>
          <w:rFonts w:ascii="Times New Roman" w:hAnsi="Times New Roman" w:cs="Times New Roman"/>
          <w:sz w:val="24"/>
          <w:szCs w:val="24"/>
        </w:rPr>
        <w:t xml:space="preserve">apply to the Lord Himself.  Frequently the dealings of God with us are mysterious, &amp; then also </w:t>
      </w:r>
    </w:p>
    <w:p w:rsidR="007A5261" w:rsidRDefault="007A5261" w:rsidP="002F7A6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r w:rsidR="00F53E94">
        <w:rPr>
          <w:rFonts w:ascii="Times New Roman" w:hAnsi="Times New Roman" w:cs="Times New Roman"/>
          <w:sz w:val="24"/>
          <w:szCs w:val="24"/>
        </w:rPr>
        <w:t>we may appeal to Him as His own interpreter, &amp; in due time He will make all things plain</w:t>
      </w:r>
      <w:r>
        <w:rPr>
          <w:rFonts w:ascii="Times New Roman" w:hAnsi="Times New Roman" w:cs="Times New Roman"/>
          <w:sz w:val="24"/>
          <w:szCs w:val="24"/>
        </w:rPr>
        <w:t xml:space="preserve">.  </w:t>
      </w:r>
    </w:p>
    <w:p w:rsidR="007A5261" w:rsidRDefault="007A5261" w:rsidP="002F7A6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Moral, providential &amp; mental forms of guidance are all precious gifts of a gracious God to a </w:t>
      </w:r>
    </w:p>
    <w:p w:rsidR="00F53E94" w:rsidRPr="00F53E94" w:rsidRDefault="007A5261" w:rsidP="002F7A6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teachable people</w:t>
      </w:r>
      <w:r w:rsidR="00F53E94">
        <w:rPr>
          <w:rFonts w:ascii="Times New Roman" w:hAnsi="Times New Roman" w:cs="Times New Roman"/>
          <w:sz w:val="24"/>
          <w:szCs w:val="24"/>
        </w:rPr>
        <w:t xml:space="preserve">” (Spurgeon). </w:t>
      </w:r>
      <w:r>
        <w:rPr>
          <w:rFonts w:ascii="Times New Roman" w:hAnsi="Times New Roman" w:cs="Times New Roman"/>
          <w:sz w:val="24"/>
          <w:szCs w:val="24"/>
        </w:rPr>
        <w:t xml:space="preserve"> See also John 7:17.</w:t>
      </w:r>
    </w:p>
    <w:p w:rsidR="002F7A62" w:rsidRDefault="002F7A62" w:rsidP="002F7A62">
      <w:pPr>
        <w:spacing w:line="240" w:lineRule="auto"/>
        <w:contextualSpacing/>
        <w:rPr>
          <w:rFonts w:ascii="Times New Roman" w:hAnsi="Times New Roman" w:cs="Times New Roman"/>
          <w:sz w:val="24"/>
          <w:szCs w:val="24"/>
        </w:rPr>
      </w:pPr>
    </w:p>
    <w:p w:rsidR="007A5261" w:rsidRDefault="007A5261" w:rsidP="002F7A62">
      <w:pPr>
        <w:spacing w:line="240" w:lineRule="auto"/>
        <w:contextualSpacing/>
        <w:rPr>
          <w:rFonts w:ascii="Times New Roman" w:hAnsi="Times New Roman" w:cs="Times New Roman"/>
          <w:sz w:val="24"/>
          <w:szCs w:val="24"/>
        </w:rPr>
      </w:pPr>
    </w:p>
    <w:p w:rsidR="002F7A62" w:rsidRDefault="002F7A62" w:rsidP="002F7A6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w:t>
      </w:r>
      <w:r>
        <w:rPr>
          <w:rFonts w:ascii="Times New Roman" w:hAnsi="Times New Roman" w:cs="Times New Roman"/>
          <w:i/>
          <w:sz w:val="24"/>
          <w:szCs w:val="24"/>
        </w:rPr>
        <w:t>“Teach me”</w:t>
      </w:r>
    </w:p>
    <w:p w:rsidR="002F7A62" w:rsidRDefault="002F7A62" w:rsidP="002F7A6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This implies a child who is yielded in his heart.</w:t>
      </w:r>
    </w:p>
    <w:p w:rsidR="002F7A62" w:rsidRDefault="002F7A62" w:rsidP="002F7A6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This indicates a child who is led to trust in the truth.</w:t>
      </w:r>
    </w:p>
    <w:p w:rsidR="002F7A62" w:rsidRDefault="002F7A62" w:rsidP="00F53E9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Note: A slight distinction between </w:t>
      </w:r>
      <w:r>
        <w:rPr>
          <w:rFonts w:ascii="Times New Roman" w:hAnsi="Times New Roman" w:cs="Times New Roman"/>
          <w:i/>
          <w:sz w:val="24"/>
          <w:szCs w:val="24"/>
        </w:rPr>
        <w:t>“lead”</w:t>
      </w:r>
      <w:r>
        <w:rPr>
          <w:rFonts w:ascii="Times New Roman" w:hAnsi="Times New Roman" w:cs="Times New Roman"/>
          <w:sz w:val="24"/>
          <w:szCs w:val="24"/>
        </w:rPr>
        <w:t xml:space="preserve"> &amp; </w:t>
      </w:r>
      <w:r>
        <w:rPr>
          <w:rFonts w:ascii="Times New Roman" w:hAnsi="Times New Roman" w:cs="Times New Roman"/>
          <w:i/>
          <w:sz w:val="24"/>
          <w:szCs w:val="24"/>
        </w:rPr>
        <w:t>“teach”</w:t>
      </w:r>
      <w:r>
        <w:rPr>
          <w:rFonts w:ascii="Times New Roman" w:hAnsi="Times New Roman" w:cs="Times New Roman"/>
          <w:sz w:val="24"/>
          <w:szCs w:val="24"/>
        </w:rPr>
        <w:t xml:space="preserve">?  See verses 12 &amp; 14, </w:t>
      </w:r>
      <w:r>
        <w:rPr>
          <w:rFonts w:ascii="Times New Roman" w:hAnsi="Times New Roman" w:cs="Times New Roman"/>
          <w:i/>
          <w:sz w:val="24"/>
          <w:szCs w:val="24"/>
        </w:rPr>
        <w:t>“fear Him.”</w:t>
      </w:r>
    </w:p>
    <w:p w:rsidR="007A5261" w:rsidRDefault="002F7A62" w:rsidP="007A526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Summary</w:t>
      </w:r>
      <w:r w:rsidR="007A5261">
        <w:rPr>
          <w:rFonts w:ascii="Times New Roman" w:hAnsi="Times New Roman" w:cs="Times New Roman"/>
          <w:sz w:val="24"/>
          <w:szCs w:val="24"/>
        </w:rPr>
        <w:t xml:space="preserve">:  His prayer is “Teach me to understand what I may know of Thy providential dealings </w:t>
      </w:r>
    </w:p>
    <w:p w:rsidR="007A5261" w:rsidRDefault="007A5261" w:rsidP="007A526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&amp; instruct me in the straight ways in which Thy pious &amp; faithful servant should walk.  It is </w:t>
      </w:r>
    </w:p>
    <w:p w:rsidR="007A5261" w:rsidRDefault="007A5261" w:rsidP="007A526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therefore a great matter to be preserved in God’s truth, &amp; to receive instruction from heaven” </w:t>
      </w:r>
    </w:p>
    <w:p w:rsidR="002F7A62" w:rsidRDefault="007A5261" w:rsidP="007A526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(Plumer).</w:t>
      </w:r>
      <w:r w:rsidR="002F7A62">
        <w:rPr>
          <w:rFonts w:ascii="Times New Roman" w:hAnsi="Times New Roman" w:cs="Times New Roman"/>
          <w:sz w:val="24"/>
          <w:szCs w:val="24"/>
        </w:rPr>
        <w:t xml:space="preserve"> </w:t>
      </w:r>
    </w:p>
    <w:p w:rsidR="007A5261" w:rsidRDefault="007A5261" w:rsidP="007A5261">
      <w:pPr>
        <w:spacing w:line="240" w:lineRule="auto"/>
        <w:contextualSpacing/>
        <w:rPr>
          <w:rFonts w:ascii="Times New Roman" w:hAnsi="Times New Roman" w:cs="Times New Roman"/>
          <w:sz w:val="24"/>
          <w:szCs w:val="24"/>
        </w:rPr>
      </w:pPr>
    </w:p>
    <w:p w:rsidR="007A5261" w:rsidRDefault="007A5261" w:rsidP="007A526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III.  David’s </w:t>
      </w:r>
      <w:r w:rsidRPr="00BD08C8">
        <w:rPr>
          <w:rFonts w:ascii="Times New Roman" w:hAnsi="Times New Roman" w:cs="Times New Roman"/>
          <w:b/>
          <w:sz w:val="24"/>
          <w:szCs w:val="24"/>
        </w:rPr>
        <w:t>plea</w:t>
      </w:r>
      <w:r>
        <w:rPr>
          <w:rFonts w:ascii="Times New Roman" w:hAnsi="Times New Roman" w:cs="Times New Roman"/>
          <w:sz w:val="24"/>
          <w:szCs w:val="24"/>
        </w:rPr>
        <w:t xml:space="preserve"> for </w:t>
      </w:r>
      <w:r w:rsidRPr="00BD08C8">
        <w:rPr>
          <w:rFonts w:ascii="Times New Roman" w:hAnsi="Times New Roman" w:cs="Times New Roman"/>
          <w:sz w:val="24"/>
          <w:szCs w:val="24"/>
          <w:u w:val="single"/>
        </w:rPr>
        <w:t>mercy</w:t>
      </w:r>
      <w:r>
        <w:rPr>
          <w:rFonts w:ascii="Times New Roman" w:hAnsi="Times New Roman" w:cs="Times New Roman"/>
          <w:sz w:val="24"/>
          <w:szCs w:val="24"/>
        </w:rPr>
        <w:t xml:space="preserve"> (:6-7)</w:t>
      </w:r>
    </w:p>
    <w:p w:rsidR="007A5261" w:rsidRDefault="007A5261" w:rsidP="007A5261">
      <w:pPr>
        <w:spacing w:line="240" w:lineRule="auto"/>
        <w:contextualSpacing/>
        <w:rPr>
          <w:rFonts w:ascii="Times New Roman" w:hAnsi="Times New Roman" w:cs="Times New Roman"/>
          <w:sz w:val="24"/>
          <w:szCs w:val="24"/>
        </w:rPr>
      </w:pPr>
    </w:p>
    <w:p w:rsidR="007A5261" w:rsidRDefault="007A5261" w:rsidP="007A526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He pleas for God </w:t>
      </w:r>
      <w:r w:rsidRPr="009B3601">
        <w:rPr>
          <w:rFonts w:ascii="Times New Roman" w:hAnsi="Times New Roman" w:cs="Times New Roman"/>
          <w:sz w:val="24"/>
          <w:szCs w:val="24"/>
        </w:rPr>
        <w:t>to</w:t>
      </w:r>
      <w:r>
        <w:rPr>
          <w:rFonts w:ascii="Times New Roman" w:hAnsi="Times New Roman" w:cs="Times New Roman"/>
          <w:sz w:val="24"/>
          <w:szCs w:val="24"/>
        </w:rPr>
        <w:t xml:space="preserve"> </w:t>
      </w:r>
      <w:r>
        <w:rPr>
          <w:rFonts w:ascii="Times New Roman" w:hAnsi="Times New Roman" w:cs="Times New Roman"/>
          <w:i/>
          <w:sz w:val="24"/>
          <w:szCs w:val="24"/>
        </w:rPr>
        <w:t>“remember”</w:t>
      </w:r>
      <w:r>
        <w:rPr>
          <w:rFonts w:ascii="Times New Roman" w:hAnsi="Times New Roman" w:cs="Times New Roman"/>
          <w:sz w:val="24"/>
          <w:szCs w:val="24"/>
        </w:rPr>
        <w:t xml:space="preserve"> &gt;</w:t>
      </w:r>
    </w:p>
    <w:p w:rsidR="007A5261" w:rsidRDefault="007A5261" w:rsidP="007A526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w:t>
      </w:r>
      <w:r w:rsidR="00A81A27">
        <w:rPr>
          <w:rFonts w:ascii="Times New Roman" w:hAnsi="Times New Roman" w:cs="Times New Roman"/>
          <w:sz w:val="24"/>
          <w:szCs w:val="24"/>
        </w:rPr>
        <w:t xml:space="preserve">His </w:t>
      </w:r>
      <w:r w:rsidR="00A81A27">
        <w:rPr>
          <w:rFonts w:ascii="Times New Roman" w:hAnsi="Times New Roman" w:cs="Times New Roman"/>
          <w:i/>
          <w:sz w:val="24"/>
          <w:szCs w:val="24"/>
        </w:rPr>
        <w:t>“tender mercies”</w:t>
      </w:r>
      <w:r w:rsidR="00A81A27">
        <w:rPr>
          <w:rFonts w:ascii="Times New Roman" w:hAnsi="Times New Roman" w:cs="Times New Roman"/>
          <w:sz w:val="24"/>
          <w:szCs w:val="24"/>
        </w:rPr>
        <w:t xml:space="preserve"> – translated elsewhere as “pity, mercy, bowels, compassions.”</w:t>
      </w:r>
    </w:p>
    <w:p w:rsidR="00A81A27" w:rsidRDefault="00A81A27" w:rsidP="007A526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His </w:t>
      </w:r>
      <w:r>
        <w:rPr>
          <w:rFonts w:ascii="Times New Roman" w:hAnsi="Times New Roman" w:cs="Times New Roman"/>
          <w:i/>
          <w:sz w:val="24"/>
          <w:szCs w:val="24"/>
        </w:rPr>
        <w:t>“lovingkindnesses”</w:t>
      </w:r>
      <w:r>
        <w:rPr>
          <w:rFonts w:ascii="Times New Roman" w:hAnsi="Times New Roman" w:cs="Times New Roman"/>
          <w:sz w:val="24"/>
          <w:szCs w:val="24"/>
        </w:rPr>
        <w:t xml:space="preserve"> – translated elsewhere as “mercy, kindness, goodness, pity, favor” [the </w:t>
      </w:r>
    </w:p>
    <w:p w:rsidR="00A81A27" w:rsidRDefault="00A81A27" w:rsidP="007A526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Hebrew word is </w:t>
      </w:r>
      <w:r>
        <w:rPr>
          <w:rFonts w:ascii="Times New Roman" w:hAnsi="Times New Roman" w:cs="Times New Roman"/>
          <w:i/>
          <w:sz w:val="24"/>
          <w:szCs w:val="24"/>
        </w:rPr>
        <w:t>“hesed”</w:t>
      </w:r>
      <w:r>
        <w:rPr>
          <w:rFonts w:ascii="Times New Roman" w:hAnsi="Times New Roman" w:cs="Times New Roman"/>
          <w:sz w:val="24"/>
          <w:szCs w:val="24"/>
        </w:rPr>
        <w:t xml:space="preserve"> – “loyal, steadfast, or faithful love &amp; stresses the idea of a belonging </w:t>
      </w:r>
    </w:p>
    <w:p w:rsidR="00A81A27" w:rsidRDefault="00A81A27" w:rsidP="007A526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together of those involved in the love relationship” (Ryrie).]</w:t>
      </w:r>
    </w:p>
    <w:p w:rsidR="00671232" w:rsidRDefault="00A81A27" w:rsidP="007A526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3.  </w:t>
      </w:r>
      <w:r w:rsidR="00671232">
        <w:rPr>
          <w:rFonts w:ascii="Times New Roman" w:hAnsi="Times New Roman" w:cs="Times New Roman"/>
          <w:i/>
          <w:sz w:val="24"/>
          <w:szCs w:val="24"/>
        </w:rPr>
        <w:t>“For they have been ever of old”</w:t>
      </w:r>
      <w:r w:rsidR="00671232">
        <w:rPr>
          <w:rFonts w:ascii="Times New Roman" w:hAnsi="Times New Roman" w:cs="Times New Roman"/>
          <w:sz w:val="24"/>
          <w:szCs w:val="24"/>
        </w:rPr>
        <w:t xml:space="preserve"> – from everlasting; an appeal to the Lord’s unchangeable-</w:t>
      </w:r>
    </w:p>
    <w:p w:rsidR="00A81A27" w:rsidRDefault="00671232" w:rsidP="007A526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ness (Malachi 3:6) &amp; His inexhaustible love (Jeremiah 31:3). </w:t>
      </w:r>
    </w:p>
    <w:p w:rsidR="00671232" w:rsidRDefault="00671232" w:rsidP="007A5261">
      <w:pPr>
        <w:spacing w:line="240" w:lineRule="auto"/>
        <w:contextualSpacing/>
        <w:rPr>
          <w:rFonts w:ascii="Times New Roman" w:hAnsi="Times New Roman" w:cs="Times New Roman"/>
          <w:sz w:val="24"/>
          <w:szCs w:val="24"/>
        </w:rPr>
      </w:pPr>
    </w:p>
    <w:p w:rsidR="00671232" w:rsidRDefault="00671232" w:rsidP="007A526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He pleas for God </w:t>
      </w:r>
      <w:r w:rsidRPr="009B3601">
        <w:rPr>
          <w:rFonts w:ascii="Times New Roman" w:hAnsi="Times New Roman" w:cs="Times New Roman"/>
          <w:sz w:val="24"/>
          <w:szCs w:val="24"/>
        </w:rPr>
        <w:t>to</w:t>
      </w:r>
      <w:r>
        <w:rPr>
          <w:rFonts w:ascii="Times New Roman" w:hAnsi="Times New Roman" w:cs="Times New Roman"/>
          <w:sz w:val="24"/>
          <w:szCs w:val="24"/>
        </w:rPr>
        <w:t xml:space="preserve"> </w:t>
      </w:r>
      <w:r>
        <w:rPr>
          <w:rFonts w:ascii="Times New Roman" w:hAnsi="Times New Roman" w:cs="Times New Roman"/>
          <w:i/>
          <w:sz w:val="24"/>
          <w:szCs w:val="24"/>
        </w:rPr>
        <w:t xml:space="preserve">“remember </w:t>
      </w:r>
      <w:r w:rsidRPr="009B3601">
        <w:rPr>
          <w:rFonts w:ascii="Times New Roman" w:hAnsi="Times New Roman" w:cs="Times New Roman"/>
          <w:i/>
          <w:sz w:val="24"/>
          <w:szCs w:val="24"/>
          <w:u w:val="single"/>
        </w:rPr>
        <w:t>not</w:t>
      </w:r>
      <w:r>
        <w:rPr>
          <w:rFonts w:ascii="Times New Roman" w:hAnsi="Times New Roman" w:cs="Times New Roman"/>
          <w:i/>
          <w:sz w:val="24"/>
          <w:szCs w:val="24"/>
        </w:rPr>
        <w:t>”</w:t>
      </w:r>
      <w:r>
        <w:rPr>
          <w:rFonts w:ascii="Times New Roman" w:hAnsi="Times New Roman" w:cs="Times New Roman"/>
          <w:sz w:val="24"/>
          <w:szCs w:val="24"/>
        </w:rPr>
        <w:t xml:space="preserve"> &gt;</w:t>
      </w:r>
    </w:p>
    <w:p w:rsidR="00671232" w:rsidRDefault="00671232" w:rsidP="007A526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w:t>
      </w:r>
      <w:r>
        <w:rPr>
          <w:rFonts w:ascii="Times New Roman" w:hAnsi="Times New Roman" w:cs="Times New Roman"/>
          <w:i/>
          <w:sz w:val="24"/>
          <w:szCs w:val="24"/>
        </w:rPr>
        <w:t>“Sins of my youth”</w:t>
      </w:r>
      <w:r>
        <w:rPr>
          <w:rFonts w:ascii="Times New Roman" w:hAnsi="Times New Roman" w:cs="Times New Roman"/>
          <w:sz w:val="24"/>
          <w:szCs w:val="24"/>
        </w:rPr>
        <w:t xml:space="preserve"> – these </w:t>
      </w:r>
      <w:r w:rsidRPr="00671232">
        <w:rPr>
          <w:rFonts w:ascii="Times New Roman" w:hAnsi="Times New Roman" w:cs="Times New Roman"/>
          <w:i/>
          <w:sz w:val="24"/>
          <w:szCs w:val="24"/>
        </w:rPr>
        <w:t>“sins”</w:t>
      </w:r>
      <w:r>
        <w:rPr>
          <w:rFonts w:ascii="Times New Roman" w:hAnsi="Times New Roman" w:cs="Times New Roman"/>
          <w:sz w:val="24"/>
          <w:szCs w:val="24"/>
        </w:rPr>
        <w:t xml:space="preserve"> speak of missing the mark or losing one’s way.  “It denotes </w:t>
      </w:r>
      <w:bookmarkStart w:id="0" w:name="_GoBack"/>
      <w:bookmarkEnd w:id="0"/>
    </w:p>
    <w:p w:rsidR="00671232" w:rsidRDefault="00671232" w:rsidP="007A526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primarily the failures, errors, lapses, of frailty; &amp; so is naturally applied to the thoughtless </w:t>
      </w:r>
    </w:p>
    <w:p w:rsidR="00671232" w:rsidRDefault="00671232" w:rsidP="007A526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offences of youth” (Kirkpatrick).</w:t>
      </w:r>
    </w:p>
    <w:p w:rsidR="00671232" w:rsidRDefault="00671232" w:rsidP="007A526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w:t>
      </w:r>
      <w:r>
        <w:rPr>
          <w:rFonts w:ascii="Times New Roman" w:hAnsi="Times New Roman" w:cs="Times New Roman"/>
          <w:i/>
          <w:sz w:val="24"/>
          <w:szCs w:val="24"/>
        </w:rPr>
        <w:t xml:space="preserve">“Nor my transgressions” </w:t>
      </w:r>
      <w:r>
        <w:rPr>
          <w:rFonts w:ascii="Times New Roman" w:hAnsi="Times New Roman" w:cs="Times New Roman"/>
          <w:sz w:val="24"/>
          <w:szCs w:val="24"/>
        </w:rPr>
        <w:t xml:space="preserve">– these </w:t>
      </w:r>
      <w:r>
        <w:rPr>
          <w:rFonts w:ascii="Times New Roman" w:hAnsi="Times New Roman" w:cs="Times New Roman"/>
          <w:i/>
          <w:sz w:val="24"/>
          <w:szCs w:val="24"/>
        </w:rPr>
        <w:t xml:space="preserve">“transgressions” </w:t>
      </w:r>
      <w:r>
        <w:rPr>
          <w:rFonts w:ascii="Times New Roman" w:hAnsi="Times New Roman" w:cs="Times New Roman"/>
          <w:sz w:val="24"/>
          <w:szCs w:val="24"/>
        </w:rPr>
        <w:t xml:space="preserve">speak of rebellions, “and denotes the </w:t>
      </w:r>
    </w:p>
    <w:p w:rsidR="00671232" w:rsidRPr="00671232" w:rsidRDefault="00671232" w:rsidP="007A526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deliberate offences of riper years” (Kirkpatrick).</w:t>
      </w:r>
    </w:p>
    <w:p w:rsidR="003468AB" w:rsidRDefault="003468AB" w:rsidP="00C21319">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Summary:  </w:t>
      </w:r>
      <w:r>
        <w:rPr>
          <w:rFonts w:ascii="Times New Roman" w:hAnsi="Times New Roman" w:cs="Times New Roman"/>
          <w:i/>
          <w:sz w:val="24"/>
          <w:szCs w:val="24"/>
        </w:rPr>
        <w:t>“For Thy goodness’ sake”</w:t>
      </w:r>
      <w:r>
        <w:rPr>
          <w:rFonts w:ascii="Times New Roman" w:hAnsi="Times New Roman" w:cs="Times New Roman"/>
          <w:sz w:val="24"/>
          <w:szCs w:val="24"/>
        </w:rPr>
        <w:t xml:space="preserve"> – “God’s mercy is rich, free, infinite, unchanging.  This is </w:t>
      </w:r>
    </w:p>
    <w:p w:rsidR="002F7A62" w:rsidRPr="003468AB" w:rsidRDefault="003468AB" w:rsidP="00C21319">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the kind of favor needed by sinners in all their straits” (Plumer).</w:t>
      </w:r>
    </w:p>
    <w:p w:rsidR="002F7A62" w:rsidRDefault="002F7A62" w:rsidP="00C21319">
      <w:pPr>
        <w:spacing w:line="240" w:lineRule="auto"/>
        <w:contextualSpacing/>
        <w:rPr>
          <w:rFonts w:ascii="Times New Roman" w:hAnsi="Times New Roman" w:cs="Times New Roman"/>
          <w:sz w:val="24"/>
          <w:szCs w:val="24"/>
        </w:rPr>
      </w:pPr>
    </w:p>
    <w:p w:rsidR="000F78E9" w:rsidRDefault="003468AB" w:rsidP="00C21319">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Conclusion</w:t>
      </w:r>
      <w:r>
        <w:rPr>
          <w:rFonts w:ascii="Times New Roman" w:hAnsi="Times New Roman" w:cs="Times New Roman"/>
          <w:sz w:val="24"/>
          <w:szCs w:val="24"/>
        </w:rPr>
        <w:t xml:space="preserve">:  Can you claim these verses for yourself tonight?  Is your prayer that of David – </w:t>
      </w:r>
      <w:r>
        <w:rPr>
          <w:rFonts w:ascii="Times New Roman" w:hAnsi="Times New Roman" w:cs="Times New Roman"/>
          <w:i/>
          <w:sz w:val="24"/>
          <w:szCs w:val="24"/>
        </w:rPr>
        <w:t>“Lead me in Thy truth, teach me…”</w:t>
      </w:r>
      <w:r>
        <w:rPr>
          <w:rFonts w:ascii="Times New Roman" w:hAnsi="Times New Roman" w:cs="Times New Roman"/>
          <w:sz w:val="24"/>
          <w:szCs w:val="24"/>
        </w:rPr>
        <w:t xml:space="preserve">?  Do you claim the promise to David – </w:t>
      </w:r>
      <w:r>
        <w:rPr>
          <w:rFonts w:ascii="Times New Roman" w:hAnsi="Times New Roman" w:cs="Times New Roman"/>
          <w:i/>
          <w:sz w:val="24"/>
          <w:szCs w:val="24"/>
        </w:rPr>
        <w:t>“the God of my salvation”</w:t>
      </w:r>
      <w:r>
        <w:rPr>
          <w:rFonts w:ascii="Times New Roman" w:hAnsi="Times New Roman" w:cs="Times New Roman"/>
          <w:sz w:val="24"/>
          <w:szCs w:val="24"/>
        </w:rPr>
        <w:t xml:space="preserve">?  And are you waiting on the Lord as did David – </w:t>
      </w:r>
      <w:r>
        <w:rPr>
          <w:rFonts w:ascii="Times New Roman" w:hAnsi="Times New Roman" w:cs="Times New Roman"/>
          <w:i/>
          <w:sz w:val="24"/>
          <w:szCs w:val="24"/>
        </w:rPr>
        <w:t>“on Thee do I wait all the day”</w:t>
      </w:r>
      <w:r>
        <w:rPr>
          <w:rFonts w:ascii="Times New Roman" w:hAnsi="Times New Roman" w:cs="Times New Roman"/>
          <w:sz w:val="24"/>
          <w:szCs w:val="24"/>
        </w:rPr>
        <w:t>?  The key words here are: truth, trust, &amp; trial.  Here we see David’s supplication (his prayer), his salvation (his promise), &amp; his sufficiency (his provision).  Scroggie writes: “Always place God between you &amp; your troubles &amp; enemies.”</w:t>
      </w:r>
    </w:p>
    <w:p w:rsidR="003468AB" w:rsidRPr="002F7A62" w:rsidRDefault="000F78E9" w:rsidP="00C2131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Next week we will consider verses 8-14 to see David’s perspective on the Lord’s instruction, His compassion, &amp; His revelation.  But for tonight, is the Lord your place of trust?  Is this your prayer for truth (</w:t>
      </w:r>
      <w:r>
        <w:rPr>
          <w:rFonts w:ascii="Times New Roman" w:hAnsi="Times New Roman" w:cs="Times New Roman"/>
          <w:i/>
          <w:sz w:val="24"/>
          <w:szCs w:val="24"/>
        </w:rPr>
        <w:t>“Lead me”</w:t>
      </w:r>
      <w:r>
        <w:rPr>
          <w:rFonts w:ascii="Times New Roman" w:hAnsi="Times New Roman" w:cs="Times New Roman"/>
          <w:sz w:val="24"/>
          <w:szCs w:val="24"/>
        </w:rPr>
        <w:t xml:space="preserve"> &amp; </w:t>
      </w:r>
      <w:r>
        <w:rPr>
          <w:rFonts w:ascii="Times New Roman" w:hAnsi="Times New Roman" w:cs="Times New Roman"/>
          <w:i/>
          <w:sz w:val="24"/>
          <w:szCs w:val="24"/>
        </w:rPr>
        <w:t>“Teach me”</w:t>
      </w:r>
      <w:r>
        <w:rPr>
          <w:rFonts w:ascii="Times New Roman" w:hAnsi="Times New Roman" w:cs="Times New Roman"/>
          <w:sz w:val="24"/>
          <w:szCs w:val="24"/>
        </w:rPr>
        <w:t xml:space="preserve">)?  And do you have a similar plea for mercy?  </w:t>
      </w:r>
      <w:r w:rsidR="00B07516">
        <w:rPr>
          <w:rFonts w:ascii="Times New Roman" w:hAnsi="Times New Roman" w:cs="Times New Roman"/>
          <w:sz w:val="24"/>
          <w:szCs w:val="24"/>
        </w:rPr>
        <w:t>In the words of the song writer, will we “Take time to be holy”?</w:t>
      </w:r>
      <w:r>
        <w:rPr>
          <w:rFonts w:ascii="Times New Roman" w:hAnsi="Times New Roman" w:cs="Times New Roman"/>
          <w:sz w:val="24"/>
          <w:szCs w:val="24"/>
        </w:rPr>
        <w:t xml:space="preserve"> </w:t>
      </w:r>
      <w:r w:rsidR="003468AB">
        <w:rPr>
          <w:rFonts w:ascii="Times New Roman" w:hAnsi="Times New Roman" w:cs="Times New Roman"/>
          <w:sz w:val="24"/>
          <w:szCs w:val="24"/>
        </w:rPr>
        <w:t xml:space="preserve">  </w:t>
      </w:r>
    </w:p>
    <w:p w:rsidR="00C21319" w:rsidRPr="007F14C9" w:rsidRDefault="00C21319" w:rsidP="007F14C9">
      <w:pPr>
        <w:spacing w:line="240" w:lineRule="auto"/>
        <w:contextualSpacing/>
        <w:rPr>
          <w:rFonts w:ascii="Times New Roman" w:hAnsi="Times New Roman" w:cs="Times New Roman"/>
          <w:sz w:val="24"/>
          <w:szCs w:val="24"/>
        </w:rPr>
      </w:pPr>
    </w:p>
    <w:sectPr w:rsidR="00C21319" w:rsidRPr="007F14C9" w:rsidSect="002F7A62">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4C9"/>
    <w:rsid w:val="000F78E9"/>
    <w:rsid w:val="002F7A62"/>
    <w:rsid w:val="003468AB"/>
    <w:rsid w:val="00671232"/>
    <w:rsid w:val="007A5261"/>
    <w:rsid w:val="007F14C9"/>
    <w:rsid w:val="009B3601"/>
    <w:rsid w:val="00A10F1A"/>
    <w:rsid w:val="00A61CB8"/>
    <w:rsid w:val="00A81A27"/>
    <w:rsid w:val="00B07516"/>
    <w:rsid w:val="00BD08C8"/>
    <w:rsid w:val="00C21319"/>
    <w:rsid w:val="00E25333"/>
    <w:rsid w:val="00F53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CBA4F-CCCD-4A6A-BEB9-FD1FA3BA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Lynn</dc:creator>
  <cp:keywords/>
  <dc:description/>
  <cp:lastModifiedBy>Michael Lynn</cp:lastModifiedBy>
  <cp:revision>8</cp:revision>
  <cp:lastPrinted>2022-01-05T16:23:00Z</cp:lastPrinted>
  <dcterms:created xsi:type="dcterms:W3CDTF">2022-01-04T19:38:00Z</dcterms:created>
  <dcterms:modified xsi:type="dcterms:W3CDTF">2022-01-05T16:28:00Z</dcterms:modified>
</cp:coreProperties>
</file>