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5F6" w:rsidRDefault="00ED45F6" w:rsidP="00ED45F6">
      <w:pPr>
        <w:spacing w:line="240" w:lineRule="auto"/>
        <w:contextualSpacing/>
        <w:jc w:val="center"/>
        <w:rPr>
          <w:rFonts w:ascii="Times New Roman" w:hAnsi="Times New Roman" w:cs="Times New Roman"/>
          <w:sz w:val="24"/>
          <w:szCs w:val="24"/>
        </w:rPr>
      </w:pPr>
      <w:r>
        <w:rPr>
          <w:rFonts w:ascii="Times New Roman" w:hAnsi="Times New Roman" w:cs="Times New Roman"/>
          <w:b/>
          <w:sz w:val="28"/>
          <w:szCs w:val="28"/>
        </w:rPr>
        <w:t>A Psalm of Prayer, Praise, &amp; Petition</w:t>
      </w:r>
      <w:r>
        <w:rPr>
          <w:rFonts w:ascii="Times New Roman" w:hAnsi="Times New Roman" w:cs="Times New Roman"/>
          <w:sz w:val="24"/>
          <w:szCs w:val="24"/>
        </w:rPr>
        <w:t xml:space="preserve"> (Part II)</w:t>
      </w:r>
    </w:p>
    <w:p w:rsidR="00ED45F6" w:rsidRDefault="00ED45F6" w:rsidP="00ED45F6">
      <w:pPr>
        <w:spacing w:line="240" w:lineRule="auto"/>
        <w:contextualSpacing/>
        <w:jc w:val="center"/>
        <w:rPr>
          <w:rFonts w:ascii="Times New Roman" w:hAnsi="Times New Roman" w:cs="Times New Roman"/>
          <w:sz w:val="24"/>
          <w:szCs w:val="24"/>
        </w:rPr>
      </w:pPr>
      <w:r>
        <w:rPr>
          <w:rFonts w:ascii="Times New Roman" w:hAnsi="Times New Roman" w:cs="Times New Roman"/>
          <w:b/>
          <w:i/>
          <w:sz w:val="24"/>
          <w:szCs w:val="24"/>
        </w:rPr>
        <w:t>Psalm 25:8-14</w:t>
      </w:r>
    </w:p>
    <w:p w:rsidR="00ED45F6" w:rsidRDefault="00ED45F6" w:rsidP="00ED45F6">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Pastor Michael Lynn  /  West Hampden Baptist Church</w:t>
      </w:r>
    </w:p>
    <w:p w:rsidR="00ED45F6" w:rsidRDefault="00ED45F6" w:rsidP="00ED45F6">
      <w:pPr>
        <w:spacing w:line="240" w:lineRule="auto"/>
        <w:contextualSpacing/>
        <w:jc w:val="center"/>
        <w:rPr>
          <w:rFonts w:ascii="Times New Roman" w:hAnsi="Times New Roman" w:cs="Times New Roman"/>
          <w:sz w:val="24"/>
          <w:szCs w:val="24"/>
        </w:rPr>
      </w:pPr>
      <w:r>
        <w:rPr>
          <w:rFonts w:ascii="Times New Roman" w:hAnsi="Times New Roman" w:cs="Times New Roman"/>
          <w:i/>
          <w:sz w:val="24"/>
          <w:szCs w:val="24"/>
        </w:rPr>
        <w:t>January 12, 2022 p.m.</w:t>
      </w:r>
    </w:p>
    <w:p w:rsidR="00ED45F6" w:rsidRDefault="00ED45F6" w:rsidP="00ED45F6">
      <w:pPr>
        <w:spacing w:line="240" w:lineRule="auto"/>
        <w:contextualSpacing/>
        <w:jc w:val="center"/>
        <w:rPr>
          <w:rFonts w:ascii="Times New Roman" w:hAnsi="Times New Roman" w:cs="Times New Roman"/>
          <w:sz w:val="24"/>
          <w:szCs w:val="24"/>
        </w:rPr>
      </w:pPr>
    </w:p>
    <w:p w:rsidR="00ED45F6" w:rsidRDefault="00ED45F6"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Introduction</w:t>
      </w:r>
      <w:r>
        <w:rPr>
          <w:rFonts w:ascii="Times New Roman" w:hAnsi="Times New Roman" w:cs="Times New Roman"/>
          <w:sz w:val="24"/>
          <w:szCs w:val="24"/>
        </w:rPr>
        <w:t>:  Last week we looked at verses 1-7 of this psalm which I identified as David’s prayer.  It included his place of trust, his prayer for truth, &amp; his plea for mercy.  Tonight we come to verse 8-14 where we find David’s perspective (on the Lord’s instruction, compassion, &amp; revelation).  We noted that this Psalm is in the form of an acrostic (each successive verse beginning with a letter of the Hebrew alphabet).  It has been said that ”the effect (of an acrostic) is beauty, order, memorability, &amp; a sense of thoroughness (‘A to Z’)” (Grace &amp; Truth Study Bible).</w:t>
      </w:r>
      <w:r w:rsidR="00391CC4">
        <w:rPr>
          <w:rFonts w:ascii="Times New Roman" w:hAnsi="Times New Roman" w:cs="Times New Roman"/>
          <w:sz w:val="24"/>
          <w:szCs w:val="24"/>
        </w:rPr>
        <w:t xml:space="preserve">  We</w:t>
      </w:r>
      <w:r>
        <w:rPr>
          <w:rFonts w:ascii="Times New Roman" w:hAnsi="Times New Roman" w:cs="Times New Roman"/>
          <w:sz w:val="24"/>
          <w:szCs w:val="24"/>
        </w:rPr>
        <w:t xml:space="preserve"> noted that David is here wrestling with the burdens of life, yet not seeking to avoid them, but rather affirming His dependence upon God through them.</w:t>
      </w:r>
    </w:p>
    <w:p w:rsidR="00391CC4" w:rsidRDefault="00391CC4" w:rsidP="00ED45F6">
      <w:pPr>
        <w:spacing w:line="240" w:lineRule="auto"/>
        <w:contextualSpacing/>
        <w:rPr>
          <w:rFonts w:ascii="Times New Roman" w:hAnsi="Times New Roman" w:cs="Times New Roman"/>
          <w:sz w:val="24"/>
          <w:szCs w:val="24"/>
        </w:rPr>
      </w:pPr>
    </w:p>
    <w:p w:rsidR="00391CC4" w:rsidRDefault="00391CC4"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  </w:t>
      </w:r>
      <w:r w:rsidR="001110C9">
        <w:rPr>
          <w:rFonts w:ascii="Times New Roman" w:hAnsi="Times New Roman" w:cs="Times New Roman"/>
          <w:sz w:val="24"/>
          <w:szCs w:val="24"/>
        </w:rPr>
        <w:t xml:space="preserve">David’s perspective on the Lord’s </w:t>
      </w:r>
      <w:r w:rsidR="001110C9" w:rsidRPr="001F59A6">
        <w:rPr>
          <w:rFonts w:ascii="Times New Roman" w:hAnsi="Times New Roman" w:cs="Times New Roman"/>
          <w:b/>
          <w:sz w:val="24"/>
          <w:szCs w:val="24"/>
          <w:u w:val="single"/>
        </w:rPr>
        <w:t>instruction</w:t>
      </w:r>
      <w:r w:rsidR="001110C9">
        <w:rPr>
          <w:rFonts w:ascii="Times New Roman" w:hAnsi="Times New Roman" w:cs="Times New Roman"/>
          <w:sz w:val="24"/>
          <w:szCs w:val="24"/>
        </w:rPr>
        <w:t xml:space="preserve"> (:8-10)</w:t>
      </w:r>
    </w:p>
    <w:p w:rsidR="001110C9" w:rsidRDefault="001110C9" w:rsidP="00ED45F6">
      <w:pPr>
        <w:spacing w:line="240" w:lineRule="auto"/>
        <w:contextualSpacing/>
        <w:rPr>
          <w:rFonts w:ascii="Times New Roman" w:hAnsi="Times New Roman" w:cs="Times New Roman"/>
          <w:sz w:val="24"/>
          <w:szCs w:val="24"/>
        </w:rPr>
      </w:pPr>
    </w:p>
    <w:p w:rsidR="001110C9" w:rsidRDefault="001110C9"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Lord teaches the sinner (the one who is </w:t>
      </w:r>
      <w:r w:rsidRPr="001F59A6">
        <w:rPr>
          <w:rFonts w:ascii="Times New Roman" w:hAnsi="Times New Roman" w:cs="Times New Roman"/>
          <w:sz w:val="24"/>
          <w:szCs w:val="24"/>
          <w:u w:val="single"/>
        </w:rPr>
        <w:t>hungry</w:t>
      </w:r>
      <w:r>
        <w:rPr>
          <w:rFonts w:ascii="Times New Roman" w:hAnsi="Times New Roman" w:cs="Times New Roman"/>
          <w:sz w:val="24"/>
          <w:szCs w:val="24"/>
        </w:rPr>
        <w:t>):</w:t>
      </w:r>
    </w:p>
    <w:p w:rsidR="00B51A86" w:rsidRDefault="001110C9"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B51A86">
        <w:rPr>
          <w:rFonts w:ascii="Times New Roman" w:hAnsi="Times New Roman" w:cs="Times New Roman"/>
          <w:sz w:val="24"/>
          <w:szCs w:val="24"/>
        </w:rPr>
        <w:t xml:space="preserve">The word for </w:t>
      </w:r>
      <w:r w:rsidR="00B51A86">
        <w:rPr>
          <w:rFonts w:ascii="Times New Roman" w:hAnsi="Times New Roman" w:cs="Times New Roman"/>
          <w:i/>
          <w:sz w:val="24"/>
          <w:szCs w:val="24"/>
        </w:rPr>
        <w:t>“teach”</w:t>
      </w:r>
      <w:r w:rsidR="00B51A86">
        <w:rPr>
          <w:rFonts w:ascii="Times New Roman" w:hAnsi="Times New Roman" w:cs="Times New Roman"/>
          <w:sz w:val="24"/>
          <w:szCs w:val="24"/>
        </w:rPr>
        <w:t xml:space="preserve"> comes from the verb “to point out, project” &amp; is the root word for </w:t>
      </w:r>
    </w:p>
    <w:p w:rsidR="00B51A86" w:rsidRDefault="00B51A86"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w:t>
      </w:r>
      <w:proofErr w:type="spellStart"/>
      <w:proofErr w:type="gramStart"/>
      <w:r>
        <w:rPr>
          <w:rFonts w:ascii="Times New Roman" w:hAnsi="Times New Roman" w:cs="Times New Roman"/>
          <w:i/>
          <w:sz w:val="24"/>
          <w:szCs w:val="24"/>
          <w:u w:val="single"/>
        </w:rPr>
        <w:t>torah</w:t>
      </w:r>
      <w:proofErr w:type="spellEnd"/>
      <w:proofErr w:type="gramEnd"/>
      <w:r>
        <w:rPr>
          <w:rFonts w:ascii="Times New Roman" w:hAnsi="Times New Roman" w:cs="Times New Roman"/>
          <w:i/>
          <w:sz w:val="24"/>
          <w:szCs w:val="24"/>
        </w:rPr>
        <w:t>”</w:t>
      </w:r>
      <w:r>
        <w:rPr>
          <w:rFonts w:ascii="Times New Roman" w:hAnsi="Times New Roman" w:cs="Times New Roman"/>
          <w:sz w:val="24"/>
          <w:szCs w:val="24"/>
        </w:rPr>
        <w:t xml:space="preserve"> </w:t>
      </w:r>
      <w:r w:rsidR="00E52A9E">
        <w:rPr>
          <w:rFonts w:ascii="Times New Roman" w:hAnsi="Times New Roman" w:cs="Times New Roman"/>
          <w:sz w:val="24"/>
          <w:szCs w:val="24"/>
        </w:rPr>
        <w:t>[</w:t>
      </w:r>
      <w:r>
        <w:rPr>
          <w:rFonts w:ascii="Times New Roman" w:hAnsi="Times New Roman" w:cs="Times New Roman"/>
          <w:sz w:val="24"/>
          <w:szCs w:val="24"/>
        </w:rPr>
        <w:t xml:space="preserve">“law” or instruction; often parallel to </w:t>
      </w:r>
      <w:r>
        <w:rPr>
          <w:rFonts w:ascii="Times New Roman" w:hAnsi="Times New Roman" w:cs="Times New Roman"/>
          <w:i/>
          <w:sz w:val="24"/>
          <w:szCs w:val="24"/>
        </w:rPr>
        <w:t>“the word of the LORD”</w:t>
      </w:r>
      <w:r>
        <w:rPr>
          <w:rFonts w:ascii="Times New Roman" w:hAnsi="Times New Roman" w:cs="Times New Roman"/>
          <w:sz w:val="24"/>
          <w:szCs w:val="24"/>
        </w:rPr>
        <w:t xml:space="preserve"> referring to all Divine </w:t>
      </w:r>
    </w:p>
    <w:p w:rsidR="001110C9" w:rsidRDefault="00B51A86"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revelation</w:t>
      </w:r>
      <w:proofErr w:type="gramEnd"/>
      <w:r>
        <w:rPr>
          <w:rFonts w:ascii="Times New Roman" w:hAnsi="Times New Roman" w:cs="Times New Roman"/>
          <w:sz w:val="24"/>
          <w:szCs w:val="24"/>
        </w:rPr>
        <w:t xml:space="preserve"> as the guide of life (Kirkpatrick).</w:t>
      </w:r>
      <w:r w:rsidR="00E52A9E">
        <w:rPr>
          <w:rFonts w:ascii="Times New Roman" w:hAnsi="Times New Roman" w:cs="Times New Roman"/>
          <w:sz w:val="24"/>
          <w:szCs w:val="24"/>
        </w:rPr>
        <w:t>]</w:t>
      </w:r>
    </w:p>
    <w:p w:rsidR="00C26317" w:rsidRDefault="00B51A86"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“God Himself will condescend to </w:t>
      </w:r>
      <w:r w:rsidR="00C26317">
        <w:rPr>
          <w:rFonts w:ascii="Times New Roman" w:hAnsi="Times New Roman" w:cs="Times New Roman"/>
          <w:sz w:val="24"/>
          <w:szCs w:val="24"/>
        </w:rPr>
        <w:t xml:space="preserve">be </w:t>
      </w:r>
      <w:r>
        <w:rPr>
          <w:rFonts w:ascii="Times New Roman" w:hAnsi="Times New Roman" w:cs="Times New Roman"/>
          <w:sz w:val="24"/>
          <w:szCs w:val="24"/>
        </w:rPr>
        <w:t>the teacher of sinner</w:t>
      </w:r>
      <w:r w:rsidR="009C5A4C">
        <w:rPr>
          <w:rFonts w:ascii="Times New Roman" w:hAnsi="Times New Roman" w:cs="Times New Roman"/>
          <w:sz w:val="24"/>
          <w:szCs w:val="24"/>
        </w:rPr>
        <w:t>s</w:t>
      </w:r>
      <w:bookmarkStart w:id="0" w:name="_GoBack"/>
      <w:bookmarkEnd w:id="0"/>
      <w:r>
        <w:rPr>
          <w:rFonts w:ascii="Times New Roman" w:hAnsi="Times New Roman" w:cs="Times New Roman"/>
          <w:sz w:val="24"/>
          <w:szCs w:val="24"/>
        </w:rPr>
        <w:t xml:space="preserve">.  God’s teaching is practical; He </w:t>
      </w:r>
    </w:p>
    <w:p w:rsidR="00B51A86" w:rsidRDefault="00C2631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B51A86">
        <w:rPr>
          <w:rFonts w:ascii="Times New Roman" w:hAnsi="Times New Roman" w:cs="Times New Roman"/>
          <w:sz w:val="24"/>
          <w:szCs w:val="24"/>
        </w:rPr>
        <w:t>teaches</w:t>
      </w:r>
      <w:proofErr w:type="gramEnd"/>
      <w:r w:rsidR="00B51A86">
        <w:rPr>
          <w:rFonts w:ascii="Times New Roman" w:hAnsi="Times New Roman" w:cs="Times New Roman"/>
          <w:sz w:val="24"/>
          <w:szCs w:val="24"/>
        </w:rPr>
        <w:t xml:space="preserve"> sinners not only the doctrine, but the way” (Spurgeon).</w:t>
      </w:r>
    </w:p>
    <w:p w:rsidR="00AB3E42" w:rsidRDefault="00AB3E42"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“All the conversions in the world proceed from the glorious perfections</w:t>
      </w:r>
      <w:r w:rsidR="00C95EEA">
        <w:rPr>
          <w:rFonts w:ascii="Times New Roman" w:hAnsi="Times New Roman" w:cs="Times New Roman"/>
          <w:sz w:val="24"/>
          <w:szCs w:val="24"/>
        </w:rPr>
        <w:t xml:space="preserve"> </w:t>
      </w:r>
      <w:r>
        <w:rPr>
          <w:rFonts w:ascii="Times New Roman" w:hAnsi="Times New Roman" w:cs="Times New Roman"/>
          <w:sz w:val="24"/>
          <w:szCs w:val="24"/>
        </w:rPr>
        <w:t xml:space="preserve">&amp; purposes of </w:t>
      </w:r>
    </w:p>
    <w:p w:rsidR="00AB3E42" w:rsidRDefault="00AB3E42"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God” (Plumer).</w:t>
      </w:r>
    </w:p>
    <w:p w:rsidR="00B51A86" w:rsidRDefault="00B51A86" w:rsidP="00ED45F6">
      <w:pPr>
        <w:spacing w:line="240" w:lineRule="auto"/>
        <w:contextualSpacing/>
        <w:rPr>
          <w:rFonts w:ascii="Times New Roman" w:hAnsi="Times New Roman" w:cs="Times New Roman"/>
          <w:sz w:val="24"/>
          <w:szCs w:val="24"/>
        </w:rPr>
      </w:pPr>
    </w:p>
    <w:p w:rsidR="00B51A86" w:rsidRDefault="00B51A86"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Lord teaches </w:t>
      </w:r>
      <w:r w:rsidR="00481D78">
        <w:rPr>
          <w:rFonts w:ascii="Times New Roman" w:hAnsi="Times New Roman" w:cs="Times New Roman"/>
          <w:i/>
          <w:sz w:val="24"/>
          <w:szCs w:val="24"/>
        </w:rPr>
        <w:t>“the meek”</w:t>
      </w:r>
      <w:r w:rsidR="00481D78">
        <w:rPr>
          <w:rFonts w:ascii="Times New Roman" w:hAnsi="Times New Roman" w:cs="Times New Roman"/>
          <w:sz w:val="24"/>
          <w:szCs w:val="24"/>
        </w:rPr>
        <w:t xml:space="preserve"> (the one who is </w:t>
      </w:r>
      <w:r w:rsidR="00481D78" w:rsidRPr="001F59A6">
        <w:rPr>
          <w:rFonts w:ascii="Times New Roman" w:hAnsi="Times New Roman" w:cs="Times New Roman"/>
          <w:sz w:val="24"/>
          <w:szCs w:val="24"/>
          <w:u w:val="single"/>
        </w:rPr>
        <w:t>humble</w:t>
      </w:r>
      <w:r w:rsidR="00481D78">
        <w:rPr>
          <w:rFonts w:ascii="Times New Roman" w:hAnsi="Times New Roman" w:cs="Times New Roman"/>
          <w:sz w:val="24"/>
          <w:szCs w:val="24"/>
        </w:rPr>
        <w:t>):</w:t>
      </w:r>
    </w:p>
    <w:p w:rsidR="00481D78" w:rsidRDefault="00481D78"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It speaks of the humble-minded.  “Humility is indispensable for God’s scholars” (Kirkpatrick).</w:t>
      </w:r>
    </w:p>
    <w:p w:rsidR="00D4107C" w:rsidRDefault="00481D78"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It is used to describe a horse that has been broken, a soothing wind on a hot day, &amp; a healing </w:t>
      </w:r>
    </w:p>
    <w:p w:rsidR="00481D78"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481D78">
        <w:rPr>
          <w:rFonts w:ascii="Times New Roman" w:hAnsi="Times New Roman" w:cs="Times New Roman"/>
          <w:sz w:val="24"/>
          <w:szCs w:val="24"/>
        </w:rPr>
        <w:t>medicine</w:t>
      </w:r>
      <w:r>
        <w:rPr>
          <w:rFonts w:ascii="Times New Roman" w:hAnsi="Times New Roman" w:cs="Times New Roman"/>
          <w:sz w:val="24"/>
          <w:szCs w:val="24"/>
        </w:rPr>
        <w:t>.  It indicates strength under control.</w:t>
      </w:r>
    </w:p>
    <w:p w:rsidR="004C77AD" w:rsidRDefault="00AB3E42"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The sense is, </w:t>
      </w:r>
      <w:r w:rsidR="004C77AD">
        <w:rPr>
          <w:rFonts w:ascii="Times New Roman" w:hAnsi="Times New Roman" w:cs="Times New Roman"/>
          <w:sz w:val="24"/>
          <w:szCs w:val="24"/>
        </w:rPr>
        <w:t>“</w:t>
      </w:r>
      <w:r>
        <w:rPr>
          <w:rFonts w:ascii="Times New Roman" w:hAnsi="Times New Roman" w:cs="Times New Roman"/>
          <w:sz w:val="24"/>
          <w:szCs w:val="24"/>
        </w:rPr>
        <w:t>God will teach t</w:t>
      </w:r>
      <w:r w:rsidR="001F59A6">
        <w:rPr>
          <w:rFonts w:ascii="Times New Roman" w:hAnsi="Times New Roman" w:cs="Times New Roman"/>
          <w:sz w:val="24"/>
          <w:szCs w:val="24"/>
        </w:rPr>
        <w:t>he lowly the way that it pleases</w:t>
      </w:r>
      <w:r>
        <w:rPr>
          <w:rFonts w:ascii="Times New Roman" w:hAnsi="Times New Roman" w:cs="Times New Roman"/>
          <w:sz w:val="24"/>
          <w:szCs w:val="24"/>
        </w:rPr>
        <w:t xml:space="preserve"> Him for us to walk in, </w:t>
      </w:r>
    </w:p>
    <w:p w:rsidR="00AB3E42" w:rsidRDefault="004C77AD"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sidR="00AB3E42">
        <w:rPr>
          <w:rFonts w:ascii="Times New Roman" w:hAnsi="Times New Roman" w:cs="Times New Roman"/>
          <w:sz w:val="24"/>
          <w:szCs w:val="24"/>
        </w:rPr>
        <w:t>or</w:t>
      </w:r>
      <w:proofErr w:type="gramEnd"/>
      <w:r w:rsidR="00AB3E42">
        <w:rPr>
          <w:rFonts w:ascii="Times New Roman" w:hAnsi="Times New Roman" w:cs="Times New Roman"/>
          <w:sz w:val="24"/>
          <w:szCs w:val="24"/>
        </w:rPr>
        <w:t xml:space="preserve"> He will teach us the way, which His wise providence &amp; government have marked out for us” </w:t>
      </w:r>
    </w:p>
    <w:p w:rsidR="00AB3E42" w:rsidRDefault="00AB3E42"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(Plumer).</w:t>
      </w:r>
    </w:p>
    <w:p w:rsidR="00D4107C" w:rsidRDefault="00D4107C" w:rsidP="00ED45F6">
      <w:pPr>
        <w:spacing w:line="240" w:lineRule="auto"/>
        <w:contextualSpacing/>
        <w:rPr>
          <w:rFonts w:ascii="Times New Roman" w:hAnsi="Times New Roman" w:cs="Times New Roman"/>
          <w:sz w:val="24"/>
          <w:szCs w:val="24"/>
        </w:rPr>
      </w:pP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The Lord teaches the obedient (the one who is </w:t>
      </w:r>
      <w:r w:rsidRPr="001F59A6">
        <w:rPr>
          <w:rFonts w:ascii="Times New Roman" w:hAnsi="Times New Roman" w:cs="Times New Roman"/>
          <w:sz w:val="24"/>
          <w:szCs w:val="24"/>
          <w:u w:val="single"/>
        </w:rPr>
        <w:t>honest</w:t>
      </w:r>
      <w:r>
        <w:rPr>
          <w:rFonts w:ascii="Times New Roman" w:hAnsi="Times New Roman" w:cs="Times New Roman"/>
          <w:sz w:val="24"/>
          <w:szCs w:val="24"/>
        </w:rPr>
        <w:t>):</w:t>
      </w: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The one who is faithful to God’s covenant.</w:t>
      </w: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“God can be trusted to guide those who obey His Word, for a willingness to obey is the first </w:t>
      </w: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step toward spiritual understanding” (Wiersbe).  See John 7:17.</w:t>
      </w: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“Every rule which God approves for His people to walk by, is in the end found to be </w:t>
      </w: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mercy</w:t>
      </w:r>
      <w:r>
        <w:rPr>
          <w:rFonts w:ascii="Times New Roman" w:hAnsi="Times New Roman" w:cs="Times New Roman"/>
          <w:sz w:val="24"/>
          <w:szCs w:val="24"/>
        </w:rPr>
        <w:t xml:space="preserve">, conducive to their best good; &amp; </w:t>
      </w:r>
      <w:r>
        <w:rPr>
          <w:rFonts w:ascii="Times New Roman" w:hAnsi="Times New Roman" w:cs="Times New Roman"/>
          <w:i/>
          <w:sz w:val="24"/>
          <w:szCs w:val="24"/>
        </w:rPr>
        <w:t>truth</w:t>
      </w:r>
      <w:r>
        <w:rPr>
          <w:rFonts w:ascii="Times New Roman" w:hAnsi="Times New Roman" w:cs="Times New Roman"/>
          <w:sz w:val="24"/>
          <w:szCs w:val="24"/>
        </w:rPr>
        <w:t xml:space="preserve">, free from those falsehoods, which delude &amp; deceive </w:t>
      </w:r>
    </w:p>
    <w:p w:rsidR="00D4107C" w:rsidRP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 wicked” (Plumer).</w:t>
      </w:r>
    </w:p>
    <w:p w:rsidR="00D4107C" w:rsidRDefault="00D4107C" w:rsidP="00ED45F6">
      <w:pPr>
        <w:spacing w:line="240" w:lineRule="auto"/>
        <w:contextualSpacing/>
        <w:rPr>
          <w:rFonts w:ascii="Times New Roman" w:hAnsi="Times New Roman" w:cs="Times New Roman"/>
          <w:sz w:val="24"/>
          <w:szCs w:val="24"/>
        </w:rPr>
      </w:pP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II</w:t>
      </w:r>
      <w:proofErr w:type="gramStart"/>
      <w:r>
        <w:rPr>
          <w:rFonts w:ascii="Times New Roman" w:hAnsi="Times New Roman" w:cs="Times New Roman"/>
          <w:sz w:val="24"/>
          <w:szCs w:val="24"/>
        </w:rPr>
        <w:t>.  David’s</w:t>
      </w:r>
      <w:proofErr w:type="gramEnd"/>
      <w:r>
        <w:rPr>
          <w:rFonts w:ascii="Times New Roman" w:hAnsi="Times New Roman" w:cs="Times New Roman"/>
          <w:sz w:val="24"/>
          <w:szCs w:val="24"/>
        </w:rPr>
        <w:t xml:space="preserve"> perspective on the Lord’s </w:t>
      </w:r>
      <w:r w:rsidRPr="001F59A6">
        <w:rPr>
          <w:rFonts w:ascii="Times New Roman" w:hAnsi="Times New Roman" w:cs="Times New Roman"/>
          <w:b/>
          <w:sz w:val="24"/>
          <w:szCs w:val="24"/>
          <w:u w:val="single"/>
        </w:rPr>
        <w:t>compassion</w:t>
      </w:r>
      <w:r>
        <w:rPr>
          <w:rFonts w:ascii="Times New Roman" w:hAnsi="Times New Roman" w:cs="Times New Roman"/>
          <w:sz w:val="24"/>
          <w:szCs w:val="24"/>
        </w:rPr>
        <w:t xml:space="preserve"> (:11-13)</w:t>
      </w:r>
    </w:p>
    <w:p w:rsidR="00D4107C" w:rsidRDefault="00D4107C" w:rsidP="00ED45F6">
      <w:pPr>
        <w:spacing w:line="240" w:lineRule="auto"/>
        <w:contextualSpacing/>
        <w:rPr>
          <w:rFonts w:ascii="Times New Roman" w:hAnsi="Times New Roman" w:cs="Times New Roman"/>
          <w:sz w:val="24"/>
          <w:szCs w:val="24"/>
        </w:rPr>
      </w:pPr>
    </w:p>
    <w:p w:rsidR="00D4107C"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David senses his need for </w:t>
      </w:r>
      <w:r w:rsidRPr="00621DA6">
        <w:rPr>
          <w:rFonts w:ascii="Times New Roman" w:hAnsi="Times New Roman" w:cs="Times New Roman"/>
          <w:sz w:val="24"/>
          <w:szCs w:val="24"/>
          <w:u w:val="single"/>
        </w:rPr>
        <w:t xml:space="preserve">pardon </w:t>
      </w:r>
      <w:r>
        <w:rPr>
          <w:rFonts w:ascii="Times New Roman" w:hAnsi="Times New Roman" w:cs="Times New Roman"/>
          <w:sz w:val="24"/>
          <w:szCs w:val="24"/>
        </w:rPr>
        <w:t>(:11):</w:t>
      </w:r>
    </w:p>
    <w:p w:rsidR="00AB3E42" w:rsidRDefault="00D4107C"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w:t>
      </w:r>
      <w:r w:rsidR="00AB3E42">
        <w:rPr>
          <w:rFonts w:ascii="Times New Roman" w:hAnsi="Times New Roman" w:cs="Times New Roman"/>
          <w:sz w:val="24"/>
          <w:szCs w:val="24"/>
        </w:rPr>
        <w:t xml:space="preserve">  His plea is not for his merit’s sake, but for the glory of God’s name.</w:t>
      </w:r>
    </w:p>
    <w:p w:rsidR="001F1D47" w:rsidRDefault="00AB3E42"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His</w:t>
      </w:r>
      <w:r w:rsidR="001F1D47">
        <w:rPr>
          <w:rFonts w:ascii="Times New Roman" w:hAnsi="Times New Roman" w:cs="Times New Roman"/>
          <w:sz w:val="24"/>
          <w:szCs w:val="24"/>
        </w:rPr>
        <w:t xml:space="preserve"> plea is for pardon – His iniquity “is confessed, it is abhorred, it is consuming his heart with </w:t>
      </w:r>
    </w:p>
    <w:p w:rsidR="00D4107C"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grief; Lord, forgive it; let Thine own lips pronounce my absolution” (Spurgeon).</w:t>
      </w:r>
      <w:r w:rsidR="00D4107C">
        <w:rPr>
          <w:rFonts w:ascii="Times New Roman" w:hAnsi="Times New Roman" w:cs="Times New Roman"/>
          <w:sz w:val="24"/>
          <w:szCs w:val="24"/>
        </w:rPr>
        <w:t xml:space="preserve"> </w:t>
      </w:r>
    </w:p>
    <w:p w:rsidR="001F1D47"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“His iniquity is so great that he must be irremediably lost, if God were to deal with </w:t>
      </w:r>
    </w:p>
    <w:p w:rsidR="001F1D47"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him according to his works” (Plumer).</w:t>
      </w:r>
    </w:p>
    <w:p w:rsidR="001F1D47"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B.  David senses his need for </w:t>
      </w:r>
      <w:r w:rsidRPr="00621DA6">
        <w:rPr>
          <w:rFonts w:ascii="Times New Roman" w:hAnsi="Times New Roman" w:cs="Times New Roman"/>
          <w:sz w:val="24"/>
          <w:szCs w:val="24"/>
          <w:u w:val="single"/>
        </w:rPr>
        <w:t>purpose</w:t>
      </w:r>
      <w:r>
        <w:rPr>
          <w:rFonts w:ascii="Times New Roman" w:hAnsi="Times New Roman" w:cs="Times New Roman"/>
          <w:sz w:val="24"/>
          <w:szCs w:val="24"/>
        </w:rPr>
        <w:t xml:space="preserve"> (:12):</w:t>
      </w:r>
    </w:p>
    <w:p w:rsidR="001F1D47"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As if to say, “Show me a man that fears God…”</w:t>
      </w:r>
    </w:p>
    <w:p w:rsidR="00E00A1B" w:rsidRDefault="001F1D4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sidR="00E00A1B">
        <w:rPr>
          <w:rFonts w:ascii="Times New Roman" w:hAnsi="Times New Roman" w:cs="Times New Roman"/>
          <w:sz w:val="24"/>
          <w:szCs w:val="24"/>
        </w:rPr>
        <w:t xml:space="preserve">“Those who hearts are right shall not err for want of heavenly direction.  Where God sanctifies </w:t>
      </w:r>
    </w:p>
    <w:p w:rsidR="001F1D47"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 heart He enlightens the head” (Spurgeon).</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Is it God who chooses the way or does God guide the God-fearing man in making the </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right choice?  “Knowing that the Lord has a plan for our lives, &amp; that this plan is the very best for </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us, should give us great joy &amp; confidence as we seek His will” (Wiersbe). </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Application:  “The will should be subject to law; there is a way which we should choose, but so </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ignorant are we that we need to be taught, &amp; so willful that none but God Himself can teach us </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effectually” (Spurgeon).</w:t>
      </w:r>
    </w:p>
    <w:p w:rsidR="00E00A1B" w:rsidRDefault="00E00A1B" w:rsidP="00ED45F6">
      <w:pPr>
        <w:spacing w:line="240" w:lineRule="auto"/>
        <w:contextualSpacing/>
        <w:rPr>
          <w:rFonts w:ascii="Times New Roman" w:hAnsi="Times New Roman" w:cs="Times New Roman"/>
          <w:sz w:val="24"/>
          <w:szCs w:val="24"/>
        </w:rPr>
      </w:pP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  David senses his need for </w:t>
      </w:r>
      <w:r w:rsidRPr="00621DA6">
        <w:rPr>
          <w:rFonts w:ascii="Times New Roman" w:hAnsi="Times New Roman" w:cs="Times New Roman"/>
          <w:sz w:val="24"/>
          <w:szCs w:val="24"/>
          <w:u w:val="single"/>
        </w:rPr>
        <w:t>peace</w:t>
      </w:r>
      <w:r>
        <w:rPr>
          <w:rFonts w:ascii="Times New Roman" w:hAnsi="Times New Roman" w:cs="Times New Roman"/>
          <w:sz w:val="24"/>
          <w:szCs w:val="24"/>
        </w:rPr>
        <w:t xml:space="preserve"> (:13):</w:t>
      </w:r>
    </w:p>
    <w:p w:rsidR="00E00A1B"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With God’s provision &amp; protection comes peace (</w:t>
      </w:r>
      <w:r>
        <w:rPr>
          <w:rFonts w:ascii="Times New Roman" w:hAnsi="Times New Roman" w:cs="Times New Roman"/>
          <w:i/>
          <w:sz w:val="24"/>
          <w:szCs w:val="24"/>
        </w:rPr>
        <w:t>“soul at ease”</w:t>
      </w:r>
      <w:r>
        <w:rPr>
          <w:rFonts w:ascii="Times New Roman" w:hAnsi="Times New Roman" w:cs="Times New Roman"/>
          <w:sz w:val="24"/>
          <w:szCs w:val="24"/>
        </w:rPr>
        <w:t>).</w:t>
      </w:r>
    </w:p>
    <w:p w:rsidR="00E27A01" w:rsidRDefault="00E00A1B"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w:t>
      </w:r>
      <w:r w:rsidR="00E27A01">
        <w:rPr>
          <w:rFonts w:ascii="Times New Roman" w:hAnsi="Times New Roman" w:cs="Times New Roman"/>
          <w:i/>
          <w:sz w:val="24"/>
          <w:szCs w:val="24"/>
        </w:rPr>
        <w:t xml:space="preserve">“His seed shall inherit the earth </w:t>
      </w:r>
      <w:r w:rsidR="00E27A01">
        <w:rPr>
          <w:rFonts w:ascii="Times New Roman" w:hAnsi="Times New Roman" w:cs="Times New Roman"/>
          <w:sz w:val="24"/>
          <w:szCs w:val="24"/>
        </w:rPr>
        <w:t>(land)</w:t>
      </w:r>
      <w:r w:rsidR="00E27A01">
        <w:rPr>
          <w:rFonts w:ascii="Times New Roman" w:hAnsi="Times New Roman" w:cs="Times New Roman"/>
          <w:i/>
          <w:sz w:val="24"/>
          <w:szCs w:val="24"/>
        </w:rPr>
        <w:t xml:space="preserve">” </w:t>
      </w:r>
      <w:r w:rsidR="00E27A01">
        <w:rPr>
          <w:rFonts w:ascii="Times New Roman" w:hAnsi="Times New Roman" w:cs="Times New Roman"/>
          <w:sz w:val="24"/>
          <w:szCs w:val="24"/>
        </w:rPr>
        <w:t xml:space="preserve">– “Let men know that their conduct will have a vast </w:t>
      </w:r>
    </w:p>
    <w:p w:rsidR="00E00A1B"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bearing for good or evil on those who shall come after them” (Plumer).</w:t>
      </w:r>
    </w:p>
    <w:p w:rsidR="00E27A01"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Summary:  Consider God’s promise of blessing for the next generation (cf. Deut. 4:1-14).  “Our </w:t>
      </w:r>
    </w:p>
    <w:p w:rsidR="00E27A01"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descendants can receive blessing from our obedience or sorrow because of our sins” (Wiersbe).</w:t>
      </w:r>
    </w:p>
    <w:p w:rsidR="00E27A01" w:rsidRDefault="00E27A01" w:rsidP="00ED45F6">
      <w:pPr>
        <w:spacing w:line="240" w:lineRule="auto"/>
        <w:contextualSpacing/>
        <w:rPr>
          <w:rFonts w:ascii="Times New Roman" w:hAnsi="Times New Roman" w:cs="Times New Roman"/>
          <w:sz w:val="24"/>
          <w:szCs w:val="24"/>
        </w:rPr>
      </w:pPr>
    </w:p>
    <w:p w:rsidR="00E27A01"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  David’s</w:t>
      </w:r>
      <w:proofErr w:type="gramEnd"/>
      <w:r>
        <w:rPr>
          <w:rFonts w:ascii="Times New Roman" w:hAnsi="Times New Roman" w:cs="Times New Roman"/>
          <w:sz w:val="24"/>
          <w:szCs w:val="24"/>
        </w:rPr>
        <w:t xml:space="preserve"> perspective on the Lord’s </w:t>
      </w:r>
      <w:r w:rsidRPr="001F59A6">
        <w:rPr>
          <w:rFonts w:ascii="Times New Roman" w:hAnsi="Times New Roman" w:cs="Times New Roman"/>
          <w:b/>
          <w:sz w:val="24"/>
          <w:szCs w:val="24"/>
          <w:u w:val="single"/>
        </w:rPr>
        <w:t>revelation</w:t>
      </w:r>
      <w:r>
        <w:rPr>
          <w:rFonts w:ascii="Times New Roman" w:hAnsi="Times New Roman" w:cs="Times New Roman"/>
          <w:sz w:val="24"/>
          <w:szCs w:val="24"/>
        </w:rPr>
        <w:t xml:space="preserve"> (:14)</w:t>
      </w:r>
    </w:p>
    <w:p w:rsidR="00E27A01" w:rsidRDefault="00E27A01" w:rsidP="00ED45F6">
      <w:pPr>
        <w:spacing w:line="240" w:lineRule="auto"/>
        <w:contextualSpacing/>
        <w:rPr>
          <w:rFonts w:ascii="Times New Roman" w:hAnsi="Times New Roman" w:cs="Times New Roman"/>
          <w:sz w:val="24"/>
          <w:szCs w:val="24"/>
        </w:rPr>
      </w:pPr>
    </w:p>
    <w:p w:rsidR="00E27A01"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A.  The believer’s </w:t>
      </w:r>
      <w:r w:rsidRPr="00621DA6">
        <w:rPr>
          <w:rFonts w:ascii="Times New Roman" w:hAnsi="Times New Roman" w:cs="Times New Roman"/>
          <w:sz w:val="24"/>
          <w:szCs w:val="24"/>
          <w:u w:val="single"/>
        </w:rPr>
        <w:t>relationship</w:t>
      </w:r>
      <w:r>
        <w:rPr>
          <w:rFonts w:ascii="Times New Roman" w:hAnsi="Times New Roman" w:cs="Times New Roman"/>
          <w:sz w:val="24"/>
          <w:szCs w:val="24"/>
        </w:rPr>
        <w:t xml:space="preserve"> to the Lord as His </w:t>
      </w:r>
      <w:r w:rsidRPr="00621DA6">
        <w:rPr>
          <w:rFonts w:ascii="Times New Roman" w:hAnsi="Times New Roman" w:cs="Times New Roman"/>
          <w:b/>
          <w:sz w:val="24"/>
          <w:szCs w:val="24"/>
        </w:rPr>
        <w:t>child</w:t>
      </w:r>
      <w:r>
        <w:rPr>
          <w:rFonts w:ascii="Times New Roman" w:hAnsi="Times New Roman" w:cs="Times New Roman"/>
          <w:sz w:val="24"/>
          <w:szCs w:val="24"/>
        </w:rPr>
        <w:t>:</w:t>
      </w:r>
    </w:p>
    <w:p w:rsidR="00E27A01" w:rsidRDefault="00E27A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w:t>
      </w:r>
      <w:r w:rsidR="00905881">
        <w:rPr>
          <w:rFonts w:ascii="Times New Roman" w:hAnsi="Times New Roman" w:cs="Times New Roman"/>
          <w:sz w:val="24"/>
          <w:szCs w:val="24"/>
        </w:rPr>
        <w:t xml:space="preserve">Defining the word </w:t>
      </w:r>
      <w:r w:rsidR="00905881">
        <w:rPr>
          <w:rFonts w:ascii="Times New Roman" w:hAnsi="Times New Roman" w:cs="Times New Roman"/>
          <w:i/>
          <w:sz w:val="24"/>
          <w:szCs w:val="24"/>
        </w:rPr>
        <w:t>“secret”</w:t>
      </w:r>
      <w:r w:rsidR="00905881">
        <w:rPr>
          <w:rFonts w:ascii="Times New Roman" w:hAnsi="Times New Roman" w:cs="Times New Roman"/>
          <w:sz w:val="24"/>
          <w:szCs w:val="24"/>
        </w:rPr>
        <w:t xml:space="preserve"> &gt;</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“Friendship” or “confidential conversation or intimate advice” – see also Psalm 55:14, </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i/>
          <w:sz w:val="24"/>
          <w:szCs w:val="24"/>
        </w:rPr>
        <w:t>“sweet counsel”</w:t>
      </w:r>
      <w:r>
        <w:rPr>
          <w:rFonts w:ascii="Times New Roman" w:hAnsi="Times New Roman" w:cs="Times New Roman"/>
          <w:sz w:val="24"/>
          <w:szCs w:val="24"/>
        </w:rPr>
        <w:t xml:space="preserve"> &amp; Proverbs 3:32, </w:t>
      </w:r>
      <w:r>
        <w:rPr>
          <w:rFonts w:ascii="Times New Roman" w:hAnsi="Times New Roman" w:cs="Times New Roman"/>
          <w:i/>
          <w:sz w:val="24"/>
          <w:szCs w:val="24"/>
        </w:rPr>
        <w:t>“secret.”</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b.  The</w:t>
      </w:r>
      <w:proofErr w:type="gramEnd"/>
      <w:r>
        <w:rPr>
          <w:rFonts w:ascii="Times New Roman" w:hAnsi="Times New Roman" w:cs="Times New Roman"/>
          <w:sz w:val="24"/>
          <w:szCs w:val="24"/>
        </w:rPr>
        <w:t xml:space="preserve"> word suggest</w:t>
      </w:r>
      <w:r w:rsidR="00621DA6">
        <w:rPr>
          <w:rFonts w:ascii="Times New Roman" w:hAnsi="Times New Roman" w:cs="Times New Roman"/>
          <w:sz w:val="24"/>
          <w:szCs w:val="24"/>
        </w:rPr>
        <w:t>s</w:t>
      </w:r>
      <w:r>
        <w:rPr>
          <w:rFonts w:ascii="Times New Roman" w:hAnsi="Times New Roman" w:cs="Times New Roman"/>
          <w:sz w:val="24"/>
          <w:szCs w:val="24"/>
        </w:rPr>
        <w:t xml:space="preserve"> being welcomed into God’s intimate company (see John 15:14-15).</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Describing the wisdom of </w:t>
      </w:r>
      <w:r>
        <w:rPr>
          <w:rFonts w:ascii="Times New Roman" w:hAnsi="Times New Roman" w:cs="Times New Roman"/>
          <w:i/>
          <w:sz w:val="24"/>
          <w:szCs w:val="24"/>
        </w:rPr>
        <w:t xml:space="preserve">“secret” – </w:t>
      </w:r>
      <w:r w:rsidRPr="00905881">
        <w:rPr>
          <w:rFonts w:ascii="Times New Roman" w:hAnsi="Times New Roman" w:cs="Times New Roman"/>
          <w:i/>
          <w:sz w:val="24"/>
          <w:szCs w:val="24"/>
        </w:rPr>
        <w:t>“them that fear Him”</w:t>
      </w:r>
      <w:r>
        <w:rPr>
          <w:rFonts w:ascii="Times New Roman" w:hAnsi="Times New Roman" w:cs="Times New Roman"/>
          <w:sz w:val="24"/>
          <w:szCs w:val="24"/>
        </w:rPr>
        <w:t xml:space="preserve"> &gt;</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An awareness of His presence – He exists</w:t>
      </w:r>
      <w:r w:rsidR="00EE4637">
        <w:rPr>
          <w:rFonts w:ascii="Times New Roman" w:hAnsi="Times New Roman" w:cs="Times New Roman"/>
          <w:sz w:val="24"/>
          <w:szCs w:val="24"/>
        </w:rPr>
        <w:t xml:space="preserve"> – Hebrews 11:6.</w:t>
      </w:r>
    </w:p>
    <w:p w:rsidR="00905881" w:rsidRDefault="0090588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An acceptance of His power – He saves </w:t>
      </w:r>
      <w:r w:rsidR="00EE4637">
        <w:rPr>
          <w:rFonts w:ascii="Times New Roman" w:hAnsi="Times New Roman" w:cs="Times New Roman"/>
          <w:sz w:val="24"/>
          <w:szCs w:val="24"/>
        </w:rPr>
        <w:t>–</w:t>
      </w:r>
      <w:r>
        <w:rPr>
          <w:rFonts w:ascii="Times New Roman" w:hAnsi="Times New Roman" w:cs="Times New Roman"/>
          <w:sz w:val="24"/>
          <w:szCs w:val="24"/>
        </w:rPr>
        <w:t xml:space="preserve"> </w:t>
      </w:r>
      <w:r w:rsidR="00EE4637">
        <w:rPr>
          <w:rFonts w:ascii="Times New Roman" w:hAnsi="Times New Roman" w:cs="Times New Roman"/>
          <w:sz w:val="24"/>
          <w:szCs w:val="24"/>
        </w:rPr>
        <w:t>Romans 1:16.</w:t>
      </w: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An acknowledgement of His purpose – He communicates – II Timothy 3:16-17.</w:t>
      </w:r>
    </w:p>
    <w:p w:rsidR="00EE4637" w:rsidRDefault="00EE4637" w:rsidP="00ED45F6">
      <w:pPr>
        <w:spacing w:line="240" w:lineRule="auto"/>
        <w:contextualSpacing/>
        <w:rPr>
          <w:rFonts w:ascii="Times New Roman" w:hAnsi="Times New Roman" w:cs="Times New Roman"/>
          <w:sz w:val="24"/>
          <w:szCs w:val="24"/>
        </w:rPr>
      </w:pP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B.  The believer’s </w:t>
      </w:r>
      <w:r w:rsidRPr="00621DA6">
        <w:rPr>
          <w:rFonts w:ascii="Times New Roman" w:hAnsi="Times New Roman" w:cs="Times New Roman"/>
          <w:sz w:val="24"/>
          <w:szCs w:val="24"/>
          <w:u w:val="single"/>
        </w:rPr>
        <w:t>revelation</w:t>
      </w:r>
      <w:r>
        <w:rPr>
          <w:rFonts w:ascii="Times New Roman" w:hAnsi="Times New Roman" w:cs="Times New Roman"/>
          <w:sz w:val="24"/>
          <w:szCs w:val="24"/>
        </w:rPr>
        <w:t xml:space="preserve"> from the Lord – </w:t>
      </w:r>
      <w:r w:rsidRPr="00EE4637">
        <w:rPr>
          <w:rFonts w:ascii="Times New Roman" w:hAnsi="Times New Roman" w:cs="Times New Roman"/>
          <w:i/>
          <w:sz w:val="24"/>
          <w:szCs w:val="24"/>
        </w:rPr>
        <w:t>“His</w:t>
      </w:r>
      <w:r>
        <w:rPr>
          <w:rFonts w:ascii="Times New Roman" w:hAnsi="Times New Roman" w:cs="Times New Roman"/>
          <w:sz w:val="24"/>
          <w:szCs w:val="24"/>
        </w:rPr>
        <w:t xml:space="preserve"> </w:t>
      </w:r>
      <w:r w:rsidRPr="00621DA6">
        <w:rPr>
          <w:rFonts w:ascii="Times New Roman" w:hAnsi="Times New Roman" w:cs="Times New Roman"/>
          <w:b/>
          <w:i/>
          <w:sz w:val="24"/>
          <w:szCs w:val="24"/>
        </w:rPr>
        <w:t>covenant</w:t>
      </w:r>
      <w:r>
        <w:rPr>
          <w:rFonts w:ascii="Times New Roman" w:hAnsi="Times New Roman" w:cs="Times New Roman"/>
          <w:i/>
          <w:sz w:val="24"/>
          <w:szCs w:val="24"/>
        </w:rPr>
        <w:t>”</w:t>
      </w:r>
      <w:r>
        <w:rPr>
          <w:rFonts w:ascii="Times New Roman" w:hAnsi="Times New Roman" w:cs="Times New Roman"/>
          <w:sz w:val="24"/>
          <w:szCs w:val="24"/>
        </w:rPr>
        <w:t>:</w:t>
      </w: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1.  Definition of the term &gt;</w:t>
      </w: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A compound word from the Latin – “to come together”.</w:t>
      </w: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“A binding arrangement between 2 or more parties that govern their relationship” (W.W.).</w:t>
      </w:r>
    </w:p>
    <w:p w:rsidR="00EE4637"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2.  Demonstration of the trust &gt;</w:t>
      </w:r>
    </w:p>
    <w:p w:rsidR="00C02901" w:rsidRDefault="00EE4637"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a.  It is a blend of both law &amp; love; more intimate &amp; loving than a legal contract &amp; more </w:t>
      </w:r>
    </w:p>
    <w:p w:rsidR="00EE4637" w:rsidRDefault="00C029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r w:rsidR="00EE4637">
        <w:rPr>
          <w:rFonts w:ascii="Times New Roman" w:hAnsi="Times New Roman" w:cs="Times New Roman"/>
          <w:sz w:val="24"/>
          <w:szCs w:val="24"/>
        </w:rPr>
        <w:t>binding &amp; enduring than a personal contact</w:t>
      </w:r>
      <w:r>
        <w:rPr>
          <w:rFonts w:ascii="Times New Roman" w:hAnsi="Times New Roman" w:cs="Times New Roman"/>
          <w:sz w:val="24"/>
          <w:szCs w:val="24"/>
        </w:rPr>
        <w:t xml:space="preserve"> (affection).</w:t>
      </w:r>
    </w:p>
    <w:p w:rsidR="00C02901" w:rsidRDefault="00C029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b.  In marriage, “It is a bond of love made more intimate &amp; solid because it is legal.  It is the </w:t>
      </w:r>
    </w:p>
    <w:p w:rsidR="00C02901" w:rsidRDefault="00C02901"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solemn, permanent, whole self-giving of 2 parties to each other” (Keller).  See Mal. 2:14.</w:t>
      </w:r>
    </w:p>
    <w:p w:rsidR="00797045" w:rsidRDefault="00797045"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c.  With God, “A covenant is an unchangeable, divinely imposed legal agreement between </w:t>
      </w:r>
    </w:p>
    <w:p w:rsidR="00797045" w:rsidRDefault="00797045"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God &amp; man that stipulates the conditions of their relationship” (Grudem).</w:t>
      </w:r>
    </w:p>
    <w:p w:rsidR="00797045" w:rsidRDefault="00797045" w:rsidP="00ED45F6">
      <w:pPr>
        <w:spacing w:line="240" w:lineRule="auto"/>
        <w:contextualSpacing/>
        <w:rPr>
          <w:rFonts w:ascii="Times New Roman" w:hAnsi="Times New Roman" w:cs="Times New Roman"/>
          <w:sz w:val="24"/>
          <w:szCs w:val="24"/>
        </w:rPr>
      </w:pPr>
    </w:p>
    <w:p w:rsidR="00C02901" w:rsidRPr="00EE4637" w:rsidRDefault="00797045" w:rsidP="00ED45F6">
      <w:pPr>
        <w:spacing w:line="240" w:lineRule="auto"/>
        <w:contextualSpacing/>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  Do you have such a relationship with the Lord as His child?  Are you receiving &amp; obeying His revelation, found in His Word?  Scroggie states, “If you would have God make your way plain (:12), if you would prosper &amp; bless your posterity (:13), &amp; if you would enter into the inner though</w:t>
      </w:r>
      <w:r w:rsidR="00FF10A6">
        <w:rPr>
          <w:rFonts w:ascii="Times New Roman" w:hAnsi="Times New Roman" w:cs="Times New Roman"/>
          <w:sz w:val="24"/>
          <w:szCs w:val="24"/>
        </w:rPr>
        <w:t>t</w:t>
      </w:r>
      <w:r>
        <w:rPr>
          <w:rFonts w:ascii="Times New Roman" w:hAnsi="Times New Roman" w:cs="Times New Roman"/>
          <w:sz w:val="24"/>
          <w:szCs w:val="24"/>
        </w:rPr>
        <w:t xml:space="preserve"> of the Almighty (:14), then you must fear Him, revere Him, trust &amp; obey Him.”  </w:t>
      </w:r>
      <w:r w:rsidR="00B47A6C">
        <w:rPr>
          <w:rFonts w:ascii="Times New Roman" w:hAnsi="Times New Roman" w:cs="Times New Roman"/>
          <w:sz w:val="24"/>
          <w:szCs w:val="24"/>
        </w:rPr>
        <w:t>Spurgeon explains, “The designs of love which the Lord has to His people in the covenant of grace, He has been pleased to show to believers in the Book of Inspiration, &amp; by His Spirit He leads us into the mystery, even the hidden mys-tery of redemption.  He who does not know the meaning of this verse will never learn it from a comment-ary, let him look to the cross for the secret lies there.”  How about you tonight?</w:t>
      </w:r>
    </w:p>
    <w:sectPr w:rsidR="00C02901" w:rsidRPr="00EE4637" w:rsidSect="00ED45F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F6"/>
    <w:rsid w:val="001110C9"/>
    <w:rsid w:val="001F1D47"/>
    <w:rsid w:val="001F59A6"/>
    <w:rsid w:val="00391CC4"/>
    <w:rsid w:val="00481D78"/>
    <w:rsid w:val="004C77AD"/>
    <w:rsid w:val="00621DA6"/>
    <w:rsid w:val="00797045"/>
    <w:rsid w:val="00905881"/>
    <w:rsid w:val="009C5A4C"/>
    <w:rsid w:val="00AB3E42"/>
    <w:rsid w:val="00B47A6C"/>
    <w:rsid w:val="00B51A86"/>
    <w:rsid w:val="00C02901"/>
    <w:rsid w:val="00C12769"/>
    <w:rsid w:val="00C26317"/>
    <w:rsid w:val="00C95EEA"/>
    <w:rsid w:val="00D4107C"/>
    <w:rsid w:val="00E00A1B"/>
    <w:rsid w:val="00E27A01"/>
    <w:rsid w:val="00E52A9E"/>
    <w:rsid w:val="00ED45F6"/>
    <w:rsid w:val="00EE4637"/>
    <w:rsid w:val="00FF1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EE282-2EA4-4279-B5E1-9AF29B34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Lynn</dc:creator>
  <cp:keywords/>
  <dc:description/>
  <cp:lastModifiedBy>Michael Lynn</cp:lastModifiedBy>
  <cp:revision>11</cp:revision>
  <cp:lastPrinted>2022-01-12T16:53:00Z</cp:lastPrinted>
  <dcterms:created xsi:type="dcterms:W3CDTF">2022-01-11T17:18:00Z</dcterms:created>
  <dcterms:modified xsi:type="dcterms:W3CDTF">2022-01-12T17:05:00Z</dcterms:modified>
</cp:coreProperties>
</file>