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AB8E" w14:textId="60A2C3C5" w:rsidR="00B759E2" w:rsidRDefault="000B4025" w:rsidP="007E1A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Minutes of</w:t>
      </w:r>
    </w:p>
    <w:p w14:paraId="15164095" w14:textId="11027010" w:rsidR="000B4025" w:rsidRDefault="000B4025" w:rsidP="007E1A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Clear Creek Township Board Meeting</w:t>
      </w:r>
    </w:p>
    <w:p w14:paraId="6892C322" w14:textId="5C51D323" w:rsidR="000B4025" w:rsidRDefault="00A04217" w:rsidP="007E1A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April</w:t>
      </w:r>
      <w:r w:rsidR="00930762">
        <w:rPr>
          <w:b/>
          <w:bCs/>
        </w:rPr>
        <w:t xml:space="preserve"> 21, 2026</w:t>
      </w:r>
    </w:p>
    <w:p w14:paraId="080069C5" w14:textId="52547989" w:rsidR="000B4025" w:rsidRDefault="00930762" w:rsidP="007E1A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Smithville</w:t>
      </w:r>
      <w:r w:rsidR="00CE51CE">
        <w:rPr>
          <w:b/>
          <w:bCs/>
        </w:rPr>
        <w:t xml:space="preserve"> Community Center</w:t>
      </w:r>
    </w:p>
    <w:p w14:paraId="1EEA5B48" w14:textId="77777777" w:rsidR="00757A5E" w:rsidRDefault="00757A5E" w:rsidP="000B4025">
      <w:pPr>
        <w:spacing w:line="240" w:lineRule="auto"/>
        <w:rPr>
          <w:b/>
          <w:bCs/>
        </w:rPr>
      </w:pPr>
    </w:p>
    <w:p w14:paraId="1E96F18C" w14:textId="1D983FB4" w:rsidR="000B4025" w:rsidRPr="001850AA" w:rsidRDefault="000B4025" w:rsidP="000B4025">
      <w:pPr>
        <w:spacing w:line="240" w:lineRule="auto"/>
      </w:pPr>
      <w:r>
        <w:rPr>
          <w:b/>
          <w:bCs/>
        </w:rPr>
        <w:t>Meeting called to order</w:t>
      </w:r>
      <w:r w:rsidR="001850AA">
        <w:t xml:space="preserve"> -5:05 pm</w:t>
      </w:r>
    </w:p>
    <w:p w14:paraId="0509EA62" w14:textId="330C1B66" w:rsidR="000B4025" w:rsidRPr="00E36CE4" w:rsidRDefault="000B4025" w:rsidP="000B4025">
      <w:pPr>
        <w:spacing w:line="240" w:lineRule="auto"/>
      </w:pPr>
      <w:r>
        <w:rPr>
          <w:b/>
          <w:bCs/>
        </w:rPr>
        <w:t>Attendees</w:t>
      </w:r>
      <w:r w:rsidR="00E36CE4">
        <w:rPr>
          <w:b/>
          <w:bCs/>
        </w:rPr>
        <w:t xml:space="preserve"> </w:t>
      </w:r>
      <w:r w:rsidR="001F02C6">
        <w:rPr>
          <w:b/>
          <w:bCs/>
        </w:rPr>
        <w:t>–</w:t>
      </w:r>
      <w:r w:rsidR="00E36CE4">
        <w:rPr>
          <w:b/>
          <w:bCs/>
        </w:rPr>
        <w:t xml:space="preserve"> </w:t>
      </w:r>
      <w:r w:rsidR="001F02C6">
        <w:t>Thelma Jeffries, Tony Jeffries, Steven Hinds, Dustin Dillard, Joann Calabrese and 24 c</w:t>
      </w:r>
      <w:r w:rsidR="00302133">
        <w:t>ommunity members</w:t>
      </w:r>
    </w:p>
    <w:p w14:paraId="2639136A" w14:textId="27A8D402" w:rsidR="000B4025" w:rsidRPr="001850AA" w:rsidRDefault="000B4025" w:rsidP="000B4025">
      <w:pPr>
        <w:spacing w:line="240" w:lineRule="auto"/>
      </w:pPr>
      <w:r>
        <w:rPr>
          <w:b/>
          <w:bCs/>
        </w:rPr>
        <w:t>Minutes of April 21, 2026</w:t>
      </w:r>
      <w:r w:rsidR="001850AA">
        <w:rPr>
          <w:b/>
          <w:bCs/>
        </w:rPr>
        <w:t xml:space="preserve"> </w:t>
      </w:r>
      <w:r w:rsidR="004D2A18">
        <w:t xml:space="preserve">– read by Joann </w:t>
      </w:r>
      <w:r w:rsidR="00C95FDE">
        <w:t>and approved as revised</w:t>
      </w:r>
      <w:r w:rsidR="001735C9">
        <w:t xml:space="preserve"> (Polk and Indian Creek)</w:t>
      </w:r>
    </w:p>
    <w:p w14:paraId="2A777735" w14:textId="62A12B61" w:rsidR="000B4025" w:rsidRDefault="001E5EE5" w:rsidP="000B4025">
      <w:pPr>
        <w:spacing w:line="240" w:lineRule="auto"/>
        <w:rPr>
          <w:b/>
          <w:bCs/>
        </w:rPr>
      </w:pPr>
      <w:r>
        <w:rPr>
          <w:b/>
          <w:bCs/>
        </w:rPr>
        <w:t>Financial reports (Current)</w:t>
      </w:r>
    </w:p>
    <w:p w14:paraId="79ECBE22" w14:textId="670DCBBD" w:rsidR="00672FDF" w:rsidRPr="00672FDF" w:rsidRDefault="00672FDF" w:rsidP="000B4025">
      <w:pPr>
        <w:spacing w:line="240" w:lineRule="auto"/>
      </w:pPr>
      <w:r>
        <w:t>Tony talked about the transfer of funds</w:t>
      </w:r>
      <w:r w:rsidR="00D44553">
        <w:t xml:space="preserve"> from Assis</w:t>
      </w:r>
      <w:r w:rsidR="00987166">
        <w:t>tance Funds to Recreation and will be replenished after June 30</w:t>
      </w:r>
      <w:r w:rsidR="00570C75">
        <w:t>. No increase in budget</w:t>
      </w:r>
      <w:r w:rsidR="009B7AFE">
        <w:t xml:space="preserve">. Moved for the </w:t>
      </w:r>
      <w:proofErr w:type="gramStart"/>
      <w:r w:rsidR="009B7AFE">
        <w:t>funds</w:t>
      </w:r>
      <w:r w:rsidR="00FF5341">
        <w:t>(</w:t>
      </w:r>
      <w:proofErr w:type="gramEnd"/>
      <w:r w:rsidR="00FF5341">
        <w:t>2026-04)</w:t>
      </w:r>
      <w:r w:rsidR="009B7AFE">
        <w:t xml:space="preserve"> to be moved by Steven</w:t>
      </w:r>
      <w:r w:rsidR="00D439BE">
        <w:t xml:space="preserve">, </w:t>
      </w:r>
      <w:r w:rsidR="00FF5341">
        <w:t>Joann seconded, approved</w:t>
      </w:r>
    </w:p>
    <w:p w14:paraId="19EE8636" w14:textId="3F50FB5B" w:rsidR="00A05540" w:rsidRDefault="00A05540" w:rsidP="000B4025">
      <w:pPr>
        <w:spacing w:line="240" w:lineRule="auto"/>
      </w:pPr>
      <w:r>
        <w:t>Talked about additional appropriations that may be need with completion of back parking lot at SCC</w:t>
      </w:r>
      <w:r w:rsidR="009B7AFE">
        <w:t>.</w:t>
      </w:r>
    </w:p>
    <w:p w14:paraId="39CDD0CD" w14:textId="3D67244D" w:rsidR="005C7656" w:rsidRPr="00A05540" w:rsidRDefault="005C7656" w:rsidP="000B4025">
      <w:pPr>
        <w:spacing w:line="240" w:lineRule="auto"/>
      </w:pPr>
      <w:r>
        <w:t xml:space="preserve">Tony talked about giving each </w:t>
      </w:r>
      <w:r w:rsidR="005F5E90">
        <w:t xml:space="preserve">food pantry $2,000. </w:t>
      </w:r>
      <w:r w:rsidR="00DB6D20">
        <w:t>Can table this resolution to do this until next month</w:t>
      </w:r>
    </w:p>
    <w:p w14:paraId="70D9F755" w14:textId="34F4B77F" w:rsidR="001E5EE5" w:rsidRDefault="001E5EE5" w:rsidP="000B4025">
      <w:pPr>
        <w:spacing w:line="240" w:lineRule="auto"/>
        <w:rPr>
          <w:b/>
          <w:bCs/>
        </w:rPr>
      </w:pPr>
      <w:r>
        <w:rPr>
          <w:b/>
          <w:bCs/>
        </w:rPr>
        <w:t>Update on projects</w:t>
      </w:r>
    </w:p>
    <w:p w14:paraId="1B2CC9A0" w14:textId="61691F96" w:rsidR="00605CD2" w:rsidRDefault="00DC5DD7" w:rsidP="000B4025">
      <w:pPr>
        <w:spacing w:line="240" w:lineRule="auto"/>
      </w:pPr>
      <w:r>
        <w:rPr>
          <w:b/>
          <w:bCs/>
        </w:rPr>
        <w:tab/>
        <w:t>Cameras at Harrodsburg</w:t>
      </w:r>
      <w:r w:rsidR="00E5312B">
        <w:rPr>
          <w:b/>
          <w:bCs/>
        </w:rPr>
        <w:t xml:space="preserve"> </w:t>
      </w:r>
      <w:r w:rsidR="00E5312B">
        <w:t>– scheduled to be installed before Heritage Days festival.</w:t>
      </w:r>
    </w:p>
    <w:p w14:paraId="76E168E7" w14:textId="5299E45E" w:rsidR="00437D67" w:rsidRDefault="00437D67" w:rsidP="00FB1030">
      <w:pPr>
        <w:spacing w:line="240" w:lineRule="auto"/>
        <w:ind w:left="720"/>
      </w:pPr>
      <w:r>
        <w:rPr>
          <w:b/>
          <w:bCs/>
        </w:rPr>
        <w:t>Water situation at SCC</w:t>
      </w:r>
      <w:r w:rsidR="00303E5F">
        <w:rPr>
          <w:b/>
          <w:bCs/>
        </w:rPr>
        <w:t xml:space="preserve"> </w:t>
      </w:r>
      <w:r w:rsidR="00303E5F">
        <w:t>– adequate drainage has been</w:t>
      </w:r>
      <w:r w:rsidR="005A4373">
        <w:t xml:space="preserve"> installed</w:t>
      </w:r>
      <w:r w:rsidR="00FB1030">
        <w:t xml:space="preserve">.  </w:t>
      </w:r>
      <w:r w:rsidR="00324AD4">
        <w:t>W</w:t>
      </w:r>
      <w:r w:rsidR="00FB1030">
        <w:t>ater line was fixed.</w:t>
      </w:r>
      <w:r w:rsidR="006708B2">
        <w:t xml:space="preserve"> Got the last of the rock out. Hope to finish in the next couple </w:t>
      </w:r>
      <w:r w:rsidR="00885262">
        <w:t>of weeks.</w:t>
      </w:r>
    </w:p>
    <w:p w14:paraId="5D941DDD" w14:textId="13A40513" w:rsidR="00537FD7" w:rsidRPr="00303E5F" w:rsidRDefault="00286942" w:rsidP="00FB1030">
      <w:pPr>
        <w:spacing w:line="240" w:lineRule="auto"/>
        <w:ind w:left="720"/>
      </w:pPr>
      <w:r>
        <w:rPr>
          <w:b/>
          <w:bCs/>
        </w:rPr>
        <w:t xml:space="preserve">Bill paid to Ferguson Law </w:t>
      </w:r>
      <w:r>
        <w:t>– Dustin has paid it</w:t>
      </w:r>
    </w:p>
    <w:p w14:paraId="3731F233" w14:textId="2F2E86D3" w:rsidR="001E5EE5" w:rsidRDefault="001E5EE5" w:rsidP="000B4025">
      <w:pPr>
        <w:spacing w:line="240" w:lineRule="auto"/>
        <w:rPr>
          <w:b/>
          <w:bCs/>
        </w:rPr>
      </w:pPr>
      <w:r>
        <w:rPr>
          <w:b/>
          <w:bCs/>
        </w:rPr>
        <w:t>Old business</w:t>
      </w:r>
    </w:p>
    <w:p w14:paraId="230B7334" w14:textId="283FDEF1" w:rsidR="00A10DC7" w:rsidRDefault="00A10DC7" w:rsidP="005F53D3">
      <w:pPr>
        <w:spacing w:line="240" w:lineRule="auto"/>
        <w:ind w:left="720"/>
      </w:pPr>
      <w:r>
        <w:t xml:space="preserve">We got opinions from Ferguson Law.  </w:t>
      </w:r>
      <w:r w:rsidR="005F53D3">
        <w:t>We are paying rent for Grace Food Pantry - $200</w:t>
      </w:r>
      <w:r w:rsidR="00130721">
        <w:t>. Thelma said we weren’t paying. $2400</w:t>
      </w:r>
      <w:r w:rsidR="00F55CA3">
        <w:t xml:space="preserve"> was budgeted. </w:t>
      </w:r>
      <w:r w:rsidR="00BB6EC1">
        <w:t>If we are paying that rent and there is no COI filed, that needs to be done</w:t>
      </w:r>
      <w:r w:rsidR="007D21B4">
        <w:t>. Dustin moti</w:t>
      </w:r>
      <w:r w:rsidR="00EC777B">
        <w:t>o</w:t>
      </w:r>
      <w:r w:rsidR="007D21B4">
        <w:t xml:space="preserve">ned if that COI is </w:t>
      </w:r>
      <w:r w:rsidR="00EC777B">
        <w:t xml:space="preserve">not filed by the end of the week, that those payments </w:t>
      </w:r>
      <w:proofErr w:type="gramStart"/>
      <w:r w:rsidR="00EC777B">
        <w:t>not be</w:t>
      </w:r>
      <w:proofErr w:type="gramEnd"/>
      <w:r w:rsidR="00EC777B">
        <w:t xml:space="preserve"> made.  Joann seconded; approved</w:t>
      </w:r>
    </w:p>
    <w:p w14:paraId="3A58C181" w14:textId="19D64DD2" w:rsidR="00EC777B" w:rsidRPr="00A10DC7" w:rsidRDefault="00EC777B" w:rsidP="005F53D3">
      <w:pPr>
        <w:spacing w:line="240" w:lineRule="auto"/>
        <w:ind w:left="720"/>
      </w:pPr>
    </w:p>
    <w:p w14:paraId="72CE9E78" w14:textId="740EAA63" w:rsidR="001E5EE5" w:rsidRDefault="001E5EE5" w:rsidP="000B4025">
      <w:pPr>
        <w:spacing w:line="240" w:lineRule="auto"/>
        <w:rPr>
          <w:b/>
          <w:bCs/>
        </w:rPr>
      </w:pPr>
      <w:r>
        <w:rPr>
          <w:b/>
          <w:bCs/>
        </w:rPr>
        <w:t>New business</w:t>
      </w:r>
    </w:p>
    <w:p w14:paraId="6BDA66B1" w14:textId="2D0540D0" w:rsidR="003044C8" w:rsidRPr="000405E5" w:rsidRDefault="003044C8" w:rsidP="000B4025">
      <w:pPr>
        <w:spacing w:line="240" w:lineRule="auto"/>
      </w:pPr>
      <w:r>
        <w:rPr>
          <w:b/>
          <w:bCs/>
        </w:rPr>
        <w:tab/>
      </w:r>
      <w:r w:rsidR="0004081C">
        <w:t>Tony told about USDA making loans for homeowner</w:t>
      </w:r>
      <w:r w:rsidR="002A1C8B">
        <w:t xml:space="preserve"> improvements</w:t>
      </w:r>
    </w:p>
    <w:p w14:paraId="47615D7F" w14:textId="4BA5B301" w:rsidR="005A2385" w:rsidRPr="00A10DC7" w:rsidRDefault="00A10DC7" w:rsidP="000B4025">
      <w:pPr>
        <w:spacing w:line="240" w:lineRule="auto"/>
      </w:pPr>
      <w:r>
        <w:rPr>
          <w:b/>
          <w:bCs/>
        </w:rPr>
        <w:tab/>
      </w:r>
    </w:p>
    <w:p w14:paraId="7BCA1700" w14:textId="77777777" w:rsidR="002A1C8B" w:rsidRDefault="002A1C8B" w:rsidP="000B4025">
      <w:pPr>
        <w:spacing w:line="240" w:lineRule="auto"/>
        <w:rPr>
          <w:b/>
          <w:bCs/>
        </w:rPr>
      </w:pPr>
    </w:p>
    <w:p w14:paraId="5BA6A1A6" w14:textId="3D94428E" w:rsidR="001E5EE5" w:rsidRDefault="001E5EE5" w:rsidP="000B4025">
      <w:pPr>
        <w:spacing w:line="240" w:lineRule="auto"/>
        <w:rPr>
          <w:b/>
          <w:bCs/>
        </w:rPr>
      </w:pPr>
      <w:r>
        <w:rPr>
          <w:b/>
          <w:bCs/>
        </w:rPr>
        <w:t>Additional discussion</w:t>
      </w:r>
    </w:p>
    <w:p w14:paraId="3BAFA51E" w14:textId="60CBBEB8" w:rsidR="00FB75E4" w:rsidRDefault="00B24215" w:rsidP="00B3492D">
      <w:pPr>
        <w:spacing w:line="240" w:lineRule="auto"/>
        <w:ind w:left="720"/>
      </w:pPr>
      <w:r>
        <w:t>Drive to Smithville Diamonds.  Dustin talked to Jeff Cockrill</w:t>
      </w:r>
      <w:r w:rsidR="007B058E">
        <w:t xml:space="preserve"> who said it is in the Diamonds lease that the drive </w:t>
      </w:r>
      <w:proofErr w:type="gramStart"/>
      <w:r w:rsidR="00520890">
        <w:t>I</w:t>
      </w:r>
      <w:proofErr w:type="gramEnd"/>
      <w:r w:rsidR="00520890">
        <w:t xml:space="preserve"> </w:t>
      </w:r>
      <w:r w:rsidR="007B058E">
        <w:t>t</w:t>
      </w:r>
      <w:r w:rsidR="00B3492D">
        <w:t>heir responsibility</w:t>
      </w:r>
      <w:r w:rsidR="00A20E6B">
        <w:t xml:space="preserve">. Dustin asked for approval for him to work with county and the </w:t>
      </w:r>
      <w:r w:rsidR="00DE374F">
        <w:t>township to look for a</w:t>
      </w:r>
      <w:r w:rsidR="00EA51FB">
        <w:t xml:space="preserve">vailable grants to get </w:t>
      </w:r>
      <w:proofErr w:type="gramStart"/>
      <w:r w:rsidR="00EA51FB">
        <w:t>the  drive</w:t>
      </w:r>
      <w:proofErr w:type="gramEnd"/>
      <w:r w:rsidR="00EA51FB">
        <w:t xml:space="preserve"> fixed.</w:t>
      </w:r>
      <w:r w:rsidR="000D55F2">
        <w:t xml:space="preserve"> </w:t>
      </w:r>
    </w:p>
    <w:p w14:paraId="44B254CE" w14:textId="04D0210D" w:rsidR="002A1C8B" w:rsidRDefault="002A1C8B" w:rsidP="00666271">
      <w:pPr>
        <w:spacing w:line="240" w:lineRule="auto"/>
        <w:ind w:left="720"/>
      </w:pPr>
      <w:r>
        <w:t>Joann said she understood something big was going to happen in Harrodsburg.</w:t>
      </w:r>
      <w:r w:rsidR="00666271">
        <w:t xml:space="preserve"> Paul Strain talked about the Heritage Days festival</w:t>
      </w:r>
      <w:r w:rsidR="003B70E6">
        <w:t xml:space="preserve"> May 15 to 16</w:t>
      </w:r>
      <w:r w:rsidR="00F53E83">
        <w:t xml:space="preserve">. </w:t>
      </w:r>
      <w:r w:rsidR="003B70E6">
        <w:t>Fireworks at the end</w:t>
      </w:r>
      <w:r w:rsidR="00F53E83">
        <w:t>.</w:t>
      </w:r>
    </w:p>
    <w:p w14:paraId="2D67AE32" w14:textId="32AB3DE4" w:rsidR="00973407" w:rsidRDefault="00973407" w:rsidP="00666271">
      <w:pPr>
        <w:spacing w:line="240" w:lineRule="auto"/>
        <w:ind w:left="720"/>
      </w:pPr>
      <w:r>
        <w:t>Nancy Croker updated what has happen</w:t>
      </w:r>
      <w:r w:rsidR="007D7062">
        <w:t>ed at Smithville Community Center. Lots of growth and improvements</w:t>
      </w:r>
      <w:r w:rsidR="00C56DDF">
        <w:t xml:space="preserve">. Diamond Dynamics, Food Pantry, Indiana Security, Amber Clark providing activities for kids who are </w:t>
      </w:r>
      <w:r w:rsidR="00235DA5">
        <w:t>home school and One Kilo is doing weight training.</w:t>
      </w:r>
    </w:p>
    <w:p w14:paraId="7E9683AC" w14:textId="0AA1810F" w:rsidR="000636EF" w:rsidRDefault="000636EF" w:rsidP="00666271">
      <w:pPr>
        <w:spacing w:line="240" w:lineRule="auto"/>
        <w:ind w:left="720"/>
      </w:pPr>
      <w:r>
        <w:t>Elija talked about Doc Mitchell’s office.</w:t>
      </w:r>
      <w:r w:rsidR="005B747F">
        <w:t xml:space="preserve">  Unnecessary items have been removed so that renovation could possibly</w:t>
      </w:r>
      <w:r w:rsidR="00230C86">
        <w:t xml:space="preserve"> happen in the future.</w:t>
      </w:r>
    </w:p>
    <w:p w14:paraId="0C191BAF" w14:textId="77777777" w:rsidR="007D7062" w:rsidRDefault="007D7062" w:rsidP="007D7062">
      <w:pPr>
        <w:spacing w:line="240" w:lineRule="auto"/>
      </w:pPr>
    </w:p>
    <w:p w14:paraId="591FB3C5" w14:textId="10023F3D" w:rsidR="00D47D54" w:rsidRDefault="001E5EE5" w:rsidP="00033E55">
      <w:pPr>
        <w:spacing w:line="240" w:lineRule="auto"/>
      </w:pPr>
      <w:r>
        <w:rPr>
          <w:b/>
          <w:bCs/>
        </w:rPr>
        <w:t>Meeting adjourned</w:t>
      </w:r>
      <w:r w:rsidR="00707C1D">
        <w:t xml:space="preserve"> </w:t>
      </w:r>
      <w:r w:rsidR="00033E55">
        <w:t>–</w:t>
      </w:r>
      <w:r w:rsidR="00D47D54">
        <w:t xml:space="preserve"> </w:t>
      </w:r>
      <w:r w:rsidR="00033E55">
        <w:t>6:1</w:t>
      </w:r>
      <w:r w:rsidR="004F48AB">
        <w:t>0</w:t>
      </w:r>
    </w:p>
    <w:p w14:paraId="6AA0F842" w14:textId="77777777" w:rsidR="004F48AB" w:rsidRDefault="004F48AB" w:rsidP="00033E55">
      <w:pPr>
        <w:spacing w:line="240" w:lineRule="auto"/>
      </w:pPr>
    </w:p>
    <w:p w14:paraId="73DFB9C3" w14:textId="61FB8FC7" w:rsidR="004F48AB" w:rsidRDefault="004F48AB" w:rsidP="00033E55">
      <w:pPr>
        <w:pBdr>
          <w:top w:val="single" w:sz="12" w:space="1" w:color="auto"/>
          <w:bottom w:val="single" w:sz="12" w:space="1" w:color="auto"/>
        </w:pBdr>
        <w:spacing w:line="240" w:lineRule="auto"/>
        <w:rPr>
          <w:b/>
          <w:bCs/>
        </w:rPr>
      </w:pPr>
      <w:r>
        <w:rPr>
          <w:b/>
          <w:bCs/>
        </w:rPr>
        <w:t>Steven Hinds, President</w:t>
      </w:r>
    </w:p>
    <w:p w14:paraId="11507B8F" w14:textId="77777777" w:rsidR="00636EA7" w:rsidRDefault="00636EA7" w:rsidP="00033E55">
      <w:pPr>
        <w:pBdr>
          <w:top w:val="single" w:sz="12" w:space="1" w:color="auto"/>
          <w:bottom w:val="single" w:sz="12" w:space="1" w:color="auto"/>
        </w:pBdr>
        <w:spacing w:line="240" w:lineRule="auto"/>
        <w:rPr>
          <w:b/>
          <w:bCs/>
        </w:rPr>
      </w:pPr>
    </w:p>
    <w:p w14:paraId="6DD0582D" w14:textId="5C7B14F5" w:rsidR="00794DDB" w:rsidRDefault="00794DDB" w:rsidP="00794DDB">
      <w:pPr>
        <w:pBdr>
          <w:top w:val="single" w:sz="12" w:space="1" w:color="auto"/>
          <w:bottom w:val="single" w:sz="12" w:space="1" w:color="auto"/>
        </w:pBdr>
        <w:spacing w:line="240" w:lineRule="auto"/>
        <w:jc w:val="right"/>
        <w:rPr>
          <w:b/>
          <w:bCs/>
        </w:rPr>
      </w:pPr>
    </w:p>
    <w:p w14:paraId="0E05D25F" w14:textId="3654CB5C" w:rsidR="00AB7DCF" w:rsidRDefault="00794DDB" w:rsidP="00033E55">
      <w:pPr>
        <w:spacing w:line="240" w:lineRule="auto"/>
        <w:rPr>
          <w:b/>
          <w:bCs/>
        </w:rPr>
      </w:pPr>
      <w:r>
        <w:rPr>
          <w:b/>
          <w:bCs/>
        </w:rPr>
        <w:t xml:space="preserve">Joann Calabrese, </w:t>
      </w:r>
      <w:r w:rsidR="00AB7DCF">
        <w:rPr>
          <w:b/>
          <w:bCs/>
        </w:rPr>
        <w:t>Secretary</w:t>
      </w:r>
    </w:p>
    <w:p w14:paraId="3522802C" w14:textId="16933529" w:rsidR="00636EA7" w:rsidRDefault="00636EA7" w:rsidP="00033E55">
      <w:pPr>
        <w:pBdr>
          <w:bottom w:val="single" w:sz="12" w:space="1" w:color="auto"/>
        </w:pBdr>
        <w:spacing w:line="240" w:lineRule="auto"/>
        <w:rPr>
          <w:b/>
          <w:bCs/>
        </w:rPr>
      </w:pPr>
    </w:p>
    <w:p w14:paraId="6B7B4696" w14:textId="39C32C6C" w:rsidR="00AB7DCF" w:rsidRPr="004F48AB" w:rsidRDefault="00AB7DCF" w:rsidP="00033E55">
      <w:pPr>
        <w:spacing w:line="240" w:lineRule="auto"/>
        <w:rPr>
          <w:b/>
          <w:bCs/>
        </w:rPr>
      </w:pPr>
      <w:r>
        <w:rPr>
          <w:b/>
          <w:bCs/>
        </w:rPr>
        <w:t>D</w:t>
      </w:r>
      <w:r w:rsidR="006461CB">
        <w:rPr>
          <w:b/>
          <w:bCs/>
        </w:rPr>
        <w:t>ustin Dillard</w:t>
      </w:r>
    </w:p>
    <w:p w14:paraId="652EB502" w14:textId="53F0ADD1" w:rsidR="00D47D54" w:rsidRPr="00D47D54" w:rsidRDefault="00D47D54" w:rsidP="007D7062">
      <w:pPr>
        <w:spacing w:line="240" w:lineRule="auto"/>
        <w:rPr>
          <w:b/>
          <w:bCs/>
        </w:rPr>
      </w:pPr>
      <w:r w:rsidRPr="00D47D54">
        <w:rPr>
          <w:b/>
          <w:bCs/>
        </w:rPr>
        <w:t>_</w:t>
      </w:r>
    </w:p>
    <w:p w14:paraId="4EDDB198" w14:textId="15DCDD3F" w:rsidR="000B4025" w:rsidRPr="000B4025" w:rsidRDefault="000B4025" w:rsidP="000B4025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0B4025" w:rsidRPr="000B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25"/>
    <w:rsid w:val="00033E55"/>
    <w:rsid w:val="000405E5"/>
    <w:rsid w:val="0004081C"/>
    <w:rsid w:val="000636EF"/>
    <w:rsid w:val="000B4025"/>
    <w:rsid w:val="000D55F2"/>
    <w:rsid w:val="00130721"/>
    <w:rsid w:val="001735C9"/>
    <w:rsid w:val="001850AA"/>
    <w:rsid w:val="001B75F6"/>
    <w:rsid w:val="001E5EE5"/>
    <w:rsid w:val="001F02C6"/>
    <w:rsid w:val="00230C86"/>
    <w:rsid w:val="00235DA5"/>
    <w:rsid w:val="00286942"/>
    <w:rsid w:val="002A1C8B"/>
    <w:rsid w:val="002D2CA6"/>
    <w:rsid w:val="00302133"/>
    <w:rsid w:val="00303E5F"/>
    <w:rsid w:val="003044C8"/>
    <w:rsid w:val="00324AD4"/>
    <w:rsid w:val="00361B05"/>
    <w:rsid w:val="003B70E6"/>
    <w:rsid w:val="00437D67"/>
    <w:rsid w:val="004D2A18"/>
    <w:rsid w:val="004E786C"/>
    <w:rsid w:val="004F48AB"/>
    <w:rsid w:val="00520890"/>
    <w:rsid w:val="00537FD7"/>
    <w:rsid w:val="00570C75"/>
    <w:rsid w:val="005A2385"/>
    <w:rsid w:val="005A3552"/>
    <w:rsid w:val="005A4373"/>
    <w:rsid w:val="005B747F"/>
    <w:rsid w:val="005C7656"/>
    <w:rsid w:val="005F53D3"/>
    <w:rsid w:val="005F5E90"/>
    <w:rsid w:val="00605CD2"/>
    <w:rsid w:val="00636EA7"/>
    <w:rsid w:val="006461CB"/>
    <w:rsid w:val="00666271"/>
    <w:rsid w:val="006708B2"/>
    <w:rsid w:val="00672FDF"/>
    <w:rsid w:val="00685793"/>
    <w:rsid w:val="00707C1D"/>
    <w:rsid w:val="00711A67"/>
    <w:rsid w:val="00757A5E"/>
    <w:rsid w:val="00794DDB"/>
    <w:rsid w:val="007B058E"/>
    <w:rsid w:val="007D21B4"/>
    <w:rsid w:val="007D7062"/>
    <w:rsid w:val="007E1A3A"/>
    <w:rsid w:val="00885262"/>
    <w:rsid w:val="008C6F76"/>
    <w:rsid w:val="00930762"/>
    <w:rsid w:val="00966527"/>
    <w:rsid w:val="00973407"/>
    <w:rsid w:val="00987166"/>
    <w:rsid w:val="009A7221"/>
    <w:rsid w:val="009B7AFE"/>
    <w:rsid w:val="00A04217"/>
    <w:rsid w:val="00A05540"/>
    <w:rsid w:val="00A10DC7"/>
    <w:rsid w:val="00A20E6B"/>
    <w:rsid w:val="00AB7DCF"/>
    <w:rsid w:val="00B164D6"/>
    <w:rsid w:val="00B24215"/>
    <w:rsid w:val="00B3492D"/>
    <w:rsid w:val="00B759E2"/>
    <w:rsid w:val="00BA0D40"/>
    <w:rsid w:val="00BB6EC1"/>
    <w:rsid w:val="00C56DDF"/>
    <w:rsid w:val="00C6696E"/>
    <w:rsid w:val="00C95FDE"/>
    <w:rsid w:val="00CB1CEA"/>
    <w:rsid w:val="00CE51CE"/>
    <w:rsid w:val="00D439BE"/>
    <w:rsid w:val="00D44553"/>
    <w:rsid w:val="00D47D54"/>
    <w:rsid w:val="00DB6D20"/>
    <w:rsid w:val="00DC5DD7"/>
    <w:rsid w:val="00DE374F"/>
    <w:rsid w:val="00E36CE4"/>
    <w:rsid w:val="00E5312B"/>
    <w:rsid w:val="00EA51FB"/>
    <w:rsid w:val="00EC777B"/>
    <w:rsid w:val="00F53E83"/>
    <w:rsid w:val="00F55CA3"/>
    <w:rsid w:val="00F61BF5"/>
    <w:rsid w:val="00FB1030"/>
    <w:rsid w:val="00FB75E4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B60EA"/>
  <w15:chartTrackingRefBased/>
  <w15:docId w15:val="{21B8A62B-A71C-2D4C-AF95-08AA2CF8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402</Words>
  <Characters>2055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Calabrese</dc:creator>
  <cp:keywords/>
  <dc:description/>
  <cp:lastModifiedBy>Joann Calabrese</cp:lastModifiedBy>
  <cp:revision>82</cp:revision>
  <cp:lastPrinted>2026-05-18T18:12:00Z</cp:lastPrinted>
  <dcterms:created xsi:type="dcterms:W3CDTF">2026-05-16T01:17:00Z</dcterms:created>
  <dcterms:modified xsi:type="dcterms:W3CDTF">2026-05-23T14:41:00Z</dcterms:modified>
</cp:coreProperties>
</file>