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ED00E" w14:textId="49C3F356" w:rsidR="00387D61" w:rsidRPr="00387D61" w:rsidRDefault="00387D61" w:rsidP="00387D61">
      <w:pPr>
        <w:pStyle w:val="NoSpacing"/>
        <w:rPr>
          <w:b/>
          <w:bCs/>
        </w:rPr>
      </w:pPr>
      <w:r w:rsidRPr="00387D61">
        <w:rPr>
          <w:b/>
          <w:bCs/>
        </w:rPr>
        <w:t>WORKSHOP</w:t>
      </w:r>
      <w:r w:rsidR="00D565F5">
        <w:rPr>
          <w:b/>
          <w:bCs/>
        </w:rPr>
        <w:t xml:space="preserve"> CONVERTED TO A VOTING MEETING</w:t>
      </w:r>
      <w:r w:rsidR="004032EF">
        <w:rPr>
          <w:b/>
          <w:bCs/>
        </w:rPr>
        <w:t xml:space="preserve">                        REGULAR MEETING</w:t>
      </w:r>
    </w:p>
    <w:p w14:paraId="44B4121D" w14:textId="604A0324" w:rsidR="00387D61" w:rsidRDefault="00387D61" w:rsidP="00387D61">
      <w:pPr>
        <w:pStyle w:val="NoSpacing"/>
        <w:rPr>
          <w:b/>
          <w:bCs/>
        </w:rPr>
      </w:pPr>
      <w:r>
        <w:rPr>
          <w:b/>
          <w:bCs/>
        </w:rPr>
        <w:t>TUESDAY, APRIL 14, 2020</w:t>
      </w:r>
      <w:r w:rsidR="004032EF">
        <w:rPr>
          <w:b/>
          <w:bCs/>
        </w:rPr>
        <w:t xml:space="preserve">                                                                   TUESDAY, APRIL 21, 2020</w:t>
      </w:r>
    </w:p>
    <w:p w14:paraId="2BD04482" w14:textId="247D021A" w:rsidR="00387D61" w:rsidRDefault="00387D61" w:rsidP="00387D61">
      <w:pPr>
        <w:pStyle w:val="NoSpacing"/>
        <w:rPr>
          <w:b/>
          <w:bCs/>
        </w:rPr>
      </w:pPr>
      <w:r>
        <w:rPr>
          <w:b/>
          <w:bCs/>
        </w:rPr>
        <w:t>BOROUGH COUNCIL CHAMBERS</w:t>
      </w:r>
      <w:r w:rsidR="004032EF">
        <w:rPr>
          <w:b/>
          <w:bCs/>
        </w:rPr>
        <w:t xml:space="preserve">                                                      </w:t>
      </w:r>
      <w:r w:rsidR="00371CBF">
        <w:rPr>
          <w:b/>
          <w:bCs/>
        </w:rPr>
        <w:t xml:space="preserve"> 7:00 PM - Meeting</w:t>
      </w:r>
      <w:r w:rsidR="004032EF">
        <w:rPr>
          <w:b/>
          <w:bCs/>
        </w:rPr>
        <w:t xml:space="preserve"> </w:t>
      </w:r>
    </w:p>
    <w:p w14:paraId="4EB83E99" w14:textId="39B66B79" w:rsidR="00387D61" w:rsidRDefault="00387D61" w:rsidP="00387D61">
      <w:pPr>
        <w:pStyle w:val="NoSpacing"/>
        <w:rPr>
          <w:b/>
          <w:bCs/>
        </w:rPr>
      </w:pPr>
      <w:r>
        <w:rPr>
          <w:b/>
          <w:bCs/>
        </w:rPr>
        <w:t>7:00 P.M.</w:t>
      </w:r>
      <w:r w:rsidR="004032EF">
        <w:rPr>
          <w:b/>
          <w:bCs/>
        </w:rPr>
        <w:t xml:space="preserve">                                                                                               </w:t>
      </w:r>
    </w:p>
    <w:p w14:paraId="19268B12" w14:textId="295B4C60" w:rsidR="00D565F5" w:rsidRDefault="00D565F5" w:rsidP="00387D61">
      <w:pPr>
        <w:pStyle w:val="NoSpacing"/>
        <w:rPr>
          <w:b/>
          <w:bCs/>
        </w:rPr>
      </w:pPr>
    </w:p>
    <w:p w14:paraId="657C128F" w14:textId="650A58F1" w:rsidR="00D565F5" w:rsidRDefault="00D565F5" w:rsidP="00387D61">
      <w:pPr>
        <w:pStyle w:val="NoSpacing"/>
      </w:pPr>
      <w:r>
        <w:t>This meeting has be</w:t>
      </w:r>
      <w:r w:rsidR="00371CBF">
        <w:t>e</w:t>
      </w:r>
      <w:r>
        <w:t>n advertised as a Voting Meeting in the Valley Mirror on Thursday, March 26, 2020.</w:t>
      </w:r>
    </w:p>
    <w:p w14:paraId="434D1F03" w14:textId="77777777" w:rsidR="00D565F5" w:rsidRDefault="00D565F5" w:rsidP="00387D61">
      <w:pPr>
        <w:pStyle w:val="NoSpacing"/>
      </w:pPr>
    </w:p>
    <w:p w14:paraId="24188031" w14:textId="07368F5B" w:rsidR="00D565F5" w:rsidRDefault="00D565F5" w:rsidP="00387D61">
      <w:pPr>
        <w:pStyle w:val="NoSpacing"/>
      </w:pPr>
      <w:r>
        <w:t>A motion is needed to accept the resignation of Employee No. 317.</w:t>
      </w:r>
    </w:p>
    <w:p w14:paraId="53263B86" w14:textId="7CC6569F" w:rsidR="00D74FC3" w:rsidRDefault="00D74FC3" w:rsidP="00387D61">
      <w:pPr>
        <w:pStyle w:val="NoSpacing"/>
      </w:pPr>
    </w:p>
    <w:p w14:paraId="64F289E3" w14:textId="4D5EC3F7" w:rsidR="00D74FC3" w:rsidRDefault="00D74FC3" w:rsidP="00387D61">
      <w:pPr>
        <w:pStyle w:val="NoSpacing"/>
      </w:pPr>
      <w:r>
        <w:t>Proposals were received from the following companies to clean the Municipal Building and Police Station one day during the week.  The following companies bid:</w:t>
      </w:r>
    </w:p>
    <w:p w14:paraId="4790C43B" w14:textId="17C4DBAF" w:rsidR="00D74FC3" w:rsidRDefault="00D74FC3" w:rsidP="00387D61">
      <w:pPr>
        <w:pStyle w:val="NoSpacing"/>
      </w:pPr>
    </w:p>
    <w:p w14:paraId="762C90A7" w14:textId="5D83C554" w:rsidR="00D74FC3" w:rsidRPr="00D565F5" w:rsidRDefault="00D74FC3" w:rsidP="00D74FC3">
      <w:pPr>
        <w:pStyle w:val="NoSpacing"/>
        <w:numPr>
          <w:ilvl w:val="0"/>
          <w:numId w:val="1"/>
        </w:numPr>
      </w:pPr>
      <w:r>
        <w:t xml:space="preserve"> ___________________________________________</w:t>
      </w:r>
    </w:p>
    <w:p w14:paraId="18B8A171" w14:textId="1D3577FC" w:rsidR="00387D61" w:rsidRDefault="00387D61" w:rsidP="00387D61">
      <w:pPr>
        <w:pStyle w:val="NoSpacing"/>
        <w:rPr>
          <w:b/>
          <w:bCs/>
        </w:rPr>
      </w:pPr>
    </w:p>
    <w:p w14:paraId="2748CE59" w14:textId="3B4DEEF2" w:rsidR="00D565F5" w:rsidRDefault="00D74FC3" w:rsidP="00D74FC3">
      <w:pPr>
        <w:pStyle w:val="NoSpacing"/>
        <w:numPr>
          <w:ilvl w:val="0"/>
          <w:numId w:val="1"/>
        </w:numPr>
        <w:rPr>
          <w:b/>
          <w:bCs/>
        </w:rPr>
      </w:pPr>
      <w:r>
        <w:rPr>
          <w:b/>
          <w:bCs/>
        </w:rPr>
        <w:t xml:space="preserve"> ___________________________________________</w:t>
      </w:r>
    </w:p>
    <w:p w14:paraId="37D48418" w14:textId="78B6C6ED" w:rsidR="00D74FC3" w:rsidRDefault="00D74FC3" w:rsidP="00D74FC3">
      <w:pPr>
        <w:pStyle w:val="NoSpacing"/>
        <w:rPr>
          <w:b/>
          <w:bCs/>
        </w:rPr>
      </w:pPr>
    </w:p>
    <w:p w14:paraId="16FA6291" w14:textId="25EEB675" w:rsidR="00D74FC3" w:rsidRDefault="00D74FC3" w:rsidP="00D74FC3">
      <w:pPr>
        <w:pStyle w:val="NoSpacing"/>
        <w:numPr>
          <w:ilvl w:val="0"/>
          <w:numId w:val="1"/>
        </w:numPr>
        <w:rPr>
          <w:b/>
          <w:bCs/>
        </w:rPr>
      </w:pPr>
      <w:r>
        <w:rPr>
          <w:b/>
          <w:bCs/>
        </w:rPr>
        <w:t>____________________________________________</w:t>
      </w:r>
    </w:p>
    <w:p w14:paraId="4594A2FD" w14:textId="77777777" w:rsidR="00FF023A" w:rsidRDefault="00FF023A" w:rsidP="00FF023A">
      <w:pPr>
        <w:pStyle w:val="ListParagraph"/>
        <w:rPr>
          <w:b/>
          <w:bCs/>
        </w:rPr>
      </w:pPr>
    </w:p>
    <w:p w14:paraId="51DA7A5A" w14:textId="5BC05C59" w:rsidR="00FF023A" w:rsidRDefault="00FF023A" w:rsidP="00FF023A">
      <w:pPr>
        <w:pStyle w:val="NoSpacing"/>
        <w:rPr>
          <w:b/>
          <w:bCs/>
        </w:rPr>
      </w:pPr>
      <w:r>
        <w:rPr>
          <w:b/>
          <w:bCs/>
        </w:rPr>
        <w:t>A motion to accept the quote from Nevaeh Pipe Bursting, LLC to excavate around 16 ft. deep to broken 24</w:t>
      </w:r>
      <w:r w:rsidR="00E51A76">
        <w:rPr>
          <w:b/>
          <w:bCs/>
        </w:rPr>
        <w:t>-</w:t>
      </w:r>
      <w:r>
        <w:rPr>
          <w:b/>
          <w:bCs/>
        </w:rPr>
        <w:t xml:space="preserve"> inch storm line at a total cost of $10,850.00.  This project is located down by the river at coal yard at sink hole.</w:t>
      </w:r>
    </w:p>
    <w:p w14:paraId="5A857D99" w14:textId="3E26068A" w:rsidR="007D10A8" w:rsidRPr="00FD3FDA" w:rsidRDefault="007D10A8" w:rsidP="00C81975">
      <w:pPr>
        <w:pStyle w:val="NoSpacing"/>
        <w:rPr>
          <w:b/>
          <w:bCs/>
        </w:rPr>
      </w:pPr>
    </w:p>
    <w:p w14:paraId="53D5A496" w14:textId="5F204F47" w:rsidR="00FD3FDA" w:rsidRDefault="00FD3FDA" w:rsidP="00C81975">
      <w:pPr>
        <w:pStyle w:val="NoSpacing"/>
        <w:rPr>
          <w:b/>
          <w:bCs/>
        </w:rPr>
      </w:pPr>
      <w:r w:rsidRPr="00FD3FDA">
        <w:rPr>
          <w:b/>
          <w:bCs/>
        </w:rPr>
        <w:t>A motion t</w:t>
      </w:r>
      <w:r w:rsidR="00371CBF">
        <w:rPr>
          <w:b/>
          <w:bCs/>
        </w:rPr>
        <w:t>o</w:t>
      </w:r>
      <w:r w:rsidR="00E51A76">
        <w:rPr>
          <w:b/>
          <w:bCs/>
        </w:rPr>
        <w:t xml:space="preserve"> accept</w:t>
      </w:r>
      <w:r w:rsidRPr="00FD3FDA">
        <w:rPr>
          <w:b/>
          <w:bCs/>
        </w:rPr>
        <w:t xml:space="preserve"> the quote from Nevaeh Pipe Bursting, LLC to excavate from the manhole down stream 36 feet and </w:t>
      </w:r>
      <w:r w:rsidR="00142888">
        <w:rPr>
          <w:b/>
          <w:bCs/>
        </w:rPr>
        <w:t>to i</w:t>
      </w:r>
      <w:r w:rsidRPr="00FD3FDA">
        <w:rPr>
          <w:b/>
          <w:bCs/>
        </w:rPr>
        <w:t>nstall a new lateral connection to the last house (823 Maryland Avenue) and reconnect all sew</w:t>
      </w:r>
      <w:r w:rsidR="00142888">
        <w:rPr>
          <w:b/>
          <w:bCs/>
        </w:rPr>
        <w:t>e</w:t>
      </w:r>
      <w:r w:rsidRPr="00FD3FDA">
        <w:rPr>
          <w:b/>
          <w:bCs/>
        </w:rPr>
        <w:t>r lines at a total cost of $5,500.00.</w:t>
      </w:r>
    </w:p>
    <w:p w14:paraId="14BF6644" w14:textId="0DC2EDB0" w:rsidR="00E51A76" w:rsidRDefault="00E51A76" w:rsidP="00C81975">
      <w:pPr>
        <w:pStyle w:val="NoSpacing"/>
        <w:rPr>
          <w:b/>
          <w:bCs/>
        </w:rPr>
      </w:pPr>
    </w:p>
    <w:p w14:paraId="09AB05A0" w14:textId="77777777" w:rsidR="00E51A76" w:rsidRDefault="00E51A76" w:rsidP="00E51A76">
      <w:pPr>
        <w:pStyle w:val="NoSpacing"/>
        <w:rPr>
          <w:b/>
          <w:bCs/>
        </w:rPr>
      </w:pPr>
      <w:r>
        <w:rPr>
          <w:b/>
          <w:bCs/>
        </w:rPr>
        <w:t>Resolution No. 1 (4/14/2020) – Records to be destroyed in the Borough Building</w:t>
      </w:r>
    </w:p>
    <w:p w14:paraId="0A252825" w14:textId="4E81D78D" w:rsidR="00E51A76" w:rsidRDefault="00E51A76" w:rsidP="00C81975">
      <w:pPr>
        <w:pStyle w:val="NoSpacing"/>
        <w:rPr>
          <w:b/>
          <w:bCs/>
        </w:rPr>
      </w:pPr>
    </w:p>
    <w:p w14:paraId="7CC0DB43" w14:textId="470EF9CA" w:rsidR="00E51A76" w:rsidRDefault="00E51A76" w:rsidP="00C81975">
      <w:pPr>
        <w:pStyle w:val="NoSpacing"/>
        <w:rPr>
          <w:b/>
          <w:bCs/>
        </w:rPr>
      </w:pPr>
      <w:r>
        <w:rPr>
          <w:b/>
          <w:bCs/>
        </w:rPr>
        <w:t>An application for Exemption of Real Estate Taxation was received from the County of Allegheny, Office of property assessments for the property at 810 Monongahela Avenue.</w:t>
      </w:r>
    </w:p>
    <w:p w14:paraId="2491A588" w14:textId="02882282" w:rsidR="00B904E4" w:rsidRDefault="00B904E4" w:rsidP="00C81975">
      <w:pPr>
        <w:pStyle w:val="NoSpacing"/>
        <w:rPr>
          <w:b/>
          <w:bCs/>
        </w:rPr>
      </w:pPr>
    </w:p>
    <w:p w14:paraId="3BA08F5F" w14:textId="67A5D104" w:rsidR="00B904E4" w:rsidRDefault="00B904E4" w:rsidP="00C81975">
      <w:pPr>
        <w:pStyle w:val="NoSpacing"/>
        <w:rPr>
          <w:b/>
          <w:bCs/>
        </w:rPr>
      </w:pPr>
      <w:r>
        <w:rPr>
          <w:b/>
          <w:bCs/>
        </w:rPr>
        <w:t>Richard M. Territ – Consolidation of three lots (539 Monongahela Avenue) – Will submit a subdivision plan to the Borough for review by the Engineer and Planning Commission.  Zoning to this area is commercial.</w:t>
      </w:r>
    </w:p>
    <w:p w14:paraId="1803279D" w14:textId="77777777" w:rsidR="00E51A76" w:rsidRDefault="00E51A76" w:rsidP="00C81975">
      <w:pPr>
        <w:pStyle w:val="NoSpacing"/>
        <w:rPr>
          <w:b/>
          <w:bCs/>
        </w:rPr>
      </w:pPr>
    </w:p>
    <w:p w14:paraId="2D53731E" w14:textId="0DA89906" w:rsidR="007D10A8" w:rsidRDefault="007D10A8" w:rsidP="00C81975">
      <w:pPr>
        <w:pStyle w:val="NoSpacing"/>
      </w:pPr>
      <w:r>
        <w:t>The 2020 Emergency Annual Sanitary &amp; Storm Sewer Repair Bid Opening will be held on Friday, April 17, 2020 at 2:00 p.m.  KLH Engineers will be present to handle the bid opening.</w:t>
      </w:r>
    </w:p>
    <w:p w14:paraId="2AF90AB4" w14:textId="77777777" w:rsidR="007D10A8" w:rsidRPr="001144C0" w:rsidRDefault="007D10A8" w:rsidP="00C81975">
      <w:pPr>
        <w:pStyle w:val="NoSpacing"/>
      </w:pPr>
    </w:p>
    <w:p w14:paraId="138B93C7" w14:textId="1FEEACC4" w:rsidR="00C81975" w:rsidRDefault="00126A7C" w:rsidP="00C81975">
      <w:pPr>
        <w:pStyle w:val="NoSpacing"/>
      </w:pPr>
      <w:r w:rsidRPr="001144C0">
        <w:t>A letter was sent to Beth Helterbran DCNR regarding Veronica L Bennet of KLH Engineers, Inc., being assigned as project coordinator for the 9</w:t>
      </w:r>
      <w:r w:rsidRPr="001144C0">
        <w:rPr>
          <w:vertAlign w:val="superscript"/>
        </w:rPr>
        <w:t>th</w:t>
      </w:r>
      <w:r w:rsidRPr="001144C0">
        <w:t xml:space="preserve"> Street Park – Phase 1</w:t>
      </w:r>
      <w:r w:rsidR="001144C0" w:rsidRPr="001144C0">
        <w:t xml:space="preserve"> Grant.</w:t>
      </w:r>
    </w:p>
    <w:p w14:paraId="2266A562" w14:textId="56E373B2" w:rsidR="007D10A8" w:rsidRDefault="007D10A8" w:rsidP="00C81975">
      <w:pPr>
        <w:pStyle w:val="NoSpacing"/>
      </w:pPr>
    </w:p>
    <w:p w14:paraId="0089E482" w14:textId="0142A6D1" w:rsidR="00B904E4" w:rsidRDefault="007D10A8" w:rsidP="00C81975">
      <w:pPr>
        <w:pStyle w:val="NoSpacing"/>
      </w:pPr>
      <w:r>
        <w:t xml:space="preserve">The recommendations from Great America Insurance Company in regards to the municipal building and police station have all been complied with the exception of the roof of the Municipal Building and </w:t>
      </w:r>
    </w:p>
    <w:p w14:paraId="6EDA5E5C" w14:textId="74EB2898" w:rsidR="007D10A8" w:rsidRPr="001144C0" w:rsidRDefault="007D10A8" w:rsidP="00C81975">
      <w:pPr>
        <w:pStyle w:val="NoSpacing"/>
      </w:pPr>
      <w:r>
        <w:t xml:space="preserve">the </w:t>
      </w:r>
      <w:r w:rsidR="00142888">
        <w:t>second-floor</w:t>
      </w:r>
      <w:r>
        <w:t xml:space="preserve"> plaster and paint peeling.  The wooden roof structure to the rear of the building has been removed.</w:t>
      </w:r>
    </w:p>
    <w:p w14:paraId="69631C43" w14:textId="1A401700" w:rsidR="001144C0" w:rsidRDefault="001144C0" w:rsidP="00C81975">
      <w:pPr>
        <w:pStyle w:val="NoSpacing"/>
        <w:rPr>
          <w:b/>
          <w:bCs/>
        </w:rPr>
      </w:pPr>
    </w:p>
    <w:p w14:paraId="45D5881C" w14:textId="77777777" w:rsidR="00371CBF" w:rsidRDefault="00371CBF" w:rsidP="00C81975">
      <w:pPr>
        <w:pStyle w:val="NoSpacing"/>
      </w:pPr>
    </w:p>
    <w:p w14:paraId="689AF9D5" w14:textId="5A942D70" w:rsidR="00371CBF" w:rsidRPr="00371CBF" w:rsidRDefault="00371CBF" w:rsidP="00371CBF">
      <w:pPr>
        <w:pStyle w:val="NoSpacing"/>
        <w:jc w:val="center"/>
        <w:rPr>
          <w:b/>
          <w:bCs/>
        </w:rPr>
      </w:pPr>
      <w:r w:rsidRPr="00371CBF">
        <w:rPr>
          <w:b/>
          <w:bCs/>
        </w:rPr>
        <w:lastRenderedPageBreak/>
        <w:t>2</w:t>
      </w:r>
    </w:p>
    <w:p w14:paraId="73107CE4" w14:textId="77777777" w:rsidR="00371CBF" w:rsidRDefault="00371CBF" w:rsidP="00C81975">
      <w:pPr>
        <w:pStyle w:val="NoSpacing"/>
      </w:pPr>
    </w:p>
    <w:p w14:paraId="27BF1A9E" w14:textId="1C6F40AA" w:rsidR="001144C0" w:rsidRDefault="007D10A8" w:rsidP="00C81975">
      <w:pPr>
        <w:pStyle w:val="NoSpacing"/>
      </w:pPr>
      <w:r w:rsidRPr="007D10A8">
        <w:t>The damage to the Borough Honor Roll has been taken care of by Donald and Son Tree Service</w:t>
      </w:r>
      <w:r>
        <w:t xml:space="preserve"> and has been reimbursed to the Borough from the insurance company.</w:t>
      </w:r>
    </w:p>
    <w:p w14:paraId="326BBCD3" w14:textId="00BCF445" w:rsidR="00E51A76" w:rsidRDefault="00E51A76" w:rsidP="00E51A76">
      <w:pPr>
        <w:pStyle w:val="NoSpacing"/>
        <w:jc w:val="center"/>
        <w:rPr>
          <w:b/>
          <w:bCs/>
        </w:rPr>
      </w:pPr>
    </w:p>
    <w:p w14:paraId="7C9FD587" w14:textId="053E71AD" w:rsidR="00E51A76" w:rsidRDefault="00CF0B93" w:rsidP="00E51A76">
      <w:pPr>
        <w:pStyle w:val="NoSpacing"/>
      </w:pPr>
      <w:r w:rsidRPr="00FA42AB">
        <w:t xml:space="preserve">The 2020 Spring </w:t>
      </w:r>
      <w:r w:rsidR="00142888" w:rsidRPr="00FA42AB">
        <w:t>Commodities</w:t>
      </w:r>
      <w:r w:rsidRPr="00FA42AB">
        <w:t xml:space="preserve"> bid tabulation is available on the SHACOG Purchasing Alliance website at, </w:t>
      </w:r>
      <w:hyperlink r:id="rId6" w:history="1">
        <w:r w:rsidRPr="00FA42AB">
          <w:rPr>
            <w:rStyle w:val="Hyperlink"/>
          </w:rPr>
          <w:t>www.shacog.com</w:t>
        </w:r>
      </w:hyperlink>
      <w:r w:rsidRPr="00FA42AB">
        <w:t>.  We are not a member of SHACOG, but if we have any questions, we should contact Susan Dawson at (412)429-1130.</w:t>
      </w:r>
    </w:p>
    <w:p w14:paraId="38E567E6" w14:textId="53CFB25A" w:rsidR="009C021C" w:rsidRDefault="009C021C" w:rsidP="00E51A76">
      <w:pPr>
        <w:pStyle w:val="NoSpacing"/>
      </w:pPr>
    </w:p>
    <w:p w14:paraId="61FA11B1" w14:textId="66ED0D93" w:rsidR="009C021C" w:rsidRPr="00FA42AB" w:rsidRDefault="009C021C" w:rsidP="00E51A76">
      <w:pPr>
        <w:pStyle w:val="NoSpacing"/>
      </w:pPr>
      <w:r>
        <w:t xml:space="preserve">A letter </w:t>
      </w:r>
      <w:r w:rsidR="00371CBF">
        <w:t xml:space="preserve">was received </w:t>
      </w:r>
      <w:r>
        <w:t>from the County of Allegheny regarding the Annual Wasteload Management (Chapter 94) Report regarding the Glassport Sewage Treatment Plant NPDES Permit No. PA0021113 with comments from Freddie Fields, M.B.A.-Environmental Health Engineer.</w:t>
      </w:r>
    </w:p>
    <w:p w14:paraId="1FC83F8F" w14:textId="603B198E" w:rsidR="00CF0B93" w:rsidRDefault="00CF0B93" w:rsidP="00E51A76">
      <w:pPr>
        <w:pStyle w:val="NoSpacing"/>
        <w:rPr>
          <w:b/>
          <w:bCs/>
        </w:rPr>
      </w:pPr>
    </w:p>
    <w:p w14:paraId="565036CC" w14:textId="3A101DEE" w:rsidR="00CF0B93" w:rsidRPr="00FA42AB" w:rsidRDefault="00FA42AB" w:rsidP="00E51A76">
      <w:pPr>
        <w:pStyle w:val="NoSpacing"/>
      </w:pPr>
      <w:r>
        <w:rPr>
          <w:b/>
          <w:bCs/>
        </w:rPr>
        <w:t>House Bill 1564</w:t>
      </w:r>
      <w:r w:rsidRPr="00FA42AB">
        <w:t xml:space="preserve"> passed the House on Wednesday, which would allow municipalities to conduct business through telecommunications devices during a statewide emergency declaration.  The bill requires all council members to hear and make comments on issues.  A physical quorum is </w:t>
      </w:r>
      <w:r w:rsidR="00142888" w:rsidRPr="00FA42AB">
        <w:t>not necessary</w:t>
      </w:r>
      <w:r w:rsidRPr="00FA42AB">
        <w:t xml:space="preserve"> for the duration of the emergency to conduct business provided the following are met:</w:t>
      </w:r>
    </w:p>
    <w:p w14:paraId="027DE511" w14:textId="32C973CD" w:rsidR="00FA42AB" w:rsidRPr="00FA42AB" w:rsidRDefault="00FA42AB" w:rsidP="00E51A76">
      <w:pPr>
        <w:pStyle w:val="NoSpacing"/>
      </w:pPr>
    </w:p>
    <w:p w14:paraId="756C42E8" w14:textId="4EA4BFFD" w:rsidR="00FA42AB" w:rsidRPr="00FA42AB" w:rsidRDefault="00FA42AB" w:rsidP="00E51A76">
      <w:pPr>
        <w:pStyle w:val="NoSpacing"/>
      </w:pPr>
      <w:r w:rsidRPr="00FA42AB">
        <w:t>By posting notice in the newspaper and on its website 24 hours in advance of the meeting on how to participate remotely.</w:t>
      </w:r>
    </w:p>
    <w:p w14:paraId="21662ED8" w14:textId="510C6663" w:rsidR="00FA42AB" w:rsidRPr="00FA42AB" w:rsidRDefault="00FA42AB" w:rsidP="00E51A76">
      <w:pPr>
        <w:pStyle w:val="NoSpacing"/>
      </w:pPr>
      <w:r w:rsidRPr="00FA42AB">
        <w:t>By live streaming the meeting.</w:t>
      </w:r>
    </w:p>
    <w:p w14:paraId="63C0CDB0" w14:textId="3A3CA097" w:rsidR="00FA42AB" w:rsidRPr="00FA42AB" w:rsidRDefault="00FA42AB" w:rsidP="00E51A76">
      <w:pPr>
        <w:pStyle w:val="NoSpacing"/>
      </w:pPr>
      <w:r w:rsidRPr="00FA42AB">
        <w:t>By recording the meeting and posting it on the website within 24 hours of the meeting.</w:t>
      </w:r>
    </w:p>
    <w:p w14:paraId="42E9A21D" w14:textId="5A890D4F" w:rsidR="00FA42AB" w:rsidRPr="00FA42AB" w:rsidRDefault="00FA42AB" w:rsidP="00E51A76">
      <w:pPr>
        <w:pStyle w:val="NoSpacing"/>
      </w:pPr>
      <w:r w:rsidRPr="00FA42AB">
        <w:t>By making a copy of the minutes available within 48 hours of the meeting.</w:t>
      </w:r>
    </w:p>
    <w:p w14:paraId="56D087CF" w14:textId="18F6F08F" w:rsidR="00FA42AB" w:rsidRPr="00FA42AB" w:rsidRDefault="00FA42AB" w:rsidP="00E51A76">
      <w:pPr>
        <w:pStyle w:val="NoSpacing"/>
      </w:pPr>
    </w:p>
    <w:p w14:paraId="5477680D" w14:textId="2DB38B3C" w:rsidR="00FA42AB" w:rsidRDefault="00FA42AB" w:rsidP="00E51A76">
      <w:pPr>
        <w:pStyle w:val="NoSpacing"/>
        <w:rPr>
          <w:b/>
          <w:bCs/>
        </w:rPr>
      </w:pPr>
      <w:r w:rsidRPr="00FA42AB">
        <w:t>If the municipality makes any executive, legislative, or judicial action throughout the duration of the emergency, the municipality must adopt a resolution at the first meeting after the end of the emergency detailing any and all actions taken during the emergency</w:t>
      </w:r>
      <w:r>
        <w:rPr>
          <w:b/>
          <w:bCs/>
        </w:rPr>
        <w:t xml:space="preserve">.  </w:t>
      </w:r>
      <w:r w:rsidRPr="00FA42AB">
        <w:t>PSAB is urging municipalities to contact</w:t>
      </w:r>
      <w:r>
        <w:t xml:space="preserve"> their</w:t>
      </w:r>
      <w:r>
        <w:rPr>
          <w:b/>
          <w:bCs/>
        </w:rPr>
        <w:t xml:space="preserve"> </w:t>
      </w:r>
      <w:r w:rsidRPr="00FA42AB">
        <w:t>senator</w:t>
      </w:r>
      <w:r>
        <w:t>s</w:t>
      </w:r>
      <w:r w:rsidRPr="00FA42AB">
        <w:t xml:space="preserve"> and ask them to pass HB 1564.</w:t>
      </w:r>
    </w:p>
    <w:p w14:paraId="3777E66F" w14:textId="2E651D7B" w:rsidR="00FA42AB" w:rsidRDefault="00FA42AB" w:rsidP="00E51A76">
      <w:pPr>
        <w:pStyle w:val="NoSpacing"/>
        <w:rPr>
          <w:b/>
          <w:bCs/>
        </w:rPr>
      </w:pPr>
    </w:p>
    <w:p w14:paraId="4C8B9532" w14:textId="12D685C2" w:rsidR="00FA42AB" w:rsidRPr="00371CBF" w:rsidRDefault="00371CBF" w:rsidP="00E51A76">
      <w:pPr>
        <w:pStyle w:val="NoSpacing"/>
      </w:pPr>
      <w:r>
        <w:t>Please follow the CDC Guidelines for the Corona Virus.  Stay home and stay safe.</w:t>
      </w:r>
    </w:p>
    <w:p w14:paraId="0AD7F41D" w14:textId="7828BD70" w:rsidR="00B904E4" w:rsidRDefault="00B904E4" w:rsidP="00B904E4">
      <w:pPr>
        <w:pStyle w:val="NoSpacing"/>
        <w:jc w:val="center"/>
        <w:rPr>
          <w:b/>
          <w:bCs/>
        </w:rPr>
      </w:pPr>
    </w:p>
    <w:p w14:paraId="7E12C80F" w14:textId="7BB62DD7" w:rsidR="00772822" w:rsidRDefault="00772822" w:rsidP="00E51A76">
      <w:pPr>
        <w:pStyle w:val="NoSpacing"/>
        <w:rPr>
          <w:b/>
          <w:bCs/>
        </w:rPr>
      </w:pPr>
      <w:r>
        <w:rPr>
          <w:b/>
          <w:bCs/>
        </w:rPr>
        <w:t>Tax Collector’s Report – Month of March, 2020</w:t>
      </w:r>
    </w:p>
    <w:p w14:paraId="170999C7" w14:textId="665D26C1" w:rsidR="00772822" w:rsidRDefault="00772822" w:rsidP="00E51A76">
      <w:pPr>
        <w:pStyle w:val="NoSpacing"/>
        <w:rPr>
          <w:b/>
          <w:bCs/>
        </w:rPr>
      </w:pPr>
    </w:p>
    <w:p w14:paraId="1EA4B48C" w14:textId="2E1A0073" w:rsidR="00772822" w:rsidRDefault="00772822" w:rsidP="00E51A76">
      <w:pPr>
        <w:pStyle w:val="NoSpacing"/>
        <w:rPr>
          <w:b/>
          <w:bCs/>
        </w:rPr>
      </w:pPr>
      <w:r>
        <w:rPr>
          <w:b/>
          <w:bCs/>
        </w:rPr>
        <w:t>Treasurer’s Report – Month of March, 2020</w:t>
      </w:r>
    </w:p>
    <w:p w14:paraId="36901445" w14:textId="50666266" w:rsidR="00772822" w:rsidRDefault="00772822" w:rsidP="00E51A76">
      <w:pPr>
        <w:pStyle w:val="NoSpacing"/>
        <w:rPr>
          <w:b/>
          <w:bCs/>
        </w:rPr>
      </w:pPr>
    </w:p>
    <w:p w14:paraId="02D9B9E7" w14:textId="53EFCB2B" w:rsidR="00772822" w:rsidRDefault="00772822" w:rsidP="00E51A76">
      <w:pPr>
        <w:pStyle w:val="NoSpacing"/>
        <w:rPr>
          <w:b/>
          <w:bCs/>
        </w:rPr>
      </w:pPr>
      <w:r>
        <w:rPr>
          <w:b/>
          <w:bCs/>
        </w:rPr>
        <w:t>Notice of Sheriff Sale filed on behalf of South Allegheny School District for Block and Lot No. 558-L-364</w:t>
      </w:r>
    </w:p>
    <w:p w14:paraId="31520F1B" w14:textId="0E493C6C" w:rsidR="00772822" w:rsidRDefault="00850F7F" w:rsidP="00E51A76">
      <w:pPr>
        <w:pStyle w:val="NoSpacing"/>
        <w:rPr>
          <w:b/>
          <w:bCs/>
        </w:rPr>
      </w:pPr>
      <w:r>
        <w:rPr>
          <w:b/>
          <w:bCs/>
        </w:rPr>
        <w:t>s</w:t>
      </w:r>
      <w:r w:rsidR="00772822">
        <w:rPr>
          <w:b/>
          <w:bCs/>
        </w:rPr>
        <w:t>chedule for January 6, at 9 am has been continued until April 6 for 930 Delaware Avenue.</w:t>
      </w:r>
    </w:p>
    <w:p w14:paraId="71F3E5C6" w14:textId="34C2C5C1" w:rsidR="00772822" w:rsidRDefault="00772822" w:rsidP="00E51A76">
      <w:pPr>
        <w:pStyle w:val="NoSpacing"/>
        <w:rPr>
          <w:b/>
          <w:bCs/>
        </w:rPr>
      </w:pPr>
    </w:p>
    <w:p w14:paraId="2F295B73" w14:textId="256D32AF" w:rsidR="00772822" w:rsidRPr="00F5423C" w:rsidRDefault="00772822" w:rsidP="00E51A76">
      <w:pPr>
        <w:pStyle w:val="NoSpacing"/>
        <w:rPr>
          <w:b/>
          <w:bCs/>
        </w:rPr>
      </w:pPr>
      <w:r>
        <w:rPr>
          <w:b/>
          <w:bCs/>
        </w:rPr>
        <w:t xml:space="preserve">Notice of Sheriff Sale filed on behalf of South Allegheny School District for Block and Lot No. 558-L-309 scheduled for January 6, at 9 am has been continued until April 6 for </w:t>
      </w:r>
      <w:r w:rsidR="00850F7F">
        <w:rPr>
          <w:b/>
          <w:bCs/>
        </w:rPr>
        <w:t>836 Indiana Avenue.</w:t>
      </w:r>
    </w:p>
    <w:p w14:paraId="713DE75F" w14:textId="77777777" w:rsidR="00FA42AB" w:rsidRPr="00E51A76" w:rsidRDefault="00FA42AB" w:rsidP="00E51A76">
      <w:pPr>
        <w:pStyle w:val="NoSpacing"/>
        <w:rPr>
          <w:b/>
          <w:bCs/>
        </w:rPr>
      </w:pPr>
    </w:p>
    <w:p w14:paraId="64B25B09" w14:textId="4151A369" w:rsidR="00C81975" w:rsidRDefault="00DE5DCA" w:rsidP="00C81975">
      <w:pPr>
        <w:pStyle w:val="NoSpacing"/>
        <w:rPr>
          <w:b/>
          <w:bCs/>
        </w:rPr>
      </w:pPr>
      <w:r>
        <w:rPr>
          <w:b/>
          <w:bCs/>
        </w:rPr>
        <w:t>Notice of Sheriff Sale filed on behalf of South Allegheny School District for Block and Lot No. 657-D-325 scheduled for January 6, at 9 am has been continued until April 6 for 1112 Minnesota Avenue.</w:t>
      </w:r>
    </w:p>
    <w:p w14:paraId="73F6C989" w14:textId="5D9E772B" w:rsidR="00DE5DCA" w:rsidRDefault="00DE5DCA" w:rsidP="00C81975">
      <w:pPr>
        <w:pStyle w:val="NoSpacing"/>
        <w:rPr>
          <w:b/>
          <w:bCs/>
        </w:rPr>
      </w:pPr>
    </w:p>
    <w:p w14:paraId="234E83C4" w14:textId="23B770A0" w:rsidR="00DE5DCA" w:rsidRDefault="00DE5DCA" w:rsidP="00C81975">
      <w:pPr>
        <w:pStyle w:val="NoSpacing"/>
        <w:rPr>
          <w:b/>
          <w:bCs/>
        </w:rPr>
      </w:pPr>
      <w:r>
        <w:rPr>
          <w:b/>
          <w:bCs/>
        </w:rPr>
        <w:t>Notice of Assessment Change for 3</w:t>
      </w:r>
      <w:r w:rsidRPr="00DE5DCA">
        <w:rPr>
          <w:b/>
          <w:bCs/>
          <w:vertAlign w:val="superscript"/>
        </w:rPr>
        <w:t>rd</w:t>
      </w:r>
      <w:r>
        <w:rPr>
          <w:b/>
          <w:bCs/>
        </w:rPr>
        <w:t xml:space="preserve"> Street to Fifth Street Land Value 92,600 (467-K-060)</w:t>
      </w:r>
    </w:p>
    <w:p w14:paraId="4F687367" w14:textId="752028FB" w:rsidR="00DE5DCA" w:rsidRDefault="00DE5DCA" w:rsidP="00C81975">
      <w:pPr>
        <w:pStyle w:val="NoSpacing"/>
        <w:rPr>
          <w:b/>
          <w:bCs/>
        </w:rPr>
      </w:pPr>
    </w:p>
    <w:p w14:paraId="1C115123" w14:textId="0CCDE70F" w:rsidR="006C1BB7" w:rsidRDefault="00DE5DCA" w:rsidP="00C81975">
      <w:pPr>
        <w:pStyle w:val="NoSpacing"/>
        <w:rPr>
          <w:b/>
          <w:bCs/>
        </w:rPr>
      </w:pPr>
      <w:r>
        <w:rPr>
          <w:b/>
          <w:bCs/>
        </w:rPr>
        <w:t>Notice of Assessment Change for 3</w:t>
      </w:r>
      <w:r w:rsidRPr="00DE5DCA">
        <w:rPr>
          <w:b/>
          <w:bCs/>
          <w:vertAlign w:val="superscript"/>
        </w:rPr>
        <w:t>rd</w:t>
      </w:r>
      <w:r>
        <w:rPr>
          <w:b/>
          <w:bCs/>
        </w:rPr>
        <w:t xml:space="preserve"> Street to Fifth Street Land Value 24,500 and Building Value 173,200 (467-K-268</w:t>
      </w:r>
      <w:r w:rsidR="00371CBF">
        <w:rPr>
          <w:b/>
          <w:bCs/>
        </w:rPr>
        <w:t>)</w:t>
      </w:r>
    </w:p>
    <w:p w14:paraId="5C12EAA9" w14:textId="0BDC73D5" w:rsidR="006C1BB7" w:rsidRDefault="00371CBF" w:rsidP="006C1BB7">
      <w:pPr>
        <w:pStyle w:val="NoSpacing"/>
        <w:jc w:val="center"/>
        <w:rPr>
          <w:b/>
          <w:bCs/>
        </w:rPr>
      </w:pPr>
      <w:r>
        <w:rPr>
          <w:b/>
          <w:bCs/>
        </w:rPr>
        <w:lastRenderedPageBreak/>
        <w:t>3</w:t>
      </w:r>
      <w:bookmarkStart w:id="0" w:name="_GoBack"/>
      <w:bookmarkEnd w:id="0"/>
    </w:p>
    <w:p w14:paraId="7D06C264" w14:textId="77777777" w:rsidR="006C1BB7" w:rsidRPr="004A1CB9" w:rsidRDefault="006C1BB7" w:rsidP="00C81975">
      <w:pPr>
        <w:pStyle w:val="NoSpacing"/>
      </w:pPr>
    </w:p>
    <w:p w14:paraId="4CA3F26B" w14:textId="6462B904" w:rsidR="006C1BB7" w:rsidRPr="004A1CB9" w:rsidRDefault="006C1BB7" w:rsidP="00C81975">
      <w:pPr>
        <w:pStyle w:val="NoSpacing"/>
      </w:pPr>
      <w:r w:rsidRPr="004A1CB9">
        <w:t>Before the Regular Monthly Meeting on Tuesday, April 2</w:t>
      </w:r>
      <w:r w:rsidR="007A0CF3">
        <w:t>1</w:t>
      </w:r>
      <w:r w:rsidRPr="004A1CB9">
        <w:t>, depending on the COVID-AMIT would like to meet.</w:t>
      </w:r>
    </w:p>
    <w:p w14:paraId="14160D5E" w14:textId="2D0B8194" w:rsidR="00034AA3" w:rsidRPr="004A1CB9" w:rsidRDefault="00034AA3" w:rsidP="00C81975">
      <w:pPr>
        <w:pStyle w:val="NoSpacing"/>
      </w:pPr>
    </w:p>
    <w:p w14:paraId="2D76C79C" w14:textId="5B9D9192" w:rsidR="00034AA3" w:rsidRPr="004A1CB9" w:rsidRDefault="00034AA3" w:rsidP="00C81975">
      <w:pPr>
        <w:pStyle w:val="NoSpacing"/>
      </w:pPr>
      <w:r w:rsidRPr="004A1CB9">
        <w:t>Tom Reynolds Subdivision Plan review by KLH Engineers – 427 to 429 Monongahela Avenue</w:t>
      </w:r>
    </w:p>
    <w:p w14:paraId="63D11C96" w14:textId="434B1B2D" w:rsidR="00E51A76" w:rsidRPr="004A1CB9" w:rsidRDefault="00034AA3" w:rsidP="00C81975">
      <w:pPr>
        <w:pStyle w:val="NoSpacing"/>
      </w:pPr>
      <w:r w:rsidRPr="004A1CB9">
        <w:t>He has paid a deposit of $250 for costs incurred.</w:t>
      </w:r>
    </w:p>
    <w:p w14:paraId="172897BA" w14:textId="3FEBD7B2" w:rsidR="004A1CB9" w:rsidRDefault="004A1CB9" w:rsidP="00C81975">
      <w:pPr>
        <w:pStyle w:val="NoSpacing"/>
        <w:rPr>
          <w:b/>
          <w:bCs/>
        </w:rPr>
      </w:pPr>
    </w:p>
    <w:p w14:paraId="5AAC69C4" w14:textId="77777777" w:rsidR="00E51A76" w:rsidRDefault="00E51A76" w:rsidP="00C81975">
      <w:pPr>
        <w:pStyle w:val="NoSpacing"/>
        <w:rPr>
          <w:b/>
          <w:bCs/>
        </w:rPr>
      </w:pPr>
    </w:p>
    <w:p w14:paraId="0874781E" w14:textId="7730CB92" w:rsidR="00E51A76" w:rsidRDefault="00E51A76" w:rsidP="00C81975">
      <w:pPr>
        <w:pStyle w:val="NoSpacing"/>
        <w:rPr>
          <w:b/>
          <w:bCs/>
        </w:rPr>
      </w:pPr>
    </w:p>
    <w:p w14:paraId="25FE947B" w14:textId="77777777" w:rsidR="00E51A76" w:rsidRDefault="00E51A76" w:rsidP="00C81975">
      <w:pPr>
        <w:pStyle w:val="NoSpacing"/>
        <w:rPr>
          <w:b/>
          <w:bCs/>
        </w:rPr>
      </w:pPr>
    </w:p>
    <w:p w14:paraId="275F2A30" w14:textId="77777777" w:rsidR="00E56565" w:rsidRDefault="00E56565" w:rsidP="00C81975">
      <w:pPr>
        <w:pStyle w:val="NoSpacing"/>
        <w:rPr>
          <w:b/>
          <w:bCs/>
        </w:rPr>
      </w:pPr>
    </w:p>
    <w:p w14:paraId="61A55813" w14:textId="2A40EA95" w:rsidR="00D74FC3" w:rsidRDefault="00D74FC3" w:rsidP="00D74FC3">
      <w:pPr>
        <w:pStyle w:val="NoSpacing"/>
        <w:rPr>
          <w:b/>
          <w:bCs/>
        </w:rPr>
      </w:pPr>
    </w:p>
    <w:p w14:paraId="17741CCA" w14:textId="77777777" w:rsidR="00D74FC3" w:rsidRDefault="00D74FC3" w:rsidP="00D74FC3">
      <w:pPr>
        <w:pStyle w:val="NoSpacing"/>
        <w:rPr>
          <w:b/>
          <w:bCs/>
        </w:rPr>
      </w:pPr>
    </w:p>
    <w:p w14:paraId="1DC91C42" w14:textId="77777777" w:rsidR="00D565F5" w:rsidRDefault="00D565F5" w:rsidP="00387D61">
      <w:pPr>
        <w:pStyle w:val="NoSpacing"/>
        <w:rPr>
          <w:b/>
          <w:bCs/>
        </w:rPr>
      </w:pPr>
    </w:p>
    <w:p w14:paraId="35A6E2F8" w14:textId="77777777" w:rsidR="00387D61" w:rsidRDefault="00387D61" w:rsidP="00387D61">
      <w:pPr>
        <w:pStyle w:val="NoSpacing"/>
        <w:rPr>
          <w:b/>
          <w:bCs/>
        </w:rPr>
      </w:pPr>
    </w:p>
    <w:p w14:paraId="560D33F3" w14:textId="77777777" w:rsidR="00387D61" w:rsidRPr="00387D61" w:rsidRDefault="00387D61" w:rsidP="00387D61">
      <w:pPr>
        <w:pStyle w:val="NoSpacing"/>
        <w:rPr>
          <w:b/>
          <w:bCs/>
        </w:rPr>
      </w:pPr>
    </w:p>
    <w:sectPr w:rsidR="00387D61" w:rsidRPr="00387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A2314"/>
    <w:multiLevelType w:val="hybridMultilevel"/>
    <w:tmpl w:val="DC880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D61"/>
    <w:rsid w:val="00034AA3"/>
    <w:rsid w:val="001144C0"/>
    <w:rsid w:val="00126A7C"/>
    <w:rsid w:val="00142888"/>
    <w:rsid w:val="00371CBF"/>
    <w:rsid w:val="00387D61"/>
    <w:rsid w:val="004032EF"/>
    <w:rsid w:val="004A1CB9"/>
    <w:rsid w:val="006C1BB7"/>
    <w:rsid w:val="00772822"/>
    <w:rsid w:val="007A0CF3"/>
    <w:rsid w:val="007D10A8"/>
    <w:rsid w:val="00850F7F"/>
    <w:rsid w:val="009C021C"/>
    <w:rsid w:val="00B904E4"/>
    <w:rsid w:val="00C81975"/>
    <w:rsid w:val="00CB0E7A"/>
    <w:rsid w:val="00CF0B93"/>
    <w:rsid w:val="00D565F5"/>
    <w:rsid w:val="00D74FC3"/>
    <w:rsid w:val="00DE5DCA"/>
    <w:rsid w:val="00E51A76"/>
    <w:rsid w:val="00E56565"/>
    <w:rsid w:val="00F5423C"/>
    <w:rsid w:val="00FA42AB"/>
    <w:rsid w:val="00FD3FDA"/>
    <w:rsid w:val="00FF0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E2F52"/>
  <w15:chartTrackingRefBased/>
  <w15:docId w15:val="{D4D3C697-FCCC-4470-B6CC-6F39D9F3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D61"/>
    <w:pPr>
      <w:spacing w:after="0" w:line="240" w:lineRule="auto"/>
    </w:pPr>
  </w:style>
  <w:style w:type="paragraph" w:styleId="ListParagraph">
    <w:name w:val="List Paragraph"/>
    <w:basedOn w:val="Normal"/>
    <w:uiPriority w:val="34"/>
    <w:qFormat/>
    <w:rsid w:val="00D74FC3"/>
    <w:pPr>
      <w:ind w:left="720"/>
      <w:contextualSpacing/>
    </w:pPr>
  </w:style>
  <w:style w:type="character" w:styleId="Hyperlink">
    <w:name w:val="Hyperlink"/>
    <w:basedOn w:val="DefaultParagraphFont"/>
    <w:uiPriority w:val="99"/>
    <w:unhideWhenUsed/>
    <w:rsid w:val="00CF0B93"/>
    <w:rPr>
      <w:color w:val="0563C1" w:themeColor="hyperlink"/>
      <w:u w:val="single"/>
    </w:rPr>
  </w:style>
  <w:style w:type="character" w:styleId="UnresolvedMention">
    <w:name w:val="Unresolved Mention"/>
    <w:basedOn w:val="DefaultParagraphFont"/>
    <w:uiPriority w:val="99"/>
    <w:semiHidden/>
    <w:unhideWhenUsed/>
    <w:rsid w:val="00CF0B93"/>
    <w:rPr>
      <w:color w:val="605E5C"/>
      <w:shd w:val="clear" w:color="auto" w:fill="E1DFDD"/>
    </w:rPr>
  </w:style>
  <w:style w:type="paragraph" w:styleId="BalloonText">
    <w:name w:val="Balloon Text"/>
    <w:basedOn w:val="Normal"/>
    <w:link w:val="BalloonTextChar"/>
    <w:uiPriority w:val="99"/>
    <w:semiHidden/>
    <w:unhideWhenUsed/>
    <w:rsid w:val="004032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2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hacog.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587A1-1A0D-4731-8983-C5A8861BD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Piazza-Whaby</dc:creator>
  <cp:keywords/>
  <dc:description/>
  <cp:lastModifiedBy>Nancy Piazza-Whaby</cp:lastModifiedBy>
  <cp:revision>18</cp:revision>
  <cp:lastPrinted>2020-04-06T13:52:00Z</cp:lastPrinted>
  <dcterms:created xsi:type="dcterms:W3CDTF">2020-04-01T17:13:00Z</dcterms:created>
  <dcterms:modified xsi:type="dcterms:W3CDTF">2020-04-06T13:54:00Z</dcterms:modified>
</cp:coreProperties>
</file>