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3E7C6" w14:textId="515A795F" w:rsidR="0069718E" w:rsidRPr="007E0594" w:rsidRDefault="0069718E" w:rsidP="0069718E">
      <w:pPr>
        <w:pStyle w:val="NoSpacing"/>
        <w:rPr>
          <w:b/>
          <w:bCs/>
        </w:rPr>
      </w:pPr>
      <w:r w:rsidRPr="007E0594">
        <w:rPr>
          <w:b/>
          <w:bCs/>
        </w:rPr>
        <w:t>WORKSHOP MEETING</w:t>
      </w:r>
      <w:r w:rsidR="007E0594" w:rsidRPr="007E0594">
        <w:rPr>
          <w:b/>
          <w:bCs/>
        </w:rPr>
        <w:t xml:space="preserve">                                                                     REGULAR MONTHLY MEETING</w:t>
      </w:r>
    </w:p>
    <w:p w14:paraId="4ECCDB1B" w14:textId="50D80C95" w:rsidR="0069718E" w:rsidRPr="007E0594" w:rsidRDefault="0069718E" w:rsidP="0069718E">
      <w:pPr>
        <w:pStyle w:val="NoSpacing"/>
        <w:rPr>
          <w:b/>
          <w:bCs/>
        </w:rPr>
      </w:pPr>
      <w:r w:rsidRPr="007E0594">
        <w:rPr>
          <w:b/>
          <w:bCs/>
        </w:rPr>
        <w:t>TUESDAY, SEPTEMBER 8, 2020</w:t>
      </w:r>
      <w:r w:rsidR="007E0594" w:rsidRPr="007E0594">
        <w:rPr>
          <w:b/>
          <w:bCs/>
        </w:rPr>
        <w:t xml:space="preserve">                                                      TUESDAY, SEPTEMBER 15, 2020</w:t>
      </w:r>
    </w:p>
    <w:p w14:paraId="7F0BE0CE" w14:textId="2466D853" w:rsidR="0069718E" w:rsidRPr="007E0594" w:rsidRDefault="0069718E" w:rsidP="0069718E">
      <w:pPr>
        <w:pStyle w:val="NoSpacing"/>
        <w:rPr>
          <w:b/>
          <w:bCs/>
        </w:rPr>
      </w:pPr>
      <w:r w:rsidRPr="007E0594">
        <w:rPr>
          <w:b/>
          <w:bCs/>
        </w:rPr>
        <w:t>6:45 PM</w:t>
      </w:r>
      <w:r w:rsidR="007E0594" w:rsidRPr="007E0594">
        <w:rPr>
          <w:b/>
          <w:bCs/>
        </w:rPr>
        <w:t xml:space="preserve">                                                                                              7:00 PM</w:t>
      </w:r>
    </w:p>
    <w:p w14:paraId="0A546D00" w14:textId="4BB7CEA2" w:rsidR="0069718E" w:rsidRPr="007E0594" w:rsidRDefault="007E0594" w:rsidP="0069718E">
      <w:pPr>
        <w:pStyle w:val="NoSpacing"/>
        <w:rPr>
          <w:b/>
          <w:bCs/>
        </w:rPr>
      </w:pPr>
      <w:r w:rsidRPr="007E0594">
        <w:rPr>
          <w:b/>
          <w:bCs/>
        </w:rPr>
        <w:t>MEETING HELD THROUGH ZOOM                                                 MEETING HELD THROUGH ZOOM</w:t>
      </w:r>
    </w:p>
    <w:p w14:paraId="66FD506A" w14:textId="1F02D02C" w:rsidR="0069718E" w:rsidRDefault="0069718E" w:rsidP="0069718E">
      <w:pPr>
        <w:pStyle w:val="NoSpacing"/>
      </w:pPr>
    </w:p>
    <w:p w14:paraId="49F8DD68" w14:textId="6EA71ACF" w:rsidR="0069718E" w:rsidRDefault="0069718E" w:rsidP="0069718E">
      <w:pPr>
        <w:pStyle w:val="NoSpacing"/>
      </w:pPr>
      <w:r>
        <w:t>6:45 PM – KASSIDY BURKE – JR. COUNCIL PROGRAM</w:t>
      </w:r>
      <w:r w:rsidR="007E0594">
        <w:t xml:space="preserve"> APPLICANT</w:t>
      </w:r>
    </w:p>
    <w:p w14:paraId="286E9C93" w14:textId="367970EB" w:rsidR="001C7A9E" w:rsidRDefault="001C7A9E" w:rsidP="0069718E">
      <w:pPr>
        <w:pStyle w:val="NoSpacing"/>
      </w:pPr>
    </w:p>
    <w:p w14:paraId="6BEDC614" w14:textId="732A0B65" w:rsidR="001C7A9E" w:rsidRDefault="001C7A9E" w:rsidP="0069718E">
      <w:pPr>
        <w:pStyle w:val="NoSpacing"/>
      </w:pPr>
      <w:r>
        <w:t>Motion to accept the four grants that were submitted for review by the Community Benefit Trust:</w:t>
      </w:r>
    </w:p>
    <w:p w14:paraId="2F04068C" w14:textId="7609ABF8" w:rsidR="001C7A9E" w:rsidRDefault="001C7A9E" w:rsidP="001C7A9E">
      <w:pPr>
        <w:pStyle w:val="NoSpacing"/>
        <w:numPr>
          <w:ilvl w:val="0"/>
          <w:numId w:val="1"/>
        </w:numPr>
      </w:pPr>
      <w:r>
        <w:t>Emergency Operations Center and Apparatus………………….  -$93,618.23</w:t>
      </w:r>
    </w:p>
    <w:p w14:paraId="48956829" w14:textId="533BA79A" w:rsidR="001C7A9E" w:rsidRDefault="001C7A9E" w:rsidP="001C7A9E">
      <w:pPr>
        <w:pStyle w:val="NoSpacing"/>
        <w:numPr>
          <w:ilvl w:val="0"/>
          <w:numId w:val="1"/>
        </w:numPr>
      </w:pPr>
      <w:r>
        <w:t>To Remove blighted properties in borough neighborhoods -$24,720.00</w:t>
      </w:r>
    </w:p>
    <w:p w14:paraId="32999AE2" w14:textId="4AC68B0F" w:rsidR="001C7A9E" w:rsidRDefault="001C7A9E" w:rsidP="001C7A9E">
      <w:pPr>
        <w:pStyle w:val="NoSpacing"/>
        <w:numPr>
          <w:ilvl w:val="0"/>
          <w:numId w:val="1"/>
        </w:numPr>
      </w:pPr>
      <w:r>
        <w:t>Glassport Honor Roll Park and Beautification…………………… -$21,263.81</w:t>
      </w:r>
    </w:p>
    <w:p w14:paraId="3DD19092" w14:textId="038F2C20" w:rsidR="001C7A9E" w:rsidRDefault="001C7A9E" w:rsidP="001C7A9E">
      <w:pPr>
        <w:pStyle w:val="NoSpacing"/>
        <w:numPr>
          <w:ilvl w:val="0"/>
          <w:numId w:val="1"/>
        </w:numPr>
      </w:pPr>
      <w:r>
        <w:t>Sewer Line Camera System………………………………………………. -$90,228.00</w:t>
      </w:r>
    </w:p>
    <w:p w14:paraId="492B1289" w14:textId="1472DC67" w:rsidR="001C7A9E" w:rsidRDefault="001C7A9E" w:rsidP="001C7A9E">
      <w:pPr>
        <w:pStyle w:val="NoSpacing"/>
      </w:pPr>
    </w:p>
    <w:p w14:paraId="157E0B9A" w14:textId="6BB30920" w:rsidR="001C7A9E" w:rsidRDefault="001C7A9E" w:rsidP="001C7A9E">
      <w:pPr>
        <w:pStyle w:val="NoSpacing"/>
      </w:pPr>
      <w:r>
        <w:t>Motion to accept the 2021 Year 47 CDBG pre-application that was submitted for the commercial structure demolition of 439 Monongahela Avenue with an estimated project cost of $90,000.  A portion of the structure’s roof has collapsed and is causing the walls to bow out.</w:t>
      </w:r>
    </w:p>
    <w:p w14:paraId="4E71F999" w14:textId="05814EDB" w:rsidR="001C7A9E" w:rsidRDefault="001C7A9E" w:rsidP="001C7A9E">
      <w:pPr>
        <w:pStyle w:val="NoSpacing"/>
      </w:pPr>
    </w:p>
    <w:p w14:paraId="4CBAED17" w14:textId="3F364E56" w:rsidR="001C7A9E" w:rsidRDefault="001C7A9E" w:rsidP="001C7A9E">
      <w:pPr>
        <w:pStyle w:val="NoSpacing"/>
      </w:pPr>
      <w:r>
        <w:t>Sealed Bids will be opened on Friday, October 9, 2020 at 2:00 p.m., for the structure demolitions of 409 Ohio Avenue and 623 Delaware Avenue.  These properties are being advertised for proposals to demolish on September 10 and September 24, 2020 in The Valley Mirror.</w:t>
      </w:r>
      <w:r w:rsidR="00371DF4">
        <w:t xml:space="preserve">  There is no asbestos reported.</w:t>
      </w:r>
    </w:p>
    <w:p w14:paraId="2B45BB4B" w14:textId="2D2EF65A" w:rsidR="001C7A9E" w:rsidRDefault="001C7A9E" w:rsidP="001C7A9E">
      <w:pPr>
        <w:pStyle w:val="NoSpacing"/>
      </w:pPr>
    </w:p>
    <w:p w14:paraId="7DADA6D2" w14:textId="7B56439A" w:rsidR="001C7A9E" w:rsidRDefault="001C7A9E" w:rsidP="001C7A9E">
      <w:pPr>
        <w:pStyle w:val="NoSpacing"/>
      </w:pPr>
      <w:r>
        <w:t>An Easement to be drawn up by the Solicitor for waterline service for Elvis Electric per Robert Bednar, Chairman of Planning Commission</w:t>
      </w:r>
      <w:r w:rsidR="00C65240">
        <w:t>.  The address is 430 Oak Way Lot and Block 467-P-175.</w:t>
      </w:r>
    </w:p>
    <w:p w14:paraId="376C6587" w14:textId="547FCC2D" w:rsidR="00C65240" w:rsidRDefault="00C65240" w:rsidP="001C7A9E">
      <w:pPr>
        <w:pStyle w:val="NoSpacing"/>
      </w:pPr>
    </w:p>
    <w:p w14:paraId="45C8B5E9" w14:textId="402BA966" w:rsidR="00C65240" w:rsidRDefault="00390EB4" w:rsidP="001C7A9E">
      <w:pPr>
        <w:pStyle w:val="NoSpacing"/>
      </w:pPr>
      <w:r>
        <w:t>To review</w:t>
      </w:r>
      <w:r w:rsidR="00C65240">
        <w:t xml:space="preserve"> a Policy and Procedure for changing an existing address or adding a new address.</w:t>
      </w:r>
      <w:r>
        <w:t xml:space="preserve">  </w:t>
      </w:r>
    </w:p>
    <w:p w14:paraId="660E8977" w14:textId="1972DFDA" w:rsidR="00ED44A9" w:rsidRDefault="00ED44A9" w:rsidP="001C7A9E">
      <w:pPr>
        <w:pStyle w:val="NoSpacing"/>
      </w:pPr>
      <w:r>
        <w:t>Everyone received a copy.</w:t>
      </w:r>
    </w:p>
    <w:p w14:paraId="0A4FF8C6" w14:textId="39078245" w:rsidR="00C65240" w:rsidRDefault="00C65240" w:rsidP="001C7A9E">
      <w:pPr>
        <w:pStyle w:val="NoSpacing"/>
      </w:pPr>
    </w:p>
    <w:p w14:paraId="701D6FB3" w14:textId="67026A49" w:rsidR="00C65240" w:rsidRDefault="00390EB4" w:rsidP="001C7A9E">
      <w:pPr>
        <w:pStyle w:val="NoSpacing"/>
      </w:pPr>
      <w:r>
        <w:t>To review</w:t>
      </w:r>
      <w:r w:rsidR="00C65240">
        <w:t xml:space="preserve"> a Policy and Procedure for Workman’s Compensation/Heart and Lung procedure.</w:t>
      </w:r>
    </w:p>
    <w:p w14:paraId="62B46648" w14:textId="018F209D" w:rsidR="00ED44A9" w:rsidRDefault="00ED44A9" w:rsidP="001C7A9E">
      <w:pPr>
        <w:pStyle w:val="NoSpacing"/>
      </w:pPr>
      <w:r>
        <w:t>Everyone received a copy.</w:t>
      </w:r>
    </w:p>
    <w:p w14:paraId="36D9CD0C" w14:textId="5C9C1AC7" w:rsidR="00FB1752" w:rsidRDefault="00FB1752" w:rsidP="001C7A9E">
      <w:pPr>
        <w:pStyle w:val="NoSpacing"/>
      </w:pPr>
    </w:p>
    <w:p w14:paraId="6BBC20D4" w14:textId="36270B73" w:rsidR="00FB1752" w:rsidRDefault="00396F11" w:rsidP="001C7A9E">
      <w:pPr>
        <w:pStyle w:val="NoSpacing"/>
      </w:pPr>
      <w:r>
        <w:t>The solicitor is d</w:t>
      </w:r>
      <w:r w:rsidR="00FB1752">
        <w:t>eveloping a procedure for</w:t>
      </w:r>
      <w:r>
        <w:t xml:space="preserve"> the steps to take if an employee either tests positive for</w:t>
      </w:r>
      <w:r w:rsidR="00FB1752">
        <w:t xml:space="preserve"> COVID</w:t>
      </w:r>
      <w:r>
        <w:t>-</w:t>
      </w:r>
      <w:r w:rsidR="00FB1752">
        <w:t>19</w:t>
      </w:r>
      <w:r>
        <w:t xml:space="preserve"> or has direct contact with someone who tests positive.</w:t>
      </w:r>
    </w:p>
    <w:p w14:paraId="49678AE4" w14:textId="2448319C" w:rsidR="00C65240" w:rsidRDefault="00C65240" w:rsidP="001C7A9E">
      <w:pPr>
        <w:pStyle w:val="NoSpacing"/>
      </w:pPr>
    </w:p>
    <w:p w14:paraId="00A403EB" w14:textId="5E5B69C5" w:rsidR="00C65240" w:rsidRDefault="00C65240" w:rsidP="001C7A9E">
      <w:pPr>
        <w:pStyle w:val="NoSpacing"/>
      </w:pPr>
      <w:r>
        <w:t>Motion to accept the low bidder for the demolition of 501 Monongahela Avenue.  The low bidder was Continental Construction in the amount of $45,000.00.  A letter of recommendation was received from KLH Engineers to accept this low bidder.  Bids were opened on August 25, 2020 at the COG office.</w:t>
      </w:r>
    </w:p>
    <w:p w14:paraId="73F58C1F" w14:textId="2E0D6E22" w:rsidR="00361CFC" w:rsidRDefault="00361CFC" w:rsidP="001C7A9E">
      <w:pPr>
        <w:pStyle w:val="NoSpacing"/>
      </w:pPr>
    </w:p>
    <w:p w14:paraId="5446E558" w14:textId="3343FE25" w:rsidR="00361CFC" w:rsidRDefault="00361CFC" w:rsidP="001C7A9E">
      <w:pPr>
        <w:pStyle w:val="NoSpacing"/>
      </w:pPr>
      <w:r>
        <w:t>Motion to have a Sergeant’s promotional test conducted and to have MBM administer the test.</w:t>
      </w:r>
    </w:p>
    <w:p w14:paraId="24132DCF" w14:textId="0ED11F3E" w:rsidR="00C65240" w:rsidRDefault="00C65240" w:rsidP="001C7A9E">
      <w:pPr>
        <w:pStyle w:val="NoSpacing"/>
      </w:pPr>
    </w:p>
    <w:p w14:paraId="07A8341E" w14:textId="17CB9C7D" w:rsidR="00C65240" w:rsidRDefault="00C65240" w:rsidP="001C7A9E">
      <w:pPr>
        <w:pStyle w:val="NoSpacing"/>
      </w:pPr>
      <w:r>
        <w:t>We have advertised for part-time patrolman for the Borough in the Valley Mirror (8/27/2020) and the Mon Valley Independent (8/28/2020).</w:t>
      </w:r>
    </w:p>
    <w:p w14:paraId="793F1EEE" w14:textId="2362AA1C" w:rsidR="00C65240" w:rsidRDefault="00C65240" w:rsidP="001C7A9E">
      <w:pPr>
        <w:pStyle w:val="NoSpacing"/>
      </w:pPr>
    </w:p>
    <w:p w14:paraId="1B24AC4C" w14:textId="30874A81" w:rsidR="009C7C77" w:rsidRDefault="009C7C77" w:rsidP="001C7A9E">
      <w:pPr>
        <w:pStyle w:val="NoSpacing"/>
      </w:pPr>
      <w:r>
        <w:t>A letter from Cargill regarding the minimum 80% quantity of salt requirement by December 31, 2020.  Our order number has been received for the remaining minimum balance of 103 tons.</w:t>
      </w:r>
    </w:p>
    <w:p w14:paraId="5141FE0B" w14:textId="6BBBDB43" w:rsidR="009C7C77" w:rsidRDefault="009C7C77" w:rsidP="001C7A9E">
      <w:pPr>
        <w:pStyle w:val="NoSpacing"/>
      </w:pPr>
    </w:p>
    <w:p w14:paraId="20D78F6E" w14:textId="4E6E58BE" w:rsidR="009C7C77" w:rsidRDefault="009C7C77" w:rsidP="001C7A9E">
      <w:pPr>
        <w:pStyle w:val="NoSpacing"/>
      </w:pPr>
      <w:r>
        <w:t>We have received notification of our estimated Liquid Fuels allocation for 2021 in the amount of $125,099.32.</w:t>
      </w:r>
    </w:p>
    <w:p w14:paraId="12D03407" w14:textId="77777777" w:rsidR="00ED44A9" w:rsidRDefault="00ED44A9" w:rsidP="001C7A9E">
      <w:pPr>
        <w:pStyle w:val="NoSpacing"/>
      </w:pPr>
    </w:p>
    <w:p w14:paraId="400D5523" w14:textId="40DA6E22" w:rsidR="00ED44A9" w:rsidRDefault="00ED44A9" w:rsidP="00ED44A9">
      <w:pPr>
        <w:pStyle w:val="NoSpacing"/>
        <w:jc w:val="center"/>
      </w:pPr>
      <w:r>
        <w:lastRenderedPageBreak/>
        <w:t>2</w:t>
      </w:r>
    </w:p>
    <w:p w14:paraId="2D696F2A" w14:textId="77777777" w:rsidR="00ED44A9" w:rsidRDefault="00ED44A9" w:rsidP="001C7A9E">
      <w:pPr>
        <w:pStyle w:val="NoSpacing"/>
      </w:pPr>
    </w:p>
    <w:p w14:paraId="7273FB2C" w14:textId="58689AF4" w:rsidR="009C7C77" w:rsidRDefault="009C7C77" w:rsidP="001C7A9E">
      <w:pPr>
        <w:pStyle w:val="NoSpacing"/>
      </w:pPr>
      <w:r>
        <w:t>Received a letter from River City Church Children’s Ministries that they will be reopening on September 9</w:t>
      </w:r>
      <w:r w:rsidRPr="009C7C77">
        <w:rPr>
          <w:vertAlign w:val="superscript"/>
        </w:rPr>
        <w:t>th</w:t>
      </w:r>
      <w:r>
        <w:t>.  This has been advertised on our sign in the Honor Roll.</w:t>
      </w:r>
    </w:p>
    <w:p w14:paraId="3B26D523" w14:textId="77777777" w:rsidR="00F14E36" w:rsidRDefault="00F14E36" w:rsidP="001C7A9E">
      <w:pPr>
        <w:pStyle w:val="NoSpacing"/>
      </w:pPr>
    </w:p>
    <w:p w14:paraId="6A0F3D52" w14:textId="570C5AD9" w:rsidR="009C7C77" w:rsidRDefault="009C7C77" w:rsidP="001C7A9E">
      <w:pPr>
        <w:pStyle w:val="NoSpacing"/>
      </w:pPr>
      <w:proofErr w:type="spellStart"/>
      <w:r>
        <w:t>BrickStreet</w:t>
      </w:r>
      <w:proofErr w:type="spellEnd"/>
      <w:r>
        <w:t xml:space="preserve"> Insurance has contracted with </w:t>
      </w:r>
      <w:proofErr w:type="spellStart"/>
      <w:r>
        <w:t>Accu</w:t>
      </w:r>
      <w:proofErr w:type="spellEnd"/>
      <w:r>
        <w:t xml:space="preserve">-Audits, Inc. to perform a premium audit this year.  This will determine the actual exposures for the period of 8/1/2019 to 8/1/2020.  On Thursday, September 3, 2020 at 2:00 p.m., Ken </w:t>
      </w:r>
      <w:proofErr w:type="spellStart"/>
      <w:r>
        <w:t>Yurek</w:t>
      </w:r>
      <w:proofErr w:type="spellEnd"/>
      <w:r>
        <w:t>,</w:t>
      </w:r>
      <w:r w:rsidR="00240F48">
        <w:t xml:space="preserve"> this audit has been performed and all is good.</w:t>
      </w:r>
    </w:p>
    <w:p w14:paraId="6FCCB9BC" w14:textId="32BFEAE2" w:rsidR="009C7C77" w:rsidRDefault="009C7C77" w:rsidP="009C7C77">
      <w:pPr>
        <w:pStyle w:val="NoSpacing"/>
        <w:jc w:val="center"/>
        <w:rPr>
          <w:b/>
          <w:bCs/>
        </w:rPr>
      </w:pPr>
    </w:p>
    <w:p w14:paraId="20347797" w14:textId="21680FC9" w:rsidR="009C7C77" w:rsidRDefault="009C7C77" w:rsidP="009C7C77">
      <w:pPr>
        <w:pStyle w:val="NoSpacing"/>
      </w:pPr>
      <w:r>
        <w:t xml:space="preserve">Received a letter from Matthew S. </w:t>
      </w:r>
      <w:proofErr w:type="spellStart"/>
      <w:r>
        <w:t>McDanel</w:t>
      </w:r>
      <w:proofErr w:type="spellEnd"/>
      <w:r>
        <w:t xml:space="preserve"> that he is resigning his position as a part time police officer effective Monday, August 31, 2020.</w:t>
      </w:r>
    </w:p>
    <w:p w14:paraId="303263FE" w14:textId="1832D62D" w:rsidR="00371DF4" w:rsidRDefault="00371DF4" w:rsidP="009C7C77">
      <w:pPr>
        <w:pStyle w:val="NoSpacing"/>
      </w:pPr>
    </w:p>
    <w:p w14:paraId="714F3A16" w14:textId="7D47AF4F" w:rsidR="00371DF4" w:rsidRDefault="00371DF4" w:rsidP="009C7C77">
      <w:pPr>
        <w:pStyle w:val="NoSpacing"/>
      </w:pPr>
      <w:r>
        <w:t>The Borough has endorsed and supported the Tobacco Free Allegheny application for the County to continue as the Primary Contractor to provide a comprehensive tobacco control program for Allegheny County.</w:t>
      </w:r>
    </w:p>
    <w:p w14:paraId="421D7584" w14:textId="7F3220B1" w:rsidR="00371DF4" w:rsidRDefault="00371DF4" w:rsidP="009C7C77">
      <w:pPr>
        <w:pStyle w:val="NoSpacing"/>
      </w:pPr>
    </w:p>
    <w:p w14:paraId="411D1B0A" w14:textId="3D99A12E" w:rsidR="00371DF4" w:rsidRDefault="00371DF4" w:rsidP="009C7C77">
      <w:pPr>
        <w:pStyle w:val="NoSpacing"/>
      </w:pPr>
      <w:r>
        <w:t xml:space="preserve">Todd </w:t>
      </w:r>
      <w:proofErr w:type="spellStart"/>
      <w:r>
        <w:t>Kiggins</w:t>
      </w:r>
      <w:proofErr w:type="spellEnd"/>
      <w:r>
        <w:t xml:space="preserve"> Proclamation – 7/1/2000-7/1/2020</w:t>
      </w:r>
    </w:p>
    <w:p w14:paraId="49C93ACD" w14:textId="47E1A330" w:rsidR="00F14E36" w:rsidRDefault="00F14E36" w:rsidP="009C7C77">
      <w:pPr>
        <w:pStyle w:val="NoSpacing"/>
      </w:pPr>
    </w:p>
    <w:p w14:paraId="363E44AD" w14:textId="1258889C" w:rsidR="00F14E36" w:rsidRDefault="00DF3B45" w:rsidP="009C7C77">
      <w:pPr>
        <w:pStyle w:val="NoSpacing"/>
      </w:pPr>
      <w:r>
        <w:t>Resolution for Disposal of Records - #1 (9/15/2020)</w:t>
      </w:r>
    </w:p>
    <w:p w14:paraId="697D848A" w14:textId="0F529800" w:rsidR="00B6310D" w:rsidRDefault="00B6310D" w:rsidP="009C7C77">
      <w:pPr>
        <w:pStyle w:val="NoSpacing"/>
      </w:pPr>
    </w:p>
    <w:p w14:paraId="6E9DE0C2" w14:textId="13DEBE1A" w:rsidR="00B6310D" w:rsidRDefault="00B6310D" w:rsidP="009C7C77">
      <w:pPr>
        <w:pStyle w:val="NoSpacing"/>
      </w:pPr>
      <w:r>
        <w:t>Resolution No. 4 (7/21/2020) – Jr. Council Appointment – Carried over from the July Meeting.</w:t>
      </w:r>
    </w:p>
    <w:p w14:paraId="62D291A8" w14:textId="432AC15C" w:rsidR="00DF3B45" w:rsidRDefault="00DF3B45" w:rsidP="009C7C77">
      <w:pPr>
        <w:pStyle w:val="NoSpacing"/>
      </w:pPr>
    </w:p>
    <w:p w14:paraId="5A48AC67" w14:textId="692B510E" w:rsidR="00DF3B45" w:rsidRDefault="00390EB4" w:rsidP="009C7C77">
      <w:pPr>
        <w:pStyle w:val="NoSpacing"/>
      </w:pPr>
      <w:r>
        <w:t>Motion to approve a transfer from Mass Mutual Police Pension Retirement Account in the amount of $75,000 to Guggenheim Police Pension Retirement Account.</w:t>
      </w:r>
    </w:p>
    <w:p w14:paraId="002F92A9" w14:textId="7A647C85" w:rsidR="00371DF4" w:rsidRDefault="00371DF4" w:rsidP="009C7C77">
      <w:pPr>
        <w:pStyle w:val="NoSpacing"/>
      </w:pPr>
    </w:p>
    <w:p w14:paraId="7C09F306" w14:textId="748EAAD0" w:rsidR="00B6310D" w:rsidRDefault="00B6310D" w:rsidP="009C7C77">
      <w:pPr>
        <w:pStyle w:val="NoSpacing"/>
      </w:pPr>
      <w:r>
        <w:t>The Minimum Municipal Obligation for 2021 are being prepared for the Borough of Glassport Police, Union and Service employees</w:t>
      </w:r>
      <w:r w:rsidR="00DA2ED3">
        <w:t>’</w:t>
      </w:r>
      <w:r>
        <w:t xml:space="preserve"> pensions by </w:t>
      </w:r>
      <w:proofErr w:type="spellStart"/>
      <w:r>
        <w:t>Mockenhaupt</w:t>
      </w:r>
      <w:proofErr w:type="spellEnd"/>
      <w:r>
        <w:t xml:space="preserve"> Benefits Group.  Council will need to accept these MMO’s before September 30, 2020.</w:t>
      </w:r>
    </w:p>
    <w:p w14:paraId="203BF350" w14:textId="36F20061" w:rsidR="00C17A71" w:rsidRDefault="00C17A71" w:rsidP="009C7C77">
      <w:pPr>
        <w:pStyle w:val="NoSpacing"/>
      </w:pPr>
    </w:p>
    <w:p w14:paraId="7D056B8A" w14:textId="7126D86B" w:rsidR="00C17A71" w:rsidRDefault="00C17A71" w:rsidP="009C7C77">
      <w:pPr>
        <w:pStyle w:val="NoSpacing"/>
      </w:pPr>
      <w:r>
        <w:t>CITIZENS CAN SUBMIT QUESTIONS OR COMMENTS TO THE OFFICE UNTIL 4:00 P.M. TUESDAY, SEPTEMBER 8, 2020.</w:t>
      </w:r>
    </w:p>
    <w:p w14:paraId="75FDBE95" w14:textId="22854F65" w:rsidR="00240F48" w:rsidRDefault="00240F48" w:rsidP="009C7C77">
      <w:pPr>
        <w:pStyle w:val="NoSpacing"/>
      </w:pPr>
    </w:p>
    <w:p w14:paraId="6F439381" w14:textId="396F82B2" w:rsidR="00240F48" w:rsidRDefault="00240F48" w:rsidP="009C7C77">
      <w:pPr>
        <w:pStyle w:val="NoSpacing"/>
      </w:pPr>
    </w:p>
    <w:p w14:paraId="5119D4C2" w14:textId="77777777" w:rsidR="00371DF4" w:rsidRDefault="00371DF4" w:rsidP="009C7C77">
      <w:pPr>
        <w:pStyle w:val="NoSpacing"/>
      </w:pPr>
    </w:p>
    <w:p w14:paraId="7852C2E5" w14:textId="1A0BB0A6" w:rsidR="009C7C77" w:rsidRDefault="009C7C77" w:rsidP="009C7C77">
      <w:pPr>
        <w:pStyle w:val="NoSpacing"/>
      </w:pPr>
    </w:p>
    <w:p w14:paraId="4D8481AF" w14:textId="77777777" w:rsidR="009C7C77" w:rsidRPr="009C7C77" w:rsidRDefault="009C7C77" w:rsidP="009C7C77">
      <w:pPr>
        <w:pStyle w:val="NoSpacing"/>
      </w:pPr>
    </w:p>
    <w:p w14:paraId="190DF2B2" w14:textId="47246843" w:rsidR="0069718E" w:rsidRDefault="0069718E" w:rsidP="0069718E">
      <w:pPr>
        <w:pStyle w:val="NoSpacing"/>
      </w:pPr>
    </w:p>
    <w:p w14:paraId="5AC0A4C2" w14:textId="77777777" w:rsidR="0069718E" w:rsidRDefault="0069718E" w:rsidP="0069718E">
      <w:pPr>
        <w:pStyle w:val="NoSpacing"/>
      </w:pPr>
    </w:p>
    <w:sectPr w:rsidR="00697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598B"/>
    <w:multiLevelType w:val="hybridMultilevel"/>
    <w:tmpl w:val="34E6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8E"/>
    <w:rsid w:val="001C7A9E"/>
    <w:rsid w:val="00240F48"/>
    <w:rsid w:val="00361CFC"/>
    <w:rsid w:val="00371DF4"/>
    <w:rsid w:val="00390EB4"/>
    <w:rsid w:val="00396F11"/>
    <w:rsid w:val="006640B2"/>
    <w:rsid w:val="0069718E"/>
    <w:rsid w:val="007E0594"/>
    <w:rsid w:val="00932356"/>
    <w:rsid w:val="009C7C77"/>
    <w:rsid w:val="00B163EB"/>
    <w:rsid w:val="00B6310D"/>
    <w:rsid w:val="00C17A71"/>
    <w:rsid w:val="00C65240"/>
    <w:rsid w:val="00DA2ED3"/>
    <w:rsid w:val="00DF3B45"/>
    <w:rsid w:val="00ED44A9"/>
    <w:rsid w:val="00F14E36"/>
    <w:rsid w:val="00FB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DEC6"/>
  <w15:chartTrackingRefBased/>
  <w15:docId w15:val="{49597314-B8F3-4E57-B74B-0F31780A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16</cp:revision>
  <dcterms:created xsi:type="dcterms:W3CDTF">2020-08-24T19:37:00Z</dcterms:created>
  <dcterms:modified xsi:type="dcterms:W3CDTF">2020-09-03T19:21:00Z</dcterms:modified>
</cp:coreProperties>
</file>