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F3EED" w14:textId="77777777" w:rsidR="00BD367C" w:rsidRPr="00BD367C" w:rsidRDefault="00BD367C" w:rsidP="00BD367C">
      <w:pPr>
        <w:spacing w:after="720" w:line="240" w:lineRule="auto"/>
        <w:outlineLvl w:val="0"/>
        <w:rPr>
          <w:rFonts w:ascii="Arial" w:eastAsia="Times New Roman" w:hAnsi="Arial" w:cs="Arial"/>
          <w:b/>
          <w:bCs/>
          <w:color w:val="212B32"/>
          <w:kern w:val="36"/>
          <w:sz w:val="48"/>
          <w:szCs w:val="48"/>
          <w:lang w:eastAsia="en-IN"/>
          <w14:ligatures w14:val="none"/>
        </w:rPr>
      </w:pPr>
      <w:r w:rsidRPr="00BD367C">
        <w:rPr>
          <w:rFonts w:ascii="Arial" w:eastAsia="Times New Roman" w:hAnsi="Arial" w:cs="Arial"/>
          <w:b/>
          <w:bCs/>
          <w:color w:val="212B32"/>
          <w:kern w:val="36"/>
          <w:sz w:val="48"/>
          <w:szCs w:val="48"/>
          <w:lang w:eastAsia="en-IN"/>
          <w14:ligatures w14:val="none"/>
        </w:rPr>
        <w:t>High temperature (fever) in children</w:t>
      </w:r>
    </w:p>
    <w:p w14:paraId="6D7DFA7D" w14:textId="77777777" w:rsidR="00BD367C" w:rsidRPr="00BD367C" w:rsidRDefault="00BD367C" w:rsidP="00BD367C">
      <w:pPr>
        <w:spacing w:after="36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b/>
          <w:bCs/>
          <w:color w:val="212B32"/>
          <w:kern w:val="0"/>
          <w:szCs w:val="24"/>
          <w:lang w:eastAsia="en-IN"/>
          <w14:ligatures w14:val="none"/>
        </w:rPr>
        <w:t>A high temperature (fever) is very common in young children. The temperature usually returns to normal within 1 to 4 days.</w:t>
      </w:r>
    </w:p>
    <w:p w14:paraId="14FF78EF" w14:textId="77777777" w:rsidR="00BD367C" w:rsidRPr="00BD367C" w:rsidRDefault="00BD367C" w:rsidP="00BD367C">
      <w:pPr>
        <w:spacing w:after="360" w:line="240" w:lineRule="auto"/>
        <w:outlineLvl w:val="1"/>
        <w:rPr>
          <w:rFonts w:ascii="Arial" w:eastAsia="Times New Roman" w:hAnsi="Arial" w:cs="Arial"/>
          <w:b/>
          <w:bCs/>
          <w:color w:val="212B32"/>
          <w:kern w:val="0"/>
          <w:sz w:val="36"/>
          <w:szCs w:val="36"/>
          <w:lang w:eastAsia="en-IN"/>
          <w14:ligatures w14:val="none"/>
        </w:rPr>
      </w:pPr>
      <w:r w:rsidRPr="00BD367C">
        <w:rPr>
          <w:rFonts w:ascii="Arial" w:eastAsia="Times New Roman" w:hAnsi="Arial" w:cs="Arial"/>
          <w:b/>
          <w:bCs/>
          <w:color w:val="212B32"/>
          <w:kern w:val="0"/>
          <w:sz w:val="36"/>
          <w:szCs w:val="36"/>
          <w:lang w:eastAsia="en-IN"/>
          <w14:ligatures w14:val="none"/>
        </w:rPr>
        <w:t>Checking a high temperature</w:t>
      </w:r>
    </w:p>
    <w:p w14:paraId="27CF357A" w14:textId="77777777" w:rsidR="00BD367C" w:rsidRPr="00BD367C" w:rsidRDefault="00BD367C" w:rsidP="00BD367C">
      <w:pPr>
        <w:spacing w:after="36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A normal temperature in babies and children can vary slightly from child to child.</w:t>
      </w:r>
    </w:p>
    <w:p w14:paraId="53435C31" w14:textId="575AE6AA" w:rsidR="00BD367C" w:rsidRPr="00BD367C" w:rsidRDefault="00BD367C" w:rsidP="00BD367C">
      <w:pPr>
        <w:spacing w:after="36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A high temperature is 38C</w:t>
      </w:r>
      <w:r>
        <w:rPr>
          <w:rFonts w:ascii="Arial" w:eastAsia="Times New Roman" w:hAnsi="Arial" w:cs="Arial"/>
          <w:color w:val="212B32"/>
          <w:kern w:val="0"/>
          <w:szCs w:val="24"/>
          <w:lang w:eastAsia="en-IN"/>
          <w14:ligatures w14:val="none"/>
        </w:rPr>
        <w:t xml:space="preserve"> / 100.4F </w:t>
      </w:r>
      <w:r w:rsidRPr="00BD367C">
        <w:rPr>
          <w:rFonts w:ascii="Arial" w:eastAsia="Times New Roman" w:hAnsi="Arial" w:cs="Arial"/>
          <w:color w:val="212B32"/>
          <w:kern w:val="0"/>
          <w:szCs w:val="24"/>
          <w:lang w:eastAsia="en-IN"/>
          <w14:ligatures w14:val="none"/>
        </w:rPr>
        <w:t>or more.</w:t>
      </w:r>
    </w:p>
    <w:p w14:paraId="5A349998" w14:textId="77777777" w:rsidR="00BD367C" w:rsidRPr="00BD367C" w:rsidRDefault="00BD367C" w:rsidP="00BD367C">
      <w:pPr>
        <w:spacing w:after="36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If your child has a high temperature, they might:</w:t>
      </w:r>
    </w:p>
    <w:p w14:paraId="2EF5353C" w14:textId="77777777" w:rsidR="00BD367C" w:rsidRPr="00BD367C" w:rsidRDefault="00BD367C" w:rsidP="00BD367C">
      <w:pPr>
        <w:numPr>
          <w:ilvl w:val="0"/>
          <w:numId w:val="1"/>
        </w:numPr>
        <w:spacing w:before="100" w:beforeAutospacing="1" w:after="12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feel hotter than usual when you touch their back or chest</w:t>
      </w:r>
    </w:p>
    <w:p w14:paraId="1008108C" w14:textId="77777777" w:rsidR="00BD367C" w:rsidRPr="00BD367C" w:rsidRDefault="00BD367C" w:rsidP="00BD367C">
      <w:pPr>
        <w:numPr>
          <w:ilvl w:val="0"/>
          <w:numId w:val="1"/>
        </w:numPr>
        <w:spacing w:before="100" w:beforeAutospacing="1" w:after="12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feel sweaty</w:t>
      </w:r>
    </w:p>
    <w:p w14:paraId="206F84DB" w14:textId="77777777" w:rsidR="00BD367C" w:rsidRPr="00BD367C" w:rsidRDefault="00BD367C" w:rsidP="00BD367C">
      <w:pPr>
        <w:numPr>
          <w:ilvl w:val="0"/>
          <w:numId w:val="1"/>
        </w:numPr>
        <w:spacing w:before="100" w:beforeAutospacing="1" w:after="12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look or feel unwell</w:t>
      </w:r>
    </w:p>
    <w:p w14:paraId="71488FA9" w14:textId="77777777" w:rsidR="00BD367C" w:rsidRPr="00BD367C" w:rsidRDefault="00BD367C" w:rsidP="00BD367C">
      <w:pPr>
        <w:numPr>
          <w:ilvl w:val="0"/>
          <w:numId w:val="1"/>
        </w:numPr>
        <w:spacing w:before="100" w:beforeAutospacing="1" w:after="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have a seizure or fit, called a </w:t>
      </w:r>
      <w:hyperlink r:id="rId5" w:history="1">
        <w:r w:rsidRPr="00BD367C">
          <w:rPr>
            <w:rFonts w:ascii="Arial" w:eastAsia="Times New Roman" w:hAnsi="Arial" w:cs="Arial"/>
            <w:color w:val="005EB8"/>
            <w:kern w:val="0"/>
            <w:szCs w:val="24"/>
            <w:u w:val="single"/>
            <w:lang w:eastAsia="en-IN"/>
            <w14:ligatures w14:val="none"/>
          </w:rPr>
          <w:t>febrile seizure</w:t>
        </w:r>
      </w:hyperlink>
    </w:p>
    <w:p w14:paraId="07BC38E4" w14:textId="77777777" w:rsidR="00BD367C" w:rsidRPr="00BD367C" w:rsidRDefault="00BD367C" w:rsidP="00BD367C">
      <w:pPr>
        <w:spacing w:after="36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Use a digital thermometer, which you can buy from pharmacies and supermarkets, to take your child's temperature.</w:t>
      </w:r>
    </w:p>
    <w:p w14:paraId="5ADF24EB" w14:textId="77777777" w:rsidR="00BD367C" w:rsidRPr="00BD367C" w:rsidRDefault="00BD367C" w:rsidP="00BD367C">
      <w:pPr>
        <w:spacing w:after="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u w:val="single"/>
          <w:lang w:eastAsia="en-IN"/>
          <w14:ligatures w14:val="none"/>
        </w:rPr>
        <w:t>How to take your child's temperature</w:t>
      </w:r>
    </w:p>
    <w:p w14:paraId="3D983E03" w14:textId="77777777" w:rsidR="00BD367C" w:rsidRPr="00BD367C" w:rsidRDefault="00BD367C" w:rsidP="00BD367C">
      <w:pPr>
        <w:numPr>
          <w:ilvl w:val="0"/>
          <w:numId w:val="2"/>
        </w:numPr>
        <w:spacing w:before="100" w:beforeAutospacing="1" w:after="12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Place the thermometer inside the top of the armpit.</w:t>
      </w:r>
    </w:p>
    <w:p w14:paraId="148FCF7C" w14:textId="77777777" w:rsidR="00BD367C" w:rsidRPr="00BD367C" w:rsidRDefault="00BD367C" w:rsidP="00BD367C">
      <w:pPr>
        <w:numPr>
          <w:ilvl w:val="0"/>
          <w:numId w:val="2"/>
        </w:numPr>
        <w:spacing w:before="100" w:beforeAutospacing="1" w:after="12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Gently close the arm over the thermometer and keep it pressed to the side of the body.</w:t>
      </w:r>
    </w:p>
    <w:p w14:paraId="6C178C14" w14:textId="77777777" w:rsidR="00BD367C" w:rsidRPr="00BD367C" w:rsidRDefault="00BD367C" w:rsidP="00BD367C">
      <w:pPr>
        <w:numPr>
          <w:ilvl w:val="0"/>
          <w:numId w:val="2"/>
        </w:numPr>
        <w:spacing w:before="100" w:beforeAutospacing="1" w:after="12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Leave the thermometer in place for as long as it says in the instruction leaflet. Some digital thermometers beep when they're ready.</w:t>
      </w:r>
    </w:p>
    <w:p w14:paraId="5E65D8C5" w14:textId="77777777" w:rsidR="00BD367C" w:rsidRPr="00BD367C" w:rsidRDefault="00BD367C" w:rsidP="00BD367C">
      <w:pPr>
        <w:numPr>
          <w:ilvl w:val="0"/>
          <w:numId w:val="2"/>
        </w:numPr>
        <w:spacing w:before="100" w:beforeAutospacing="1" w:after="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Remove the thermometer. The display will show your child's temperature.</w:t>
      </w:r>
    </w:p>
    <w:p w14:paraId="0439E100" w14:textId="77777777" w:rsidR="00BD367C" w:rsidRPr="00BD367C" w:rsidRDefault="00BD367C" w:rsidP="00BD367C">
      <w:pPr>
        <w:spacing w:after="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If your child has just had a bath or been wrapped in a blanket, their temperature may be higher for a short time. Wait a few minutes then try again.</w:t>
      </w:r>
    </w:p>
    <w:p w14:paraId="3B7971E6" w14:textId="77777777" w:rsidR="00BD367C" w:rsidRPr="00BD367C" w:rsidRDefault="00BD367C" w:rsidP="00BD367C">
      <w:pPr>
        <w:spacing w:after="360" w:line="240" w:lineRule="auto"/>
        <w:outlineLvl w:val="1"/>
        <w:rPr>
          <w:rFonts w:ascii="Arial" w:eastAsia="Times New Roman" w:hAnsi="Arial" w:cs="Arial"/>
          <w:b/>
          <w:bCs/>
          <w:color w:val="212B32"/>
          <w:kern w:val="0"/>
          <w:sz w:val="36"/>
          <w:szCs w:val="36"/>
          <w:lang w:eastAsia="en-IN"/>
          <w14:ligatures w14:val="none"/>
        </w:rPr>
      </w:pPr>
      <w:r w:rsidRPr="00BD367C">
        <w:rPr>
          <w:rFonts w:ascii="Arial" w:eastAsia="Times New Roman" w:hAnsi="Arial" w:cs="Arial"/>
          <w:b/>
          <w:bCs/>
          <w:color w:val="212B32"/>
          <w:kern w:val="0"/>
          <w:sz w:val="36"/>
          <w:szCs w:val="36"/>
          <w:lang w:eastAsia="en-IN"/>
          <w14:ligatures w14:val="none"/>
        </w:rPr>
        <w:t>What to do if your child has a high temperature</w:t>
      </w:r>
    </w:p>
    <w:p w14:paraId="2C77CA96" w14:textId="5A64FB37" w:rsidR="00BD367C" w:rsidRDefault="00BD367C" w:rsidP="004F619A">
      <w:pPr>
        <w:spacing w:after="36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If your child or baby has a high temperature, you can usually look after them at home. The temperature should go down over 1 to 4 days</w:t>
      </w:r>
      <w:r w:rsidR="004F619A">
        <w:rPr>
          <w:rFonts w:ascii="Arial" w:eastAsia="Times New Roman" w:hAnsi="Arial" w:cs="Arial"/>
          <w:color w:val="212B32"/>
          <w:kern w:val="0"/>
          <w:szCs w:val="24"/>
          <w:lang w:eastAsia="en-IN"/>
          <w14:ligatures w14:val="none"/>
        </w:rPr>
        <w:t>.</w:t>
      </w:r>
    </w:p>
    <w:p w14:paraId="5FB7EDDF" w14:textId="66CCE495" w:rsidR="004F619A" w:rsidRPr="00BD367C" w:rsidRDefault="004F619A" w:rsidP="004F619A">
      <w:pPr>
        <w:spacing w:after="360" w:line="240" w:lineRule="auto"/>
        <w:rPr>
          <w:rFonts w:ascii="Arial" w:eastAsia="Times New Roman" w:hAnsi="Arial" w:cs="Arial"/>
          <w:color w:val="212B32"/>
          <w:kern w:val="0"/>
          <w:szCs w:val="24"/>
          <w:lang w:eastAsia="en-IN"/>
          <w14:ligatures w14:val="none"/>
        </w:rPr>
      </w:pPr>
      <w:r w:rsidRPr="004F619A">
        <w:rPr>
          <w:rFonts w:ascii="Arial" w:eastAsia="Times New Roman" w:hAnsi="Arial" w:cs="Arial"/>
          <w:color w:val="212B32"/>
          <w:kern w:val="0"/>
          <w:szCs w:val="24"/>
          <w:highlight w:val="green"/>
          <w:lang w:eastAsia="en-IN"/>
          <w14:ligatures w14:val="none"/>
        </w:rPr>
        <w:t>Do:</w:t>
      </w:r>
    </w:p>
    <w:p w14:paraId="0AA3B1D7" w14:textId="77777777" w:rsidR="00BD367C" w:rsidRPr="00BD367C" w:rsidRDefault="00BD367C" w:rsidP="00BD367C">
      <w:pPr>
        <w:numPr>
          <w:ilvl w:val="0"/>
          <w:numId w:val="3"/>
        </w:numPr>
        <w:shd w:val="clear" w:color="auto" w:fill="FFFFFF"/>
        <w:spacing w:after="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give them plenty of fluids – if your baby is breastfed, continue to breastfeed as normal</w:t>
      </w:r>
    </w:p>
    <w:p w14:paraId="44EA344F" w14:textId="77777777" w:rsidR="00BD367C" w:rsidRPr="00BD367C" w:rsidRDefault="00BD367C" w:rsidP="00BD367C">
      <w:pPr>
        <w:numPr>
          <w:ilvl w:val="0"/>
          <w:numId w:val="3"/>
        </w:numPr>
        <w:shd w:val="clear" w:color="auto" w:fill="FFFFFF"/>
        <w:spacing w:after="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look out for </w:t>
      </w:r>
      <w:hyperlink r:id="rId6" w:history="1">
        <w:r w:rsidRPr="00BD367C">
          <w:rPr>
            <w:rFonts w:ascii="Arial" w:eastAsia="Times New Roman" w:hAnsi="Arial" w:cs="Arial"/>
            <w:color w:val="005EB8"/>
            <w:kern w:val="0"/>
            <w:szCs w:val="24"/>
            <w:u w:val="single"/>
            <w:lang w:eastAsia="en-IN"/>
            <w14:ligatures w14:val="none"/>
          </w:rPr>
          <w:t>signs of dehydration</w:t>
        </w:r>
      </w:hyperlink>
    </w:p>
    <w:p w14:paraId="67E5A52C" w14:textId="77777777" w:rsidR="00BD367C" w:rsidRPr="00BD367C" w:rsidRDefault="00BD367C" w:rsidP="00BD367C">
      <w:pPr>
        <w:numPr>
          <w:ilvl w:val="0"/>
          <w:numId w:val="3"/>
        </w:numPr>
        <w:shd w:val="clear" w:color="auto" w:fill="FFFFFF"/>
        <w:spacing w:after="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give them food if they want it</w:t>
      </w:r>
    </w:p>
    <w:p w14:paraId="6FFE6717" w14:textId="77777777" w:rsidR="00BD367C" w:rsidRPr="00BD367C" w:rsidRDefault="00BD367C" w:rsidP="00BD367C">
      <w:pPr>
        <w:numPr>
          <w:ilvl w:val="0"/>
          <w:numId w:val="3"/>
        </w:numPr>
        <w:shd w:val="clear" w:color="auto" w:fill="FFFFFF"/>
        <w:spacing w:after="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lastRenderedPageBreak/>
        <w:t>check on your child regularly, including during the night</w:t>
      </w:r>
    </w:p>
    <w:p w14:paraId="0DC5E2F5" w14:textId="77777777" w:rsidR="00BD367C" w:rsidRPr="00BD367C" w:rsidRDefault="00BD367C" w:rsidP="00BD367C">
      <w:pPr>
        <w:numPr>
          <w:ilvl w:val="0"/>
          <w:numId w:val="3"/>
        </w:numPr>
        <w:shd w:val="clear" w:color="auto" w:fill="FFFFFF"/>
        <w:spacing w:after="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keep them at home</w:t>
      </w:r>
    </w:p>
    <w:p w14:paraId="7BA07F62" w14:textId="52E03D0F" w:rsidR="00BD367C" w:rsidRPr="00BD367C" w:rsidRDefault="00BD367C" w:rsidP="00BD367C">
      <w:pPr>
        <w:numPr>
          <w:ilvl w:val="0"/>
          <w:numId w:val="3"/>
        </w:numPr>
        <w:shd w:val="clear" w:color="auto" w:fill="FFFFFF"/>
        <w:spacing w:after="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give them either </w:t>
      </w:r>
      <w:hyperlink r:id="rId7" w:history="1">
        <w:r w:rsidRPr="00BD367C">
          <w:rPr>
            <w:rFonts w:ascii="Arial" w:eastAsia="Times New Roman" w:hAnsi="Arial" w:cs="Arial"/>
            <w:color w:val="005EB8"/>
            <w:kern w:val="0"/>
            <w:szCs w:val="24"/>
            <w:u w:val="single"/>
            <w:lang w:eastAsia="en-IN"/>
            <w14:ligatures w14:val="none"/>
          </w:rPr>
          <w:t>paracetamol</w:t>
        </w:r>
      </w:hyperlink>
      <w:r w:rsidRPr="00BD367C">
        <w:rPr>
          <w:rFonts w:ascii="Arial" w:eastAsia="Times New Roman" w:hAnsi="Arial" w:cs="Arial"/>
          <w:color w:val="212B32"/>
          <w:kern w:val="0"/>
          <w:szCs w:val="24"/>
          <w:lang w:eastAsia="en-IN"/>
          <w14:ligatures w14:val="none"/>
        </w:rPr>
        <w:t> if they're distressed or uncomfortable – check the packaging or leaflet to make sure the medicine is suitable for your child</w:t>
      </w:r>
      <w:r>
        <w:rPr>
          <w:rFonts w:ascii="Arial" w:eastAsia="Times New Roman" w:hAnsi="Arial" w:cs="Arial"/>
          <w:color w:val="212B32"/>
          <w:kern w:val="0"/>
          <w:szCs w:val="24"/>
          <w:lang w:eastAsia="en-IN"/>
          <w14:ligatures w14:val="none"/>
        </w:rPr>
        <w:t>.</w:t>
      </w:r>
    </w:p>
    <w:p w14:paraId="5743BD26" w14:textId="654594DB" w:rsidR="00BD367C" w:rsidRPr="00BD367C" w:rsidRDefault="00BD367C" w:rsidP="00BD367C">
      <w:pPr>
        <w:numPr>
          <w:ilvl w:val="0"/>
          <w:numId w:val="3"/>
        </w:numPr>
        <w:shd w:val="clear" w:color="auto" w:fill="FFFFFF"/>
        <w:spacing w:after="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get medical advice if you're worried about your child, or if the paracetamol is not helping</w:t>
      </w:r>
      <w:r>
        <w:rPr>
          <w:rFonts w:ascii="Arial" w:eastAsia="Times New Roman" w:hAnsi="Arial" w:cs="Arial"/>
          <w:color w:val="212B32"/>
          <w:kern w:val="0"/>
          <w:szCs w:val="24"/>
          <w:lang w:eastAsia="en-IN"/>
          <w14:ligatures w14:val="none"/>
        </w:rPr>
        <w:t>.</w:t>
      </w:r>
    </w:p>
    <w:p w14:paraId="5CBC4008" w14:textId="77777777" w:rsidR="00BD367C" w:rsidRPr="00BD367C" w:rsidRDefault="00BD367C" w:rsidP="00BD367C">
      <w:pPr>
        <w:shd w:val="clear" w:color="auto" w:fill="005EB8"/>
        <w:spacing w:after="120" w:line="240" w:lineRule="auto"/>
        <w:ind w:left="-495"/>
        <w:outlineLvl w:val="2"/>
        <w:rPr>
          <w:rFonts w:ascii="Arial" w:eastAsia="Times New Roman" w:hAnsi="Arial" w:cs="Arial"/>
          <w:b/>
          <w:bCs/>
          <w:color w:val="FFFFFF"/>
          <w:kern w:val="0"/>
          <w:sz w:val="27"/>
          <w:szCs w:val="27"/>
          <w:lang w:eastAsia="en-IN"/>
          <w14:ligatures w14:val="none"/>
        </w:rPr>
      </w:pPr>
      <w:r w:rsidRPr="00BD367C">
        <w:rPr>
          <w:rFonts w:ascii="Arial" w:eastAsia="Times New Roman" w:hAnsi="Arial" w:cs="Arial"/>
          <w:b/>
          <w:bCs/>
          <w:color w:val="FFFFFF"/>
          <w:kern w:val="0"/>
          <w:sz w:val="27"/>
          <w:szCs w:val="27"/>
          <w:lang w:eastAsia="en-IN"/>
          <w14:ligatures w14:val="none"/>
        </w:rPr>
        <w:t>Don’t</w:t>
      </w:r>
    </w:p>
    <w:p w14:paraId="3CF15BF5" w14:textId="77777777" w:rsidR="00BD367C" w:rsidRPr="00BD367C" w:rsidRDefault="00BD367C" w:rsidP="00BD367C">
      <w:pPr>
        <w:numPr>
          <w:ilvl w:val="0"/>
          <w:numId w:val="4"/>
        </w:numPr>
        <w:shd w:val="clear" w:color="auto" w:fill="FFFFFF"/>
        <w:spacing w:after="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do not undress your child or sponge them down to cool them – a high temperature is a natural and healthy response to infection</w:t>
      </w:r>
    </w:p>
    <w:p w14:paraId="126192CF" w14:textId="77777777" w:rsidR="00BD367C" w:rsidRPr="00BD367C" w:rsidRDefault="00BD367C" w:rsidP="00BD367C">
      <w:pPr>
        <w:numPr>
          <w:ilvl w:val="0"/>
          <w:numId w:val="4"/>
        </w:numPr>
        <w:shd w:val="clear" w:color="auto" w:fill="FFFFFF"/>
        <w:spacing w:after="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do not cover them up in too many clothes or bedclothes</w:t>
      </w:r>
    </w:p>
    <w:p w14:paraId="4449C9A5" w14:textId="77777777" w:rsidR="00BD367C" w:rsidRPr="00BD367C" w:rsidRDefault="00BD367C" w:rsidP="00BD367C">
      <w:pPr>
        <w:numPr>
          <w:ilvl w:val="0"/>
          <w:numId w:val="4"/>
        </w:numPr>
        <w:shd w:val="clear" w:color="auto" w:fill="FFFFFF"/>
        <w:spacing w:after="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do not give aspirin to children under 16 years of age</w:t>
      </w:r>
    </w:p>
    <w:p w14:paraId="5DC98C7E" w14:textId="77777777" w:rsidR="00BD367C" w:rsidRPr="00BD367C" w:rsidRDefault="00BD367C" w:rsidP="00BD367C">
      <w:pPr>
        <w:numPr>
          <w:ilvl w:val="0"/>
          <w:numId w:val="4"/>
        </w:numPr>
        <w:shd w:val="clear" w:color="auto" w:fill="FFFFFF"/>
        <w:spacing w:after="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do not alternate ibuprofen and paracetamol, unless a health professional such as a doctor or nurse tells you to</w:t>
      </w:r>
    </w:p>
    <w:p w14:paraId="181F978A" w14:textId="77777777" w:rsidR="00BD367C" w:rsidRPr="00BD367C" w:rsidRDefault="00BD367C" w:rsidP="00BD367C">
      <w:pPr>
        <w:numPr>
          <w:ilvl w:val="0"/>
          <w:numId w:val="4"/>
        </w:numPr>
        <w:shd w:val="clear" w:color="auto" w:fill="FFFFFF"/>
        <w:spacing w:after="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do not give paracetamol to a child under 2 months</w:t>
      </w:r>
    </w:p>
    <w:p w14:paraId="0F0553D7" w14:textId="77777777" w:rsidR="00BD367C" w:rsidRPr="00BD367C" w:rsidRDefault="00BD367C" w:rsidP="00BD367C">
      <w:pPr>
        <w:numPr>
          <w:ilvl w:val="0"/>
          <w:numId w:val="4"/>
        </w:numPr>
        <w:shd w:val="clear" w:color="auto" w:fill="FFFFFF"/>
        <w:spacing w:after="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do not give ibuprofen to a child who is under 3 months, weighs under 5kg, has chickenpox, or is dehydrated</w:t>
      </w:r>
    </w:p>
    <w:p w14:paraId="7B9E6980" w14:textId="15DD3AD9" w:rsidR="00BD367C" w:rsidRDefault="00BD367C" w:rsidP="004F619A">
      <w:pPr>
        <w:numPr>
          <w:ilvl w:val="0"/>
          <w:numId w:val="4"/>
        </w:numPr>
        <w:shd w:val="clear" w:color="auto" w:fill="FFFFFF"/>
        <w:spacing w:after="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do not give ibuprofen to children with </w:t>
      </w:r>
      <w:hyperlink r:id="rId8" w:history="1">
        <w:r w:rsidRPr="00BD367C">
          <w:rPr>
            <w:rFonts w:ascii="Arial" w:eastAsia="Times New Roman" w:hAnsi="Arial" w:cs="Arial"/>
            <w:color w:val="005EB8"/>
            <w:kern w:val="0"/>
            <w:szCs w:val="24"/>
            <w:u w:val="single"/>
            <w:lang w:eastAsia="en-IN"/>
            <w14:ligatures w14:val="none"/>
          </w:rPr>
          <w:t>asthma</w:t>
        </w:r>
      </w:hyperlink>
      <w:r w:rsidRPr="00BD367C">
        <w:rPr>
          <w:rFonts w:ascii="Arial" w:eastAsia="Times New Roman" w:hAnsi="Arial" w:cs="Arial"/>
          <w:color w:val="212B32"/>
          <w:kern w:val="0"/>
          <w:szCs w:val="24"/>
          <w:lang w:eastAsia="en-IN"/>
          <w14:ligatures w14:val="none"/>
        </w:rPr>
        <w:t> unless it's been recommended by a d</w:t>
      </w:r>
      <w:r>
        <w:rPr>
          <w:rFonts w:ascii="Arial" w:eastAsia="Times New Roman" w:hAnsi="Arial" w:cs="Arial"/>
          <w:color w:val="212B32"/>
          <w:kern w:val="0"/>
          <w:szCs w:val="24"/>
          <w:lang w:eastAsia="en-IN"/>
          <w14:ligatures w14:val="none"/>
        </w:rPr>
        <w:t>octor.</w:t>
      </w:r>
    </w:p>
    <w:p w14:paraId="54EE9407" w14:textId="77777777" w:rsidR="004F619A" w:rsidRPr="004F619A" w:rsidRDefault="004F619A" w:rsidP="004F619A">
      <w:pPr>
        <w:shd w:val="clear" w:color="auto" w:fill="FFFFFF"/>
        <w:spacing w:after="0" w:line="240" w:lineRule="auto"/>
        <w:ind w:left="720"/>
        <w:rPr>
          <w:rFonts w:ascii="Arial" w:eastAsia="Times New Roman" w:hAnsi="Arial" w:cs="Arial"/>
          <w:color w:val="212B32"/>
          <w:kern w:val="0"/>
          <w:szCs w:val="24"/>
          <w:lang w:eastAsia="en-IN"/>
          <w14:ligatures w14:val="none"/>
        </w:rPr>
      </w:pPr>
    </w:p>
    <w:p w14:paraId="1FBD7FEE" w14:textId="212F1A1C" w:rsidR="00BD367C" w:rsidRPr="00BD367C" w:rsidRDefault="00BD367C" w:rsidP="004F619A">
      <w:pPr>
        <w:shd w:val="clear" w:color="auto" w:fill="FFFFFF"/>
        <w:spacing w:after="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highlight w:val="red"/>
          <w:lang w:eastAsia="en-IN"/>
          <w14:ligatures w14:val="none"/>
        </w:rPr>
        <w:t>URGENT VISIT TO HOSPITAL EMERGENCY:</w:t>
      </w:r>
    </w:p>
    <w:p w14:paraId="07425A73" w14:textId="7A45D7AB" w:rsidR="00BD367C" w:rsidRPr="00BD367C" w:rsidRDefault="00BD367C" w:rsidP="00BD367C">
      <w:pPr>
        <w:numPr>
          <w:ilvl w:val="0"/>
          <w:numId w:val="5"/>
        </w:numPr>
        <w:shd w:val="clear" w:color="auto" w:fill="FFFFFF"/>
        <w:spacing w:before="100" w:beforeAutospacing="1" w:after="120" w:line="240" w:lineRule="auto"/>
        <w:rPr>
          <w:rFonts w:ascii="Arial" w:eastAsia="Times New Roman" w:hAnsi="Arial" w:cs="Arial"/>
          <w:color w:val="212B32"/>
          <w:kern w:val="0"/>
          <w:szCs w:val="24"/>
          <w:lang w:eastAsia="en-IN"/>
          <w14:ligatures w14:val="none"/>
        </w:rPr>
      </w:pPr>
      <w:r>
        <w:rPr>
          <w:rFonts w:ascii="Arial" w:eastAsia="Times New Roman" w:hAnsi="Arial" w:cs="Arial"/>
          <w:color w:val="212B32"/>
          <w:kern w:val="0"/>
          <w:szCs w:val="24"/>
          <w:lang w:eastAsia="en-IN"/>
          <w14:ligatures w14:val="none"/>
        </w:rPr>
        <w:t xml:space="preserve">If your child </w:t>
      </w:r>
      <w:r w:rsidRPr="00BD367C">
        <w:rPr>
          <w:rFonts w:ascii="Arial" w:eastAsia="Times New Roman" w:hAnsi="Arial" w:cs="Arial"/>
          <w:color w:val="212B32"/>
          <w:kern w:val="0"/>
          <w:szCs w:val="24"/>
          <w:lang w:eastAsia="en-IN"/>
          <w14:ligatures w14:val="none"/>
        </w:rPr>
        <w:t>is under 3 months old and has a temperature of 38C or higher, or you think they have a high temperature</w:t>
      </w:r>
    </w:p>
    <w:p w14:paraId="1794A680" w14:textId="77777777" w:rsidR="00BD367C" w:rsidRPr="00BD367C" w:rsidRDefault="00BD367C" w:rsidP="00BD367C">
      <w:pPr>
        <w:numPr>
          <w:ilvl w:val="0"/>
          <w:numId w:val="5"/>
        </w:numPr>
        <w:shd w:val="clear" w:color="auto" w:fill="FFFFFF"/>
        <w:spacing w:before="100" w:beforeAutospacing="1" w:after="12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is 3 to 6 months old and has a temperature of 39C or higher, or you think they have a high temperature</w:t>
      </w:r>
    </w:p>
    <w:p w14:paraId="3CC4433C" w14:textId="77777777" w:rsidR="00BD367C" w:rsidRPr="00BD367C" w:rsidRDefault="00BD367C" w:rsidP="00BD367C">
      <w:pPr>
        <w:numPr>
          <w:ilvl w:val="0"/>
          <w:numId w:val="5"/>
        </w:numPr>
        <w:shd w:val="clear" w:color="auto" w:fill="FFFFFF"/>
        <w:spacing w:before="100" w:beforeAutospacing="1" w:after="12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has other signs of illness, such as a </w:t>
      </w:r>
      <w:hyperlink r:id="rId9" w:history="1">
        <w:r w:rsidRPr="00BD367C">
          <w:rPr>
            <w:rFonts w:ascii="Arial" w:eastAsia="Times New Roman" w:hAnsi="Arial" w:cs="Arial"/>
            <w:color w:val="005EB8"/>
            <w:kern w:val="0"/>
            <w:szCs w:val="24"/>
            <w:u w:val="single"/>
            <w:lang w:eastAsia="en-IN"/>
            <w14:ligatures w14:val="none"/>
          </w:rPr>
          <w:t>rash</w:t>
        </w:r>
      </w:hyperlink>
      <w:r w:rsidRPr="00BD367C">
        <w:rPr>
          <w:rFonts w:ascii="Arial" w:eastAsia="Times New Roman" w:hAnsi="Arial" w:cs="Arial"/>
          <w:color w:val="212B32"/>
          <w:kern w:val="0"/>
          <w:szCs w:val="24"/>
          <w:lang w:eastAsia="en-IN"/>
          <w14:ligatures w14:val="none"/>
        </w:rPr>
        <w:t>, as well as a high temperature</w:t>
      </w:r>
    </w:p>
    <w:p w14:paraId="50541A41" w14:textId="77777777" w:rsidR="00BD367C" w:rsidRPr="00BD367C" w:rsidRDefault="00BD367C" w:rsidP="00BD367C">
      <w:pPr>
        <w:numPr>
          <w:ilvl w:val="0"/>
          <w:numId w:val="5"/>
        </w:numPr>
        <w:shd w:val="clear" w:color="auto" w:fill="FFFFFF"/>
        <w:spacing w:before="100" w:beforeAutospacing="1" w:after="12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has a high temperature that's lasted for 5 days or more</w:t>
      </w:r>
    </w:p>
    <w:p w14:paraId="45801810" w14:textId="77777777" w:rsidR="00BD367C" w:rsidRPr="00BD367C" w:rsidRDefault="00BD367C" w:rsidP="00BD367C">
      <w:pPr>
        <w:numPr>
          <w:ilvl w:val="0"/>
          <w:numId w:val="5"/>
        </w:numPr>
        <w:shd w:val="clear" w:color="auto" w:fill="FFFFFF"/>
        <w:spacing w:before="100" w:beforeAutospacing="1" w:after="12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does not want to eat, or is not their usual self and you're worried</w:t>
      </w:r>
    </w:p>
    <w:p w14:paraId="5E27FF98" w14:textId="77777777" w:rsidR="00BD367C" w:rsidRPr="00BD367C" w:rsidRDefault="00BD367C" w:rsidP="00BD367C">
      <w:pPr>
        <w:numPr>
          <w:ilvl w:val="0"/>
          <w:numId w:val="5"/>
        </w:numPr>
        <w:shd w:val="clear" w:color="auto" w:fill="FFFFFF"/>
        <w:spacing w:before="100" w:beforeAutospacing="1" w:after="0" w:line="240" w:lineRule="auto"/>
        <w:rPr>
          <w:rFonts w:ascii="Arial" w:eastAsia="Times New Roman" w:hAnsi="Arial" w:cs="Arial"/>
          <w:color w:val="212B32"/>
          <w:kern w:val="0"/>
          <w:szCs w:val="24"/>
          <w:lang w:eastAsia="en-IN"/>
          <w14:ligatures w14:val="none"/>
        </w:rPr>
      </w:pPr>
      <w:r w:rsidRPr="00BD367C">
        <w:rPr>
          <w:rFonts w:ascii="Arial" w:eastAsia="Times New Roman" w:hAnsi="Arial" w:cs="Arial"/>
          <w:color w:val="212B32"/>
          <w:kern w:val="0"/>
          <w:szCs w:val="24"/>
          <w:lang w:eastAsia="en-IN"/>
          <w14:ligatures w14:val="none"/>
        </w:rPr>
        <w:t>is dehydrated – such as nappies that are not very wet, sunken eyes, and no tears when they're crying</w:t>
      </w:r>
    </w:p>
    <w:p w14:paraId="3F8545A2" w14:textId="67A3FEC4" w:rsidR="00BD367C" w:rsidRPr="00BD367C" w:rsidRDefault="00BD367C" w:rsidP="00BD367C">
      <w:pPr>
        <w:shd w:val="clear" w:color="auto" w:fill="D5281B"/>
        <w:spacing w:after="0" w:line="240" w:lineRule="auto"/>
        <w:outlineLvl w:val="1"/>
        <w:rPr>
          <w:rFonts w:ascii="Arial" w:eastAsia="Times New Roman" w:hAnsi="Arial" w:cs="Arial"/>
          <w:b/>
          <w:bCs/>
          <w:color w:val="FFFFFF"/>
          <w:kern w:val="0"/>
          <w:sz w:val="36"/>
          <w:szCs w:val="36"/>
          <w:lang w:eastAsia="en-IN"/>
          <w14:ligatures w14:val="none"/>
        </w:rPr>
      </w:pPr>
      <w:r w:rsidRPr="00BD367C">
        <w:rPr>
          <w:rFonts w:ascii="Arial" w:eastAsia="Times New Roman" w:hAnsi="Arial" w:cs="Arial"/>
          <w:b/>
          <w:bCs/>
          <w:color w:val="FFFFFF"/>
          <w:kern w:val="0"/>
          <w:sz w:val="36"/>
          <w:szCs w:val="36"/>
          <w:bdr w:val="none" w:sz="0" w:space="0" w:color="auto" w:frame="1"/>
          <w:lang w:eastAsia="en-IN"/>
          <w14:ligatures w14:val="none"/>
        </w:rPr>
        <w:t>Immediate action required</w:t>
      </w:r>
      <w:r w:rsidR="004F619A">
        <w:rPr>
          <w:rFonts w:ascii="Arial" w:eastAsia="Times New Roman" w:hAnsi="Arial" w:cs="Arial"/>
          <w:b/>
          <w:bCs/>
          <w:color w:val="FFFFFF"/>
          <w:kern w:val="0"/>
          <w:sz w:val="36"/>
          <w:szCs w:val="36"/>
          <w:bdr w:val="none" w:sz="0" w:space="0" w:color="auto" w:frame="1"/>
          <w:lang w:eastAsia="en-IN"/>
          <w14:ligatures w14:val="none"/>
        </w:rPr>
        <w:t>:</w:t>
      </w:r>
    </w:p>
    <w:p w14:paraId="76CD2267" w14:textId="77777777" w:rsidR="00BD367C" w:rsidRPr="00BD367C" w:rsidRDefault="00BD367C" w:rsidP="00BD367C">
      <w:pPr>
        <w:numPr>
          <w:ilvl w:val="0"/>
          <w:numId w:val="6"/>
        </w:numPr>
        <w:shd w:val="clear" w:color="auto" w:fill="212B32"/>
        <w:spacing w:before="100" w:beforeAutospacing="1" w:after="120" w:line="240" w:lineRule="auto"/>
        <w:rPr>
          <w:rFonts w:ascii="Arial" w:eastAsia="Times New Roman" w:hAnsi="Arial" w:cs="Arial"/>
          <w:color w:val="FFFFFF"/>
          <w:kern w:val="0"/>
          <w:szCs w:val="24"/>
          <w:lang w:eastAsia="en-IN"/>
          <w14:ligatures w14:val="none"/>
        </w:rPr>
      </w:pPr>
      <w:r w:rsidRPr="00BD367C">
        <w:rPr>
          <w:rFonts w:ascii="Arial" w:eastAsia="Times New Roman" w:hAnsi="Arial" w:cs="Arial"/>
          <w:color w:val="FFFFFF"/>
          <w:kern w:val="0"/>
          <w:szCs w:val="24"/>
          <w:lang w:eastAsia="en-IN"/>
          <w14:ligatures w14:val="none"/>
        </w:rPr>
        <w:t>has a stiff neck</w:t>
      </w:r>
    </w:p>
    <w:p w14:paraId="36ADBF5B" w14:textId="77777777" w:rsidR="00BD367C" w:rsidRPr="00BD367C" w:rsidRDefault="00BD367C" w:rsidP="00BD367C">
      <w:pPr>
        <w:numPr>
          <w:ilvl w:val="0"/>
          <w:numId w:val="6"/>
        </w:numPr>
        <w:shd w:val="clear" w:color="auto" w:fill="212B32"/>
        <w:spacing w:before="100" w:beforeAutospacing="1" w:after="120" w:line="240" w:lineRule="auto"/>
        <w:rPr>
          <w:rFonts w:ascii="Arial" w:eastAsia="Times New Roman" w:hAnsi="Arial" w:cs="Arial"/>
          <w:color w:val="FFFFFF"/>
          <w:kern w:val="0"/>
          <w:szCs w:val="24"/>
          <w:lang w:eastAsia="en-IN"/>
          <w14:ligatures w14:val="none"/>
        </w:rPr>
      </w:pPr>
      <w:r w:rsidRPr="00BD367C">
        <w:rPr>
          <w:rFonts w:ascii="Arial" w:eastAsia="Times New Roman" w:hAnsi="Arial" w:cs="Arial"/>
          <w:color w:val="FFFFFF"/>
          <w:kern w:val="0"/>
          <w:szCs w:val="24"/>
          <w:lang w:eastAsia="en-IN"/>
          <w14:ligatures w14:val="none"/>
        </w:rPr>
        <w:t>has a rash that does not fade when you press a glass against it</w:t>
      </w:r>
    </w:p>
    <w:p w14:paraId="4292DC4D" w14:textId="77777777" w:rsidR="00BD367C" w:rsidRPr="00BD367C" w:rsidRDefault="00BD367C" w:rsidP="00BD367C">
      <w:pPr>
        <w:numPr>
          <w:ilvl w:val="0"/>
          <w:numId w:val="6"/>
        </w:numPr>
        <w:shd w:val="clear" w:color="auto" w:fill="212B32"/>
        <w:spacing w:before="100" w:beforeAutospacing="1" w:after="120" w:line="240" w:lineRule="auto"/>
        <w:rPr>
          <w:rFonts w:ascii="Arial" w:eastAsia="Times New Roman" w:hAnsi="Arial" w:cs="Arial"/>
          <w:color w:val="FFFFFF"/>
          <w:kern w:val="0"/>
          <w:szCs w:val="24"/>
          <w:lang w:eastAsia="en-IN"/>
          <w14:ligatures w14:val="none"/>
        </w:rPr>
      </w:pPr>
      <w:r w:rsidRPr="00BD367C">
        <w:rPr>
          <w:rFonts w:ascii="Arial" w:eastAsia="Times New Roman" w:hAnsi="Arial" w:cs="Arial"/>
          <w:color w:val="FFFFFF"/>
          <w:kern w:val="0"/>
          <w:szCs w:val="24"/>
          <w:lang w:eastAsia="en-IN"/>
          <w14:ligatures w14:val="none"/>
        </w:rPr>
        <w:t>is bothered by light</w:t>
      </w:r>
    </w:p>
    <w:p w14:paraId="171A5270" w14:textId="77777777" w:rsidR="00BD367C" w:rsidRPr="00BD367C" w:rsidRDefault="00BD367C" w:rsidP="00BD367C">
      <w:pPr>
        <w:numPr>
          <w:ilvl w:val="0"/>
          <w:numId w:val="6"/>
        </w:numPr>
        <w:shd w:val="clear" w:color="auto" w:fill="212B32"/>
        <w:spacing w:before="100" w:beforeAutospacing="1" w:after="120" w:line="240" w:lineRule="auto"/>
        <w:rPr>
          <w:rFonts w:ascii="Arial" w:eastAsia="Times New Roman" w:hAnsi="Arial" w:cs="Arial"/>
          <w:color w:val="FFFFFF"/>
          <w:kern w:val="0"/>
          <w:szCs w:val="24"/>
          <w:lang w:eastAsia="en-IN"/>
          <w14:ligatures w14:val="none"/>
        </w:rPr>
      </w:pPr>
      <w:r w:rsidRPr="00BD367C">
        <w:rPr>
          <w:rFonts w:ascii="Arial" w:eastAsia="Times New Roman" w:hAnsi="Arial" w:cs="Arial"/>
          <w:color w:val="FFFFFF"/>
          <w:kern w:val="0"/>
          <w:szCs w:val="24"/>
          <w:lang w:eastAsia="en-IN"/>
          <w14:ligatures w14:val="none"/>
        </w:rPr>
        <w:t>has a fit (</w:t>
      </w:r>
      <w:hyperlink r:id="rId10" w:history="1">
        <w:r w:rsidRPr="00BD367C">
          <w:rPr>
            <w:rFonts w:ascii="Arial" w:eastAsia="Times New Roman" w:hAnsi="Arial" w:cs="Arial"/>
            <w:color w:val="FFFFFF"/>
            <w:kern w:val="0"/>
            <w:szCs w:val="24"/>
            <w:u w:val="single"/>
            <w:lang w:eastAsia="en-IN"/>
            <w14:ligatures w14:val="none"/>
          </w:rPr>
          <w:t>febrile seizure</w:t>
        </w:r>
      </w:hyperlink>
      <w:r w:rsidRPr="00BD367C">
        <w:rPr>
          <w:rFonts w:ascii="Arial" w:eastAsia="Times New Roman" w:hAnsi="Arial" w:cs="Arial"/>
          <w:color w:val="FFFFFF"/>
          <w:kern w:val="0"/>
          <w:szCs w:val="24"/>
          <w:lang w:eastAsia="en-IN"/>
          <w14:ligatures w14:val="none"/>
        </w:rPr>
        <w:t>) for the first time (they cannot stop shaking)</w:t>
      </w:r>
    </w:p>
    <w:p w14:paraId="67D94BB5" w14:textId="77777777" w:rsidR="00BD367C" w:rsidRPr="00BD367C" w:rsidRDefault="00BD367C" w:rsidP="00BD367C">
      <w:pPr>
        <w:numPr>
          <w:ilvl w:val="0"/>
          <w:numId w:val="6"/>
        </w:numPr>
        <w:shd w:val="clear" w:color="auto" w:fill="212B32"/>
        <w:spacing w:before="100" w:beforeAutospacing="1" w:after="120" w:line="240" w:lineRule="auto"/>
        <w:rPr>
          <w:rFonts w:ascii="Arial" w:eastAsia="Times New Roman" w:hAnsi="Arial" w:cs="Arial"/>
          <w:color w:val="FFFFFF"/>
          <w:kern w:val="0"/>
          <w:szCs w:val="24"/>
          <w:lang w:eastAsia="en-IN"/>
          <w14:ligatures w14:val="none"/>
        </w:rPr>
      </w:pPr>
      <w:r w:rsidRPr="00BD367C">
        <w:rPr>
          <w:rFonts w:ascii="Arial" w:eastAsia="Times New Roman" w:hAnsi="Arial" w:cs="Arial"/>
          <w:color w:val="FFFFFF"/>
          <w:kern w:val="0"/>
          <w:szCs w:val="24"/>
          <w:lang w:eastAsia="en-IN"/>
          <w14:ligatures w14:val="none"/>
        </w:rPr>
        <w:t>has unusually cold hands and feet</w:t>
      </w:r>
    </w:p>
    <w:p w14:paraId="163A415D" w14:textId="77777777" w:rsidR="00BD367C" w:rsidRPr="00BD367C" w:rsidRDefault="00BD367C" w:rsidP="00BD367C">
      <w:pPr>
        <w:numPr>
          <w:ilvl w:val="0"/>
          <w:numId w:val="6"/>
        </w:numPr>
        <w:shd w:val="clear" w:color="auto" w:fill="212B32"/>
        <w:spacing w:before="100" w:beforeAutospacing="1" w:after="120" w:line="240" w:lineRule="auto"/>
        <w:rPr>
          <w:rFonts w:ascii="Arial" w:eastAsia="Times New Roman" w:hAnsi="Arial" w:cs="Arial"/>
          <w:color w:val="FFFFFF"/>
          <w:kern w:val="0"/>
          <w:szCs w:val="24"/>
          <w:lang w:eastAsia="en-IN"/>
          <w14:ligatures w14:val="none"/>
        </w:rPr>
      </w:pPr>
      <w:r w:rsidRPr="00BD367C">
        <w:rPr>
          <w:rFonts w:ascii="Arial" w:eastAsia="Times New Roman" w:hAnsi="Arial" w:cs="Arial"/>
          <w:color w:val="FFFFFF"/>
          <w:kern w:val="0"/>
          <w:szCs w:val="24"/>
          <w:lang w:eastAsia="en-IN"/>
          <w14:ligatures w14:val="none"/>
        </w:rPr>
        <w:t>has changes to their skin colour such as blue, grey, paler than usual or blotchy skin (this may be harder to see on brown or black skin), or blue, grey or paler than usual lips or tongue</w:t>
      </w:r>
    </w:p>
    <w:p w14:paraId="53EA41C2" w14:textId="77777777" w:rsidR="00BD367C" w:rsidRPr="00BD367C" w:rsidRDefault="00BD367C" w:rsidP="00BD367C">
      <w:pPr>
        <w:numPr>
          <w:ilvl w:val="0"/>
          <w:numId w:val="6"/>
        </w:numPr>
        <w:shd w:val="clear" w:color="auto" w:fill="212B32"/>
        <w:spacing w:before="100" w:beforeAutospacing="1" w:after="120" w:line="240" w:lineRule="auto"/>
        <w:rPr>
          <w:rFonts w:ascii="Arial" w:eastAsia="Times New Roman" w:hAnsi="Arial" w:cs="Arial"/>
          <w:color w:val="FFFFFF"/>
          <w:kern w:val="0"/>
          <w:szCs w:val="24"/>
          <w:lang w:eastAsia="en-IN"/>
          <w14:ligatures w14:val="none"/>
        </w:rPr>
      </w:pPr>
      <w:r w:rsidRPr="00BD367C">
        <w:rPr>
          <w:rFonts w:ascii="Arial" w:eastAsia="Times New Roman" w:hAnsi="Arial" w:cs="Arial"/>
          <w:color w:val="FFFFFF"/>
          <w:kern w:val="0"/>
          <w:szCs w:val="24"/>
          <w:lang w:eastAsia="en-IN"/>
          <w14:ligatures w14:val="none"/>
        </w:rPr>
        <w:t>is drowsy and hard to wake</w:t>
      </w:r>
    </w:p>
    <w:p w14:paraId="5CE9996C" w14:textId="77777777" w:rsidR="00BD367C" w:rsidRPr="00BD367C" w:rsidRDefault="00BD367C" w:rsidP="00BD367C">
      <w:pPr>
        <w:numPr>
          <w:ilvl w:val="0"/>
          <w:numId w:val="6"/>
        </w:numPr>
        <w:shd w:val="clear" w:color="auto" w:fill="212B32"/>
        <w:spacing w:before="100" w:beforeAutospacing="1" w:after="120" w:line="240" w:lineRule="auto"/>
        <w:rPr>
          <w:rFonts w:ascii="Arial" w:eastAsia="Times New Roman" w:hAnsi="Arial" w:cs="Arial"/>
          <w:color w:val="FFFFFF"/>
          <w:kern w:val="0"/>
          <w:szCs w:val="24"/>
          <w:lang w:eastAsia="en-IN"/>
          <w14:ligatures w14:val="none"/>
        </w:rPr>
      </w:pPr>
      <w:r w:rsidRPr="00BD367C">
        <w:rPr>
          <w:rFonts w:ascii="Arial" w:eastAsia="Times New Roman" w:hAnsi="Arial" w:cs="Arial"/>
          <w:color w:val="FFFFFF"/>
          <w:kern w:val="0"/>
          <w:szCs w:val="24"/>
          <w:lang w:eastAsia="en-IN"/>
          <w14:ligatures w14:val="none"/>
        </w:rPr>
        <w:t>is extremely agitated (does not stop crying) or is confused</w:t>
      </w:r>
    </w:p>
    <w:p w14:paraId="08AFBE4C" w14:textId="77777777" w:rsidR="00BD367C" w:rsidRPr="00BD367C" w:rsidRDefault="00BD367C" w:rsidP="00BD367C">
      <w:pPr>
        <w:numPr>
          <w:ilvl w:val="0"/>
          <w:numId w:val="6"/>
        </w:numPr>
        <w:shd w:val="clear" w:color="auto" w:fill="212B32"/>
        <w:spacing w:before="100" w:beforeAutospacing="1" w:after="120" w:line="240" w:lineRule="auto"/>
        <w:rPr>
          <w:rFonts w:ascii="Arial" w:eastAsia="Times New Roman" w:hAnsi="Arial" w:cs="Arial"/>
          <w:color w:val="FFFFFF"/>
          <w:kern w:val="0"/>
          <w:szCs w:val="24"/>
          <w:lang w:eastAsia="en-IN"/>
          <w14:ligatures w14:val="none"/>
        </w:rPr>
      </w:pPr>
      <w:r w:rsidRPr="00BD367C">
        <w:rPr>
          <w:rFonts w:ascii="Arial" w:eastAsia="Times New Roman" w:hAnsi="Arial" w:cs="Arial"/>
          <w:color w:val="FFFFFF"/>
          <w:kern w:val="0"/>
          <w:szCs w:val="24"/>
          <w:lang w:eastAsia="en-IN"/>
          <w14:ligatures w14:val="none"/>
        </w:rPr>
        <w:lastRenderedPageBreak/>
        <w:t>has difficulty breathing (you may notice grunting noises or their stomach sucking under their ribcage), breathlessness or breathing very fast</w:t>
      </w:r>
    </w:p>
    <w:p w14:paraId="592418F6" w14:textId="77777777" w:rsidR="00BD367C" w:rsidRPr="00BD367C" w:rsidRDefault="00BD367C" w:rsidP="00BD367C">
      <w:pPr>
        <w:numPr>
          <w:ilvl w:val="0"/>
          <w:numId w:val="6"/>
        </w:numPr>
        <w:shd w:val="clear" w:color="auto" w:fill="212B32"/>
        <w:spacing w:before="100" w:beforeAutospacing="1" w:after="0" w:line="240" w:lineRule="auto"/>
        <w:rPr>
          <w:rFonts w:ascii="Arial" w:eastAsia="Times New Roman" w:hAnsi="Arial" w:cs="Arial"/>
          <w:color w:val="FFFFFF"/>
          <w:kern w:val="0"/>
          <w:szCs w:val="24"/>
          <w:lang w:eastAsia="en-IN"/>
          <w14:ligatures w14:val="none"/>
        </w:rPr>
      </w:pPr>
      <w:r w:rsidRPr="00BD367C">
        <w:rPr>
          <w:rFonts w:ascii="Arial" w:eastAsia="Times New Roman" w:hAnsi="Arial" w:cs="Arial"/>
          <w:color w:val="FFFFFF"/>
          <w:kern w:val="0"/>
          <w:szCs w:val="24"/>
          <w:lang w:eastAsia="en-IN"/>
          <w14:ligatures w14:val="none"/>
        </w:rPr>
        <w:t>is not responding like they normally do, or is not interested in feeding or normal activities</w:t>
      </w:r>
    </w:p>
    <w:p w14:paraId="36E663D6" w14:textId="77777777" w:rsidR="004F619A" w:rsidRDefault="004F619A" w:rsidP="00BD367C">
      <w:pPr>
        <w:spacing w:after="360" w:line="240" w:lineRule="auto"/>
        <w:outlineLvl w:val="1"/>
        <w:rPr>
          <w:rFonts w:ascii="Arial" w:eastAsia="Times New Roman" w:hAnsi="Arial" w:cs="Arial"/>
          <w:b/>
          <w:bCs/>
          <w:color w:val="212B32"/>
          <w:kern w:val="0"/>
          <w:sz w:val="36"/>
          <w:szCs w:val="36"/>
          <w:lang w:eastAsia="en-IN"/>
          <w14:ligatures w14:val="none"/>
        </w:rPr>
      </w:pPr>
    </w:p>
    <w:p w14:paraId="1657C1E1" w14:textId="5679AC62" w:rsidR="00BD367C" w:rsidRPr="00BD367C" w:rsidRDefault="004F619A" w:rsidP="004F619A">
      <w:pPr>
        <w:spacing w:after="360" w:line="240" w:lineRule="auto"/>
        <w:outlineLvl w:val="1"/>
        <w:rPr>
          <w:rFonts w:ascii="Arial" w:eastAsia="Times New Roman" w:hAnsi="Arial" w:cs="Arial"/>
          <w:b/>
          <w:bCs/>
          <w:color w:val="212B32"/>
          <w:kern w:val="0"/>
          <w:sz w:val="36"/>
          <w:szCs w:val="36"/>
          <w:lang w:eastAsia="en-IN"/>
          <w14:ligatures w14:val="none"/>
        </w:rPr>
      </w:pPr>
      <w:r w:rsidRPr="00BD367C">
        <w:rPr>
          <w:rFonts w:ascii="Arial" w:eastAsia="Times New Roman" w:hAnsi="Arial" w:cs="Arial"/>
          <w:color w:val="212B32"/>
          <w:kern w:val="0"/>
          <w:szCs w:val="24"/>
          <w:lang w:eastAsia="en-IN"/>
          <w14:ligatures w14:val="none"/>
        </w:rPr>
        <w:t xml:space="preserve"> </w:t>
      </w:r>
      <w:r w:rsidR="0060113C">
        <w:rPr>
          <w:rFonts w:ascii="Arial" w:eastAsia="Times New Roman" w:hAnsi="Arial" w:cs="Arial"/>
          <w:color w:val="212B32"/>
          <w:kern w:val="0"/>
          <w:szCs w:val="24"/>
          <w:lang w:eastAsia="en-IN"/>
          <w14:ligatures w14:val="none"/>
        </w:rPr>
        <w:t xml:space="preserve">Adopted from </w:t>
      </w:r>
      <w:r w:rsidR="0060113C" w:rsidRPr="0060113C">
        <w:rPr>
          <w:rFonts w:ascii="Arial" w:eastAsia="Times New Roman" w:hAnsi="Arial" w:cs="Arial"/>
          <w:i/>
          <w:iCs/>
          <w:color w:val="212B32"/>
          <w:kern w:val="0"/>
          <w:szCs w:val="24"/>
          <w:lang w:eastAsia="en-IN"/>
          <w14:ligatures w14:val="none"/>
        </w:rPr>
        <w:t>NHS / UK</w:t>
      </w:r>
    </w:p>
    <w:p w14:paraId="3AC2640A" w14:textId="77777777" w:rsidR="00BD367C" w:rsidRDefault="00BD367C"/>
    <w:sectPr w:rsidR="00BD36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2F73"/>
    <w:multiLevelType w:val="multilevel"/>
    <w:tmpl w:val="359A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6C0C5D"/>
    <w:multiLevelType w:val="multilevel"/>
    <w:tmpl w:val="0F046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50EDC"/>
    <w:multiLevelType w:val="multilevel"/>
    <w:tmpl w:val="812E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E87024"/>
    <w:multiLevelType w:val="multilevel"/>
    <w:tmpl w:val="E7F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7438F"/>
    <w:multiLevelType w:val="multilevel"/>
    <w:tmpl w:val="01C0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561DB1"/>
    <w:multiLevelType w:val="multilevel"/>
    <w:tmpl w:val="6698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1E59B5"/>
    <w:multiLevelType w:val="multilevel"/>
    <w:tmpl w:val="6E72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CD4588"/>
    <w:multiLevelType w:val="multilevel"/>
    <w:tmpl w:val="75C2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E53BA8"/>
    <w:multiLevelType w:val="multilevel"/>
    <w:tmpl w:val="9EC6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754927"/>
    <w:multiLevelType w:val="multilevel"/>
    <w:tmpl w:val="29C0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0557970">
    <w:abstractNumId w:val="4"/>
  </w:num>
  <w:num w:numId="2" w16cid:durableId="1201626637">
    <w:abstractNumId w:val="1"/>
  </w:num>
  <w:num w:numId="3" w16cid:durableId="979001386">
    <w:abstractNumId w:val="5"/>
  </w:num>
  <w:num w:numId="4" w16cid:durableId="1187789567">
    <w:abstractNumId w:val="7"/>
  </w:num>
  <w:num w:numId="5" w16cid:durableId="2026514238">
    <w:abstractNumId w:val="0"/>
  </w:num>
  <w:num w:numId="6" w16cid:durableId="539706348">
    <w:abstractNumId w:val="2"/>
  </w:num>
  <w:num w:numId="7" w16cid:durableId="1699157754">
    <w:abstractNumId w:val="9"/>
  </w:num>
  <w:num w:numId="8" w16cid:durableId="1439762461">
    <w:abstractNumId w:val="3"/>
  </w:num>
  <w:num w:numId="9" w16cid:durableId="1463235452">
    <w:abstractNumId w:val="8"/>
  </w:num>
  <w:num w:numId="10" w16cid:durableId="1315524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7C"/>
    <w:rsid w:val="004F619A"/>
    <w:rsid w:val="0060113C"/>
    <w:rsid w:val="00694BF3"/>
    <w:rsid w:val="0084755D"/>
    <w:rsid w:val="00BD367C"/>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EA27"/>
  <w15:chartTrackingRefBased/>
  <w15:docId w15:val="{B40BAAFC-F747-40DC-A5BF-7DB1E5B5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67C"/>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D367C"/>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D367C"/>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D3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67C"/>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D367C"/>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D367C"/>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D3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67C"/>
    <w:rPr>
      <w:rFonts w:eastAsiaTheme="majorEastAsia" w:cstheme="majorBidi"/>
      <w:color w:val="272727" w:themeColor="text1" w:themeTint="D8"/>
    </w:rPr>
  </w:style>
  <w:style w:type="paragraph" w:styleId="Title">
    <w:name w:val="Title"/>
    <w:basedOn w:val="Normal"/>
    <w:next w:val="Normal"/>
    <w:link w:val="TitleChar"/>
    <w:uiPriority w:val="10"/>
    <w:qFormat/>
    <w:rsid w:val="00BD367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D367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D367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D367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D367C"/>
    <w:pPr>
      <w:spacing w:before="160"/>
      <w:jc w:val="center"/>
    </w:pPr>
    <w:rPr>
      <w:i/>
      <w:iCs/>
      <w:color w:val="404040" w:themeColor="text1" w:themeTint="BF"/>
    </w:rPr>
  </w:style>
  <w:style w:type="character" w:customStyle="1" w:styleId="QuoteChar">
    <w:name w:val="Quote Char"/>
    <w:basedOn w:val="DefaultParagraphFont"/>
    <w:link w:val="Quote"/>
    <w:uiPriority w:val="29"/>
    <w:rsid w:val="00BD367C"/>
    <w:rPr>
      <w:i/>
      <w:iCs/>
      <w:color w:val="404040" w:themeColor="text1" w:themeTint="BF"/>
    </w:rPr>
  </w:style>
  <w:style w:type="paragraph" w:styleId="ListParagraph">
    <w:name w:val="List Paragraph"/>
    <w:basedOn w:val="Normal"/>
    <w:uiPriority w:val="34"/>
    <w:qFormat/>
    <w:rsid w:val="00BD367C"/>
    <w:pPr>
      <w:ind w:left="720"/>
      <w:contextualSpacing/>
    </w:pPr>
  </w:style>
  <w:style w:type="character" w:styleId="IntenseEmphasis">
    <w:name w:val="Intense Emphasis"/>
    <w:basedOn w:val="DefaultParagraphFont"/>
    <w:uiPriority w:val="21"/>
    <w:qFormat/>
    <w:rsid w:val="00BD367C"/>
    <w:rPr>
      <w:i/>
      <w:iCs/>
      <w:color w:val="0F4761" w:themeColor="accent1" w:themeShade="BF"/>
    </w:rPr>
  </w:style>
  <w:style w:type="paragraph" w:styleId="IntenseQuote">
    <w:name w:val="Intense Quote"/>
    <w:basedOn w:val="Normal"/>
    <w:next w:val="Normal"/>
    <w:link w:val="IntenseQuoteChar"/>
    <w:uiPriority w:val="30"/>
    <w:qFormat/>
    <w:rsid w:val="00BD3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67C"/>
    <w:rPr>
      <w:i/>
      <w:iCs/>
      <w:color w:val="0F4761" w:themeColor="accent1" w:themeShade="BF"/>
    </w:rPr>
  </w:style>
  <w:style w:type="character" w:styleId="IntenseReference">
    <w:name w:val="Intense Reference"/>
    <w:basedOn w:val="DefaultParagraphFont"/>
    <w:uiPriority w:val="32"/>
    <w:qFormat/>
    <w:rsid w:val="00BD36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asthma/" TargetMode="External"/><Relationship Id="rId3" Type="http://schemas.openxmlformats.org/officeDocument/2006/relationships/settings" Target="settings.xml"/><Relationship Id="rId7" Type="http://schemas.openxmlformats.org/officeDocument/2006/relationships/hyperlink" Target="https://www.nhs.uk/medicines/paracetamol-for-childr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conditions/dehydration/" TargetMode="External"/><Relationship Id="rId11" Type="http://schemas.openxmlformats.org/officeDocument/2006/relationships/fontTable" Target="fontTable.xml"/><Relationship Id="rId5" Type="http://schemas.openxmlformats.org/officeDocument/2006/relationships/hyperlink" Target="https://www.nhs.uk/conditions/febrile-seizures/" TargetMode="External"/><Relationship Id="rId10" Type="http://schemas.openxmlformats.org/officeDocument/2006/relationships/hyperlink" Target="https://www.nhs.uk/conditions/febrile-seizures/" TargetMode="External"/><Relationship Id="rId4" Type="http://schemas.openxmlformats.org/officeDocument/2006/relationships/webSettings" Target="webSettings.xml"/><Relationship Id="rId9" Type="http://schemas.openxmlformats.org/officeDocument/2006/relationships/hyperlink" Target="https://www.nhs.uk/symptoms/rashes-babies-and-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 Sengupta</dc:creator>
  <cp:keywords/>
  <dc:description/>
  <cp:lastModifiedBy>Sudip Sengupta</cp:lastModifiedBy>
  <cp:revision>2</cp:revision>
  <dcterms:created xsi:type="dcterms:W3CDTF">2025-10-20T04:15:00Z</dcterms:created>
  <dcterms:modified xsi:type="dcterms:W3CDTF">2025-10-20T04:46:00Z</dcterms:modified>
</cp:coreProperties>
</file>