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2A282" w14:textId="69AE5A37" w:rsidR="005005FF" w:rsidRPr="004B5AAD" w:rsidRDefault="005005FF" w:rsidP="00377F6A">
      <w:pPr>
        <w:spacing w:after="0" w:line="240" w:lineRule="auto"/>
        <w:rPr>
          <w:rFonts w:eastAsia="Times New Roman" w:cstheme="minorHAnsi"/>
        </w:rPr>
      </w:pPr>
      <w:r w:rsidRPr="004B5AAD">
        <w:rPr>
          <w:rFonts w:eastAsia="Times New Roman" w:cstheme="minorHAnsi"/>
          <w:b/>
          <w:bCs/>
        </w:rPr>
        <w:t>A Student of God's Word</w:t>
      </w:r>
    </w:p>
    <w:p w14:paraId="710E1AD2"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2DE32CD4" w14:textId="508A9F4D" w:rsidR="005005FF" w:rsidRPr="004B5AAD" w:rsidRDefault="005005FF" w:rsidP="00377F6A">
      <w:pPr>
        <w:spacing w:after="0" w:line="240" w:lineRule="auto"/>
        <w:rPr>
          <w:rFonts w:eastAsia="Times New Roman" w:cstheme="minorHAnsi"/>
        </w:rPr>
      </w:pPr>
      <w:r w:rsidRPr="004B5AAD">
        <w:rPr>
          <w:rFonts w:eastAsia="Times New Roman" w:cstheme="minorHAnsi"/>
          <w:b/>
          <w:bCs/>
        </w:rPr>
        <w:t>2 Timothy 2:15</w:t>
      </w:r>
    </w:p>
    <w:p w14:paraId="7F3B8CC4" w14:textId="478A1CF6" w:rsidR="005005FF" w:rsidRPr="004B5AAD" w:rsidRDefault="005005FF" w:rsidP="00377F6A">
      <w:pPr>
        <w:spacing w:after="0" w:line="240" w:lineRule="auto"/>
        <w:rPr>
          <w:rFonts w:eastAsia="Times New Roman" w:cstheme="minorHAnsi"/>
        </w:rPr>
      </w:pPr>
      <w:r w:rsidRPr="004B5AAD">
        <w:rPr>
          <w:rFonts w:eastAsia="Times New Roman" w:cstheme="minorHAnsi"/>
        </w:rPr>
        <w:t>Study to shew thyself approved unto God, as a workman who doesn't need to be ashamed, accurately handling the word of truth.</w:t>
      </w:r>
    </w:p>
    <w:p w14:paraId="2A942D8C"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11A40E88" w14:textId="77777777" w:rsidR="005005FF" w:rsidRPr="004B5AAD" w:rsidRDefault="005005FF" w:rsidP="00377F6A">
      <w:pPr>
        <w:spacing w:after="0" w:line="240" w:lineRule="auto"/>
        <w:rPr>
          <w:rFonts w:eastAsia="Times New Roman" w:cstheme="minorHAnsi"/>
        </w:rPr>
      </w:pPr>
      <w:r w:rsidRPr="004B5AAD">
        <w:rPr>
          <w:rFonts w:eastAsia="Times New Roman" w:cstheme="minorHAnsi"/>
          <w:b/>
          <w:bCs/>
        </w:rPr>
        <w:t>Overview</w:t>
      </w:r>
    </w:p>
    <w:p w14:paraId="5DCE337F"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Our typical idea of a student is "one who goes to school:' but learning should not stop with graduation. We all should continue to be students our entire lives. God has specifically commanded us to study and grow.</w:t>
      </w:r>
    </w:p>
    <w:p w14:paraId="4A9A82E7"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249CA3BF" w14:textId="77777777" w:rsidR="005005FF" w:rsidRPr="004B5AAD" w:rsidRDefault="005005FF" w:rsidP="00377F6A">
      <w:pPr>
        <w:spacing w:after="0" w:line="240" w:lineRule="auto"/>
        <w:rPr>
          <w:rFonts w:eastAsia="Times New Roman" w:cstheme="minorHAnsi"/>
        </w:rPr>
      </w:pPr>
      <w:r w:rsidRPr="004B5AAD">
        <w:rPr>
          <w:rFonts w:eastAsia="Times New Roman" w:cstheme="minorHAnsi"/>
          <w:b/>
          <w:bCs/>
        </w:rPr>
        <w:t>Lesson Theme</w:t>
      </w:r>
    </w:p>
    <w:p w14:paraId="2842A956" w14:textId="5D13FE95" w:rsidR="005005FF" w:rsidRPr="004B5AAD" w:rsidRDefault="005005FF" w:rsidP="00377F6A">
      <w:pPr>
        <w:spacing w:after="0" w:line="240" w:lineRule="auto"/>
        <w:rPr>
          <w:rFonts w:eastAsia="Times New Roman" w:cstheme="minorHAnsi"/>
        </w:rPr>
      </w:pPr>
      <w:r w:rsidRPr="004B5AAD">
        <w:rPr>
          <w:rFonts w:eastAsia="Times New Roman" w:cstheme="minorHAnsi"/>
        </w:rPr>
        <w:t>Study is not confined to a classroom or a time period. God wants us to be continually learning and growing our entire lives. God has provided us with many things to study: the principles of His Word, the lives of people, and His own attributes.</w:t>
      </w:r>
    </w:p>
    <w:p w14:paraId="2066FEA4"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2A43AE79" w14:textId="77777777" w:rsidR="005005FF" w:rsidRPr="004B5AAD" w:rsidRDefault="005005FF" w:rsidP="00377F6A">
      <w:pPr>
        <w:spacing w:after="0" w:line="240" w:lineRule="auto"/>
        <w:rPr>
          <w:rFonts w:eastAsia="Times New Roman" w:cstheme="minorHAnsi"/>
        </w:rPr>
      </w:pPr>
      <w:r w:rsidRPr="004B5AAD">
        <w:rPr>
          <w:rFonts w:eastAsia="Times New Roman" w:cstheme="minorHAnsi"/>
          <w:b/>
          <w:bCs/>
        </w:rPr>
        <w:t>Lesson Objectives</w:t>
      </w:r>
    </w:p>
    <w:p w14:paraId="01892A15"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At the conclusion of the lesson, each student should:</w:t>
      </w:r>
    </w:p>
    <w:p w14:paraId="06201E1B" w14:textId="77777777" w:rsidR="005005FF" w:rsidRPr="004B5AAD" w:rsidRDefault="005005FF" w:rsidP="005005FF">
      <w:pPr>
        <w:numPr>
          <w:ilvl w:val="1"/>
          <w:numId w:val="1"/>
        </w:numPr>
        <w:spacing w:after="0" w:line="240" w:lineRule="auto"/>
        <w:ind w:left="1148"/>
        <w:textAlignment w:val="center"/>
        <w:rPr>
          <w:rFonts w:eastAsia="Times New Roman" w:cstheme="minorHAnsi"/>
        </w:rPr>
      </w:pPr>
      <w:r w:rsidRPr="004B5AAD">
        <w:rPr>
          <w:rFonts w:eastAsia="Times New Roman" w:cstheme="minorHAnsi"/>
        </w:rPr>
        <w:t>Understand the three-fold process of growth</w:t>
      </w:r>
      <w:r w:rsidRPr="004B5AAD">
        <w:rPr>
          <w:rFonts w:eastAsia="Times New Roman" w:cstheme="minorHAnsi"/>
        </w:rPr>
        <w:softHyphen/>
        <w:t xml:space="preserve"> seek, do, teach.</w:t>
      </w:r>
    </w:p>
    <w:p w14:paraId="192FA750" w14:textId="77777777" w:rsidR="005005FF" w:rsidRPr="004B5AAD" w:rsidRDefault="005005FF" w:rsidP="005005FF">
      <w:pPr>
        <w:numPr>
          <w:ilvl w:val="1"/>
          <w:numId w:val="1"/>
        </w:numPr>
        <w:spacing w:after="0" w:line="240" w:lineRule="auto"/>
        <w:ind w:left="1148"/>
        <w:textAlignment w:val="center"/>
        <w:rPr>
          <w:rFonts w:eastAsia="Times New Roman" w:cstheme="minorHAnsi"/>
        </w:rPr>
      </w:pPr>
      <w:r w:rsidRPr="004B5AAD">
        <w:rPr>
          <w:rFonts w:eastAsia="Times New Roman" w:cstheme="minorHAnsi"/>
        </w:rPr>
        <w:t xml:space="preserve">Commit themselves to being a lifelong student of God's principles, the lives of great Christians, and God's attributes. </w:t>
      </w:r>
    </w:p>
    <w:p w14:paraId="54325B32" w14:textId="1885E741" w:rsidR="005005FF" w:rsidRPr="004B5AAD" w:rsidRDefault="005005FF" w:rsidP="005005FF">
      <w:pPr>
        <w:numPr>
          <w:ilvl w:val="1"/>
          <w:numId w:val="1"/>
        </w:numPr>
        <w:spacing w:after="0" w:line="240" w:lineRule="auto"/>
        <w:ind w:left="1148"/>
        <w:textAlignment w:val="center"/>
        <w:rPr>
          <w:rFonts w:eastAsia="Times New Roman" w:cstheme="minorHAnsi"/>
        </w:rPr>
      </w:pPr>
      <w:r w:rsidRPr="004B5AAD">
        <w:rPr>
          <w:rFonts w:eastAsia="Times New Roman" w:cstheme="minorHAnsi"/>
        </w:rPr>
        <w:t>Purpose to pursue habits and patterns of learning and growth.</w:t>
      </w:r>
    </w:p>
    <w:p w14:paraId="2AE17167"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25C8391D" w14:textId="77777777" w:rsidR="005005FF" w:rsidRPr="004B5AAD" w:rsidRDefault="005005FF" w:rsidP="00377F6A">
      <w:pPr>
        <w:spacing w:after="0" w:line="240" w:lineRule="auto"/>
        <w:rPr>
          <w:rFonts w:eastAsia="Times New Roman" w:cstheme="minorHAnsi"/>
        </w:rPr>
      </w:pPr>
      <w:r w:rsidRPr="004B5AAD">
        <w:rPr>
          <w:rFonts w:eastAsia="Times New Roman" w:cstheme="minorHAnsi"/>
          <w:b/>
          <w:bCs/>
        </w:rPr>
        <w:t>Teaching Outline</w:t>
      </w:r>
    </w:p>
    <w:p w14:paraId="0D43C5F6" w14:textId="3BA5450A" w:rsidR="005005FF" w:rsidRPr="004B5AAD" w:rsidRDefault="005005FF" w:rsidP="005005FF">
      <w:pPr>
        <w:spacing w:after="0" w:line="240" w:lineRule="auto"/>
        <w:ind w:left="608"/>
        <w:rPr>
          <w:rFonts w:eastAsia="Times New Roman" w:cstheme="minorHAnsi"/>
        </w:rPr>
      </w:pPr>
    </w:p>
    <w:p w14:paraId="7C0E1939" w14:textId="77777777" w:rsidR="005005FF" w:rsidRPr="004B5AAD" w:rsidRDefault="005005FF" w:rsidP="005005FF">
      <w:pPr>
        <w:numPr>
          <w:ilvl w:val="1"/>
          <w:numId w:val="2"/>
        </w:numPr>
        <w:spacing w:after="0" w:line="240" w:lineRule="auto"/>
        <w:ind w:left="608"/>
        <w:textAlignment w:val="center"/>
        <w:rPr>
          <w:rFonts w:eastAsia="Times New Roman" w:cstheme="minorHAnsi"/>
        </w:rPr>
      </w:pPr>
      <w:r w:rsidRPr="004B5AAD">
        <w:rPr>
          <w:rFonts w:eastAsia="Times New Roman" w:cstheme="minorHAnsi"/>
        </w:rPr>
        <w:t>Student of Principles</w:t>
      </w:r>
    </w:p>
    <w:p w14:paraId="43EA9C03" w14:textId="77777777" w:rsidR="005005FF" w:rsidRPr="004B5AAD" w:rsidRDefault="005005FF" w:rsidP="005005FF">
      <w:pPr>
        <w:numPr>
          <w:ilvl w:val="2"/>
          <w:numId w:val="3"/>
        </w:numPr>
        <w:spacing w:after="0" w:line="240" w:lineRule="auto"/>
        <w:ind w:left="1148"/>
        <w:textAlignment w:val="center"/>
        <w:rPr>
          <w:rFonts w:eastAsia="Times New Roman" w:cstheme="minorHAnsi"/>
        </w:rPr>
      </w:pPr>
      <w:r w:rsidRPr="004B5AAD">
        <w:rPr>
          <w:rFonts w:eastAsia="Times New Roman" w:cstheme="minorHAnsi"/>
        </w:rPr>
        <w:t>To seek</w:t>
      </w:r>
    </w:p>
    <w:p w14:paraId="1A70061E" w14:textId="77777777" w:rsidR="005005FF" w:rsidRPr="004B5AAD" w:rsidRDefault="005005FF" w:rsidP="005005FF">
      <w:pPr>
        <w:numPr>
          <w:ilvl w:val="2"/>
          <w:numId w:val="3"/>
        </w:numPr>
        <w:spacing w:after="0" w:line="240" w:lineRule="auto"/>
        <w:ind w:left="1148"/>
        <w:textAlignment w:val="center"/>
        <w:rPr>
          <w:rFonts w:eastAsia="Times New Roman" w:cstheme="minorHAnsi"/>
        </w:rPr>
      </w:pPr>
      <w:r w:rsidRPr="004B5AAD">
        <w:rPr>
          <w:rFonts w:eastAsia="Times New Roman" w:cstheme="minorHAnsi"/>
        </w:rPr>
        <w:t>To do</w:t>
      </w:r>
    </w:p>
    <w:p w14:paraId="56A77D5F" w14:textId="77777777" w:rsidR="005005FF" w:rsidRPr="004B5AAD" w:rsidRDefault="005005FF" w:rsidP="005005FF">
      <w:pPr>
        <w:numPr>
          <w:ilvl w:val="2"/>
          <w:numId w:val="3"/>
        </w:numPr>
        <w:spacing w:after="0" w:line="240" w:lineRule="auto"/>
        <w:ind w:left="1148"/>
        <w:textAlignment w:val="center"/>
        <w:rPr>
          <w:rFonts w:eastAsia="Times New Roman" w:cstheme="minorHAnsi"/>
        </w:rPr>
      </w:pPr>
      <w:r w:rsidRPr="004B5AAD">
        <w:rPr>
          <w:rFonts w:eastAsia="Times New Roman" w:cstheme="minorHAnsi"/>
        </w:rPr>
        <w:t>To teach</w:t>
      </w:r>
    </w:p>
    <w:p w14:paraId="7281827F" w14:textId="77777777" w:rsidR="005005FF" w:rsidRPr="004B5AAD" w:rsidRDefault="005005FF" w:rsidP="005005FF">
      <w:pPr>
        <w:numPr>
          <w:ilvl w:val="1"/>
          <w:numId w:val="3"/>
        </w:numPr>
        <w:spacing w:after="0" w:line="240" w:lineRule="auto"/>
        <w:ind w:left="608"/>
        <w:textAlignment w:val="center"/>
        <w:rPr>
          <w:rFonts w:eastAsia="Times New Roman" w:cstheme="minorHAnsi"/>
        </w:rPr>
      </w:pPr>
      <w:r w:rsidRPr="004B5AAD">
        <w:rPr>
          <w:rFonts w:eastAsia="Times New Roman" w:cstheme="minorHAnsi"/>
        </w:rPr>
        <w:t>Student of People</w:t>
      </w:r>
    </w:p>
    <w:p w14:paraId="6D782BEF" w14:textId="77777777" w:rsidR="005005FF" w:rsidRPr="004B5AAD" w:rsidRDefault="005005FF" w:rsidP="005005FF">
      <w:pPr>
        <w:numPr>
          <w:ilvl w:val="2"/>
          <w:numId w:val="4"/>
        </w:numPr>
        <w:spacing w:after="0" w:line="240" w:lineRule="auto"/>
        <w:ind w:left="1148"/>
        <w:textAlignment w:val="center"/>
        <w:rPr>
          <w:rFonts w:eastAsia="Times New Roman" w:cstheme="minorHAnsi"/>
        </w:rPr>
      </w:pPr>
      <w:r w:rsidRPr="004B5AAD">
        <w:rPr>
          <w:rFonts w:eastAsia="Times New Roman" w:cstheme="minorHAnsi"/>
        </w:rPr>
        <w:t>People from the past</w:t>
      </w:r>
    </w:p>
    <w:p w14:paraId="363A5BF2" w14:textId="77777777" w:rsidR="005005FF" w:rsidRPr="004B5AAD" w:rsidRDefault="005005FF" w:rsidP="005005FF">
      <w:pPr>
        <w:numPr>
          <w:ilvl w:val="2"/>
          <w:numId w:val="4"/>
        </w:numPr>
        <w:spacing w:after="0" w:line="240" w:lineRule="auto"/>
        <w:ind w:left="1148"/>
        <w:textAlignment w:val="center"/>
        <w:rPr>
          <w:rFonts w:eastAsia="Times New Roman" w:cstheme="minorHAnsi"/>
        </w:rPr>
      </w:pPr>
      <w:r w:rsidRPr="004B5AAD">
        <w:rPr>
          <w:rFonts w:eastAsia="Times New Roman" w:cstheme="minorHAnsi"/>
        </w:rPr>
        <w:t>People from the present</w:t>
      </w:r>
    </w:p>
    <w:p w14:paraId="77E630F2" w14:textId="77777777" w:rsidR="005005FF" w:rsidRPr="004B5AAD" w:rsidRDefault="005005FF" w:rsidP="005005FF">
      <w:pPr>
        <w:numPr>
          <w:ilvl w:val="1"/>
          <w:numId w:val="4"/>
        </w:numPr>
        <w:spacing w:after="0" w:line="240" w:lineRule="auto"/>
        <w:ind w:left="608"/>
        <w:textAlignment w:val="center"/>
        <w:rPr>
          <w:rFonts w:eastAsia="Times New Roman" w:cstheme="minorHAnsi"/>
        </w:rPr>
      </w:pPr>
      <w:r w:rsidRPr="004B5AAD">
        <w:rPr>
          <w:rFonts w:eastAsia="Times New Roman" w:cstheme="minorHAnsi"/>
        </w:rPr>
        <w:t>Student of the Person of God</w:t>
      </w:r>
    </w:p>
    <w:p w14:paraId="54F0B28B" w14:textId="77777777" w:rsidR="005005FF" w:rsidRPr="004B5AAD" w:rsidRDefault="005005FF" w:rsidP="005005FF">
      <w:pPr>
        <w:numPr>
          <w:ilvl w:val="2"/>
          <w:numId w:val="5"/>
        </w:numPr>
        <w:spacing w:after="0" w:line="240" w:lineRule="auto"/>
        <w:ind w:left="1148"/>
        <w:textAlignment w:val="center"/>
        <w:rPr>
          <w:rFonts w:eastAsia="Times New Roman" w:cstheme="minorHAnsi"/>
        </w:rPr>
      </w:pPr>
      <w:r w:rsidRPr="004B5AAD">
        <w:rPr>
          <w:rFonts w:eastAsia="Times New Roman" w:cstheme="minorHAnsi"/>
        </w:rPr>
        <w:t>Attributes of God the Father</w:t>
      </w:r>
    </w:p>
    <w:p w14:paraId="30FE5770" w14:textId="77777777" w:rsidR="005005FF" w:rsidRPr="004B5AAD" w:rsidRDefault="005005FF" w:rsidP="005005FF">
      <w:pPr>
        <w:numPr>
          <w:ilvl w:val="2"/>
          <w:numId w:val="5"/>
        </w:numPr>
        <w:spacing w:after="0" w:line="240" w:lineRule="auto"/>
        <w:ind w:left="1148"/>
        <w:textAlignment w:val="center"/>
        <w:rPr>
          <w:rFonts w:eastAsia="Times New Roman" w:cstheme="minorHAnsi"/>
        </w:rPr>
      </w:pPr>
      <w:r w:rsidRPr="004B5AAD">
        <w:rPr>
          <w:rFonts w:eastAsia="Times New Roman" w:cstheme="minorHAnsi"/>
        </w:rPr>
        <w:t>Attributes of God the Son</w:t>
      </w:r>
    </w:p>
    <w:p w14:paraId="286D2E78" w14:textId="4E5666CD" w:rsidR="005005FF" w:rsidRPr="004B5AAD" w:rsidRDefault="005005FF" w:rsidP="005005FF">
      <w:pPr>
        <w:numPr>
          <w:ilvl w:val="2"/>
          <w:numId w:val="5"/>
        </w:numPr>
        <w:spacing w:after="0" w:line="240" w:lineRule="auto"/>
        <w:ind w:left="1148"/>
        <w:textAlignment w:val="center"/>
        <w:rPr>
          <w:rFonts w:eastAsia="Times New Roman" w:cstheme="minorHAnsi"/>
        </w:rPr>
      </w:pPr>
      <w:r w:rsidRPr="004B5AAD">
        <w:rPr>
          <w:rFonts w:eastAsia="Times New Roman" w:cstheme="minorHAnsi"/>
        </w:rPr>
        <w:t xml:space="preserve">Attributes of God the Holy Spirit </w:t>
      </w:r>
    </w:p>
    <w:p w14:paraId="7F9C6FB5"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2F7662D9"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4C14F025" w14:textId="1D6E1AC1"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Psalm 119:11 - </w:t>
      </w:r>
      <w:r w:rsidRPr="004B5AAD">
        <w:rPr>
          <w:rFonts w:eastAsia="Times New Roman" w:cstheme="minorHAnsi"/>
          <w:shd w:val="clear" w:color="auto" w:fill="FFFFFF"/>
        </w:rPr>
        <w:t>Your word I have treasured in my heart, That I may not sin against You.</w:t>
      </w:r>
    </w:p>
    <w:p w14:paraId="1B979BC9"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22403248" w14:textId="1450720B" w:rsidR="005005FF" w:rsidRPr="004B5AAD" w:rsidRDefault="005005FF" w:rsidP="00377F6A">
      <w:pPr>
        <w:spacing w:after="0" w:line="240" w:lineRule="auto"/>
        <w:rPr>
          <w:rFonts w:eastAsia="Times New Roman" w:cstheme="minorHAnsi"/>
        </w:rPr>
      </w:pPr>
      <w:r w:rsidRPr="004B5AAD">
        <w:rPr>
          <w:rFonts w:eastAsia="Times New Roman" w:cstheme="minorHAnsi"/>
          <w:b/>
          <w:bCs/>
        </w:rPr>
        <w:t>Proverbs 4:23</w:t>
      </w:r>
      <w:r w:rsidR="00377F6A" w:rsidRPr="004B5AAD">
        <w:rPr>
          <w:rFonts w:eastAsia="Times New Roman" w:cstheme="minorHAnsi"/>
          <w:b/>
          <w:bCs/>
        </w:rPr>
        <w:t xml:space="preserve"> -</w:t>
      </w:r>
      <w:r w:rsidRPr="004B5AAD">
        <w:rPr>
          <w:rFonts w:eastAsia="Times New Roman" w:cstheme="minorHAnsi"/>
          <w:b/>
          <w:bCs/>
        </w:rPr>
        <w:t xml:space="preserve"> </w:t>
      </w:r>
      <w:r w:rsidRPr="004B5AAD">
        <w:rPr>
          <w:rFonts w:eastAsia="Times New Roman" w:cstheme="minorHAnsi"/>
          <w:shd w:val="clear" w:color="auto" w:fill="FFFFFF"/>
        </w:rPr>
        <w:t xml:space="preserve">Watch over your heart with all diligence, </w:t>
      </w:r>
      <w:proofErr w:type="gramStart"/>
      <w:r w:rsidRPr="004B5AAD">
        <w:rPr>
          <w:rFonts w:eastAsia="Times New Roman" w:cstheme="minorHAnsi"/>
          <w:shd w:val="clear" w:color="auto" w:fill="FFFFFF"/>
        </w:rPr>
        <w:t>For</w:t>
      </w:r>
      <w:proofErr w:type="gramEnd"/>
      <w:r w:rsidRPr="004B5AAD">
        <w:rPr>
          <w:rFonts w:eastAsia="Times New Roman" w:cstheme="minorHAnsi"/>
          <w:shd w:val="clear" w:color="auto" w:fill="FFFFFF"/>
        </w:rPr>
        <w:t> from it flow the springs of life.</w:t>
      </w:r>
    </w:p>
    <w:p w14:paraId="77289023" w14:textId="77777777" w:rsidR="005E573B" w:rsidRPr="004B5AAD" w:rsidRDefault="005E573B" w:rsidP="005005FF">
      <w:pPr>
        <w:spacing w:after="0" w:line="240" w:lineRule="auto"/>
        <w:ind w:left="608"/>
        <w:rPr>
          <w:rFonts w:eastAsia="Times New Roman" w:cstheme="minorHAnsi"/>
          <w:b/>
          <w:bCs/>
        </w:rPr>
      </w:pPr>
    </w:p>
    <w:p w14:paraId="0846330A" w14:textId="4B6D264B" w:rsidR="005005FF" w:rsidRPr="004B5AAD" w:rsidRDefault="005005FF" w:rsidP="00377F6A">
      <w:pPr>
        <w:spacing w:after="0" w:line="240" w:lineRule="auto"/>
        <w:rPr>
          <w:rFonts w:eastAsia="Times New Roman" w:cstheme="minorHAnsi"/>
        </w:rPr>
      </w:pPr>
      <w:r w:rsidRPr="004B5AAD">
        <w:rPr>
          <w:rFonts w:eastAsia="Times New Roman" w:cstheme="minorHAnsi"/>
          <w:b/>
          <w:bCs/>
        </w:rPr>
        <w:t>Luke I2:48</w:t>
      </w:r>
      <w:r w:rsidRPr="004B5AAD">
        <w:rPr>
          <w:rFonts w:eastAsia="Times New Roman" w:cstheme="minorHAnsi"/>
        </w:rPr>
        <w:t>b</w:t>
      </w:r>
      <w:r w:rsidR="00377F6A" w:rsidRPr="004B5AAD">
        <w:rPr>
          <w:rFonts w:eastAsia="Times New Roman" w:cstheme="minorHAnsi"/>
        </w:rPr>
        <w:t xml:space="preserve"> </w:t>
      </w:r>
      <w:proofErr w:type="gramStart"/>
      <w:r w:rsidR="00377F6A" w:rsidRPr="004B5AAD">
        <w:rPr>
          <w:rFonts w:eastAsia="Times New Roman" w:cstheme="minorHAnsi"/>
        </w:rPr>
        <w:t xml:space="preserve">- </w:t>
      </w:r>
      <w:r w:rsidRPr="004B5AAD">
        <w:rPr>
          <w:rFonts w:eastAsia="Times New Roman" w:cstheme="minorHAnsi"/>
        </w:rPr>
        <w:t xml:space="preserve"> …</w:t>
      </w:r>
      <w:proofErr w:type="gramEnd"/>
      <w:r w:rsidRPr="004B5AAD">
        <w:rPr>
          <w:rFonts w:eastAsia="Times New Roman" w:cstheme="minorHAnsi"/>
        </w:rPr>
        <w:t>From everyone who has been given much, much will be required; and to whom they entrusted much, of him they will ask all the more.</w:t>
      </w:r>
    </w:p>
    <w:p w14:paraId="15F16D59" w14:textId="77777777" w:rsidR="005E573B" w:rsidRPr="004B5AAD" w:rsidRDefault="005E573B" w:rsidP="005005FF">
      <w:pPr>
        <w:spacing w:after="0" w:line="240" w:lineRule="auto"/>
        <w:ind w:left="608"/>
        <w:rPr>
          <w:rFonts w:eastAsia="Times New Roman" w:cstheme="minorHAnsi"/>
        </w:rPr>
      </w:pPr>
    </w:p>
    <w:p w14:paraId="59570E84" w14:textId="3562E47D" w:rsidR="005005FF" w:rsidRPr="004B5AAD" w:rsidRDefault="005005FF" w:rsidP="00377F6A">
      <w:pPr>
        <w:spacing w:after="0" w:line="240" w:lineRule="auto"/>
        <w:rPr>
          <w:rFonts w:eastAsia="Times New Roman" w:cstheme="minorHAnsi"/>
          <w:shd w:val="clear" w:color="auto" w:fill="FFFFFF"/>
        </w:rPr>
      </w:pPr>
      <w:r w:rsidRPr="004B5AAD">
        <w:rPr>
          <w:rFonts w:eastAsia="Times New Roman" w:cstheme="minorHAnsi"/>
          <w:b/>
          <w:bCs/>
        </w:rPr>
        <w:t>Amos 8:11</w:t>
      </w:r>
      <w:r w:rsidR="00377F6A" w:rsidRPr="004B5AAD">
        <w:rPr>
          <w:rFonts w:eastAsia="Times New Roman" w:cstheme="minorHAnsi"/>
          <w:b/>
          <w:bCs/>
        </w:rPr>
        <w:t xml:space="preserve"> - </w:t>
      </w:r>
      <w:r w:rsidRPr="004B5AAD">
        <w:rPr>
          <w:rFonts w:eastAsia="Times New Roman" w:cstheme="minorHAnsi"/>
          <w:shd w:val="clear" w:color="auto" w:fill="FFFFFF"/>
        </w:rPr>
        <w:t>Behold, days are coming,” declares the Lord God,</w:t>
      </w:r>
      <w:r w:rsidR="005E573B" w:rsidRPr="004B5AAD">
        <w:rPr>
          <w:rFonts w:eastAsia="Times New Roman" w:cstheme="minorHAnsi"/>
          <w:shd w:val="clear" w:color="auto" w:fill="FFFFFF"/>
        </w:rPr>
        <w:t xml:space="preserve"> </w:t>
      </w:r>
      <w:r w:rsidRPr="004B5AAD">
        <w:rPr>
          <w:rFonts w:eastAsia="Times New Roman" w:cstheme="minorHAnsi"/>
          <w:shd w:val="clear" w:color="auto" w:fill="FFFFFF"/>
        </w:rPr>
        <w:t>“When I will send a famine on the land,</w:t>
      </w:r>
      <w:r w:rsidR="005E573B" w:rsidRPr="004B5AAD">
        <w:rPr>
          <w:rFonts w:eastAsia="Times New Roman" w:cstheme="minorHAnsi"/>
          <w:shd w:val="clear" w:color="auto" w:fill="FFFFFF"/>
        </w:rPr>
        <w:t xml:space="preserve"> </w:t>
      </w:r>
      <w:proofErr w:type="gramStart"/>
      <w:r w:rsidRPr="004B5AAD">
        <w:rPr>
          <w:rFonts w:eastAsia="Times New Roman" w:cstheme="minorHAnsi"/>
          <w:shd w:val="clear" w:color="auto" w:fill="FFFFFF"/>
        </w:rPr>
        <w:t>Not</w:t>
      </w:r>
      <w:proofErr w:type="gramEnd"/>
      <w:r w:rsidRPr="004B5AAD">
        <w:rPr>
          <w:rFonts w:eastAsia="Times New Roman" w:cstheme="minorHAnsi"/>
          <w:shd w:val="clear" w:color="auto" w:fill="FFFFFF"/>
        </w:rPr>
        <w:t xml:space="preserve"> a famine for bread or a thirst for water,</w:t>
      </w:r>
      <w:r w:rsidR="005E573B" w:rsidRPr="004B5AAD">
        <w:rPr>
          <w:rFonts w:eastAsia="Times New Roman" w:cstheme="minorHAnsi"/>
          <w:shd w:val="clear" w:color="auto" w:fill="FFFFFF"/>
        </w:rPr>
        <w:t xml:space="preserve"> </w:t>
      </w:r>
      <w:r w:rsidRPr="004B5AAD">
        <w:rPr>
          <w:rFonts w:eastAsia="Times New Roman" w:cstheme="minorHAnsi"/>
          <w:shd w:val="clear" w:color="auto" w:fill="FFFFFF"/>
        </w:rPr>
        <w:t>But rather for hearing the words of the Lord.</w:t>
      </w:r>
    </w:p>
    <w:p w14:paraId="02F9AEEE" w14:textId="77777777" w:rsidR="005E573B" w:rsidRPr="004B5AAD" w:rsidRDefault="005E573B" w:rsidP="005005FF">
      <w:pPr>
        <w:spacing w:after="0" w:line="240" w:lineRule="auto"/>
        <w:ind w:left="608"/>
        <w:rPr>
          <w:rFonts w:eastAsia="Times New Roman" w:cstheme="minorHAnsi"/>
        </w:rPr>
      </w:pPr>
    </w:p>
    <w:p w14:paraId="7BD4B7A4" w14:textId="2DE44FB3"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Isaiah 55:6 </w:t>
      </w:r>
      <w:r w:rsidR="00377F6A" w:rsidRPr="004B5AAD">
        <w:rPr>
          <w:rFonts w:eastAsia="Times New Roman" w:cstheme="minorHAnsi"/>
          <w:b/>
          <w:bCs/>
        </w:rPr>
        <w:t>-</w:t>
      </w:r>
      <w:r w:rsidRPr="004B5AAD">
        <w:rPr>
          <w:rFonts w:eastAsia="Times New Roman" w:cstheme="minorHAnsi"/>
          <w:b/>
          <w:bCs/>
        </w:rPr>
        <w:t xml:space="preserve"> </w:t>
      </w:r>
      <w:r w:rsidRPr="004B5AAD">
        <w:rPr>
          <w:rFonts w:eastAsia="Times New Roman" w:cstheme="minorHAnsi"/>
          <w:shd w:val="clear" w:color="auto" w:fill="FFFFFF"/>
        </w:rPr>
        <w:t>Seek the Lord while He may be found; Call upon Him while He is near.</w:t>
      </w:r>
    </w:p>
    <w:p w14:paraId="254A044C" w14:textId="77777777" w:rsidR="005E573B" w:rsidRPr="004B5AAD" w:rsidRDefault="005E573B" w:rsidP="005005FF">
      <w:pPr>
        <w:spacing w:after="0" w:line="240" w:lineRule="auto"/>
        <w:ind w:left="608"/>
        <w:rPr>
          <w:rFonts w:eastAsia="Times New Roman" w:cstheme="minorHAnsi"/>
        </w:rPr>
      </w:pPr>
    </w:p>
    <w:p w14:paraId="1B5E01EC" w14:textId="2AD25A06" w:rsidR="005005FF" w:rsidRPr="004B5AAD" w:rsidRDefault="005005FF" w:rsidP="00377F6A">
      <w:pPr>
        <w:spacing w:after="0" w:line="240" w:lineRule="auto"/>
        <w:rPr>
          <w:rFonts w:eastAsia="Times New Roman" w:cstheme="minorHAnsi"/>
        </w:rPr>
      </w:pPr>
      <w:r w:rsidRPr="004B5AAD">
        <w:rPr>
          <w:rFonts w:eastAsia="Times New Roman" w:cstheme="minorHAnsi"/>
          <w:b/>
          <w:bCs/>
        </w:rPr>
        <w:t>James 1:22</w:t>
      </w:r>
      <w:r w:rsidR="00377F6A" w:rsidRPr="004B5AAD">
        <w:rPr>
          <w:rFonts w:eastAsia="Times New Roman" w:cstheme="minorHAnsi"/>
          <w:b/>
          <w:bCs/>
        </w:rPr>
        <w:t xml:space="preserve"> - </w:t>
      </w:r>
      <w:r w:rsidRPr="004B5AAD">
        <w:rPr>
          <w:rFonts w:eastAsia="Times New Roman" w:cstheme="minorHAnsi"/>
        </w:rPr>
        <w:t>But prove yourselves doers of the word, and not merely hearers who delude themselves.</w:t>
      </w:r>
      <w:r w:rsidR="00377F6A" w:rsidRPr="004B5AAD">
        <w:rPr>
          <w:rFonts w:eastAsia="Times New Roman" w:cstheme="minorHAnsi"/>
        </w:rPr>
        <w:t xml:space="preserve"> </w:t>
      </w:r>
      <w:r w:rsidRPr="004B5AAD">
        <w:rPr>
          <w:rFonts w:eastAsia="Times New Roman" w:cstheme="minorHAnsi"/>
        </w:rPr>
        <w:t>Those who know God's truth, but do not live God's truth deceive themselves into thinking they are mature</w:t>
      </w:r>
    </w:p>
    <w:p w14:paraId="007C8BF6"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562E51A0" w14:textId="08F674B6" w:rsidR="005005FF" w:rsidRPr="004B5AAD" w:rsidRDefault="005005FF" w:rsidP="00377F6A">
      <w:pPr>
        <w:spacing w:after="0" w:line="240" w:lineRule="auto"/>
        <w:rPr>
          <w:rFonts w:eastAsia="Times New Roman" w:cstheme="minorHAnsi"/>
        </w:rPr>
      </w:pPr>
      <w:r w:rsidRPr="004B5AAD">
        <w:rPr>
          <w:rFonts w:eastAsia="Times New Roman" w:cstheme="minorHAnsi"/>
          <w:b/>
          <w:bCs/>
        </w:rPr>
        <w:lastRenderedPageBreak/>
        <w:t>2 Chronicles 34:33</w:t>
      </w:r>
      <w:r w:rsidR="00377F6A" w:rsidRPr="004B5AAD">
        <w:rPr>
          <w:rFonts w:eastAsia="Times New Roman" w:cstheme="minorHAnsi"/>
          <w:b/>
          <w:bCs/>
        </w:rPr>
        <w:t xml:space="preserve"> - </w:t>
      </w:r>
      <w:r w:rsidRPr="004B5AAD">
        <w:rPr>
          <w:rFonts w:eastAsia="Times New Roman" w:cstheme="minorHAnsi"/>
        </w:rPr>
        <w:t>Josiah removed all the abominations from all the lands belonging to the sons of Israel, and made all who were present in Israel to serve the </w:t>
      </w:r>
      <w:r w:rsidRPr="004B5AAD">
        <w:rPr>
          <w:rFonts w:eastAsia="Times New Roman" w:cstheme="minorHAnsi"/>
          <w:shd w:val="clear" w:color="auto" w:fill="FFFFFF"/>
        </w:rPr>
        <w:t>Lord</w:t>
      </w:r>
      <w:r w:rsidRPr="004B5AAD">
        <w:rPr>
          <w:rFonts w:eastAsia="Times New Roman" w:cstheme="minorHAnsi"/>
        </w:rPr>
        <w:t> their God. Throughout his lifetime they did not turn from following the </w:t>
      </w:r>
      <w:r w:rsidRPr="004B5AAD">
        <w:rPr>
          <w:rFonts w:eastAsia="Times New Roman" w:cstheme="minorHAnsi"/>
          <w:shd w:val="clear" w:color="auto" w:fill="FFFFFF"/>
        </w:rPr>
        <w:t>Lord</w:t>
      </w:r>
      <w:r w:rsidRPr="004B5AAD">
        <w:rPr>
          <w:rFonts w:eastAsia="Times New Roman" w:cstheme="minorHAnsi"/>
        </w:rPr>
        <w:t> God of their fathers.</w:t>
      </w:r>
    </w:p>
    <w:p w14:paraId="001A1D33" w14:textId="77777777" w:rsidR="005E573B" w:rsidRPr="004B5AAD" w:rsidRDefault="005E573B" w:rsidP="005E573B">
      <w:pPr>
        <w:spacing w:after="0" w:line="240" w:lineRule="auto"/>
        <w:ind w:left="608"/>
        <w:rPr>
          <w:rFonts w:eastAsia="Times New Roman" w:cstheme="minorHAnsi"/>
          <w:b/>
          <w:bCs/>
        </w:rPr>
      </w:pPr>
    </w:p>
    <w:p w14:paraId="02412243" w14:textId="78415AE6" w:rsidR="005005FF" w:rsidRPr="004B5AAD" w:rsidRDefault="005005FF" w:rsidP="00377F6A">
      <w:pPr>
        <w:spacing w:after="0" w:line="240" w:lineRule="auto"/>
        <w:rPr>
          <w:rFonts w:eastAsia="Times New Roman" w:cstheme="minorHAnsi"/>
        </w:rPr>
      </w:pPr>
      <w:r w:rsidRPr="004B5AAD">
        <w:rPr>
          <w:rFonts w:eastAsia="Times New Roman" w:cstheme="minorHAnsi"/>
          <w:b/>
          <w:bCs/>
        </w:rPr>
        <w:t>2 Timothy 2:2</w:t>
      </w:r>
      <w:r w:rsidR="00377F6A" w:rsidRPr="004B5AAD">
        <w:rPr>
          <w:rFonts w:eastAsia="Times New Roman" w:cstheme="minorHAnsi"/>
          <w:b/>
          <w:bCs/>
        </w:rPr>
        <w:t xml:space="preserve"> - </w:t>
      </w:r>
      <w:r w:rsidRPr="004B5AAD">
        <w:rPr>
          <w:rFonts w:eastAsia="Times New Roman" w:cstheme="minorHAnsi"/>
        </w:rPr>
        <w:t>The things which you have heard from me in the presence of many witnesses, entrust these to faithful men who will be able to teach others also.</w:t>
      </w:r>
    </w:p>
    <w:p w14:paraId="3A7C507D" w14:textId="77777777" w:rsidR="005005FF" w:rsidRPr="004B5AAD" w:rsidRDefault="005005FF" w:rsidP="005005FF">
      <w:pPr>
        <w:spacing w:after="0" w:line="240" w:lineRule="auto"/>
        <w:ind w:left="608"/>
        <w:rPr>
          <w:rFonts w:eastAsia="Times New Roman" w:cstheme="minorHAnsi"/>
          <w:b/>
          <w:bCs/>
        </w:rPr>
      </w:pPr>
    </w:p>
    <w:p w14:paraId="25CA11CD" w14:textId="3B5BFD84" w:rsidR="005005FF" w:rsidRPr="004B5AAD" w:rsidRDefault="005005FF" w:rsidP="00377F6A">
      <w:pPr>
        <w:spacing w:after="0" w:line="240" w:lineRule="auto"/>
        <w:rPr>
          <w:rFonts w:eastAsia="Times New Roman" w:cstheme="minorHAnsi"/>
        </w:rPr>
      </w:pPr>
      <w:r w:rsidRPr="004B5AAD">
        <w:rPr>
          <w:rFonts w:eastAsia="Times New Roman" w:cstheme="minorHAnsi"/>
          <w:b/>
          <w:bCs/>
        </w:rPr>
        <w:t>Deuteronomy 6:6-7</w:t>
      </w:r>
      <w:r w:rsidR="00377F6A" w:rsidRPr="004B5AAD">
        <w:rPr>
          <w:rFonts w:eastAsia="Times New Roman" w:cstheme="minorHAnsi"/>
        </w:rPr>
        <w:t xml:space="preserve"> - </w:t>
      </w:r>
      <w:r w:rsidRPr="004B5AAD">
        <w:rPr>
          <w:rFonts w:eastAsia="Times New Roman" w:cstheme="minorHAnsi"/>
          <w:shd w:val="clear" w:color="auto" w:fill="FFFFFF"/>
        </w:rPr>
        <w:t>These words, which I am commanding you today, shall be on your heart.</w:t>
      </w:r>
      <w:r w:rsidRPr="004B5AAD">
        <w:rPr>
          <w:rFonts w:eastAsia="Times New Roman" w:cstheme="minorHAnsi"/>
        </w:rPr>
        <w:t> </w:t>
      </w:r>
      <w:r w:rsidRPr="004B5AAD">
        <w:rPr>
          <w:rFonts w:eastAsia="Times New Roman" w:cstheme="minorHAnsi"/>
          <w:b/>
          <w:bCs/>
          <w:shd w:val="clear" w:color="auto" w:fill="FFFFFF"/>
        </w:rPr>
        <w:t>7 </w:t>
      </w:r>
      <w:r w:rsidRPr="004B5AAD">
        <w:rPr>
          <w:rFonts w:eastAsia="Times New Roman" w:cstheme="minorHAnsi"/>
          <w:shd w:val="clear" w:color="auto" w:fill="FFFFFF"/>
        </w:rPr>
        <w:t>You shall teach them diligently to your sons and shall talk of them when you sit in your house and when you walk by the way and when you lie down and when you rise up.</w:t>
      </w:r>
    </w:p>
    <w:p w14:paraId="07CE6022" w14:textId="77777777" w:rsidR="005005FF" w:rsidRPr="004B5AAD" w:rsidRDefault="005005FF" w:rsidP="005005FF">
      <w:pPr>
        <w:spacing w:after="0" w:line="240" w:lineRule="auto"/>
        <w:ind w:left="608"/>
        <w:rPr>
          <w:rFonts w:eastAsia="Times New Roman" w:cstheme="minorHAnsi"/>
          <w:b/>
          <w:bCs/>
        </w:rPr>
      </w:pPr>
    </w:p>
    <w:p w14:paraId="0E788925" w14:textId="60DA8CE4" w:rsidR="005005FF" w:rsidRPr="004B5AAD" w:rsidRDefault="005005FF" w:rsidP="00377F6A">
      <w:pPr>
        <w:spacing w:after="0" w:line="240" w:lineRule="auto"/>
        <w:rPr>
          <w:rFonts w:eastAsia="Times New Roman" w:cstheme="minorHAnsi"/>
        </w:rPr>
      </w:pPr>
      <w:r w:rsidRPr="004B5AAD">
        <w:rPr>
          <w:rFonts w:eastAsia="Times New Roman" w:cstheme="minorHAnsi"/>
          <w:b/>
          <w:bCs/>
        </w:rPr>
        <w:t>Psalm 16:6</w:t>
      </w:r>
      <w:r w:rsidR="00377F6A" w:rsidRPr="004B5AAD">
        <w:rPr>
          <w:rFonts w:eastAsia="Times New Roman" w:cstheme="minorHAnsi"/>
          <w:b/>
          <w:bCs/>
        </w:rPr>
        <w:t xml:space="preserve"> - </w:t>
      </w:r>
      <w:r w:rsidRPr="004B5AAD">
        <w:rPr>
          <w:rFonts w:eastAsia="Times New Roman" w:cstheme="minorHAnsi"/>
          <w:shd w:val="clear" w:color="auto" w:fill="FFFFFF"/>
        </w:rPr>
        <w:t>The lines have fallen to me in pleasant places;</w:t>
      </w:r>
      <w:r w:rsidR="005E573B" w:rsidRPr="004B5AAD">
        <w:rPr>
          <w:rFonts w:eastAsia="Times New Roman" w:cstheme="minorHAnsi"/>
          <w:shd w:val="clear" w:color="auto" w:fill="FFFFFF"/>
        </w:rPr>
        <w:t xml:space="preserve"> </w:t>
      </w:r>
      <w:r w:rsidRPr="004B5AAD">
        <w:rPr>
          <w:rFonts w:eastAsia="Times New Roman" w:cstheme="minorHAnsi"/>
          <w:shd w:val="clear" w:color="auto" w:fill="FFFFFF"/>
        </w:rPr>
        <w:t>Indeed, my heritage is beautiful to me.</w:t>
      </w:r>
    </w:p>
    <w:p w14:paraId="33836C1E" w14:textId="77777777" w:rsidR="005005FF" w:rsidRPr="004B5AAD" w:rsidRDefault="005005FF" w:rsidP="005005FF">
      <w:pPr>
        <w:spacing w:after="0" w:line="240" w:lineRule="auto"/>
        <w:ind w:left="608"/>
        <w:rPr>
          <w:rFonts w:eastAsia="Times New Roman" w:cstheme="minorHAnsi"/>
          <w:b/>
          <w:bCs/>
        </w:rPr>
      </w:pPr>
    </w:p>
    <w:p w14:paraId="34F2D562" w14:textId="551319C4" w:rsidR="005005FF" w:rsidRPr="004B5AAD" w:rsidRDefault="005005FF" w:rsidP="00377F6A">
      <w:pPr>
        <w:spacing w:after="0" w:line="240" w:lineRule="auto"/>
        <w:rPr>
          <w:rFonts w:eastAsia="Times New Roman" w:cstheme="minorHAnsi"/>
        </w:rPr>
      </w:pPr>
      <w:r w:rsidRPr="004B5AAD">
        <w:rPr>
          <w:rFonts w:eastAsia="Times New Roman" w:cstheme="minorHAnsi"/>
          <w:b/>
          <w:bCs/>
        </w:rPr>
        <w:t>Deuteronomy 4:9</w:t>
      </w:r>
      <w:r w:rsidR="00377F6A" w:rsidRPr="004B5AAD">
        <w:rPr>
          <w:rFonts w:eastAsia="Times New Roman" w:cstheme="minorHAnsi"/>
          <w:b/>
          <w:bCs/>
        </w:rPr>
        <w:t xml:space="preserve"> - </w:t>
      </w:r>
      <w:r w:rsidRPr="004B5AAD">
        <w:rPr>
          <w:rFonts w:eastAsia="Times New Roman" w:cstheme="minorHAnsi"/>
        </w:rPr>
        <w:t>“Only give heed to yourself and keep your soul diligently, so that you do not forget the things which your eyes have seen and they do not depart from your heart all the days of your life; but make them known to your sons and your grandsons.</w:t>
      </w:r>
    </w:p>
    <w:p w14:paraId="2EF23EAC"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259B80B6" w14:textId="7439DF21" w:rsidR="005005FF" w:rsidRPr="004B5AAD" w:rsidRDefault="005005FF" w:rsidP="00377F6A">
      <w:pPr>
        <w:spacing w:after="0" w:line="240" w:lineRule="auto"/>
        <w:rPr>
          <w:rFonts w:eastAsia="Times New Roman" w:cstheme="minorHAnsi"/>
        </w:rPr>
      </w:pPr>
      <w:r w:rsidRPr="004B5AAD">
        <w:rPr>
          <w:rFonts w:eastAsia="Times New Roman" w:cstheme="minorHAnsi"/>
          <w:b/>
          <w:bCs/>
        </w:rPr>
        <w:t>Judges 2:7-8</w:t>
      </w:r>
      <w:r w:rsidR="00377F6A" w:rsidRPr="004B5AAD">
        <w:rPr>
          <w:rFonts w:eastAsia="Times New Roman" w:cstheme="minorHAnsi"/>
          <w:b/>
          <w:bCs/>
        </w:rPr>
        <w:t xml:space="preserve"> - </w:t>
      </w:r>
      <w:r w:rsidRPr="004B5AAD">
        <w:rPr>
          <w:rFonts w:eastAsia="Times New Roman" w:cstheme="minorHAnsi"/>
          <w:shd w:val="clear" w:color="auto" w:fill="FFFFFF"/>
        </w:rPr>
        <w:t>The people served the Lord all the days of Joshua, and all the days of the elders who survived Joshua, who had seen all the great work of the Lord which He had done for Israel.</w:t>
      </w:r>
      <w:r w:rsidRPr="004B5AAD">
        <w:rPr>
          <w:rFonts w:eastAsia="Times New Roman" w:cstheme="minorHAnsi"/>
        </w:rPr>
        <w:t> </w:t>
      </w:r>
      <w:r w:rsidRPr="004B5AAD">
        <w:rPr>
          <w:rFonts w:eastAsia="Times New Roman" w:cstheme="minorHAnsi"/>
          <w:b/>
          <w:bCs/>
          <w:shd w:val="clear" w:color="auto" w:fill="FFFFFF"/>
        </w:rPr>
        <w:t>8 </w:t>
      </w:r>
      <w:r w:rsidRPr="004B5AAD">
        <w:rPr>
          <w:rFonts w:eastAsia="Times New Roman" w:cstheme="minorHAnsi"/>
          <w:shd w:val="clear" w:color="auto" w:fill="FFFFFF"/>
        </w:rPr>
        <w:t>Then Joshua the son of Nun, the servant of the Lord, died at the age of one hundred and ten.</w:t>
      </w:r>
    </w:p>
    <w:p w14:paraId="48BE0E9B" w14:textId="218022CF" w:rsidR="005005FF" w:rsidRPr="004B5AAD" w:rsidRDefault="005005FF" w:rsidP="005005FF">
      <w:pPr>
        <w:spacing w:after="0" w:line="240" w:lineRule="auto"/>
        <w:ind w:left="608"/>
        <w:rPr>
          <w:rFonts w:eastAsia="Times New Roman" w:cstheme="minorHAnsi"/>
          <w:shd w:val="clear" w:color="auto" w:fill="FFFFFF"/>
        </w:rPr>
      </w:pPr>
    </w:p>
    <w:p w14:paraId="3FA06693" w14:textId="50CFF489" w:rsidR="005005FF" w:rsidRPr="004B5AAD" w:rsidRDefault="00377F6A" w:rsidP="00377F6A">
      <w:pPr>
        <w:spacing w:after="0" w:line="240" w:lineRule="auto"/>
        <w:rPr>
          <w:rFonts w:eastAsia="Times New Roman" w:cstheme="minorHAnsi"/>
        </w:rPr>
      </w:pPr>
      <w:r w:rsidRPr="004B5AAD">
        <w:rPr>
          <w:rFonts w:eastAsia="Times New Roman" w:cstheme="minorHAnsi"/>
          <w:b/>
          <w:bCs/>
        </w:rPr>
        <w:t xml:space="preserve">Judges 2: 10-12 - </w:t>
      </w:r>
      <w:r w:rsidR="005005FF" w:rsidRPr="004B5AAD">
        <w:rPr>
          <w:rFonts w:eastAsia="Times New Roman" w:cstheme="minorHAnsi"/>
          <w:shd w:val="clear" w:color="auto" w:fill="FFFFFF"/>
        </w:rPr>
        <w:t xml:space="preserve">All that generation also were gathered to their fathers; and there arose another generation after them who did not know the Lord, nor yet the work which He had done for Israel. </w:t>
      </w:r>
      <w:r w:rsidR="005005FF" w:rsidRPr="004B5AAD">
        <w:rPr>
          <w:rFonts w:eastAsia="Times New Roman" w:cstheme="minorHAnsi"/>
          <w:b/>
          <w:bCs/>
          <w:shd w:val="clear" w:color="auto" w:fill="FFFFFF"/>
        </w:rPr>
        <w:t>11 </w:t>
      </w:r>
      <w:r w:rsidR="005005FF" w:rsidRPr="004B5AAD">
        <w:rPr>
          <w:rFonts w:eastAsia="Times New Roman" w:cstheme="minorHAnsi"/>
          <w:shd w:val="clear" w:color="auto" w:fill="FFFFFF"/>
        </w:rPr>
        <w:t>Then the sons of Israel did evil in the sight of the Lord and served the Baals, </w:t>
      </w:r>
      <w:r w:rsidR="005005FF" w:rsidRPr="004B5AAD">
        <w:rPr>
          <w:rFonts w:eastAsia="Times New Roman" w:cstheme="minorHAnsi"/>
          <w:b/>
          <w:bCs/>
          <w:shd w:val="clear" w:color="auto" w:fill="FFFFFF"/>
        </w:rPr>
        <w:t>12 </w:t>
      </w:r>
      <w:r w:rsidR="005005FF" w:rsidRPr="004B5AAD">
        <w:rPr>
          <w:rFonts w:eastAsia="Times New Roman" w:cstheme="minorHAnsi"/>
          <w:shd w:val="clear" w:color="auto" w:fill="FFFFFF"/>
        </w:rPr>
        <w:t>and they forsook the Lord, the God of their fathers, who had brought them out of the land of Egypt, and followed other gods from among the gods of the peoples who were around them, and bowed themselves down to them; thus they provoked the Lord to anger.</w:t>
      </w:r>
    </w:p>
    <w:p w14:paraId="10AB65C0" w14:textId="77777777" w:rsidR="005005FF" w:rsidRPr="004B5AAD" w:rsidRDefault="005005FF" w:rsidP="005005FF">
      <w:pPr>
        <w:spacing w:after="0" w:line="240" w:lineRule="auto"/>
        <w:ind w:left="608"/>
        <w:rPr>
          <w:rFonts w:eastAsia="Times New Roman" w:cstheme="minorHAnsi"/>
          <w:b/>
          <w:bCs/>
        </w:rPr>
      </w:pPr>
    </w:p>
    <w:p w14:paraId="17989A49" w14:textId="5616363C" w:rsidR="005005FF" w:rsidRPr="004B5AAD" w:rsidRDefault="005005FF" w:rsidP="00377F6A">
      <w:pPr>
        <w:spacing w:after="0" w:line="240" w:lineRule="auto"/>
        <w:rPr>
          <w:rFonts w:eastAsia="Times New Roman" w:cstheme="minorHAnsi"/>
        </w:rPr>
      </w:pPr>
      <w:r w:rsidRPr="004B5AAD">
        <w:rPr>
          <w:rFonts w:eastAsia="Times New Roman" w:cstheme="minorHAnsi"/>
          <w:b/>
          <w:bCs/>
        </w:rPr>
        <w:t>Proverbs 22:6</w:t>
      </w:r>
      <w:r w:rsidR="00377F6A" w:rsidRPr="004B5AAD">
        <w:rPr>
          <w:rFonts w:eastAsia="Times New Roman" w:cstheme="minorHAnsi"/>
          <w:b/>
          <w:bCs/>
        </w:rPr>
        <w:t xml:space="preserve"> - </w:t>
      </w:r>
      <w:r w:rsidRPr="004B5AAD">
        <w:rPr>
          <w:rFonts w:eastAsia="Times New Roman" w:cstheme="minorHAnsi"/>
          <w:shd w:val="clear" w:color="auto" w:fill="FFFFFF"/>
        </w:rPr>
        <w:t xml:space="preserve">Train up a child in the way he should go, </w:t>
      </w:r>
      <w:r w:rsidR="004B5AAD" w:rsidRPr="004B5AAD">
        <w:rPr>
          <w:rFonts w:eastAsia="Times New Roman" w:cstheme="minorHAnsi"/>
          <w:shd w:val="clear" w:color="auto" w:fill="FFFFFF"/>
        </w:rPr>
        <w:t>e</w:t>
      </w:r>
      <w:r w:rsidRPr="004B5AAD">
        <w:rPr>
          <w:rFonts w:eastAsia="Times New Roman" w:cstheme="minorHAnsi"/>
          <w:shd w:val="clear" w:color="auto" w:fill="FFFFFF"/>
        </w:rPr>
        <w:t xml:space="preserve">ven when he is </w:t>
      </w:r>
      <w:proofErr w:type="gramStart"/>
      <w:r w:rsidRPr="004B5AAD">
        <w:rPr>
          <w:rFonts w:eastAsia="Times New Roman" w:cstheme="minorHAnsi"/>
          <w:shd w:val="clear" w:color="auto" w:fill="FFFFFF"/>
        </w:rPr>
        <w:t>old</w:t>
      </w:r>
      <w:proofErr w:type="gramEnd"/>
      <w:r w:rsidRPr="004B5AAD">
        <w:rPr>
          <w:rFonts w:eastAsia="Times New Roman" w:cstheme="minorHAnsi"/>
          <w:shd w:val="clear" w:color="auto" w:fill="FFFFFF"/>
        </w:rPr>
        <w:t xml:space="preserve"> he will not depart from it.</w:t>
      </w:r>
    </w:p>
    <w:p w14:paraId="1B540F59" w14:textId="77777777" w:rsidR="005005FF" w:rsidRPr="004B5AAD" w:rsidRDefault="005005FF" w:rsidP="005005FF">
      <w:pPr>
        <w:spacing w:after="0" w:line="240" w:lineRule="auto"/>
        <w:ind w:left="608"/>
        <w:rPr>
          <w:rFonts w:eastAsia="Times New Roman" w:cstheme="minorHAnsi"/>
          <w:b/>
          <w:bCs/>
        </w:rPr>
      </w:pPr>
    </w:p>
    <w:p w14:paraId="0D4FD7DC" w14:textId="7E4918D2" w:rsidR="005005FF" w:rsidRPr="004B5AAD" w:rsidRDefault="005005FF" w:rsidP="00377F6A">
      <w:pPr>
        <w:spacing w:after="0" w:line="240" w:lineRule="auto"/>
        <w:rPr>
          <w:rFonts w:eastAsia="Times New Roman" w:cstheme="minorHAnsi"/>
        </w:rPr>
      </w:pPr>
      <w:r w:rsidRPr="004B5AAD">
        <w:rPr>
          <w:rFonts w:eastAsia="Times New Roman" w:cstheme="minorHAnsi"/>
          <w:b/>
          <w:bCs/>
        </w:rPr>
        <w:t>Ephesians 6:4</w:t>
      </w:r>
      <w:r w:rsidR="00377F6A" w:rsidRPr="004B5AAD">
        <w:rPr>
          <w:rFonts w:eastAsia="Times New Roman" w:cstheme="minorHAnsi"/>
          <w:b/>
          <w:bCs/>
        </w:rPr>
        <w:t xml:space="preserve"> - </w:t>
      </w:r>
      <w:r w:rsidRPr="004B5AAD">
        <w:rPr>
          <w:rFonts w:eastAsia="Times New Roman" w:cstheme="minorHAnsi"/>
        </w:rPr>
        <w:t>Fathers, do not provoke your children to anger, but bring them up in the discipline and instruction of the Lord.</w:t>
      </w:r>
    </w:p>
    <w:p w14:paraId="0A9EAE1C" w14:textId="77777777" w:rsidR="005005FF" w:rsidRPr="004B5AAD" w:rsidRDefault="005005FF" w:rsidP="005005FF">
      <w:pPr>
        <w:spacing w:after="0" w:line="240" w:lineRule="auto"/>
        <w:ind w:left="608"/>
        <w:rPr>
          <w:rFonts w:eastAsia="Times New Roman" w:cstheme="minorHAnsi"/>
          <w:b/>
          <w:bCs/>
        </w:rPr>
      </w:pPr>
    </w:p>
    <w:p w14:paraId="7E0B1852" w14:textId="77777777" w:rsidR="00377F6A" w:rsidRPr="004B5AAD" w:rsidRDefault="005005FF" w:rsidP="00377F6A">
      <w:pPr>
        <w:spacing w:after="0" w:line="240" w:lineRule="auto"/>
        <w:rPr>
          <w:rFonts w:eastAsia="Times New Roman" w:cstheme="minorHAnsi"/>
          <w:b/>
          <w:bCs/>
        </w:rPr>
      </w:pPr>
      <w:r w:rsidRPr="004B5AAD">
        <w:rPr>
          <w:rFonts w:eastAsia="Times New Roman" w:cstheme="minorHAnsi"/>
          <w:b/>
          <w:bCs/>
        </w:rPr>
        <w:t xml:space="preserve">Nearness is likeness. </w:t>
      </w:r>
    </w:p>
    <w:p w14:paraId="0CA310AB" w14:textId="18B1F4DA" w:rsidR="005005FF" w:rsidRPr="004B5AAD" w:rsidRDefault="005005FF" w:rsidP="00377F6A">
      <w:pPr>
        <w:spacing w:after="0" w:line="240" w:lineRule="auto"/>
        <w:rPr>
          <w:rFonts w:eastAsia="Times New Roman" w:cstheme="minorHAnsi"/>
        </w:rPr>
      </w:pPr>
      <w:r w:rsidRPr="004B5AAD">
        <w:rPr>
          <w:rFonts w:eastAsia="Times New Roman" w:cstheme="minorHAnsi"/>
        </w:rPr>
        <w:t>"</w:t>
      </w:r>
      <w:r w:rsidRPr="004B5AAD">
        <w:rPr>
          <w:rFonts w:eastAsia="Times New Roman" w:cstheme="minorHAnsi"/>
          <w:shd w:val="clear" w:color="auto" w:fill="FFFFFF"/>
        </w:rPr>
        <w:t>He who walks with wise men will be wise, But the companion of fools will suffer harm.</w:t>
      </w:r>
      <w:r w:rsidRPr="004B5AAD">
        <w:rPr>
          <w:rFonts w:eastAsia="Times New Roman" w:cstheme="minorHAnsi"/>
        </w:rPr>
        <w:t>" (Proverbs 13:20).</w:t>
      </w:r>
    </w:p>
    <w:p w14:paraId="5BD3EA5B" w14:textId="77777777" w:rsidR="005005FF" w:rsidRPr="004B5AAD" w:rsidRDefault="005005FF" w:rsidP="005005FF">
      <w:pPr>
        <w:spacing w:after="0" w:line="240" w:lineRule="auto"/>
        <w:ind w:left="608"/>
        <w:rPr>
          <w:rFonts w:eastAsia="Times New Roman" w:cstheme="minorHAnsi"/>
          <w:b/>
          <w:bCs/>
        </w:rPr>
      </w:pPr>
    </w:p>
    <w:p w14:paraId="45442C66" w14:textId="77777777" w:rsidR="00377F6A" w:rsidRPr="004B5AAD" w:rsidRDefault="005005FF" w:rsidP="00377F6A">
      <w:pPr>
        <w:spacing w:after="0" w:line="240" w:lineRule="auto"/>
        <w:rPr>
          <w:rFonts w:eastAsia="Times New Roman" w:cstheme="minorHAnsi"/>
          <w:b/>
          <w:bCs/>
        </w:rPr>
      </w:pPr>
      <w:r w:rsidRPr="004B5AAD">
        <w:rPr>
          <w:rFonts w:eastAsia="Times New Roman" w:cstheme="minorHAnsi"/>
          <w:b/>
          <w:bCs/>
        </w:rPr>
        <w:t xml:space="preserve">Listening increases learning. </w:t>
      </w:r>
    </w:p>
    <w:p w14:paraId="29A1290A" w14:textId="788EB166" w:rsidR="005005FF" w:rsidRPr="004B5AAD" w:rsidRDefault="005005FF" w:rsidP="00377F6A">
      <w:pPr>
        <w:spacing w:after="0" w:line="240" w:lineRule="auto"/>
        <w:rPr>
          <w:rFonts w:eastAsia="Times New Roman" w:cstheme="minorHAnsi"/>
        </w:rPr>
      </w:pPr>
      <w:r w:rsidRPr="004B5AAD">
        <w:rPr>
          <w:rFonts w:eastAsia="Times New Roman" w:cstheme="minorHAnsi"/>
          <w:shd w:val="clear" w:color="auto" w:fill="FFFFFF"/>
        </w:rPr>
        <w:t xml:space="preserve">A wise man will hear and increase in learning, </w:t>
      </w:r>
      <w:r w:rsidR="004B5AAD" w:rsidRPr="004B5AAD">
        <w:rPr>
          <w:rFonts w:eastAsia="Times New Roman" w:cstheme="minorHAnsi"/>
          <w:shd w:val="clear" w:color="auto" w:fill="FFFFFF"/>
        </w:rPr>
        <w:t>a</w:t>
      </w:r>
      <w:r w:rsidRPr="004B5AAD">
        <w:rPr>
          <w:rFonts w:eastAsia="Times New Roman" w:cstheme="minorHAnsi"/>
          <w:shd w:val="clear" w:color="auto" w:fill="FFFFFF"/>
        </w:rPr>
        <w:t>nd a man of understanding will acquire wise counsel,</w:t>
      </w:r>
      <w:r w:rsidRPr="004B5AAD">
        <w:rPr>
          <w:rFonts w:eastAsia="Times New Roman" w:cstheme="minorHAnsi"/>
        </w:rPr>
        <w:t xml:space="preserve"> (Proverbs 1:5).</w:t>
      </w:r>
    </w:p>
    <w:p w14:paraId="06F61CBD" w14:textId="77777777" w:rsidR="005005FF" w:rsidRPr="004B5AAD" w:rsidRDefault="005005FF" w:rsidP="005005FF">
      <w:pPr>
        <w:spacing w:after="0" w:line="240" w:lineRule="auto"/>
        <w:ind w:left="608"/>
        <w:rPr>
          <w:rFonts w:eastAsia="Times New Roman" w:cstheme="minorHAnsi"/>
          <w:b/>
          <w:bCs/>
        </w:rPr>
      </w:pPr>
    </w:p>
    <w:p w14:paraId="26B023B9" w14:textId="6BD2899C"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Our own understanding is extremely fallible; we must not rely on self-guidance. </w:t>
      </w:r>
      <w:r w:rsidRPr="004B5AAD">
        <w:rPr>
          <w:rFonts w:eastAsia="Times New Roman" w:cstheme="minorHAnsi"/>
        </w:rPr>
        <w:t>"</w:t>
      </w:r>
    </w:p>
    <w:p w14:paraId="62B87AEB" w14:textId="36A9F692" w:rsidR="005005FF" w:rsidRPr="004B5AAD" w:rsidRDefault="005005FF" w:rsidP="00377F6A">
      <w:pPr>
        <w:spacing w:after="0" w:line="240" w:lineRule="auto"/>
        <w:rPr>
          <w:rFonts w:eastAsia="Times New Roman" w:cstheme="minorHAnsi"/>
        </w:rPr>
      </w:pPr>
      <w:r w:rsidRPr="004B5AAD">
        <w:rPr>
          <w:rFonts w:eastAsia="Times New Roman" w:cstheme="minorHAnsi"/>
          <w:shd w:val="clear" w:color="auto" w:fill="FFFFFF"/>
        </w:rPr>
        <w:t xml:space="preserve">Trust in the Lord with all your heart </w:t>
      </w:r>
      <w:r w:rsidR="004B5AAD" w:rsidRPr="004B5AAD">
        <w:rPr>
          <w:rFonts w:eastAsia="Times New Roman" w:cstheme="minorHAnsi"/>
          <w:shd w:val="clear" w:color="auto" w:fill="FFFFFF"/>
        </w:rPr>
        <w:t>a</w:t>
      </w:r>
      <w:r w:rsidRPr="004B5AAD">
        <w:rPr>
          <w:rFonts w:eastAsia="Times New Roman" w:cstheme="minorHAnsi"/>
          <w:shd w:val="clear" w:color="auto" w:fill="FFFFFF"/>
        </w:rPr>
        <w:t xml:space="preserve">nd do not lean on your own understanding. </w:t>
      </w:r>
      <w:r w:rsidRPr="004B5AAD">
        <w:rPr>
          <w:rFonts w:eastAsia="Times New Roman" w:cstheme="minorHAnsi"/>
          <w:b/>
          <w:bCs/>
          <w:shd w:val="clear" w:color="auto" w:fill="FFFFFF"/>
        </w:rPr>
        <w:t>6 </w:t>
      </w:r>
      <w:r w:rsidRPr="004B5AAD">
        <w:rPr>
          <w:rFonts w:eastAsia="Times New Roman" w:cstheme="minorHAnsi"/>
          <w:shd w:val="clear" w:color="auto" w:fill="FFFFFF"/>
        </w:rPr>
        <w:t xml:space="preserve">In all your ways acknowledge Him, And He will make your paths straight. </w:t>
      </w:r>
      <w:r w:rsidRPr="004B5AAD">
        <w:rPr>
          <w:rFonts w:eastAsia="Times New Roman" w:cstheme="minorHAnsi"/>
        </w:rPr>
        <w:t>(Proverbs 3:5-6).</w:t>
      </w:r>
    </w:p>
    <w:p w14:paraId="5A507EC8"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1EEB5F31" w14:textId="77777777"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People from the </w:t>
      </w:r>
      <w:r w:rsidRPr="004B5AAD">
        <w:rPr>
          <w:rFonts w:eastAsia="Times New Roman" w:cstheme="minorHAnsi"/>
          <w:b/>
          <w:bCs/>
          <w:u w:val="single"/>
        </w:rPr>
        <w:t>past</w:t>
      </w:r>
    </w:p>
    <w:p w14:paraId="77647110"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Gideon's life teaches that through God we can overcome seemingly insurmountable adversity.</w:t>
      </w:r>
    </w:p>
    <w:p w14:paraId="6352611B"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Jonah's life teaches that nothing is too hard for God.</w:t>
      </w:r>
    </w:p>
    <w:p w14:paraId="6A643108"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Moses' experience as a child in an ark of bulrushes in the Nile River teaches that God will never leave us and that He watches over us no matter how desperate the situation seems to be.</w:t>
      </w:r>
    </w:p>
    <w:p w14:paraId="20B9F326" w14:textId="2E9CC9E7" w:rsidR="005005FF" w:rsidRPr="004B5AAD" w:rsidRDefault="005005FF" w:rsidP="00377F6A">
      <w:pPr>
        <w:spacing w:after="0" w:line="240" w:lineRule="auto"/>
        <w:rPr>
          <w:rFonts w:eastAsia="Times New Roman" w:cstheme="minorHAnsi"/>
        </w:rPr>
      </w:pPr>
      <w:r w:rsidRPr="004B5AAD">
        <w:rPr>
          <w:rFonts w:eastAsia="Times New Roman" w:cstheme="minorHAnsi"/>
        </w:rPr>
        <w:t>Hosea's example teaches that we can forgive, regardless of how badly we have been wronged.</w:t>
      </w:r>
    </w:p>
    <w:p w14:paraId="18B1BA38" w14:textId="58405F43" w:rsidR="005005FF" w:rsidRPr="004B5AAD" w:rsidRDefault="005005FF" w:rsidP="00377F6A">
      <w:pPr>
        <w:spacing w:after="0" w:line="240" w:lineRule="auto"/>
        <w:rPr>
          <w:rFonts w:eastAsia="Times New Roman" w:cstheme="minorHAnsi"/>
        </w:rPr>
      </w:pPr>
      <w:r w:rsidRPr="004B5AAD">
        <w:rPr>
          <w:rFonts w:eastAsia="Times New Roman" w:cstheme="minorHAnsi"/>
        </w:rPr>
        <w:t>Paul's life teaches that God can use anyone in a great way, regardless of their past.</w:t>
      </w:r>
    </w:p>
    <w:p w14:paraId="7541BFC5"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Nicodemus' life teaches that, no matter our social standing, we still must be born again.</w:t>
      </w:r>
    </w:p>
    <w:p w14:paraId="7666E911"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Joseph's life teaches that, no matter how dark the night, God will never leave us or forsake us.</w:t>
      </w:r>
    </w:p>
    <w:p w14:paraId="65081ECB"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Ruth's life teaches that there is a kinsman Redeemer.</w:t>
      </w:r>
    </w:p>
    <w:p w14:paraId="5F299667" w14:textId="77777777" w:rsidR="00377F6A" w:rsidRPr="004B5AAD" w:rsidRDefault="00377F6A" w:rsidP="00377F6A">
      <w:pPr>
        <w:spacing w:after="0" w:line="240" w:lineRule="auto"/>
        <w:rPr>
          <w:rFonts w:eastAsia="Times New Roman" w:cstheme="minorHAnsi"/>
        </w:rPr>
      </w:pPr>
    </w:p>
    <w:p w14:paraId="7EB2EE60" w14:textId="0BC94053" w:rsidR="005005FF" w:rsidRPr="004B5AAD" w:rsidRDefault="005005FF" w:rsidP="00377F6A">
      <w:pPr>
        <w:spacing w:after="0" w:line="240" w:lineRule="auto"/>
        <w:rPr>
          <w:rFonts w:eastAsia="Times New Roman" w:cstheme="minorHAnsi"/>
        </w:rPr>
      </w:pPr>
      <w:r w:rsidRPr="004B5AAD">
        <w:rPr>
          <w:rFonts w:eastAsia="Times New Roman" w:cstheme="minorHAnsi"/>
        </w:rPr>
        <w:t>Why did God include this person's life in Scripture?</w:t>
      </w:r>
    </w:p>
    <w:p w14:paraId="316FC765"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lastRenderedPageBreak/>
        <w:t>What truths or principles can I learn from this person's life?</w:t>
      </w:r>
    </w:p>
    <w:p w14:paraId="28414489"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What in this person's life should I imitate, or what should I avoid?</w:t>
      </w:r>
    </w:p>
    <w:p w14:paraId="6E5C9307"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161E901A" w14:textId="7DC2F332"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Hebrews 13:7 </w:t>
      </w:r>
      <w:r w:rsidR="00377F6A" w:rsidRPr="004B5AAD">
        <w:rPr>
          <w:rFonts w:eastAsia="Times New Roman" w:cstheme="minorHAnsi"/>
          <w:b/>
          <w:bCs/>
        </w:rPr>
        <w:t xml:space="preserve">- </w:t>
      </w:r>
      <w:r w:rsidRPr="004B5AAD">
        <w:rPr>
          <w:rFonts w:eastAsia="Times New Roman" w:cstheme="minorHAnsi"/>
        </w:rPr>
        <w:t>Remember those who led you, who spoke the word of God to you; and considering the result of their conduct, imitate their faith.</w:t>
      </w:r>
    </w:p>
    <w:p w14:paraId="661DB6D6" w14:textId="77777777" w:rsidR="005E573B" w:rsidRPr="004B5AAD" w:rsidRDefault="005E573B" w:rsidP="005005FF">
      <w:pPr>
        <w:spacing w:after="0" w:line="240" w:lineRule="auto"/>
        <w:ind w:left="608"/>
        <w:rPr>
          <w:rFonts w:eastAsia="Times New Roman" w:cstheme="minorHAnsi"/>
          <w:b/>
          <w:bCs/>
        </w:rPr>
      </w:pPr>
    </w:p>
    <w:p w14:paraId="7594815A" w14:textId="73AA450D"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1 Corinthians 11:1 </w:t>
      </w:r>
      <w:r w:rsidR="00377F6A" w:rsidRPr="004B5AAD">
        <w:rPr>
          <w:rFonts w:eastAsia="Times New Roman" w:cstheme="minorHAnsi"/>
          <w:b/>
          <w:bCs/>
        </w:rPr>
        <w:t xml:space="preserve">- </w:t>
      </w:r>
      <w:r w:rsidRPr="004B5AAD">
        <w:rPr>
          <w:rFonts w:eastAsia="Times New Roman" w:cstheme="minorHAnsi"/>
        </w:rPr>
        <w:t>Be imitators of me, just as I also am of Christ.</w:t>
      </w:r>
    </w:p>
    <w:p w14:paraId="259AEB0D" w14:textId="77777777" w:rsidR="005E573B" w:rsidRPr="004B5AAD" w:rsidRDefault="005E573B" w:rsidP="005005FF">
      <w:pPr>
        <w:spacing w:after="0" w:line="240" w:lineRule="auto"/>
        <w:ind w:left="608"/>
        <w:rPr>
          <w:rFonts w:eastAsia="Times New Roman" w:cstheme="minorHAnsi"/>
        </w:rPr>
      </w:pPr>
    </w:p>
    <w:p w14:paraId="5BACB2D1" w14:textId="77777777"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Attributes of God the </w:t>
      </w:r>
      <w:r w:rsidRPr="004B5AAD">
        <w:rPr>
          <w:rFonts w:eastAsia="Times New Roman" w:cstheme="minorHAnsi"/>
          <w:b/>
          <w:bCs/>
          <w:u w:val="single"/>
        </w:rPr>
        <w:t>Father</w:t>
      </w:r>
    </w:p>
    <w:p w14:paraId="0B54E162"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God's attributes include those that belong uniquely to God, such as omniscience (all-knowledge), omnipotence (all-power), and omnipresence (all-present). God also possesses attributes that He specifically instructs us to reflect through our lives.</w:t>
      </w:r>
    </w:p>
    <w:p w14:paraId="52571DD4" w14:textId="576FA4C2" w:rsidR="005005FF" w:rsidRPr="004B5AAD" w:rsidRDefault="005005FF" w:rsidP="00377F6A">
      <w:pPr>
        <w:spacing w:after="0" w:line="240" w:lineRule="auto"/>
        <w:rPr>
          <w:rFonts w:eastAsia="Times New Roman" w:cstheme="minorHAnsi"/>
        </w:rPr>
      </w:pPr>
      <w:r w:rsidRPr="004B5AAD">
        <w:rPr>
          <w:rFonts w:eastAsia="Times New Roman" w:cstheme="minorHAnsi"/>
        </w:rPr>
        <w:t>Our God is love (1 John 4:8), so we should be loving.</w:t>
      </w:r>
    </w:p>
    <w:p w14:paraId="732034D0"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Our God is just (Isaiah 45:21), so we should be just.</w:t>
      </w:r>
    </w:p>
    <w:p w14:paraId="359717DC"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Our God forgives us (1 John 1:9), so we should forgive others.</w:t>
      </w:r>
    </w:p>
    <w:p w14:paraId="007B15FD"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Our God is faithful (1 Corinthians 10:13), so we should be faithful.</w:t>
      </w:r>
    </w:p>
    <w:p w14:paraId="0D072DD5"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Our God is holy (1 Peter 1:16), so we should be holy.</w:t>
      </w:r>
    </w:p>
    <w:p w14:paraId="31A74145" w14:textId="2FAC347C" w:rsidR="005005FF" w:rsidRPr="004B5AAD" w:rsidRDefault="005005FF" w:rsidP="00377F6A">
      <w:pPr>
        <w:spacing w:after="0" w:line="240" w:lineRule="auto"/>
        <w:rPr>
          <w:rFonts w:eastAsia="Times New Roman" w:cstheme="minorHAnsi"/>
        </w:rPr>
      </w:pPr>
      <w:r w:rsidRPr="004B5AAD">
        <w:rPr>
          <w:rFonts w:eastAsia="Times New Roman" w:cstheme="minorHAnsi"/>
        </w:rPr>
        <w:t xml:space="preserve">Our lives are to be a reflection of our God, drawing others to see the greatness and goodness of the God we know </w:t>
      </w:r>
      <w:r w:rsidR="00D62CA1" w:rsidRPr="004B5AAD">
        <w:rPr>
          <w:rFonts w:eastAsia="Times New Roman" w:cstheme="minorHAnsi"/>
        </w:rPr>
        <w:t xml:space="preserve"> </w:t>
      </w:r>
      <w:r w:rsidR="000F260E" w:rsidRPr="004B5AAD">
        <w:rPr>
          <w:rFonts w:eastAsia="Times New Roman" w:cstheme="minorHAnsi"/>
        </w:rPr>
        <w:t xml:space="preserve"> </w:t>
      </w:r>
      <w:r w:rsidRPr="004B5AAD">
        <w:rPr>
          <w:rFonts w:eastAsia="Times New Roman" w:cstheme="minorHAnsi"/>
        </w:rPr>
        <w:t>and serve. Studying the attributes of God enables us both to know Him better and to better understand what He wants us to be.</w:t>
      </w:r>
    </w:p>
    <w:p w14:paraId="787FCAD5"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59953441" w14:textId="77777777"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Attributes of God the </w:t>
      </w:r>
      <w:r w:rsidRPr="004B5AAD">
        <w:rPr>
          <w:rFonts w:eastAsia="Times New Roman" w:cstheme="minorHAnsi"/>
          <w:b/>
          <w:bCs/>
          <w:u w:val="single"/>
        </w:rPr>
        <w:t>Son</w:t>
      </w:r>
    </w:p>
    <w:p w14:paraId="4C028A96"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The Lord Jesus Christ was the one and only God-man, and He is our chief example.</w:t>
      </w:r>
    </w:p>
    <w:p w14:paraId="188B88B1"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0D7F8DD4" w14:textId="1B93FB32" w:rsidR="005005FF" w:rsidRPr="004B5AAD" w:rsidRDefault="005005FF" w:rsidP="00377F6A">
      <w:pPr>
        <w:spacing w:after="0" w:line="240" w:lineRule="auto"/>
        <w:rPr>
          <w:rFonts w:eastAsia="Times New Roman" w:cstheme="minorHAnsi"/>
        </w:rPr>
      </w:pPr>
      <w:r w:rsidRPr="004B5AAD">
        <w:rPr>
          <w:rFonts w:eastAsia="Times New Roman" w:cstheme="minorHAnsi"/>
          <w:b/>
          <w:bCs/>
        </w:rPr>
        <w:t>1 Peter 2:21</w:t>
      </w:r>
      <w:r w:rsidR="00377F6A" w:rsidRPr="004B5AAD">
        <w:rPr>
          <w:rFonts w:eastAsia="Times New Roman" w:cstheme="minorHAnsi"/>
        </w:rPr>
        <w:t xml:space="preserve"> - </w:t>
      </w:r>
      <w:r w:rsidRPr="004B5AAD">
        <w:rPr>
          <w:rFonts w:eastAsia="Times New Roman" w:cstheme="minorHAnsi"/>
        </w:rPr>
        <w:t>For you have been called for this purpose, since Christ also suffered for you, leaving you an example for you to follow in His steps,</w:t>
      </w:r>
    </w:p>
    <w:p w14:paraId="55885A03" w14:textId="77777777" w:rsidR="005005FF" w:rsidRPr="004B5AAD" w:rsidRDefault="005005FF" w:rsidP="005005FF">
      <w:pPr>
        <w:spacing w:after="0" w:line="240" w:lineRule="auto"/>
        <w:ind w:left="608"/>
        <w:rPr>
          <w:rFonts w:eastAsia="Times New Roman" w:cstheme="minorHAnsi"/>
          <w:b/>
          <w:bCs/>
        </w:rPr>
      </w:pPr>
    </w:p>
    <w:p w14:paraId="5C60AFCC" w14:textId="1F299380" w:rsidR="005005FF" w:rsidRPr="004B5AAD" w:rsidRDefault="005005FF" w:rsidP="00377F6A">
      <w:pPr>
        <w:spacing w:after="0" w:line="240" w:lineRule="auto"/>
        <w:rPr>
          <w:rFonts w:eastAsia="Times New Roman" w:cstheme="minorHAnsi"/>
        </w:rPr>
      </w:pPr>
      <w:r w:rsidRPr="004B5AAD">
        <w:rPr>
          <w:rFonts w:eastAsia="Times New Roman" w:cstheme="minorHAnsi"/>
          <w:b/>
          <w:bCs/>
        </w:rPr>
        <w:t>Romans 8:28-29</w:t>
      </w:r>
      <w:r w:rsidR="00377F6A" w:rsidRPr="004B5AAD">
        <w:rPr>
          <w:rFonts w:eastAsia="Times New Roman" w:cstheme="minorHAnsi"/>
          <w:b/>
          <w:bCs/>
        </w:rPr>
        <w:t xml:space="preserve"> - </w:t>
      </w:r>
      <w:r w:rsidRPr="004B5AAD">
        <w:rPr>
          <w:rFonts w:eastAsia="Times New Roman" w:cstheme="minorHAnsi"/>
          <w:shd w:val="clear" w:color="auto" w:fill="FFFFFF"/>
        </w:rPr>
        <w:t>And we know that God causes all things to work together for good to those who love God, to those who are called according to His purpose.</w:t>
      </w:r>
      <w:r w:rsidRPr="004B5AAD">
        <w:rPr>
          <w:rFonts w:eastAsia="Times New Roman" w:cstheme="minorHAnsi"/>
        </w:rPr>
        <w:t> </w:t>
      </w:r>
      <w:r w:rsidRPr="004B5AAD">
        <w:rPr>
          <w:rFonts w:eastAsia="Times New Roman" w:cstheme="minorHAnsi"/>
          <w:b/>
          <w:bCs/>
          <w:shd w:val="clear" w:color="auto" w:fill="FFFFFF"/>
        </w:rPr>
        <w:t>29 </w:t>
      </w:r>
      <w:r w:rsidRPr="004B5AAD">
        <w:rPr>
          <w:rFonts w:eastAsia="Times New Roman" w:cstheme="minorHAnsi"/>
          <w:shd w:val="clear" w:color="auto" w:fill="FFFFFF"/>
        </w:rPr>
        <w:t>For those whom He foreknew, He also predestined to become conformed to the image of His Son, so that He would be the firstborn among many brethren;</w:t>
      </w:r>
    </w:p>
    <w:p w14:paraId="68B00285"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7A6D2F9D" w14:textId="2E442D42" w:rsidR="005005FF" w:rsidRPr="004B5AAD" w:rsidRDefault="005005FF" w:rsidP="00377F6A">
      <w:pPr>
        <w:spacing w:after="0" w:line="240" w:lineRule="auto"/>
        <w:rPr>
          <w:rFonts w:eastAsia="Times New Roman" w:cstheme="minorHAnsi"/>
        </w:rPr>
      </w:pPr>
      <w:r w:rsidRPr="004B5AAD">
        <w:rPr>
          <w:rFonts w:eastAsia="Times New Roman" w:cstheme="minorHAnsi"/>
          <w:b/>
          <w:bCs/>
        </w:rPr>
        <w:t>2 Corinthians 3:18</w:t>
      </w:r>
      <w:r w:rsidR="00377F6A" w:rsidRPr="004B5AAD">
        <w:rPr>
          <w:rFonts w:eastAsia="Times New Roman" w:cstheme="minorHAnsi"/>
          <w:b/>
          <w:bCs/>
        </w:rPr>
        <w:t xml:space="preserve"> - </w:t>
      </w:r>
      <w:r w:rsidRPr="004B5AAD">
        <w:rPr>
          <w:rFonts w:eastAsia="Times New Roman" w:cstheme="minorHAnsi"/>
        </w:rPr>
        <w:t>But we all, with unveiled face, beholding as in a mirror the glory of the Lord, are being transformed into the same image from glory to glory, just as from the Lord, the Spirit.</w:t>
      </w:r>
    </w:p>
    <w:p w14:paraId="31B1F263"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12AC8341" w14:textId="77777777"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Attributes of God the </w:t>
      </w:r>
      <w:r w:rsidRPr="004B5AAD">
        <w:rPr>
          <w:rFonts w:eastAsia="Times New Roman" w:cstheme="minorHAnsi"/>
          <w:b/>
          <w:bCs/>
          <w:u w:val="single"/>
        </w:rPr>
        <w:t xml:space="preserve">Holy Spirit </w:t>
      </w:r>
    </w:p>
    <w:p w14:paraId="7F340C6E"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The Holy Spirit has many names, and each of them describe His attributes. Among His many names, my favorite is "Comforter."</w:t>
      </w:r>
    </w:p>
    <w:p w14:paraId="0ACDE488"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76C287CF" w14:textId="190C61DB" w:rsidR="005005FF" w:rsidRPr="004B5AAD" w:rsidRDefault="005005FF" w:rsidP="00377F6A">
      <w:pPr>
        <w:spacing w:after="0" w:line="240" w:lineRule="auto"/>
        <w:rPr>
          <w:rFonts w:eastAsia="Times New Roman" w:cstheme="minorHAnsi"/>
        </w:rPr>
      </w:pPr>
      <w:r w:rsidRPr="004B5AAD">
        <w:rPr>
          <w:rFonts w:eastAsia="Times New Roman" w:cstheme="minorHAnsi"/>
          <w:b/>
          <w:bCs/>
        </w:rPr>
        <w:t xml:space="preserve">John </w:t>
      </w:r>
      <w:r w:rsidR="000F260E" w:rsidRPr="004B5AAD">
        <w:rPr>
          <w:rFonts w:eastAsia="Times New Roman" w:cstheme="minorHAnsi"/>
          <w:b/>
          <w:bCs/>
        </w:rPr>
        <w:t>1</w:t>
      </w:r>
      <w:r w:rsidRPr="004B5AAD">
        <w:rPr>
          <w:rFonts w:eastAsia="Times New Roman" w:cstheme="minorHAnsi"/>
          <w:b/>
          <w:bCs/>
        </w:rPr>
        <w:t>6:7</w:t>
      </w:r>
      <w:r w:rsidR="00377F6A" w:rsidRPr="004B5AAD">
        <w:rPr>
          <w:rFonts w:eastAsia="Times New Roman" w:cstheme="minorHAnsi"/>
          <w:b/>
          <w:bCs/>
        </w:rPr>
        <w:t xml:space="preserve"> -</w:t>
      </w:r>
      <w:r w:rsidRPr="004B5AAD">
        <w:rPr>
          <w:rFonts w:eastAsia="Times New Roman" w:cstheme="minorHAnsi"/>
          <w:b/>
          <w:bCs/>
          <w:shd w:val="clear" w:color="auto" w:fill="FFFFFF"/>
        </w:rPr>
        <w:t> </w:t>
      </w:r>
      <w:r w:rsidRPr="004B5AAD">
        <w:rPr>
          <w:rFonts w:eastAsia="Times New Roman" w:cstheme="minorHAnsi"/>
        </w:rPr>
        <w:t>But I tell you the truth, it is to your advantage that I go away; for if I do not go away, the Helper will not come to you; but if I go, I will send Him to you.</w:t>
      </w:r>
    </w:p>
    <w:p w14:paraId="1FE0F5E1"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14457EF3" w14:textId="77777777" w:rsidR="005005FF" w:rsidRPr="004B5AAD" w:rsidRDefault="005005FF" w:rsidP="00377F6A">
      <w:pPr>
        <w:spacing w:after="0" w:line="240" w:lineRule="auto"/>
        <w:rPr>
          <w:rFonts w:eastAsia="Times New Roman" w:cstheme="minorHAnsi"/>
        </w:rPr>
      </w:pPr>
      <w:r w:rsidRPr="004B5AAD">
        <w:rPr>
          <w:rFonts w:eastAsia="Times New Roman" w:cstheme="minorHAnsi"/>
        </w:rPr>
        <w:t>We find this name for the Holy Spirit used three additional times in the Gospel of John-14:16, 14:26, and 15:26.</w:t>
      </w:r>
    </w:p>
    <w:p w14:paraId="298FC74F" w14:textId="77777777" w:rsidR="00377F6A" w:rsidRPr="004B5AAD" w:rsidRDefault="00377F6A" w:rsidP="00377F6A">
      <w:pPr>
        <w:spacing w:after="0" w:line="240" w:lineRule="auto"/>
        <w:rPr>
          <w:rFonts w:eastAsia="Times New Roman" w:cstheme="minorHAnsi"/>
          <w:b/>
          <w:bCs/>
        </w:rPr>
      </w:pPr>
    </w:p>
    <w:p w14:paraId="5269C8AA" w14:textId="1173FBCE" w:rsidR="005005FF" w:rsidRPr="004B5AAD" w:rsidRDefault="005005FF" w:rsidP="00377F6A">
      <w:pPr>
        <w:spacing w:after="0" w:line="240" w:lineRule="auto"/>
        <w:rPr>
          <w:rFonts w:eastAsia="Times New Roman" w:cstheme="minorHAnsi"/>
        </w:rPr>
      </w:pPr>
      <w:r w:rsidRPr="004B5AAD">
        <w:rPr>
          <w:rFonts w:eastAsia="Times New Roman" w:cstheme="minorHAnsi"/>
          <w:b/>
          <w:bCs/>
        </w:rPr>
        <w:t>John 16:13 B</w:t>
      </w:r>
      <w:r w:rsidRPr="004B5AAD">
        <w:rPr>
          <w:rFonts w:eastAsia="Times New Roman" w:cstheme="minorHAnsi"/>
        </w:rPr>
        <w:t>ut when He, the Spirit of truth, comes, He will guide you into all the truth; for He will not speak on His own initiative, but whatever He hears, He will speak; and He will disclose to you what is to come.</w:t>
      </w:r>
    </w:p>
    <w:p w14:paraId="3F440A35"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45335290" w14:textId="0C48C2D2" w:rsidR="005005FF" w:rsidRPr="004B5AAD" w:rsidRDefault="00377F6A" w:rsidP="00377F6A">
      <w:pPr>
        <w:spacing w:after="0" w:line="240" w:lineRule="auto"/>
        <w:rPr>
          <w:rFonts w:eastAsia="Times New Roman" w:cstheme="minorHAnsi"/>
        </w:rPr>
      </w:pPr>
      <w:r w:rsidRPr="004B5AAD">
        <w:rPr>
          <w:rFonts w:eastAsia="Times New Roman" w:cstheme="minorHAnsi"/>
          <w:b/>
          <w:bCs/>
        </w:rPr>
        <w:t>I</w:t>
      </w:r>
      <w:r w:rsidR="005005FF" w:rsidRPr="004B5AAD">
        <w:rPr>
          <w:rFonts w:eastAsia="Times New Roman" w:cstheme="minorHAnsi"/>
          <w:b/>
          <w:bCs/>
        </w:rPr>
        <w:t>saiah 30:21</w:t>
      </w:r>
      <w:r w:rsidRPr="004B5AAD">
        <w:rPr>
          <w:rFonts w:eastAsia="Times New Roman" w:cstheme="minorHAnsi"/>
          <w:b/>
          <w:bCs/>
        </w:rPr>
        <w:t xml:space="preserve"> - </w:t>
      </w:r>
      <w:r w:rsidR="005005FF" w:rsidRPr="004B5AAD">
        <w:rPr>
          <w:rFonts w:eastAsia="Times New Roman" w:cstheme="minorHAnsi"/>
        </w:rPr>
        <w:t>Your ears will hear a word behind you, “This is the way, walk in it,” whenever you turn to the right or to the left.</w:t>
      </w:r>
    </w:p>
    <w:p w14:paraId="5CF33467"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7F98BFF5" w14:textId="23371EC6" w:rsidR="005005FF" w:rsidRPr="004B5AAD" w:rsidRDefault="005005FF" w:rsidP="00377F6A">
      <w:pPr>
        <w:spacing w:after="0" w:line="240" w:lineRule="auto"/>
        <w:rPr>
          <w:rFonts w:eastAsia="Times New Roman" w:cstheme="minorHAnsi"/>
        </w:rPr>
      </w:pPr>
      <w:r w:rsidRPr="004B5AAD">
        <w:rPr>
          <w:rFonts w:eastAsia="Times New Roman" w:cstheme="minorHAnsi"/>
          <w:b/>
          <w:bCs/>
        </w:rPr>
        <w:t>Ezekiel 36:27</w:t>
      </w:r>
      <w:r w:rsidRPr="004B5AAD">
        <w:rPr>
          <w:rFonts w:eastAsia="Times New Roman" w:cstheme="minorHAnsi"/>
          <w:b/>
          <w:bCs/>
          <w:shd w:val="clear" w:color="auto" w:fill="FFFFFF"/>
        </w:rPr>
        <w:t> </w:t>
      </w:r>
      <w:r w:rsidR="00377F6A" w:rsidRPr="004B5AAD">
        <w:rPr>
          <w:rFonts w:eastAsia="Times New Roman" w:cstheme="minorHAnsi"/>
          <w:b/>
          <w:bCs/>
          <w:shd w:val="clear" w:color="auto" w:fill="FFFFFF"/>
        </w:rPr>
        <w:t xml:space="preserve">- </w:t>
      </w:r>
      <w:r w:rsidRPr="004B5AAD">
        <w:rPr>
          <w:rFonts w:eastAsia="Times New Roman" w:cstheme="minorHAnsi"/>
        </w:rPr>
        <w:t>I will put My Spirit within you and cause you to walk in My statutes, and you will be careful to observe My ordinances.</w:t>
      </w:r>
    </w:p>
    <w:p w14:paraId="7BB46782" w14:textId="77777777" w:rsidR="005005FF" w:rsidRPr="004B5AAD" w:rsidRDefault="005005FF" w:rsidP="005005FF">
      <w:pPr>
        <w:spacing w:after="0" w:line="240" w:lineRule="auto"/>
        <w:ind w:left="608"/>
        <w:rPr>
          <w:rFonts w:eastAsia="Times New Roman" w:cstheme="minorHAnsi"/>
        </w:rPr>
      </w:pPr>
    </w:p>
    <w:p w14:paraId="1867B092" w14:textId="77777777" w:rsidR="00377F6A" w:rsidRPr="004B5AAD" w:rsidRDefault="00377F6A" w:rsidP="005005FF">
      <w:pPr>
        <w:spacing w:after="0" w:line="240" w:lineRule="auto"/>
        <w:ind w:left="608"/>
        <w:rPr>
          <w:rFonts w:eastAsia="Times New Roman" w:cstheme="minorHAnsi"/>
        </w:rPr>
      </w:pPr>
    </w:p>
    <w:p w14:paraId="1D8E96EC" w14:textId="7F631D4B"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0240A192" w14:textId="77777777" w:rsidR="005005FF" w:rsidRPr="004B5AAD" w:rsidRDefault="005005FF" w:rsidP="004B5AAD">
      <w:pPr>
        <w:spacing w:after="0" w:line="240" w:lineRule="auto"/>
        <w:ind w:left="608"/>
        <w:jc w:val="center"/>
        <w:rPr>
          <w:rFonts w:eastAsia="Times New Roman" w:cstheme="minorHAnsi"/>
        </w:rPr>
      </w:pPr>
      <w:r w:rsidRPr="004B5AAD">
        <w:rPr>
          <w:rFonts w:eastAsia="Times New Roman" w:cstheme="minorHAnsi"/>
          <w:b/>
          <w:bCs/>
        </w:rPr>
        <w:lastRenderedPageBreak/>
        <w:t>Study Questions</w:t>
      </w:r>
    </w:p>
    <w:p w14:paraId="04831C9C"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34ED337D" w14:textId="61A0DAB9" w:rsidR="005005FF" w:rsidRPr="004B5AAD" w:rsidRDefault="005005FF" w:rsidP="005005FF">
      <w:pPr>
        <w:pStyle w:val="ListParagraph"/>
        <w:numPr>
          <w:ilvl w:val="0"/>
          <w:numId w:val="20"/>
        </w:numPr>
        <w:spacing w:after="0" w:line="240" w:lineRule="auto"/>
        <w:textAlignment w:val="center"/>
        <w:rPr>
          <w:rFonts w:eastAsia="Times New Roman" w:cstheme="minorHAnsi"/>
        </w:rPr>
      </w:pPr>
      <w:r w:rsidRPr="004B5AAD">
        <w:rPr>
          <w:rFonts w:eastAsia="Times New Roman" w:cstheme="minorHAnsi"/>
        </w:rPr>
        <w:t>What did Paul request from Timothy that indicated that he felt the need to continue learning?</w:t>
      </w:r>
    </w:p>
    <w:p w14:paraId="5DC82D82" w14:textId="099A0E79" w:rsidR="005005FF" w:rsidRDefault="005005FF" w:rsidP="004B5AAD">
      <w:pPr>
        <w:spacing w:after="0" w:line="240" w:lineRule="auto"/>
        <w:ind w:left="720"/>
        <w:rPr>
          <w:rFonts w:eastAsia="Times New Roman" w:cstheme="minorHAnsi"/>
        </w:rPr>
      </w:pPr>
    </w:p>
    <w:p w14:paraId="7AC8EF87" w14:textId="519760E4" w:rsidR="004B5AAD" w:rsidRDefault="004B5AAD" w:rsidP="005005FF">
      <w:pPr>
        <w:spacing w:after="0" w:line="240" w:lineRule="auto"/>
        <w:ind w:left="608"/>
        <w:rPr>
          <w:rFonts w:eastAsia="Times New Roman" w:cstheme="minorHAnsi"/>
        </w:rPr>
      </w:pPr>
    </w:p>
    <w:p w14:paraId="376CD8FB" w14:textId="77777777" w:rsidR="004B5AAD" w:rsidRPr="004B5AAD" w:rsidRDefault="004B5AAD" w:rsidP="005005FF">
      <w:pPr>
        <w:spacing w:after="0" w:line="240" w:lineRule="auto"/>
        <w:ind w:left="608"/>
        <w:rPr>
          <w:rFonts w:eastAsia="Times New Roman" w:cstheme="minorHAnsi"/>
        </w:rPr>
      </w:pPr>
    </w:p>
    <w:p w14:paraId="6386C541" w14:textId="30DD0E65" w:rsidR="005005FF" w:rsidRPr="004B5AAD" w:rsidRDefault="005005FF" w:rsidP="005005FF">
      <w:pPr>
        <w:pStyle w:val="ListParagraph"/>
        <w:numPr>
          <w:ilvl w:val="0"/>
          <w:numId w:val="20"/>
        </w:numPr>
        <w:spacing w:after="0" w:line="240" w:lineRule="auto"/>
        <w:textAlignment w:val="center"/>
        <w:rPr>
          <w:rFonts w:eastAsia="Times New Roman" w:cstheme="minorHAnsi"/>
        </w:rPr>
      </w:pPr>
      <w:r w:rsidRPr="004B5AAD">
        <w:rPr>
          <w:rFonts w:eastAsia="Times New Roman" w:cstheme="minorHAnsi"/>
        </w:rPr>
        <w:t xml:space="preserve">What is the two-fold purpose </w:t>
      </w:r>
      <w:r w:rsidR="004B5AAD">
        <w:rPr>
          <w:rFonts w:eastAsia="Times New Roman" w:cstheme="minorHAnsi"/>
        </w:rPr>
        <w:t xml:space="preserve">for </w:t>
      </w:r>
      <w:r w:rsidRPr="004B5AAD">
        <w:rPr>
          <w:rFonts w:eastAsia="Times New Roman" w:cstheme="minorHAnsi"/>
        </w:rPr>
        <w:t>studying God's principles?</w:t>
      </w:r>
    </w:p>
    <w:p w14:paraId="6EE73A51" w14:textId="65CCD9F7" w:rsidR="005005FF" w:rsidRDefault="005005FF" w:rsidP="004B5AAD">
      <w:pPr>
        <w:spacing w:after="0" w:line="240" w:lineRule="auto"/>
        <w:ind w:left="720"/>
        <w:rPr>
          <w:rFonts w:eastAsia="Times New Roman" w:cstheme="minorHAnsi"/>
        </w:rPr>
      </w:pPr>
    </w:p>
    <w:p w14:paraId="7ED2CF30" w14:textId="1611888F" w:rsidR="004B5AAD" w:rsidRDefault="004B5AAD" w:rsidP="004B5AAD">
      <w:pPr>
        <w:spacing w:after="0" w:line="240" w:lineRule="auto"/>
        <w:ind w:left="720"/>
        <w:rPr>
          <w:rFonts w:eastAsia="Times New Roman" w:cstheme="minorHAnsi"/>
        </w:rPr>
      </w:pPr>
    </w:p>
    <w:p w14:paraId="39B08E85" w14:textId="77777777" w:rsidR="004B5AAD" w:rsidRDefault="004B5AAD" w:rsidP="004B5AAD">
      <w:pPr>
        <w:spacing w:after="0" w:line="240" w:lineRule="auto"/>
        <w:ind w:left="720"/>
        <w:rPr>
          <w:rFonts w:eastAsia="Times New Roman" w:cstheme="minorHAnsi"/>
        </w:rPr>
      </w:pPr>
    </w:p>
    <w:p w14:paraId="43283CC1" w14:textId="77777777" w:rsidR="004B5AAD" w:rsidRPr="004B5AAD" w:rsidRDefault="004B5AAD" w:rsidP="005005FF">
      <w:pPr>
        <w:spacing w:after="0" w:line="240" w:lineRule="auto"/>
        <w:ind w:left="608"/>
        <w:rPr>
          <w:rFonts w:eastAsia="Times New Roman" w:cstheme="minorHAnsi"/>
        </w:rPr>
      </w:pPr>
    </w:p>
    <w:p w14:paraId="37B515A2" w14:textId="0ADDE12B" w:rsidR="005005FF" w:rsidRPr="004B5AAD" w:rsidRDefault="005005FF" w:rsidP="005005FF">
      <w:pPr>
        <w:pStyle w:val="ListParagraph"/>
        <w:numPr>
          <w:ilvl w:val="0"/>
          <w:numId w:val="20"/>
        </w:numPr>
        <w:spacing w:after="0" w:line="240" w:lineRule="auto"/>
        <w:textAlignment w:val="center"/>
        <w:rPr>
          <w:rFonts w:eastAsia="Times New Roman" w:cstheme="minorHAnsi"/>
        </w:rPr>
      </w:pPr>
      <w:r w:rsidRPr="004B5AAD">
        <w:rPr>
          <w:rFonts w:eastAsia="Times New Roman" w:cstheme="minorHAnsi"/>
        </w:rPr>
        <w:t>What questions should one ask when studying the lives of other people?</w:t>
      </w:r>
    </w:p>
    <w:p w14:paraId="145FE5F9" w14:textId="78636B4E" w:rsidR="005005FF" w:rsidRDefault="005005FF" w:rsidP="004B5AAD">
      <w:pPr>
        <w:spacing w:after="0" w:line="240" w:lineRule="auto"/>
        <w:ind w:left="720"/>
        <w:rPr>
          <w:rFonts w:eastAsia="Times New Roman" w:cstheme="minorHAnsi"/>
        </w:rPr>
      </w:pPr>
    </w:p>
    <w:p w14:paraId="19188DBE" w14:textId="2E6871C8" w:rsidR="004B5AAD" w:rsidRDefault="004B5AAD" w:rsidP="004B5AAD">
      <w:pPr>
        <w:spacing w:after="0" w:line="240" w:lineRule="auto"/>
        <w:ind w:left="720"/>
        <w:rPr>
          <w:rFonts w:eastAsia="Times New Roman" w:cstheme="minorHAnsi"/>
        </w:rPr>
      </w:pPr>
    </w:p>
    <w:p w14:paraId="77E1CA36" w14:textId="77777777" w:rsidR="004B5AAD" w:rsidRDefault="004B5AAD" w:rsidP="004B5AAD">
      <w:pPr>
        <w:spacing w:after="0" w:line="240" w:lineRule="auto"/>
        <w:ind w:left="720"/>
        <w:rPr>
          <w:rFonts w:eastAsia="Times New Roman" w:cstheme="minorHAnsi"/>
        </w:rPr>
      </w:pPr>
    </w:p>
    <w:p w14:paraId="5444B4B7" w14:textId="77777777" w:rsidR="004B5AAD" w:rsidRPr="004B5AAD" w:rsidRDefault="004B5AAD" w:rsidP="005005FF">
      <w:pPr>
        <w:spacing w:after="0" w:line="240" w:lineRule="auto"/>
        <w:ind w:left="608"/>
        <w:rPr>
          <w:rFonts w:eastAsia="Times New Roman" w:cstheme="minorHAnsi"/>
        </w:rPr>
      </w:pPr>
    </w:p>
    <w:p w14:paraId="3E06492A" w14:textId="1D403DD5" w:rsidR="005005FF" w:rsidRPr="004B5AAD" w:rsidRDefault="005005FF" w:rsidP="005005FF">
      <w:pPr>
        <w:pStyle w:val="ListParagraph"/>
        <w:numPr>
          <w:ilvl w:val="0"/>
          <w:numId w:val="20"/>
        </w:numPr>
        <w:spacing w:after="0" w:line="240" w:lineRule="auto"/>
        <w:textAlignment w:val="center"/>
        <w:rPr>
          <w:rFonts w:eastAsia="Times New Roman" w:cstheme="minorHAnsi"/>
        </w:rPr>
      </w:pPr>
      <w:r w:rsidRPr="004B5AAD">
        <w:rPr>
          <w:rFonts w:eastAsia="Times New Roman" w:cstheme="minorHAnsi"/>
        </w:rPr>
        <w:t>Even though we could study our entire lifetimes and never scratch the surface of discovering God's infinite goodness and greatness, why should we study His attributes?</w:t>
      </w:r>
    </w:p>
    <w:p w14:paraId="23515BF7" w14:textId="259FD32C" w:rsidR="00377F6A" w:rsidRDefault="00377F6A" w:rsidP="00377F6A">
      <w:pPr>
        <w:pStyle w:val="ListParagraph"/>
        <w:spacing w:after="0" w:line="240" w:lineRule="auto"/>
        <w:rPr>
          <w:rFonts w:eastAsia="Times New Roman" w:cstheme="minorHAnsi"/>
        </w:rPr>
      </w:pPr>
    </w:p>
    <w:p w14:paraId="7F751393" w14:textId="2C17818A" w:rsidR="004B5AAD" w:rsidRDefault="004B5AAD" w:rsidP="00377F6A">
      <w:pPr>
        <w:pStyle w:val="ListParagraph"/>
        <w:spacing w:after="0" w:line="240" w:lineRule="auto"/>
        <w:rPr>
          <w:rFonts w:eastAsia="Times New Roman" w:cstheme="minorHAnsi"/>
        </w:rPr>
      </w:pPr>
    </w:p>
    <w:p w14:paraId="1CD151CB" w14:textId="253B973D" w:rsidR="004B5AAD" w:rsidRDefault="004B5AAD" w:rsidP="00377F6A">
      <w:pPr>
        <w:pStyle w:val="ListParagraph"/>
        <w:spacing w:after="0" w:line="240" w:lineRule="auto"/>
        <w:rPr>
          <w:rFonts w:eastAsia="Times New Roman" w:cstheme="minorHAnsi"/>
        </w:rPr>
      </w:pPr>
    </w:p>
    <w:p w14:paraId="7A25C55D" w14:textId="77777777" w:rsidR="004B5AAD" w:rsidRDefault="004B5AAD" w:rsidP="00377F6A">
      <w:pPr>
        <w:pStyle w:val="ListParagraph"/>
        <w:spacing w:after="0" w:line="240" w:lineRule="auto"/>
        <w:rPr>
          <w:rFonts w:eastAsia="Times New Roman" w:cstheme="minorHAnsi"/>
        </w:rPr>
      </w:pPr>
    </w:p>
    <w:p w14:paraId="1F7514B9" w14:textId="77777777" w:rsidR="004B5AAD" w:rsidRPr="004B5AAD" w:rsidRDefault="004B5AAD" w:rsidP="00377F6A">
      <w:pPr>
        <w:pStyle w:val="ListParagraph"/>
        <w:spacing w:after="0" w:line="240" w:lineRule="auto"/>
        <w:rPr>
          <w:rFonts w:eastAsia="Times New Roman" w:cstheme="minorHAnsi"/>
        </w:rPr>
      </w:pPr>
    </w:p>
    <w:p w14:paraId="3DB4D473" w14:textId="01452725" w:rsidR="005005FF" w:rsidRPr="004B5AAD" w:rsidRDefault="005005FF" w:rsidP="005101AD">
      <w:pPr>
        <w:pStyle w:val="ListParagraph"/>
        <w:numPr>
          <w:ilvl w:val="0"/>
          <w:numId w:val="20"/>
        </w:numPr>
        <w:spacing w:after="0" w:line="240" w:lineRule="auto"/>
        <w:rPr>
          <w:rFonts w:eastAsia="Times New Roman" w:cstheme="minorHAnsi"/>
        </w:rPr>
      </w:pPr>
      <w:r w:rsidRPr="004B5AAD">
        <w:rPr>
          <w:rFonts w:eastAsia="Times New Roman" w:cstheme="minorHAnsi"/>
        </w:rPr>
        <w:t xml:space="preserve">Our lesson made the statement, "We must not waste the opportunities we have to learn the Word of God, but seek it while we have it so abundantly available." What opportunities do you have to learn the Word of God? </w:t>
      </w:r>
    </w:p>
    <w:p w14:paraId="4D79DE44" w14:textId="77777777" w:rsidR="005101AD" w:rsidRPr="004B5AAD" w:rsidRDefault="005101AD" w:rsidP="005101AD">
      <w:pPr>
        <w:pStyle w:val="ListParagraph"/>
        <w:rPr>
          <w:rFonts w:eastAsia="Times New Roman" w:cstheme="minorHAnsi"/>
        </w:rPr>
      </w:pPr>
    </w:p>
    <w:p w14:paraId="54FB730F" w14:textId="69A8BE51" w:rsidR="005101AD" w:rsidRDefault="005101AD" w:rsidP="005101AD">
      <w:pPr>
        <w:pStyle w:val="ListParagraph"/>
        <w:spacing w:after="0" w:line="240" w:lineRule="auto"/>
        <w:rPr>
          <w:rFonts w:eastAsia="Times New Roman" w:cstheme="minorHAnsi"/>
        </w:rPr>
      </w:pPr>
    </w:p>
    <w:p w14:paraId="099A23B6" w14:textId="77777777" w:rsidR="004B5AAD" w:rsidRDefault="004B5AAD" w:rsidP="005101AD">
      <w:pPr>
        <w:pStyle w:val="ListParagraph"/>
        <w:spacing w:after="0" w:line="240" w:lineRule="auto"/>
        <w:rPr>
          <w:rFonts w:eastAsia="Times New Roman" w:cstheme="minorHAnsi"/>
        </w:rPr>
      </w:pPr>
    </w:p>
    <w:p w14:paraId="5944DD32" w14:textId="77777777" w:rsidR="004B5AAD" w:rsidRPr="004B5AAD" w:rsidRDefault="004B5AAD" w:rsidP="005101AD">
      <w:pPr>
        <w:pStyle w:val="ListParagraph"/>
        <w:spacing w:after="0" w:line="240" w:lineRule="auto"/>
        <w:rPr>
          <w:rFonts w:eastAsia="Times New Roman" w:cstheme="minorHAnsi"/>
        </w:rPr>
      </w:pPr>
    </w:p>
    <w:p w14:paraId="5D470B01" w14:textId="41E6A187" w:rsidR="005005FF" w:rsidRDefault="005005FF" w:rsidP="005005FF">
      <w:pPr>
        <w:pStyle w:val="ListParagraph"/>
        <w:numPr>
          <w:ilvl w:val="0"/>
          <w:numId w:val="20"/>
        </w:numPr>
        <w:spacing w:after="0" w:line="240" w:lineRule="auto"/>
        <w:textAlignment w:val="center"/>
        <w:rPr>
          <w:rFonts w:eastAsia="Times New Roman" w:cstheme="minorHAnsi"/>
        </w:rPr>
      </w:pPr>
      <w:r w:rsidRPr="004B5AAD">
        <w:rPr>
          <w:rFonts w:eastAsia="Times New Roman" w:cstheme="minorHAnsi"/>
        </w:rPr>
        <w:t>What biblical principles do you need to teach your children? What other opportunities do you have to teach God's principles?</w:t>
      </w:r>
    </w:p>
    <w:p w14:paraId="47CF9421" w14:textId="017298E6" w:rsidR="004B5AAD" w:rsidRDefault="004B5AAD" w:rsidP="004B5AAD">
      <w:pPr>
        <w:pStyle w:val="ListParagraph"/>
        <w:spacing w:after="0" w:line="240" w:lineRule="auto"/>
        <w:textAlignment w:val="center"/>
        <w:rPr>
          <w:rFonts w:eastAsia="Times New Roman" w:cstheme="minorHAnsi"/>
        </w:rPr>
      </w:pPr>
    </w:p>
    <w:p w14:paraId="24605A0B" w14:textId="7958C160" w:rsidR="004B5AAD" w:rsidRDefault="004B5AAD" w:rsidP="004B5AAD">
      <w:pPr>
        <w:pStyle w:val="ListParagraph"/>
        <w:spacing w:after="0" w:line="240" w:lineRule="auto"/>
        <w:textAlignment w:val="center"/>
        <w:rPr>
          <w:rFonts w:eastAsia="Times New Roman" w:cstheme="minorHAnsi"/>
        </w:rPr>
      </w:pPr>
    </w:p>
    <w:p w14:paraId="5CFF6BEC" w14:textId="4DDC13E0" w:rsidR="004B5AAD" w:rsidRDefault="004B5AAD" w:rsidP="004B5AAD">
      <w:pPr>
        <w:pStyle w:val="ListParagraph"/>
        <w:spacing w:after="0" w:line="240" w:lineRule="auto"/>
        <w:textAlignment w:val="center"/>
        <w:rPr>
          <w:rFonts w:eastAsia="Times New Roman" w:cstheme="minorHAnsi"/>
        </w:rPr>
      </w:pPr>
    </w:p>
    <w:p w14:paraId="0EF35BBC" w14:textId="2912E93B" w:rsidR="004B5AAD" w:rsidRDefault="004B5AAD" w:rsidP="004B5AAD">
      <w:pPr>
        <w:pStyle w:val="ListParagraph"/>
        <w:spacing w:after="0" w:line="240" w:lineRule="auto"/>
        <w:textAlignment w:val="center"/>
        <w:rPr>
          <w:rFonts w:eastAsia="Times New Roman" w:cstheme="minorHAnsi"/>
        </w:rPr>
      </w:pPr>
    </w:p>
    <w:p w14:paraId="558A3D2C" w14:textId="77777777" w:rsidR="004B5AAD" w:rsidRPr="004B5AAD" w:rsidRDefault="004B5AAD" w:rsidP="004B5AAD">
      <w:pPr>
        <w:pStyle w:val="ListParagraph"/>
        <w:spacing w:after="0" w:line="240" w:lineRule="auto"/>
        <w:textAlignment w:val="center"/>
        <w:rPr>
          <w:rFonts w:eastAsia="Times New Roman" w:cstheme="minorHAnsi"/>
        </w:rPr>
      </w:pPr>
    </w:p>
    <w:p w14:paraId="632C6E13" w14:textId="77777777" w:rsidR="005101AD" w:rsidRPr="004B5AAD" w:rsidRDefault="005101AD" w:rsidP="005101AD">
      <w:pPr>
        <w:pStyle w:val="ListParagraph"/>
        <w:spacing w:after="0" w:line="240" w:lineRule="auto"/>
        <w:textAlignment w:val="center"/>
        <w:rPr>
          <w:rFonts w:eastAsia="Times New Roman" w:cstheme="minorHAnsi"/>
        </w:rPr>
      </w:pPr>
    </w:p>
    <w:p w14:paraId="36AD1426" w14:textId="0B58A7DD" w:rsidR="005005FF" w:rsidRPr="004B5AAD" w:rsidRDefault="005005FF" w:rsidP="005005FF">
      <w:pPr>
        <w:pStyle w:val="ListParagraph"/>
        <w:numPr>
          <w:ilvl w:val="0"/>
          <w:numId w:val="20"/>
        </w:numPr>
        <w:spacing w:after="0" w:line="240" w:lineRule="auto"/>
        <w:textAlignment w:val="center"/>
        <w:rPr>
          <w:rFonts w:eastAsia="Times New Roman" w:cstheme="minorHAnsi"/>
        </w:rPr>
      </w:pPr>
      <w:r w:rsidRPr="004B5AAD">
        <w:rPr>
          <w:rFonts w:eastAsia="Times New Roman" w:cstheme="minorHAnsi"/>
        </w:rPr>
        <w:t>What specific qualities can you learn from the spiritual leaders God has given you?</w:t>
      </w:r>
    </w:p>
    <w:p w14:paraId="507DBD85" w14:textId="4EF90E93" w:rsidR="005005FF" w:rsidRDefault="005005FF" w:rsidP="004B5AAD">
      <w:pPr>
        <w:spacing w:after="0" w:line="240" w:lineRule="auto"/>
        <w:ind w:left="720"/>
        <w:rPr>
          <w:rFonts w:eastAsia="Times New Roman" w:cstheme="minorHAnsi"/>
        </w:rPr>
      </w:pPr>
    </w:p>
    <w:p w14:paraId="68959EC6" w14:textId="281CA70B" w:rsidR="004B5AAD" w:rsidRDefault="004B5AAD" w:rsidP="005005FF">
      <w:pPr>
        <w:spacing w:after="0" w:line="240" w:lineRule="auto"/>
        <w:ind w:left="608"/>
        <w:rPr>
          <w:rFonts w:eastAsia="Times New Roman" w:cstheme="minorHAnsi"/>
        </w:rPr>
      </w:pPr>
    </w:p>
    <w:p w14:paraId="6E41133B" w14:textId="518BAE27" w:rsidR="004B5AAD" w:rsidRDefault="004B5AAD" w:rsidP="005005FF">
      <w:pPr>
        <w:spacing w:after="0" w:line="240" w:lineRule="auto"/>
        <w:ind w:left="608"/>
        <w:rPr>
          <w:rFonts w:eastAsia="Times New Roman" w:cstheme="minorHAnsi"/>
        </w:rPr>
      </w:pPr>
    </w:p>
    <w:p w14:paraId="76A4E169" w14:textId="77777777" w:rsidR="004B5AAD" w:rsidRDefault="004B5AAD" w:rsidP="005005FF">
      <w:pPr>
        <w:spacing w:after="0" w:line="240" w:lineRule="auto"/>
        <w:ind w:left="608"/>
        <w:rPr>
          <w:rFonts w:eastAsia="Times New Roman" w:cstheme="minorHAnsi"/>
        </w:rPr>
      </w:pPr>
    </w:p>
    <w:p w14:paraId="7512CDD3" w14:textId="77777777" w:rsidR="004B5AAD" w:rsidRPr="004B5AAD" w:rsidRDefault="004B5AAD" w:rsidP="005005FF">
      <w:pPr>
        <w:spacing w:after="0" w:line="240" w:lineRule="auto"/>
        <w:ind w:left="608"/>
        <w:rPr>
          <w:rFonts w:eastAsia="Times New Roman" w:cstheme="minorHAnsi"/>
        </w:rPr>
      </w:pPr>
    </w:p>
    <w:p w14:paraId="02DC8A8F" w14:textId="1CE02A10" w:rsidR="005005FF" w:rsidRPr="004B5AAD" w:rsidRDefault="005005FF" w:rsidP="005005FF">
      <w:pPr>
        <w:pStyle w:val="ListParagraph"/>
        <w:numPr>
          <w:ilvl w:val="0"/>
          <w:numId w:val="20"/>
        </w:numPr>
        <w:spacing w:after="0" w:line="240" w:lineRule="auto"/>
        <w:textAlignment w:val="center"/>
        <w:rPr>
          <w:rFonts w:eastAsia="Times New Roman" w:cstheme="minorHAnsi"/>
        </w:rPr>
      </w:pPr>
      <w:r w:rsidRPr="004B5AAD">
        <w:rPr>
          <w:rFonts w:eastAsia="Times New Roman" w:cstheme="minorHAnsi"/>
        </w:rPr>
        <w:t>What habits or patterns do you need to develop to become a diligent student of God's Word?</w:t>
      </w:r>
    </w:p>
    <w:p w14:paraId="108A2638" w14:textId="661AA08E" w:rsidR="005005FF" w:rsidRDefault="005005FF" w:rsidP="004B5AAD">
      <w:pPr>
        <w:spacing w:after="0" w:line="240" w:lineRule="auto"/>
        <w:ind w:left="720"/>
        <w:rPr>
          <w:rFonts w:eastAsia="Times New Roman" w:cstheme="minorHAnsi"/>
        </w:rPr>
      </w:pPr>
    </w:p>
    <w:p w14:paraId="58B9AC7A" w14:textId="268E586E" w:rsidR="004B5AAD" w:rsidRDefault="004B5AAD" w:rsidP="005005FF">
      <w:pPr>
        <w:spacing w:after="0" w:line="240" w:lineRule="auto"/>
        <w:ind w:left="608"/>
        <w:rPr>
          <w:rFonts w:eastAsia="Times New Roman" w:cstheme="minorHAnsi"/>
        </w:rPr>
      </w:pPr>
    </w:p>
    <w:p w14:paraId="3DE33C91" w14:textId="3359986D" w:rsidR="004B5AAD" w:rsidRDefault="004B5AAD" w:rsidP="005005FF">
      <w:pPr>
        <w:spacing w:after="0" w:line="240" w:lineRule="auto"/>
        <w:ind w:left="608"/>
        <w:rPr>
          <w:rFonts w:eastAsia="Times New Roman" w:cstheme="minorHAnsi"/>
        </w:rPr>
      </w:pPr>
    </w:p>
    <w:p w14:paraId="0F396677" w14:textId="77777777" w:rsidR="004B5AAD" w:rsidRPr="004B5AAD" w:rsidRDefault="004B5AAD" w:rsidP="005005FF">
      <w:pPr>
        <w:spacing w:after="0" w:line="240" w:lineRule="auto"/>
        <w:ind w:left="608"/>
        <w:rPr>
          <w:rFonts w:eastAsia="Times New Roman" w:cstheme="minorHAnsi"/>
        </w:rPr>
      </w:pPr>
    </w:p>
    <w:p w14:paraId="1EE8FD20" w14:textId="77777777" w:rsidR="005005FF" w:rsidRPr="004B5AAD" w:rsidRDefault="005005FF" w:rsidP="005005FF">
      <w:pPr>
        <w:spacing w:after="0" w:line="240" w:lineRule="auto"/>
        <w:ind w:left="608"/>
        <w:rPr>
          <w:rFonts w:eastAsia="Times New Roman" w:cstheme="minorHAnsi"/>
        </w:rPr>
      </w:pPr>
      <w:r w:rsidRPr="004B5AAD">
        <w:rPr>
          <w:rFonts w:eastAsia="Times New Roman" w:cstheme="minorHAnsi"/>
        </w:rPr>
        <w:t> </w:t>
      </w:r>
    </w:p>
    <w:p w14:paraId="6B4372BD" w14:textId="77777777" w:rsidR="005005FF" w:rsidRPr="004B5AAD" w:rsidRDefault="005005FF" w:rsidP="005101AD">
      <w:pPr>
        <w:spacing w:after="0" w:line="240" w:lineRule="auto"/>
        <w:ind w:left="608"/>
        <w:jc w:val="center"/>
        <w:rPr>
          <w:rFonts w:eastAsia="Times New Roman" w:cstheme="minorHAnsi"/>
        </w:rPr>
      </w:pPr>
      <w:r w:rsidRPr="004B5AAD">
        <w:rPr>
          <w:rFonts w:eastAsia="Times New Roman" w:cstheme="minorHAnsi"/>
          <w:b/>
          <w:bCs/>
        </w:rPr>
        <w:t>Memory Verse</w:t>
      </w:r>
    </w:p>
    <w:p w14:paraId="4F80A1F8" w14:textId="73106E1F" w:rsidR="005101AD" w:rsidRPr="004B5AAD" w:rsidRDefault="005005FF" w:rsidP="005101AD">
      <w:pPr>
        <w:spacing w:after="0" w:line="240" w:lineRule="auto"/>
        <w:ind w:left="608"/>
        <w:jc w:val="center"/>
        <w:rPr>
          <w:rFonts w:eastAsia="Times New Roman" w:cstheme="minorHAnsi"/>
        </w:rPr>
      </w:pPr>
      <w:r w:rsidRPr="004B5AAD">
        <w:rPr>
          <w:rFonts w:eastAsia="Times New Roman" w:cstheme="minorHAnsi"/>
        </w:rPr>
        <w:t>Be diligent to present yourself approved to God as a workman who does not need to be ashamed, accurately handling the word of truth.</w:t>
      </w:r>
      <w:r w:rsidR="005101AD" w:rsidRPr="004B5AAD">
        <w:rPr>
          <w:rFonts w:eastAsia="Times New Roman" w:cstheme="minorHAnsi"/>
          <w:b/>
          <w:bCs/>
        </w:rPr>
        <w:t xml:space="preserve"> </w:t>
      </w:r>
      <w:r w:rsidR="005101AD" w:rsidRPr="004B5AAD">
        <w:rPr>
          <w:rFonts w:eastAsia="Times New Roman" w:cstheme="minorHAnsi"/>
        </w:rPr>
        <w:t>(2 Timothy 2:15)</w:t>
      </w:r>
    </w:p>
    <w:p w14:paraId="2A1137C4" w14:textId="14D294B8" w:rsidR="005005FF" w:rsidRPr="004B5AAD" w:rsidRDefault="005005FF" w:rsidP="005005FF">
      <w:pPr>
        <w:spacing w:after="0" w:line="240" w:lineRule="auto"/>
        <w:ind w:left="608"/>
        <w:rPr>
          <w:rFonts w:eastAsia="Times New Roman" w:cstheme="minorHAnsi"/>
        </w:rPr>
      </w:pPr>
    </w:p>
    <w:p w14:paraId="55A2269B" w14:textId="2998F7DD" w:rsidR="00751EF5" w:rsidRPr="004B5AAD" w:rsidRDefault="00D73AC0" w:rsidP="005005FF">
      <w:pPr>
        <w:spacing w:line="240" w:lineRule="auto"/>
        <w:rPr>
          <w:rFonts w:cstheme="minorHAnsi"/>
        </w:rPr>
      </w:pPr>
      <w:r w:rsidRPr="004B5AAD">
        <w:rPr>
          <w:rFonts w:cstheme="minorHAnsi"/>
        </w:rPr>
        <w:t xml:space="preserve"> </w:t>
      </w:r>
    </w:p>
    <w:sectPr w:rsidR="00751EF5" w:rsidRPr="004B5AAD" w:rsidSect="000F260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9779B"/>
    <w:multiLevelType w:val="hybridMultilevel"/>
    <w:tmpl w:val="9128104E"/>
    <w:lvl w:ilvl="0" w:tplc="DFC078A0">
      <w:start w:val="1"/>
      <w:numFmt w:val="bullet"/>
      <w:lvlText w:val=""/>
      <w:lvlJc w:val="left"/>
      <w:pPr>
        <w:tabs>
          <w:tab w:val="num" w:pos="720"/>
        </w:tabs>
        <w:ind w:left="720" w:hanging="360"/>
      </w:pPr>
      <w:rPr>
        <w:rFonts w:ascii="Symbol" w:hAnsi="Symbol" w:hint="default"/>
        <w:sz w:val="20"/>
      </w:rPr>
    </w:lvl>
    <w:lvl w:ilvl="1" w:tplc="3654A7C8">
      <w:start w:val="1"/>
      <w:numFmt w:val="upperLetter"/>
      <w:lvlText w:val="%2."/>
      <w:lvlJc w:val="left"/>
      <w:pPr>
        <w:tabs>
          <w:tab w:val="num" w:pos="1440"/>
        </w:tabs>
        <w:ind w:left="1440" w:hanging="360"/>
      </w:pPr>
    </w:lvl>
    <w:lvl w:ilvl="2" w:tplc="292610C4" w:tentative="1">
      <w:start w:val="1"/>
      <w:numFmt w:val="upperLetter"/>
      <w:lvlText w:val="%3."/>
      <w:lvlJc w:val="left"/>
      <w:pPr>
        <w:tabs>
          <w:tab w:val="num" w:pos="2160"/>
        </w:tabs>
        <w:ind w:left="2160" w:hanging="360"/>
      </w:pPr>
    </w:lvl>
    <w:lvl w:ilvl="3" w:tplc="8D56B94A" w:tentative="1">
      <w:start w:val="1"/>
      <w:numFmt w:val="bullet"/>
      <w:lvlText w:val=""/>
      <w:lvlJc w:val="left"/>
      <w:pPr>
        <w:tabs>
          <w:tab w:val="num" w:pos="2880"/>
        </w:tabs>
        <w:ind w:left="2880" w:hanging="360"/>
      </w:pPr>
      <w:rPr>
        <w:rFonts w:ascii="Wingdings" w:hAnsi="Wingdings" w:hint="default"/>
        <w:sz w:val="20"/>
      </w:rPr>
    </w:lvl>
    <w:lvl w:ilvl="4" w:tplc="D24C6942" w:tentative="1">
      <w:start w:val="1"/>
      <w:numFmt w:val="bullet"/>
      <w:lvlText w:val=""/>
      <w:lvlJc w:val="left"/>
      <w:pPr>
        <w:tabs>
          <w:tab w:val="num" w:pos="3600"/>
        </w:tabs>
        <w:ind w:left="3600" w:hanging="360"/>
      </w:pPr>
      <w:rPr>
        <w:rFonts w:ascii="Wingdings" w:hAnsi="Wingdings" w:hint="default"/>
        <w:sz w:val="20"/>
      </w:rPr>
    </w:lvl>
    <w:lvl w:ilvl="5" w:tplc="8256A4BA" w:tentative="1">
      <w:start w:val="1"/>
      <w:numFmt w:val="bullet"/>
      <w:lvlText w:val=""/>
      <w:lvlJc w:val="left"/>
      <w:pPr>
        <w:tabs>
          <w:tab w:val="num" w:pos="4320"/>
        </w:tabs>
        <w:ind w:left="4320" w:hanging="360"/>
      </w:pPr>
      <w:rPr>
        <w:rFonts w:ascii="Wingdings" w:hAnsi="Wingdings" w:hint="default"/>
        <w:sz w:val="20"/>
      </w:rPr>
    </w:lvl>
    <w:lvl w:ilvl="6" w:tplc="F1A84A4A" w:tentative="1">
      <w:start w:val="1"/>
      <w:numFmt w:val="bullet"/>
      <w:lvlText w:val=""/>
      <w:lvlJc w:val="left"/>
      <w:pPr>
        <w:tabs>
          <w:tab w:val="num" w:pos="5040"/>
        </w:tabs>
        <w:ind w:left="5040" w:hanging="360"/>
      </w:pPr>
      <w:rPr>
        <w:rFonts w:ascii="Wingdings" w:hAnsi="Wingdings" w:hint="default"/>
        <w:sz w:val="20"/>
      </w:rPr>
    </w:lvl>
    <w:lvl w:ilvl="7" w:tplc="8FF0727C" w:tentative="1">
      <w:start w:val="1"/>
      <w:numFmt w:val="bullet"/>
      <w:lvlText w:val=""/>
      <w:lvlJc w:val="left"/>
      <w:pPr>
        <w:tabs>
          <w:tab w:val="num" w:pos="5760"/>
        </w:tabs>
        <w:ind w:left="5760" w:hanging="360"/>
      </w:pPr>
      <w:rPr>
        <w:rFonts w:ascii="Wingdings" w:hAnsi="Wingdings" w:hint="default"/>
        <w:sz w:val="20"/>
      </w:rPr>
    </w:lvl>
    <w:lvl w:ilvl="8" w:tplc="67EC6A2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7296D"/>
    <w:multiLevelType w:val="hybridMultilevel"/>
    <w:tmpl w:val="F482EA8A"/>
    <w:lvl w:ilvl="0" w:tplc="55CA7E92">
      <w:start w:val="1"/>
      <w:numFmt w:val="bullet"/>
      <w:lvlText w:val=""/>
      <w:lvlJc w:val="left"/>
      <w:pPr>
        <w:tabs>
          <w:tab w:val="num" w:pos="720"/>
        </w:tabs>
        <w:ind w:left="720" w:hanging="360"/>
      </w:pPr>
      <w:rPr>
        <w:rFonts w:ascii="Symbol" w:hAnsi="Symbol" w:hint="default"/>
        <w:sz w:val="20"/>
      </w:rPr>
    </w:lvl>
    <w:lvl w:ilvl="1" w:tplc="45683CC2">
      <w:start w:val="1"/>
      <w:numFmt w:val="decimal"/>
      <w:lvlText w:val="%2."/>
      <w:lvlJc w:val="right"/>
      <w:pPr>
        <w:tabs>
          <w:tab w:val="num" w:pos="1440"/>
        </w:tabs>
        <w:ind w:left="1440" w:hanging="360"/>
      </w:pPr>
    </w:lvl>
    <w:lvl w:ilvl="2" w:tplc="36EA18F6">
      <w:start w:val="1"/>
      <w:numFmt w:val="upperLetter"/>
      <w:lvlText w:val="%3."/>
      <w:lvlJc w:val="left"/>
      <w:pPr>
        <w:tabs>
          <w:tab w:val="num" w:pos="2160"/>
        </w:tabs>
        <w:ind w:left="2160" w:hanging="360"/>
      </w:pPr>
    </w:lvl>
    <w:lvl w:ilvl="3" w:tplc="F7587CBC" w:tentative="1">
      <w:start w:val="1"/>
      <w:numFmt w:val="bullet"/>
      <w:lvlText w:val=""/>
      <w:lvlJc w:val="left"/>
      <w:pPr>
        <w:tabs>
          <w:tab w:val="num" w:pos="2880"/>
        </w:tabs>
        <w:ind w:left="2880" w:hanging="360"/>
      </w:pPr>
      <w:rPr>
        <w:rFonts w:ascii="Wingdings" w:hAnsi="Wingdings" w:hint="default"/>
        <w:sz w:val="20"/>
      </w:rPr>
    </w:lvl>
    <w:lvl w:ilvl="4" w:tplc="BA0ABF4A" w:tentative="1">
      <w:start w:val="1"/>
      <w:numFmt w:val="bullet"/>
      <w:lvlText w:val=""/>
      <w:lvlJc w:val="left"/>
      <w:pPr>
        <w:tabs>
          <w:tab w:val="num" w:pos="3600"/>
        </w:tabs>
        <w:ind w:left="3600" w:hanging="360"/>
      </w:pPr>
      <w:rPr>
        <w:rFonts w:ascii="Wingdings" w:hAnsi="Wingdings" w:hint="default"/>
        <w:sz w:val="20"/>
      </w:rPr>
    </w:lvl>
    <w:lvl w:ilvl="5" w:tplc="035AFFF6" w:tentative="1">
      <w:start w:val="1"/>
      <w:numFmt w:val="bullet"/>
      <w:lvlText w:val=""/>
      <w:lvlJc w:val="left"/>
      <w:pPr>
        <w:tabs>
          <w:tab w:val="num" w:pos="4320"/>
        </w:tabs>
        <w:ind w:left="4320" w:hanging="360"/>
      </w:pPr>
      <w:rPr>
        <w:rFonts w:ascii="Wingdings" w:hAnsi="Wingdings" w:hint="default"/>
        <w:sz w:val="20"/>
      </w:rPr>
    </w:lvl>
    <w:lvl w:ilvl="6" w:tplc="1A128E2C" w:tentative="1">
      <w:start w:val="1"/>
      <w:numFmt w:val="bullet"/>
      <w:lvlText w:val=""/>
      <w:lvlJc w:val="left"/>
      <w:pPr>
        <w:tabs>
          <w:tab w:val="num" w:pos="5040"/>
        </w:tabs>
        <w:ind w:left="5040" w:hanging="360"/>
      </w:pPr>
      <w:rPr>
        <w:rFonts w:ascii="Wingdings" w:hAnsi="Wingdings" w:hint="default"/>
        <w:sz w:val="20"/>
      </w:rPr>
    </w:lvl>
    <w:lvl w:ilvl="7" w:tplc="908496CC" w:tentative="1">
      <w:start w:val="1"/>
      <w:numFmt w:val="bullet"/>
      <w:lvlText w:val=""/>
      <w:lvlJc w:val="left"/>
      <w:pPr>
        <w:tabs>
          <w:tab w:val="num" w:pos="5760"/>
        </w:tabs>
        <w:ind w:left="5760" w:hanging="360"/>
      </w:pPr>
      <w:rPr>
        <w:rFonts w:ascii="Wingdings" w:hAnsi="Wingdings" w:hint="default"/>
        <w:sz w:val="20"/>
      </w:rPr>
    </w:lvl>
    <w:lvl w:ilvl="8" w:tplc="88A6D4C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E2259"/>
    <w:multiLevelType w:val="hybridMultilevel"/>
    <w:tmpl w:val="F49A5EE8"/>
    <w:lvl w:ilvl="0" w:tplc="64FC8498">
      <w:start w:val="1"/>
      <w:numFmt w:val="bullet"/>
      <w:lvlText w:val=""/>
      <w:lvlJc w:val="left"/>
      <w:pPr>
        <w:tabs>
          <w:tab w:val="num" w:pos="720"/>
        </w:tabs>
        <w:ind w:left="720" w:hanging="360"/>
      </w:pPr>
      <w:rPr>
        <w:rFonts w:ascii="Symbol" w:hAnsi="Symbol" w:hint="default"/>
        <w:sz w:val="20"/>
      </w:rPr>
    </w:lvl>
    <w:lvl w:ilvl="1" w:tplc="37480D98">
      <w:start w:val="1"/>
      <w:numFmt w:val="upperRoman"/>
      <w:lvlText w:val="%2."/>
      <w:lvlJc w:val="right"/>
      <w:pPr>
        <w:tabs>
          <w:tab w:val="num" w:pos="1440"/>
        </w:tabs>
        <w:ind w:left="1440" w:hanging="360"/>
      </w:pPr>
    </w:lvl>
    <w:lvl w:ilvl="2" w:tplc="C2C472CA" w:tentative="1">
      <w:start w:val="1"/>
      <w:numFmt w:val="upperLetter"/>
      <w:lvlText w:val="%3."/>
      <w:lvlJc w:val="left"/>
      <w:pPr>
        <w:tabs>
          <w:tab w:val="num" w:pos="2160"/>
        </w:tabs>
        <w:ind w:left="2160" w:hanging="360"/>
      </w:pPr>
    </w:lvl>
    <w:lvl w:ilvl="3" w:tplc="27CAED34" w:tentative="1">
      <w:start w:val="1"/>
      <w:numFmt w:val="bullet"/>
      <w:lvlText w:val=""/>
      <w:lvlJc w:val="left"/>
      <w:pPr>
        <w:tabs>
          <w:tab w:val="num" w:pos="2880"/>
        </w:tabs>
        <w:ind w:left="2880" w:hanging="360"/>
      </w:pPr>
      <w:rPr>
        <w:rFonts w:ascii="Wingdings" w:hAnsi="Wingdings" w:hint="default"/>
        <w:sz w:val="20"/>
      </w:rPr>
    </w:lvl>
    <w:lvl w:ilvl="4" w:tplc="79DC7912" w:tentative="1">
      <w:start w:val="1"/>
      <w:numFmt w:val="bullet"/>
      <w:lvlText w:val=""/>
      <w:lvlJc w:val="left"/>
      <w:pPr>
        <w:tabs>
          <w:tab w:val="num" w:pos="3600"/>
        </w:tabs>
        <w:ind w:left="3600" w:hanging="360"/>
      </w:pPr>
      <w:rPr>
        <w:rFonts w:ascii="Wingdings" w:hAnsi="Wingdings" w:hint="default"/>
        <w:sz w:val="20"/>
      </w:rPr>
    </w:lvl>
    <w:lvl w:ilvl="5" w:tplc="03263148" w:tentative="1">
      <w:start w:val="1"/>
      <w:numFmt w:val="bullet"/>
      <w:lvlText w:val=""/>
      <w:lvlJc w:val="left"/>
      <w:pPr>
        <w:tabs>
          <w:tab w:val="num" w:pos="4320"/>
        </w:tabs>
        <w:ind w:left="4320" w:hanging="360"/>
      </w:pPr>
      <w:rPr>
        <w:rFonts w:ascii="Wingdings" w:hAnsi="Wingdings" w:hint="default"/>
        <w:sz w:val="20"/>
      </w:rPr>
    </w:lvl>
    <w:lvl w:ilvl="6" w:tplc="FB5ED03A" w:tentative="1">
      <w:start w:val="1"/>
      <w:numFmt w:val="bullet"/>
      <w:lvlText w:val=""/>
      <w:lvlJc w:val="left"/>
      <w:pPr>
        <w:tabs>
          <w:tab w:val="num" w:pos="5040"/>
        </w:tabs>
        <w:ind w:left="5040" w:hanging="360"/>
      </w:pPr>
      <w:rPr>
        <w:rFonts w:ascii="Wingdings" w:hAnsi="Wingdings" w:hint="default"/>
        <w:sz w:val="20"/>
      </w:rPr>
    </w:lvl>
    <w:lvl w:ilvl="7" w:tplc="DAA6BE4E" w:tentative="1">
      <w:start w:val="1"/>
      <w:numFmt w:val="bullet"/>
      <w:lvlText w:val=""/>
      <w:lvlJc w:val="left"/>
      <w:pPr>
        <w:tabs>
          <w:tab w:val="num" w:pos="5760"/>
        </w:tabs>
        <w:ind w:left="5760" w:hanging="360"/>
      </w:pPr>
      <w:rPr>
        <w:rFonts w:ascii="Wingdings" w:hAnsi="Wingdings" w:hint="default"/>
        <w:sz w:val="20"/>
      </w:rPr>
    </w:lvl>
    <w:lvl w:ilvl="8" w:tplc="54F21C1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D4272"/>
    <w:multiLevelType w:val="multilevel"/>
    <w:tmpl w:val="B5145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20DAF"/>
    <w:multiLevelType w:val="hybridMultilevel"/>
    <w:tmpl w:val="2014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1">
      <w:startOverride w:val="1"/>
    </w:lvlOverride>
  </w:num>
  <w:num w:numId="3">
    <w:abstractNumId w:val="3"/>
    <w:lvlOverride w:ilvl="1"/>
    <w:lvlOverride w:ilvl="2">
      <w:startOverride w:val="1"/>
    </w:lvlOverride>
  </w:num>
  <w:num w:numId="4">
    <w:abstractNumId w:val="3"/>
    <w:lvlOverride w:ilvl="1"/>
    <w:lvlOverride w:ilvl="2">
      <w:startOverride w:val="1"/>
    </w:lvlOverride>
  </w:num>
  <w:num w:numId="5">
    <w:abstractNumId w:val="3"/>
    <w:lvlOverride w:ilvl="1"/>
    <w:lvlOverride w:ilvl="2">
      <w:startOverride w:val="1"/>
    </w:lvlOverride>
  </w:num>
  <w:num w:numId="6">
    <w:abstractNumId w:val="3"/>
    <w:lvlOverride w:ilvl="1">
      <w:startOverride w:val="4"/>
    </w:lvlOverride>
    <w:lvlOverride w:ilvl="2"/>
  </w:num>
  <w:num w:numId="7">
    <w:abstractNumId w:val="0"/>
    <w:lvlOverride w:ilvl="1">
      <w:startOverride w:val="1"/>
    </w:lvlOverride>
  </w:num>
  <w:num w:numId="8">
    <w:abstractNumId w:val="0"/>
    <w:lvlOverride w:ilvl="1">
      <w:startOverride w:val="2"/>
    </w:lvlOverride>
  </w:num>
  <w:num w:numId="9">
    <w:abstractNumId w:val="0"/>
    <w:lvlOverride w:ilvl="1">
      <w:startOverride w:val="3"/>
    </w:lvlOverride>
  </w:num>
  <w:num w:numId="10">
    <w:abstractNumId w:val="2"/>
    <w:lvlOverride w:ilvl="1">
      <w:startOverride w:val="1"/>
    </w:lvlOverride>
  </w:num>
  <w:num w:numId="11">
    <w:abstractNumId w:val="2"/>
    <w:lvlOverride w:ilvl="1">
      <w:startOverride w:val="2"/>
    </w:lvlOverride>
  </w:num>
  <w:num w:numId="12">
    <w:abstractNumId w:val="1"/>
    <w:lvlOverride w:ilvl="1">
      <w:startOverride w:val="1"/>
    </w:lvlOverride>
  </w:num>
  <w:num w:numId="13">
    <w:abstractNumId w:val="1"/>
    <w:lvlOverride w:ilvl="1">
      <w:startOverride w:val="2"/>
    </w:lvlOverride>
  </w:num>
  <w:num w:numId="14">
    <w:abstractNumId w:val="1"/>
    <w:lvlOverride w:ilvl="1">
      <w:startOverride w:val="3"/>
    </w:lvlOverride>
  </w:num>
  <w:num w:numId="15">
    <w:abstractNumId w:val="1"/>
    <w:lvlOverride w:ilvl="1">
      <w:startOverride w:val="4"/>
    </w:lvlOverride>
  </w:num>
  <w:num w:numId="16">
    <w:abstractNumId w:val="1"/>
    <w:lvlOverride w:ilvl="1">
      <w:startOverride w:val="5"/>
    </w:lvlOverride>
  </w:num>
  <w:num w:numId="17">
    <w:abstractNumId w:val="1"/>
    <w:lvlOverride w:ilvl="1">
      <w:startOverride w:val="6"/>
    </w:lvlOverride>
  </w:num>
  <w:num w:numId="18">
    <w:abstractNumId w:val="1"/>
    <w:lvlOverride w:ilvl="1">
      <w:startOverride w:val="7"/>
    </w:lvlOverride>
  </w:num>
  <w:num w:numId="19">
    <w:abstractNumId w:val="1"/>
    <w:lvlOverride w:ilvl="1">
      <w:startOverride w:val="8"/>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0F260E"/>
    <w:rsid w:val="00162987"/>
    <w:rsid w:val="001E5A51"/>
    <w:rsid w:val="00377F6A"/>
    <w:rsid w:val="004B5AAD"/>
    <w:rsid w:val="005005FF"/>
    <w:rsid w:val="005101AD"/>
    <w:rsid w:val="005866FB"/>
    <w:rsid w:val="005E573B"/>
    <w:rsid w:val="00751EF5"/>
    <w:rsid w:val="00A82033"/>
    <w:rsid w:val="00C42D9B"/>
    <w:rsid w:val="00CE74A7"/>
    <w:rsid w:val="00D62CA1"/>
    <w:rsid w:val="00D7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05FF"/>
    <w:rPr>
      <w:color w:val="0000FF"/>
      <w:u w:val="single"/>
    </w:rPr>
  </w:style>
  <w:style w:type="paragraph" w:styleId="ListParagraph">
    <w:name w:val="List Paragraph"/>
    <w:basedOn w:val="Normal"/>
    <w:uiPriority w:val="34"/>
    <w:qFormat/>
    <w:rsid w:val="00500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252349">
      <w:bodyDiv w:val="1"/>
      <w:marLeft w:val="0"/>
      <w:marRight w:val="0"/>
      <w:marTop w:val="0"/>
      <w:marBottom w:val="0"/>
      <w:divBdr>
        <w:top w:val="none" w:sz="0" w:space="0" w:color="auto"/>
        <w:left w:val="none" w:sz="0" w:space="0" w:color="auto"/>
        <w:bottom w:val="none" w:sz="0" w:space="0" w:color="auto"/>
        <w:right w:val="none" w:sz="0" w:space="0" w:color="auto"/>
      </w:divBdr>
      <w:divsChild>
        <w:div w:id="1491797068">
          <w:marLeft w:val="0"/>
          <w:marRight w:val="0"/>
          <w:marTop w:val="0"/>
          <w:marBottom w:val="0"/>
          <w:divBdr>
            <w:top w:val="none" w:sz="0" w:space="0" w:color="auto"/>
            <w:left w:val="none" w:sz="0" w:space="0" w:color="auto"/>
            <w:bottom w:val="none" w:sz="0" w:space="0" w:color="auto"/>
            <w:right w:val="none" w:sz="0" w:space="0" w:color="auto"/>
          </w:divBdr>
          <w:divsChild>
            <w:div w:id="1283918908">
              <w:marLeft w:val="0"/>
              <w:marRight w:val="0"/>
              <w:marTop w:val="0"/>
              <w:marBottom w:val="0"/>
              <w:divBdr>
                <w:top w:val="none" w:sz="0" w:space="0" w:color="auto"/>
                <w:left w:val="none" w:sz="0" w:space="0" w:color="auto"/>
                <w:bottom w:val="none" w:sz="0" w:space="0" w:color="auto"/>
                <w:right w:val="none" w:sz="0" w:space="0" w:color="auto"/>
              </w:divBdr>
              <w:divsChild>
                <w:div w:id="5419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6</cp:revision>
  <dcterms:created xsi:type="dcterms:W3CDTF">2020-09-18T23:08:00Z</dcterms:created>
  <dcterms:modified xsi:type="dcterms:W3CDTF">2020-09-24T22:41:00Z</dcterms:modified>
</cp:coreProperties>
</file>