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DDFC" w14:textId="2ADEAB1D" w:rsidR="00EE7BF7" w:rsidRPr="00EE7BF7" w:rsidRDefault="00980DCC" w:rsidP="00FF6646">
      <w:pPr>
        <w:jc w:val="center"/>
        <w:rPr>
          <w:b/>
          <w:bCs/>
        </w:rPr>
      </w:pPr>
      <w:r w:rsidRPr="00980DCC">
        <w:rPr>
          <w:b/>
          <w:bCs/>
        </w:rPr>
        <w:t xml:space="preserve">Bible Study Questions: READ </w:t>
      </w:r>
      <w:r w:rsidR="00EE7BF7" w:rsidRPr="00EE7BF7">
        <w:rPr>
          <w:b/>
          <w:bCs/>
        </w:rPr>
        <w:t>Acts 9 (NASB)</w:t>
      </w:r>
    </w:p>
    <w:p w14:paraId="04A9C98B" w14:textId="3F9D6C5D" w:rsidR="00EE7BF7" w:rsidRDefault="009D5043" w:rsidP="009D5043">
      <w:r w:rsidRPr="00CA328C">
        <w:rPr>
          <w:b/>
          <w:bCs/>
          <w:i/>
          <w:iCs/>
        </w:rPr>
        <w:t>Memory Verses</w:t>
      </w:r>
      <w:r>
        <w:rPr>
          <w:b/>
          <w:bCs/>
          <w:i/>
          <w:iCs/>
        </w:rPr>
        <w:t>:</w:t>
      </w:r>
      <w:r w:rsidRPr="00CA328C">
        <w:rPr>
          <w:b/>
          <w:bCs/>
          <w:i/>
          <w:iCs/>
        </w:rPr>
        <w:t xml:space="preserve"> </w:t>
      </w:r>
      <w:r w:rsidR="00EE7BF7" w:rsidRPr="00EE7BF7">
        <w:rPr>
          <w:i/>
          <w:iCs/>
        </w:rPr>
        <w:t>"But the Lord said to him, 'Go, for he is a chosen instrument of Mine, to bear My name before the Gentiles, kings, and the sons of Israel.'"</w:t>
      </w:r>
      <w:r w:rsidR="00EE7BF7" w:rsidRPr="00EE7BF7">
        <w:t xml:space="preserve"> — Acts 9:15 (NASB)</w:t>
      </w:r>
    </w:p>
    <w:p w14:paraId="23108E57" w14:textId="3DE29DDD" w:rsidR="00933498" w:rsidRPr="00933498" w:rsidRDefault="00933498" w:rsidP="00933498">
      <w:r w:rsidRPr="00933498">
        <w:t xml:space="preserve">In Acts Chapter 9, Saul of Tarsus, experiences a dramatic conversion on the road to Damascus leading to his baptism and initiation into the Christian faith; concurrently, the chapter recounts Peter's healing of Aeneas and the resurrection of Tabitha (Dorcas), showcasing the expanding reach and miraculous works of the early church. </w:t>
      </w:r>
    </w:p>
    <w:p w14:paraId="00A5876E" w14:textId="77777777" w:rsidR="00EE7BF7" w:rsidRPr="00EE7BF7" w:rsidRDefault="00000000" w:rsidP="00EE7BF7">
      <w:r>
        <w:pict w14:anchorId="13C972B9">
          <v:rect id="_x0000_i1025" style="width:0;height:1.5pt" o:hralign="center" o:hrstd="t" o:hr="t" fillcolor="#a0a0a0" stroked="f"/>
        </w:pict>
      </w:r>
    </w:p>
    <w:p w14:paraId="694947B2" w14:textId="42F6C0AA" w:rsidR="00EE7BF7" w:rsidRPr="00EE7BF7" w:rsidRDefault="00EE7BF7" w:rsidP="00EE7BF7">
      <w:pPr>
        <w:rPr>
          <w:b/>
          <w:bCs/>
        </w:rPr>
      </w:pPr>
      <w:r w:rsidRPr="00EE7BF7">
        <w:rPr>
          <w:b/>
          <w:bCs/>
        </w:rPr>
        <w:t xml:space="preserve">1. Saul’s Encounter with Jesus </w:t>
      </w:r>
      <w:r w:rsidRPr="00EE7BF7">
        <w:rPr>
          <w:b/>
          <w:bCs/>
          <w:i/>
          <w:iCs/>
        </w:rPr>
        <w:t>(Acts 9:1–9)</w:t>
      </w:r>
    </w:p>
    <w:p w14:paraId="3B507578" w14:textId="77777777" w:rsidR="00EE7BF7" w:rsidRPr="00EE7BF7" w:rsidRDefault="00EE7BF7" w:rsidP="00EE7BF7">
      <w:r w:rsidRPr="00EE7BF7">
        <w:rPr>
          <w:i/>
          <w:iCs/>
        </w:rPr>
        <w:t>Saul’s mission of persecution is interrupted by a personal encounter with the risen Christ.</w:t>
      </w:r>
    </w:p>
    <w:p w14:paraId="2FA46373" w14:textId="615CE220" w:rsidR="00F377A0" w:rsidRPr="00F377A0" w:rsidRDefault="00EE7BF7" w:rsidP="00933498">
      <w:pPr>
        <w:numPr>
          <w:ilvl w:val="0"/>
          <w:numId w:val="1"/>
        </w:numPr>
      </w:pPr>
      <w:r w:rsidRPr="00F377A0">
        <w:rPr>
          <w:b/>
          <w:bCs/>
        </w:rPr>
        <w:t>What was Saul doing at the beginning of this chapter, and what does it reveal about his zeal?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(v.1–2)</w:t>
      </w:r>
      <w:r w:rsidRPr="00EE7BF7">
        <w:br/>
      </w:r>
    </w:p>
    <w:p w14:paraId="33BCF3E7" w14:textId="66CDBF78" w:rsidR="00F377A0" w:rsidRPr="00933498" w:rsidRDefault="00EE7BF7" w:rsidP="003A2713">
      <w:pPr>
        <w:numPr>
          <w:ilvl w:val="0"/>
          <w:numId w:val="1"/>
        </w:numPr>
        <w:rPr>
          <w:b/>
          <w:bCs/>
        </w:rPr>
      </w:pPr>
      <w:r w:rsidRPr="00933498">
        <w:rPr>
          <w:b/>
          <w:bCs/>
        </w:rPr>
        <w:t>Where was Saul headed, and why is that location significant?</w:t>
      </w:r>
      <w:r w:rsidR="00FB5F2C" w:rsidRPr="00933498">
        <w:rPr>
          <w:b/>
          <w:bCs/>
        </w:rPr>
        <w:t xml:space="preserve"> </w:t>
      </w:r>
      <w:r w:rsidR="00FB5F2C" w:rsidRPr="00933498">
        <w:rPr>
          <w:i/>
          <w:iCs/>
        </w:rPr>
        <w:t>(v.2)</w:t>
      </w:r>
      <w:r w:rsidRPr="00EE7BF7">
        <w:br/>
      </w:r>
    </w:p>
    <w:p w14:paraId="3158EAE9" w14:textId="0FDF52FE" w:rsidR="00F377A0" w:rsidRPr="00F377A0" w:rsidRDefault="00EE7BF7" w:rsidP="004D654B">
      <w:pPr>
        <w:numPr>
          <w:ilvl w:val="0"/>
          <w:numId w:val="1"/>
        </w:numPr>
      </w:pPr>
      <w:r w:rsidRPr="00F377A0">
        <w:rPr>
          <w:b/>
          <w:bCs/>
        </w:rPr>
        <w:t>What happened to Saul on the road to Damascus?</w:t>
      </w:r>
      <w:r w:rsidR="00FB5F2C" w:rsidRPr="00FB5F2C">
        <w:rPr>
          <w:i/>
          <w:i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3-4</w:t>
      </w:r>
      <w:r w:rsidR="00FB5F2C" w:rsidRPr="00EE7BF7">
        <w:rPr>
          <w:i/>
          <w:iCs/>
        </w:rPr>
        <w:t>)</w:t>
      </w:r>
      <w:r w:rsidRPr="00EE7BF7">
        <w:br/>
      </w:r>
    </w:p>
    <w:p w14:paraId="255A7C8D" w14:textId="55622373" w:rsidR="00F377A0" w:rsidRDefault="00EE7BF7" w:rsidP="00BA0D09">
      <w:pPr>
        <w:numPr>
          <w:ilvl w:val="0"/>
          <w:numId w:val="1"/>
        </w:numPr>
        <w:rPr>
          <w:b/>
          <w:bCs/>
        </w:rPr>
      </w:pPr>
      <w:r w:rsidRPr="00933498">
        <w:rPr>
          <w:b/>
          <w:bCs/>
        </w:rPr>
        <w:t>What does Jesus’ question, “Why are you persecuting Me?” reveal about His relationship with the Church?</w:t>
      </w:r>
      <w:r w:rsidR="00FB5F2C" w:rsidRPr="00933498">
        <w:rPr>
          <w:b/>
          <w:bCs/>
        </w:rPr>
        <w:t xml:space="preserve"> </w:t>
      </w:r>
      <w:r w:rsidR="00FB5F2C" w:rsidRPr="00933498">
        <w:rPr>
          <w:i/>
          <w:iCs/>
        </w:rPr>
        <w:t>(v.4-5)</w:t>
      </w:r>
      <w:r w:rsidRPr="00EE7BF7">
        <w:br/>
      </w:r>
    </w:p>
    <w:p w14:paraId="03B70AEC" w14:textId="77777777" w:rsidR="00933498" w:rsidRPr="00933498" w:rsidRDefault="00933498" w:rsidP="00933498">
      <w:pPr>
        <w:rPr>
          <w:b/>
          <w:bCs/>
        </w:rPr>
      </w:pPr>
    </w:p>
    <w:p w14:paraId="1873E531" w14:textId="3898331C" w:rsidR="00F377A0" w:rsidRDefault="00EE7BF7" w:rsidP="004D0B56">
      <w:pPr>
        <w:numPr>
          <w:ilvl w:val="0"/>
          <w:numId w:val="1"/>
        </w:numPr>
      </w:pPr>
      <w:r w:rsidRPr="00933498">
        <w:rPr>
          <w:b/>
          <w:bCs/>
        </w:rPr>
        <w:t>What was Saul’s physical condition after the encounter, and why might this be symbolic?</w:t>
      </w:r>
      <w:r w:rsidR="00FB5F2C" w:rsidRPr="00933498">
        <w:rPr>
          <w:b/>
          <w:bCs/>
        </w:rPr>
        <w:t xml:space="preserve"> </w:t>
      </w:r>
      <w:r w:rsidR="00FB5F2C" w:rsidRPr="00933498">
        <w:rPr>
          <w:i/>
          <w:iCs/>
        </w:rPr>
        <w:t>(v.8-9)</w:t>
      </w:r>
      <w:r w:rsidRPr="00EE7BF7">
        <w:br/>
      </w:r>
    </w:p>
    <w:p w14:paraId="4FFA451C" w14:textId="77777777" w:rsidR="00933498" w:rsidRDefault="00933498" w:rsidP="00933498">
      <w:pPr>
        <w:ind w:left="720"/>
      </w:pPr>
    </w:p>
    <w:p w14:paraId="68EF14AA" w14:textId="08CAC1E7" w:rsidR="00EE7BF7" w:rsidRPr="00EE7BF7" w:rsidRDefault="00000000" w:rsidP="00F377A0">
      <w:pPr>
        <w:ind w:left="720"/>
      </w:pPr>
      <w:r>
        <w:pict w14:anchorId="3242ED50">
          <v:rect id="_x0000_i1026" style="width:0;height:1.5pt" o:hralign="center" o:hrstd="t" o:hr="t" fillcolor="#a0a0a0" stroked="f"/>
        </w:pict>
      </w:r>
    </w:p>
    <w:p w14:paraId="36F8BEB6" w14:textId="26D63227" w:rsidR="00EE7BF7" w:rsidRPr="00EE7BF7" w:rsidRDefault="00EE7BF7" w:rsidP="00EE7BF7">
      <w:pPr>
        <w:rPr>
          <w:b/>
          <w:bCs/>
        </w:rPr>
      </w:pPr>
      <w:r w:rsidRPr="00EE7BF7">
        <w:rPr>
          <w:b/>
          <w:bCs/>
        </w:rPr>
        <w:t xml:space="preserve">2. Ananias’ Obedience and God’s Plan </w:t>
      </w:r>
      <w:r w:rsidRPr="00EE7BF7">
        <w:rPr>
          <w:b/>
          <w:bCs/>
          <w:i/>
          <w:iCs/>
        </w:rPr>
        <w:t>(Acts 9:10–19)</w:t>
      </w:r>
    </w:p>
    <w:p w14:paraId="7FB916BE" w14:textId="77777777" w:rsidR="00EE7BF7" w:rsidRPr="00EE7BF7" w:rsidRDefault="00EE7BF7" w:rsidP="00EE7BF7">
      <w:r w:rsidRPr="00EE7BF7">
        <w:rPr>
          <w:i/>
          <w:iCs/>
        </w:rPr>
        <w:t>Ananias is called to minister to Saul, showing faith, obedience, and courage.</w:t>
      </w:r>
    </w:p>
    <w:p w14:paraId="5BCDF989" w14:textId="32233E61" w:rsidR="00F377A0" w:rsidRDefault="00EE7BF7" w:rsidP="002C107B">
      <w:pPr>
        <w:numPr>
          <w:ilvl w:val="0"/>
          <w:numId w:val="2"/>
        </w:numPr>
      </w:pPr>
      <w:r w:rsidRPr="00F377A0">
        <w:rPr>
          <w:b/>
          <w:bCs/>
        </w:rPr>
        <w:t>How did God speak to Ananias, and what was his initial reaction?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(v.1</w:t>
      </w:r>
      <w:r w:rsidR="00FB5F2C">
        <w:rPr>
          <w:i/>
          <w:iCs/>
        </w:rPr>
        <w:t>0-14</w:t>
      </w:r>
      <w:r w:rsidR="00FB5F2C" w:rsidRPr="00EE7BF7">
        <w:rPr>
          <w:i/>
          <w:iCs/>
        </w:rPr>
        <w:t>)</w:t>
      </w:r>
      <w:r w:rsidRPr="00EE7BF7">
        <w:br/>
      </w:r>
    </w:p>
    <w:p w14:paraId="5696F796" w14:textId="77777777" w:rsidR="00F377A0" w:rsidRPr="00F377A0" w:rsidRDefault="00F377A0" w:rsidP="00F377A0">
      <w:pPr>
        <w:ind w:left="720"/>
      </w:pPr>
    </w:p>
    <w:p w14:paraId="37B61212" w14:textId="693810B7" w:rsidR="00F377A0" w:rsidRPr="00F377A0" w:rsidRDefault="00EE7BF7" w:rsidP="000722A5">
      <w:pPr>
        <w:numPr>
          <w:ilvl w:val="0"/>
          <w:numId w:val="2"/>
        </w:numPr>
      </w:pPr>
      <w:r w:rsidRPr="00F377A0">
        <w:rPr>
          <w:b/>
          <w:bCs/>
        </w:rPr>
        <w:t>What did God reveal about His plan for Saul?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15</w:t>
      </w:r>
      <w:r w:rsidR="00FB5F2C" w:rsidRPr="00EE7BF7">
        <w:rPr>
          <w:i/>
          <w:iCs/>
        </w:rPr>
        <w:t>)</w:t>
      </w:r>
      <w:r w:rsidRPr="00EE7BF7">
        <w:br/>
      </w:r>
    </w:p>
    <w:p w14:paraId="5EE001B2" w14:textId="77777777" w:rsidR="00F377A0" w:rsidRDefault="00F377A0" w:rsidP="00F377A0">
      <w:pPr>
        <w:pStyle w:val="ListParagraph"/>
        <w:rPr>
          <w:b/>
          <w:bCs/>
        </w:rPr>
      </w:pPr>
    </w:p>
    <w:p w14:paraId="7477350F" w14:textId="4E6C23F6" w:rsidR="00F377A0" w:rsidRPr="00F377A0" w:rsidRDefault="00EE7BF7" w:rsidP="007F0BED">
      <w:pPr>
        <w:numPr>
          <w:ilvl w:val="0"/>
          <w:numId w:val="2"/>
        </w:numPr>
      </w:pPr>
      <w:r w:rsidRPr="00F377A0">
        <w:rPr>
          <w:b/>
          <w:bCs/>
        </w:rPr>
        <w:lastRenderedPageBreak/>
        <w:t>What can we learn from Ananias’ obedience despite fear?</w:t>
      </w:r>
      <w:r w:rsidR="00FB5F2C" w:rsidRPr="00FB5F2C">
        <w:rPr>
          <w:i/>
          <w:iCs/>
        </w:rPr>
        <w:t xml:space="preserve"> </w:t>
      </w:r>
      <w:r w:rsidR="00FB5F2C" w:rsidRPr="00EE7BF7">
        <w:rPr>
          <w:i/>
          <w:iCs/>
        </w:rPr>
        <w:t>(v.1</w:t>
      </w:r>
      <w:r w:rsidR="00FB5F2C">
        <w:rPr>
          <w:i/>
          <w:iCs/>
        </w:rPr>
        <w:t>7</w:t>
      </w:r>
      <w:r w:rsidR="00FB5F2C" w:rsidRPr="00EE7BF7">
        <w:rPr>
          <w:i/>
          <w:iCs/>
        </w:rPr>
        <w:t>)</w:t>
      </w:r>
      <w:r w:rsidRPr="00EE7BF7">
        <w:br/>
      </w:r>
    </w:p>
    <w:p w14:paraId="1C3B7650" w14:textId="77777777" w:rsidR="00F377A0" w:rsidRDefault="00F377A0" w:rsidP="00F377A0">
      <w:pPr>
        <w:pStyle w:val="ListParagraph"/>
        <w:rPr>
          <w:b/>
          <w:bCs/>
        </w:rPr>
      </w:pPr>
    </w:p>
    <w:p w14:paraId="6D443B25" w14:textId="71BBA011" w:rsidR="00F377A0" w:rsidRPr="00F377A0" w:rsidRDefault="00EE7BF7" w:rsidP="00A30AEF">
      <w:pPr>
        <w:numPr>
          <w:ilvl w:val="0"/>
          <w:numId w:val="2"/>
        </w:numPr>
      </w:pPr>
      <w:r w:rsidRPr="00F377A0">
        <w:rPr>
          <w:b/>
          <w:bCs/>
        </w:rPr>
        <w:t>What happened when Ananias laid hands on Saul?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(v.1</w:t>
      </w:r>
      <w:r w:rsidR="00FB5F2C">
        <w:rPr>
          <w:i/>
          <w:iCs/>
        </w:rPr>
        <w:t>8</w:t>
      </w:r>
      <w:r w:rsidR="00FB5F2C" w:rsidRPr="00EE7BF7">
        <w:rPr>
          <w:i/>
          <w:iCs/>
        </w:rPr>
        <w:t>)</w:t>
      </w:r>
      <w:r w:rsidRPr="00EE7BF7">
        <w:br/>
      </w:r>
    </w:p>
    <w:p w14:paraId="6D9DF625" w14:textId="77777777" w:rsidR="00F377A0" w:rsidRDefault="00F377A0" w:rsidP="00F377A0">
      <w:pPr>
        <w:pStyle w:val="ListParagraph"/>
        <w:rPr>
          <w:b/>
          <w:bCs/>
        </w:rPr>
      </w:pPr>
    </w:p>
    <w:p w14:paraId="08975DD4" w14:textId="7A4AD006" w:rsidR="00F377A0" w:rsidRPr="00F377A0" w:rsidRDefault="00EE7BF7" w:rsidP="00262FC9">
      <w:pPr>
        <w:numPr>
          <w:ilvl w:val="0"/>
          <w:numId w:val="2"/>
        </w:numPr>
      </w:pPr>
      <w:r w:rsidRPr="00F377A0">
        <w:rPr>
          <w:b/>
          <w:bCs/>
        </w:rPr>
        <w:t>Why is this moment important in Saul’s spiritual transformation?</w:t>
      </w:r>
      <w:r w:rsidR="00FB5F2C">
        <w:rPr>
          <w:b/>
          <w:bCs/>
        </w:rPr>
        <w:t xml:space="preserve"> </w:t>
      </w:r>
      <w:r w:rsidRPr="00EE7BF7">
        <w:br/>
      </w:r>
    </w:p>
    <w:p w14:paraId="31F73401" w14:textId="77777777" w:rsidR="00F377A0" w:rsidRDefault="00F377A0" w:rsidP="00F377A0">
      <w:pPr>
        <w:pStyle w:val="ListParagraph"/>
      </w:pPr>
    </w:p>
    <w:p w14:paraId="66C6FF47" w14:textId="5D5B09E4" w:rsidR="00EE7BF7" w:rsidRPr="00EE7BF7" w:rsidRDefault="00000000" w:rsidP="00F377A0">
      <w:r>
        <w:pict w14:anchorId="4C96E230">
          <v:rect id="_x0000_i1027" style="width:0;height:1.5pt" o:hralign="center" o:hrstd="t" o:hr="t" fillcolor="#a0a0a0" stroked="f"/>
        </w:pict>
      </w:r>
    </w:p>
    <w:p w14:paraId="7B3C3097" w14:textId="259D52F0" w:rsidR="00EE7BF7" w:rsidRPr="00EE7BF7" w:rsidRDefault="00EE7BF7" w:rsidP="00EE7BF7">
      <w:pPr>
        <w:rPr>
          <w:b/>
          <w:bCs/>
        </w:rPr>
      </w:pPr>
      <w:r w:rsidRPr="00EE7BF7">
        <w:rPr>
          <w:b/>
          <w:bCs/>
        </w:rPr>
        <w:t xml:space="preserve">3. Saul Begins to Preach </w:t>
      </w:r>
      <w:r w:rsidRPr="00EE7BF7">
        <w:rPr>
          <w:b/>
          <w:bCs/>
          <w:i/>
          <w:iCs/>
        </w:rPr>
        <w:t>(Acts 9:20–31)</w:t>
      </w:r>
    </w:p>
    <w:p w14:paraId="4F20FCFA" w14:textId="77777777" w:rsidR="00EE7BF7" w:rsidRPr="00EE7BF7" w:rsidRDefault="00EE7BF7" w:rsidP="00EE7BF7">
      <w:r w:rsidRPr="00EE7BF7">
        <w:rPr>
          <w:i/>
          <w:iCs/>
        </w:rPr>
        <w:t>The former persecutor becomes a bold preacher, facing skepticism and opposition.</w:t>
      </w:r>
    </w:p>
    <w:p w14:paraId="7F74F59B" w14:textId="7C0AFEE3" w:rsidR="00F377A0" w:rsidRDefault="00EE7BF7" w:rsidP="00343B5F">
      <w:pPr>
        <w:numPr>
          <w:ilvl w:val="0"/>
          <w:numId w:val="3"/>
        </w:numPr>
      </w:pPr>
      <w:r w:rsidRPr="00F377A0">
        <w:rPr>
          <w:b/>
          <w:bCs/>
        </w:rPr>
        <w:t>What was Saul’s immediate response after his conversion?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20</w:t>
      </w:r>
      <w:r w:rsidR="00FB5F2C" w:rsidRPr="00EE7BF7">
        <w:rPr>
          <w:i/>
          <w:iCs/>
        </w:rPr>
        <w:t>)</w:t>
      </w:r>
      <w:r w:rsidRPr="00EE7BF7">
        <w:br/>
      </w:r>
    </w:p>
    <w:p w14:paraId="6E9D084E" w14:textId="77777777" w:rsidR="00F377A0" w:rsidRPr="00F377A0" w:rsidRDefault="00F377A0" w:rsidP="00F377A0">
      <w:pPr>
        <w:ind w:left="720"/>
      </w:pPr>
    </w:p>
    <w:p w14:paraId="10F00A6E" w14:textId="4A224D3D" w:rsidR="00F377A0" w:rsidRDefault="00EE7BF7" w:rsidP="00CF1F93">
      <w:pPr>
        <w:numPr>
          <w:ilvl w:val="0"/>
          <w:numId w:val="3"/>
        </w:numPr>
      </w:pPr>
      <w:r w:rsidRPr="00F377A0">
        <w:rPr>
          <w:b/>
          <w:bCs/>
        </w:rPr>
        <w:t>How did people react to Saul’s preaching?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(v.2</w:t>
      </w:r>
      <w:r w:rsidR="00FB5F2C">
        <w:rPr>
          <w:i/>
          <w:iCs/>
        </w:rPr>
        <w:t>1</w:t>
      </w:r>
      <w:r w:rsidR="00FB5F2C" w:rsidRPr="00EE7BF7">
        <w:rPr>
          <w:i/>
          <w:iCs/>
        </w:rPr>
        <w:t>)</w:t>
      </w:r>
      <w:r w:rsidRPr="00EE7BF7">
        <w:br/>
      </w:r>
    </w:p>
    <w:p w14:paraId="5B4D7065" w14:textId="77777777" w:rsidR="00F377A0" w:rsidRPr="00F377A0" w:rsidRDefault="00F377A0" w:rsidP="00F377A0"/>
    <w:p w14:paraId="4A399689" w14:textId="20CD604B" w:rsidR="00F377A0" w:rsidRDefault="00EE7BF7" w:rsidP="00CB0725">
      <w:pPr>
        <w:numPr>
          <w:ilvl w:val="0"/>
          <w:numId w:val="3"/>
        </w:numPr>
      </w:pPr>
      <w:r w:rsidRPr="00F377A0">
        <w:rPr>
          <w:b/>
          <w:bCs/>
        </w:rPr>
        <w:t>What opposition did Saul face in Damascus and Jerusalem?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23-26</w:t>
      </w:r>
      <w:r w:rsidR="00FB5F2C" w:rsidRPr="00EE7BF7">
        <w:rPr>
          <w:i/>
          <w:iCs/>
        </w:rPr>
        <w:t>)</w:t>
      </w:r>
      <w:r w:rsidRPr="00EE7BF7">
        <w:br/>
      </w:r>
    </w:p>
    <w:p w14:paraId="3FDDFD07" w14:textId="77777777" w:rsidR="00F377A0" w:rsidRPr="00F377A0" w:rsidRDefault="00F377A0" w:rsidP="00F377A0"/>
    <w:p w14:paraId="45EA2CB8" w14:textId="6CE3ABEE" w:rsidR="00F377A0" w:rsidRDefault="00EE7BF7" w:rsidP="007F2F3E">
      <w:pPr>
        <w:numPr>
          <w:ilvl w:val="0"/>
          <w:numId w:val="3"/>
        </w:numPr>
      </w:pPr>
      <w:r w:rsidRPr="00F377A0">
        <w:rPr>
          <w:b/>
          <w:bCs/>
        </w:rPr>
        <w:t>What role did Barnabas play in Saul’s acceptance among the believers?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27</w:t>
      </w:r>
      <w:r w:rsidR="00FB5F2C" w:rsidRPr="00EE7BF7">
        <w:rPr>
          <w:i/>
          <w:iCs/>
        </w:rPr>
        <w:t>)</w:t>
      </w:r>
      <w:r w:rsidRPr="00EE7BF7">
        <w:br/>
      </w:r>
    </w:p>
    <w:p w14:paraId="738A1C91" w14:textId="77777777" w:rsidR="00F377A0" w:rsidRPr="00F377A0" w:rsidRDefault="00F377A0" w:rsidP="00F377A0"/>
    <w:p w14:paraId="0A477049" w14:textId="53036FF0" w:rsidR="00EE7BF7" w:rsidRPr="00EE7BF7" w:rsidRDefault="00000000" w:rsidP="00F377A0">
      <w:pPr>
        <w:ind w:left="720"/>
      </w:pPr>
      <w:r>
        <w:pict w14:anchorId="53703A41">
          <v:rect id="_x0000_i1028" style="width:0;height:1.5pt" o:hralign="center" o:hrstd="t" o:hr="t" fillcolor="#a0a0a0" stroked="f"/>
        </w:pict>
      </w:r>
    </w:p>
    <w:p w14:paraId="71AB45FB" w14:textId="11928143" w:rsidR="00EE7BF7" w:rsidRPr="00EE7BF7" w:rsidRDefault="00EE7BF7" w:rsidP="00EE7BF7">
      <w:pPr>
        <w:rPr>
          <w:b/>
          <w:bCs/>
        </w:rPr>
      </w:pPr>
      <w:r w:rsidRPr="00EE7BF7">
        <w:rPr>
          <w:b/>
          <w:bCs/>
        </w:rPr>
        <w:t xml:space="preserve">4. The Church Strengthened and Multiplied </w:t>
      </w:r>
      <w:r w:rsidRPr="00EE7BF7">
        <w:rPr>
          <w:b/>
          <w:bCs/>
          <w:i/>
          <w:iCs/>
        </w:rPr>
        <w:t>(Acts 9:31–43)</w:t>
      </w:r>
    </w:p>
    <w:p w14:paraId="52A8A77E" w14:textId="77777777" w:rsidR="00EE7BF7" w:rsidRPr="00EE7BF7" w:rsidRDefault="00EE7BF7" w:rsidP="00EE7BF7">
      <w:r w:rsidRPr="00EE7BF7">
        <w:rPr>
          <w:i/>
          <w:iCs/>
        </w:rPr>
        <w:t>The Church experiences peace, growth, and continued miracles through Peter.</w:t>
      </w:r>
    </w:p>
    <w:p w14:paraId="45D64022" w14:textId="547FE710" w:rsidR="00751EF5" w:rsidRDefault="00EE7BF7" w:rsidP="003B1BAC">
      <w:pPr>
        <w:numPr>
          <w:ilvl w:val="0"/>
          <w:numId w:val="4"/>
        </w:numPr>
      </w:pPr>
      <w:r w:rsidRPr="00F377A0">
        <w:rPr>
          <w:b/>
          <w:bCs/>
        </w:rPr>
        <w:t>What was the condition of the Church after these events?</w:t>
      </w:r>
      <w:r w:rsidR="00FB5F2C">
        <w:rPr>
          <w:b/>
          <w:bCs/>
        </w:rPr>
        <w:t xml:space="preserve"> </w:t>
      </w:r>
      <w:r w:rsidR="00FB5F2C" w:rsidRPr="00EE7BF7">
        <w:rPr>
          <w:i/>
          <w:iCs/>
        </w:rPr>
        <w:t>(v.</w:t>
      </w:r>
      <w:r w:rsidR="00FB5F2C">
        <w:rPr>
          <w:i/>
          <w:iCs/>
        </w:rPr>
        <w:t>31</w:t>
      </w:r>
      <w:r w:rsidR="00FB5F2C" w:rsidRPr="00EE7BF7">
        <w:rPr>
          <w:i/>
          <w:iCs/>
        </w:rPr>
        <w:t>)</w:t>
      </w:r>
      <w:r w:rsidRPr="00EE7BF7">
        <w:br/>
      </w:r>
    </w:p>
    <w:p w14:paraId="635BA591" w14:textId="77777777" w:rsidR="008448DA" w:rsidRDefault="008448DA" w:rsidP="008448DA">
      <w:pPr>
        <w:ind w:left="720"/>
      </w:pPr>
    </w:p>
    <w:p w14:paraId="3ACD7AEC" w14:textId="77777777" w:rsidR="008448DA" w:rsidRPr="00F377A0" w:rsidRDefault="008448DA" w:rsidP="008448DA">
      <w:pPr>
        <w:ind w:left="720"/>
      </w:pPr>
    </w:p>
    <w:p w14:paraId="053E6247" w14:textId="6E7F0131" w:rsidR="008448DA" w:rsidRDefault="008448DA" w:rsidP="008448DA">
      <w:pPr>
        <w:jc w:val="center"/>
        <w:rPr>
          <w:b/>
          <w:bCs/>
          <w:u w:val="single"/>
        </w:rPr>
      </w:pPr>
      <w:r w:rsidRPr="008448DA">
        <w:rPr>
          <w:b/>
          <w:bCs/>
          <w:u w:val="single"/>
        </w:rPr>
        <w:lastRenderedPageBreak/>
        <w:t>Reflect</w:t>
      </w:r>
    </w:p>
    <w:p w14:paraId="30BF3336" w14:textId="77777777" w:rsidR="008448DA" w:rsidRPr="008448DA" w:rsidRDefault="008448DA" w:rsidP="008448DA">
      <w:pPr>
        <w:jc w:val="center"/>
        <w:rPr>
          <w:b/>
          <w:bCs/>
          <w:u w:val="single"/>
        </w:rPr>
      </w:pPr>
    </w:p>
    <w:p w14:paraId="1C474EF0" w14:textId="5DFC902D" w:rsidR="008448DA" w:rsidRPr="008448DA" w:rsidRDefault="008448DA" w:rsidP="008448DA">
      <w:pPr>
        <w:pStyle w:val="ListParagraph"/>
        <w:numPr>
          <w:ilvl w:val="0"/>
          <w:numId w:val="4"/>
        </w:numPr>
      </w:pPr>
      <w:r w:rsidRPr="008448DA">
        <w:rPr>
          <w:b/>
          <w:bCs/>
        </w:rPr>
        <w:t>Transformation Through Divine Encounters:</w:t>
      </w:r>
      <w:r>
        <w:rPr>
          <w:b/>
          <w:bCs/>
        </w:rPr>
        <w:t xml:space="preserve"> </w:t>
      </w:r>
      <w:r w:rsidRPr="008448DA">
        <w:rPr>
          <w:i/>
          <w:iCs/>
        </w:rPr>
        <w:t>Reflect on a moment when a significant event or realization led you to reevaluate your beliefs or actions. How did this experience alter your life's direction?</w:t>
      </w:r>
      <w:r>
        <w:rPr>
          <w:i/>
          <w:iCs/>
        </w:rPr>
        <w:t xml:space="preserve"> </w:t>
      </w:r>
      <w:r w:rsidRPr="008448DA">
        <w:rPr>
          <w:i/>
          <w:iCs/>
        </w:rPr>
        <w:t>Consider Saul's encounter on the road to Damascus, where he was confronted by a divine light and the voice of Jesus, leading to his profound transformation (Acts 9:3–6).</w:t>
      </w:r>
    </w:p>
    <w:p w14:paraId="74817840" w14:textId="77777777" w:rsidR="008448DA" w:rsidRDefault="008448DA" w:rsidP="008448DA">
      <w:pPr>
        <w:rPr>
          <w:b/>
          <w:bCs/>
        </w:rPr>
      </w:pPr>
    </w:p>
    <w:p w14:paraId="09AA8DA7" w14:textId="77777777" w:rsidR="008448DA" w:rsidRDefault="008448DA" w:rsidP="008448DA">
      <w:pPr>
        <w:rPr>
          <w:b/>
          <w:bCs/>
        </w:rPr>
      </w:pPr>
    </w:p>
    <w:p w14:paraId="41E9D12D" w14:textId="4EC4D56D" w:rsidR="008448DA" w:rsidRDefault="008448DA" w:rsidP="008448DA">
      <w:pPr>
        <w:pStyle w:val="ListParagraph"/>
        <w:numPr>
          <w:ilvl w:val="0"/>
          <w:numId w:val="4"/>
        </w:numPr>
      </w:pPr>
      <w:r w:rsidRPr="008448DA">
        <w:rPr>
          <w:b/>
          <w:bCs/>
        </w:rPr>
        <w:t xml:space="preserve">Overcoming Reluctance to Embrace Others: </w:t>
      </w:r>
      <w:r w:rsidRPr="008448DA">
        <w:rPr>
          <w:i/>
          <w:iCs/>
        </w:rPr>
        <w:t>Have you ever felt hesitant to accept someone into your community due to their past actions or reputation? What steps did you take to overcome this reluctance?</w:t>
      </w:r>
      <w:r>
        <w:rPr>
          <w:i/>
          <w:iCs/>
        </w:rPr>
        <w:t xml:space="preserve"> </w:t>
      </w:r>
      <w:r w:rsidRPr="008448DA">
        <w:rPr>
          <w:i/>
          <w:iCs/>
        </w:rPr>
        <w:t>Reflect on Ananias's initial hesitation to meet Saul, knowing his history of persecuting Christians, and how he moved past his fears to obey God's command (Acts 9:10–17).</w:t>
      </w:r>
      <w:r w:rsidRPr="008448DA">
        <w:t xml:space="preserve"> </w:t>
      </w:r>
    </w:p>
    <w:p w14:paraId="35922CF4" w14:textId="77777777" w:rsidR="008448DA" w:rsidRDefault="008448DA" w:rsidP="008448DA">
      <w:pPr>
        <w:pStyle w:val="ListParagraph"/>
      </w:pPr>
    </w:p>
    <w:p w14:paraId="74B3ECD9" w14:textId="77777777" w:rsidR="008448DA" w:rsidRPr="008448DA" w:rsidRDefault="008448DA" w:rsidP="008448DA"/>
    <w:p w14:paraId="29B287F4" w14:textId="7D631E83" w:rsidR="008448DA" w:rsidRDefault="008448DA" w:rsidP="008448DA">
      <w:pPr>
        <w:numPr>
          <w:ilvl w:val="0"/>
          <w:numId w:val="4"/>
        </w:numPr>
      </w:pPr>
      <w:r w:rsidRPr="008448DA">
        <w:rPr>
          <w:b/>
          <w:bCs/>
        </w:rPr>
        <w:t>Responding to New Callings:</w:t>
      </w:r>
      <w:r>
        <w:t xml:space="preserve"> </w:t>
      </w:r>
      <w:r w:rsidRPr="008448DA">
        <w:rPr>
          <w:i/>
          <w:iCs/>
        </w:rPr>
        <w:t>Have you ever been called to take on a role or task that felt unexpected or challenging? How did you respond, and what was the outcome?</w:t>
      </w:r>
      <w:r>
        <w:rPr>
          <w:i/>
          <w:iCs/>
        </w:rPr>
        <w:t xml:space="preserve"> </w:t>
      </w:r>
      <w:r w:rsidRPr="008448DA">
        <w:rPr>
          <w:i/>
          <w:iCs/>
        </w:rPr>
        <w:t>Think about how Saul, after his conversion, immediately began proclaiming Jesus in the synagogues, despite his past and the astonishment of those who heard him (Acts 9:19–22).</w:t>
      </w:r>
      <w:r w:rsidRPr="008448DA">
        <w:t xml:space="preserve"> </w:t>
      </w:r>
    </w:p>
    <w:p w14:paraId="24F9F601" w14:textId="77777777" w:rsidR="008448DA" w:rsidRDefault="008448DA" w:rsidP="008448DA"/>
    <w:p w14:paraId="46B4F4FB" w14:textId="77777777" w:rsidR="008448DA" w:rsidRPr="008448DA" w:rsidRDefault="008448DA" w:rsidP="008448DA"/>
    <w:p w14:paraId="1504C89A" w14:textId="24B16AEB" w:rsidR="008448DA" w:rsidRDefault="008448DA" w:rsidP="008448DA">
      <w:pPr>
        <w:pStyle w:val="ListParagraph"/>
        <w:numPr>
          <w:ilvl w:val="0"/>
          <w:numId w:val="4"/>
        </w:numPr>
      </w:pPr>
      <w:r w:rsidRPr="008448DA">
        <w:rPr>
          <w:b/>
          <w:bCs/>
        </w:rPr>
        <w:t xml:space="preserve">Extending Forgiveness and Support: </w:t>
      </w:r>
      <w:r w:rsidRPr="008448DA">
        <w:rPr>
          <w:i/>
          <w:iCs/>
        </w:rPr>
        <w:t>Can you recall a time when you chose to support or mentor someone who had previously acted against your beliefs or community? What motivated you to offer this support, and what was the result?</w:t>
      </w:r>
      <w:r>
        <w:rPr>
          <w:i/>
          <w:iCs/>
        </w:rPr>
        <w:t xml:space="preserve"> </w:t>
      </w:r>
      <w:r w:rsidRPr="008448DA">
        <w:rPr>
          <w:i/>
          <w:iCs/>
        </w:rPr>
        <w:t>Consider Barnabas's decision to vouch for Saul and introduce him to the apostles, facilitating his acceptance among the disciples (Acts 9:26–28).</w:t>
      </w:r>
      <w:r w:rsidRPr="008448DA">
        <w:t xml:space="preserve"> </w:t>
      </w:r>
    </w:p>
    <w:p w14:paraId="19AE6ADE" w14:textId="77777777" w:rsidR="008448DA" w:rsidRDefault="008448DA" w:rsidP="008448DA">
      <w:pPr>
        <w:pStyle w:val="ListParagraph"/>
      </w:pPr>
    </w:p>
    <w:p w14:paraId="35FBD886" w14:textId="77777777" w:rsidR="008448DA" w:rsidRPr="008448DA" w:rsidRDefault="008448DA" w:rsidP="008448DA"/>
    <w:p w14:paraId="625C28DF" w14:textId="672C6A8D" w:rsidR="008448DA" w:rsidRPr="008448DA" w:rsidRDefault="008448DA" w:rsidP="009A7835">
      <w:pPr>
        <w:numPr>
          <w:ilvl w:val="0"/>
          <w:numId w:val="4"/>
        </w:numPr>
        <w:rPr>
          <w:b/>
          <w:bCs/>
          <w:u w:val="single"/>
        </w:rPr>
      </w:pPr>
      <w:r w:rsidRPr="008448DA">
        <w:rPr>
          <w:b/>
          <w:bCs/>
        </w:rPr>
        <w:t xml:space="preserve">Experiencing Peace After Turmoil: </w:t>
      </w:r>
      <w:r w:rsidRPr="008448DA">
        <w:rPr>
          <w:i/>
          <w:iCs/>
        </w:rPr>
        <w:t>After a period of personal struggle or conflict, have you experienced a sense of peace or stability? What factors contributed to this change?</w:t>
      </w:r>
      <w:r w:rsidRPr="008448DA">
        <w:br/>
      </w:r>
      <w:r w:rsidRPr="008448DA">
        <w:rPr>
          <w:i/>
          <w:iCs/>
        </w:rPr>
        <w:t>Reflect on the church's experience of peace and growth following a time of persecution, as described in Acts 9:31.</w:t>
      </w:r>
    </w:p>
    <w:sectPr w:rsidR="008448DA" w:rsidRPr="008448DA" w:rsidSect="00FF6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385D"/>
    <w:multiLevelType w:val="multilevel"/>
    <w:tmpl w:val="2C0052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90759"/>
    <w:multiLevelType w:val="multilevel"/>
    <w:tmpl w:val="045A43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21608"/>
    <w:multiLevelType w:val="multilevel"/>
    <w:tmpl w:val="BFEA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2AF1374"/>
    <w:multiLevelType w:val="multilevel"/>
    <w:tmpl w:val="E310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57BE6"/>
    <w:multiLevelType w:val="multilevel"/>
    <w:tmpl w:val="05B8D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34032">
    <w:abstractNumId w:val="3"/>
  </w:num>
  <w:num w:numId="2" w16cid:durableId="580525135">
    <w:abstractNumId w:val="4"/>
  </w:num>
  <w:num w:numId="3" w16cid:durableId="1613396297">
    <w:abstractNumId w:val="0"/>
  </w:num>
  <w:num w:numId="4" w16cid:durableId="1177577958">
    <w:abstractNumId w:val="1"/>
  </w:num>
  <w:num w:numId="5" w16cid:durableId="157007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61"/>
    <w:rsid w:val="00167E61"/>
    <w:rsid w:val="0039517F"/>
    <w:rsid w:val="004A2FB8"/>
    <w:rsid w:val="004C1BCA"/>
    <w:rsid w:val="004E3677"/>
    <w:rsid w:val="00751EF5"/>
    <w:rsid w:val="008448DA"/>
    <w:rsid w:val="008D3C27"/>
    <w:rsid w:val="00933498"/>
    <w:rsid w:val="00972AAD"/>
    <w:rsid w:val="00980DCC"/>
    <w:rsid w:val="009D5043"/>
    <w:rsid w:val="00A32F1E"/>
    <w:rsid w:val="00D13D97"/>
    <w:rsid w:val="00E0322E"/>
    <w:rsid w:val="00EE7BF7"/>
    <w:rsid w:val="00F04635"/>
    <w:rsid w:val="00F377A0"/>
    <w:rsid w:val="00FB5F2C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0FB9"/>
  <w15:chartTrackingRefBased/>
  <w15:docId w15:val="{6C8A5400-6E7A-4DFC-B601-60A729B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9</cp:revision>
  <dcterms:created xsi:type="dcterms:W3CDTF">2025-03-31T15:44:00Z</dcterms:created>
  <dcterms:modified xsi:type="dcterms:W3CDTF">2025-04-03T20:41:00Z</dcterms:modified>
</cp:coreProperties>
</file>