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BE70" w14:textId="5286A83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Moses and His Faithful Friends</w:t>
      </w:r>
      <w:r>
        <w:rPr>
          <w:rFonts w:ascii="Calibri Light" w:eastAsia="Times New Roman" w:hAnsi="Calibri Light" w:cs="Calibri Light"/>
          <w:b/>
          <w:bCs/>
          <w:sz w:val="24"/>
          <w:szCs w:val="24"/>
        </w:rPr>
        <w:t xml:space="preserve"> - </w:t>
      </w:r>
      <w:r w:rsidRPr="00496515">
        <w:rPr>
          <w:rFonts w:ascii="Calibri Light" w:eastAsia="Times New Roman" w:hAnsi="Calibri Light" w:cs="Calibri Light"/>
          <w:b/>
          <w:bCs/>
          <w:sz w:val="24"/>
          <w:szCs w:val="24"/>
        </w:rPr>
        <w:t>Following the Faith of God's Leader</w:t>
      </w:r>
    </w:p>
    <w:p w14:paraId="5713A392"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2777098F"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Text - EXODUS 17:8-13</w:t>
      </w:r>
    </w:p>
    <w:p w14:paraId="1CB66D8C"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color w:val="000000"/>
          <w:sz w:val="18"/>
          <w:szCs w:val="18"/>
        </w:rPr>
        <w:t>8 </w:t>
      </w:r>
      <w:r w:rsidRPr="00496515">
        <w:rPr>
          <w:rFonts w:ascii="Calibri" w:eastAsia="Times New Roman" w:hAnsi="Calibri" w:cs="Calibri"/>
          <w:color w:val="000000"/>
          <w:sz w:val="24"/>
          <w:szCs w:val="24"/>
        </w:rPr>
        <w:t xml:space="preserve">Then Amalek came and fought against Israel at Rephidim. </w:t>
      </w:r>
      <w:r w:rsidRPr="00496515">
        <w:rPr>
          <w:rFonts w:ascii="Calibri" w:eastAsia="Times New Roman" w:hAnsi="Calibri" w:cs="Calibri"/>
          <w:b/>
          <w:bCs/>
          <w:color w:val="000000"/>
          <w:sz w:val="18"/>
          <w:szCs w:val="18"/>
        </w:rPr>
        <w:t>9 </w:t>
      </w:r>
      <w:r w:rsidRPr="00496515">
        <w:rPr>
          <w:rFonts w:ascii="Calibri" w:eastAsia="Times New Roman" w:hAnsi="Calibri" w:cs="Calibri"/>
          <w:color w:val="000000"/>
          <w:sz w:val="24"/>
          <w:szCs w:val="24"/>
        </w:rPr>
        <w:t xml:space="preserve">So Moses said to Joshua, “Choose men for us and go out, fight against Amalek. Tomorrow I will station myself on the top of the hill with the staff of God in my hand.” </w:t>
      </w:r>
      <w:r w:rsidRPr="00496515">
        <w:rPr>
          <w:rFonts w:ascii="Calibri" w:eastAsia="Times New Roman" w:hAnsi="Calibri" w:cs="Calibri"/>
          <w:b/>
          <w:bCs/>
          <w:color w:val="000000"/>
          <w:sz w:val="18"/>
          <w:szCs w:val="18"/>
        </w:rPr>
        <w:t>10 </w:t>
      </w:r>
      <w:r w:rsidRPr="00496515">
        <w:rPr>
          <w:rFonts w:ascii="Calibri" w:eastAsia="Times New Roman" w:hAnsi="Calibri" w:cs="Calibri"/>
          <w:color w:val="000000"/>
          <w:sz w:val="24"/>
          <w:szCs w:val="24"/>
        </w:rPr>
        <w:t xml:space="preserve">Joshua did as Moses </w:t>
      </w:r>
      <w:r w:rsidRPr="00496515">
        <w:rPr>
          <w:rFonts w:ascii="Calibri" w:eastAsia="Times New Roman" w:hAnsi="Calibri" w:cs="Calibri"/>
          <w:color w:val="000000"/>
          <w:sz w:val="20"/>
          <w:szCs w:val="20"/>
        </w:rPr>
        <w:t>[</w:t>
      </w:r>
      <w:hyperlink r:id="rId5" w:anchor="fen-NASB-1994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told him, </w:t>
      </w:r>
      <w:r w:rsidRPr="00496515">
        <w:rPr>
          <w:rFonts w:ascii="Calibri" w:eastAsia="Times New Roman" w:hAnsi="Calibri" w:cs="Calibri"/>
          <w:color w:val="000000"/>
          <w:sz w:val="20"/>
          <w:szCs w:val="20"/>
        </w:rPr>
        <w:t>[</w:t>
      </w:r>
      <w:hyperlink r:id="rId6" w:anchor="fen-NASB-1994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and fought against Amalek; and Moses, Aaron, and </w:t>
      </w:r>
      <w:proofErr w:type="spellStart"/>
      <w:r w:rsidRPr="00496515">
        <w:rPr>
          <w:rFonts w:ascii="Calibri" w:eastAsia="Times New Roman" w:hAnsi="Calibri" w:cs="Calibri"/>
          <w:color w:val="000000"/>
          <w:sz w:val="24"/>
          <w:szCs w:val="24"/>
        </w:rPr>
        <w:t>Hur</w:t>
      </w:r>
      <w:proofErr w:type="spellEnd"/>
      <w:r w:rsidRPr="00496515">
        <w:rPr>
          <w:rFonts w:ascii="Calibri" w:eastAsia="Times New Roman" w:hAnsi="Calibri" w:cs="Calibri"/>
          <w:color w:val="000000"/>
          <w:sz w:val="24"/>
          <w:szCs w:val="24"/>
        </w:rPr>
        <w:t xml:space="preserve"> went up to the top of the hill. </w:t>
      </w:r>
      <w:r w:rsidRPr="00496515">
        <w:rPr>
          <w:rFonts w:ascii="Calibri" w:eastAsia="Times New Roman" w:hAnsi="Calibri" w:cs="Calibri"/>
          <w:b/>
          <w:bCs/>
          <w:color w:val="000000"/>
          <w:sz w:val="18"/>
          <w:szCs w:val="18"/>
        </w:rPr>
        <w:t>11 </w:t>
      </w:r>
      <w:r w:rsidRPr="00496515">
        <w:rPr>
          <w:rFonts w:ascii="Calibri" w:eastAsia="Times New Roman" w:hAnsi="Calibri" w:cs="Calibri"/>
          <w:color w:val="000000"/>
          <w:sz w:val="24"/>
          <w:szCs w:val="24"/>
        </w:rPr>
        <w:t xml:space="preserve">So it came about when Moses held his hand up, that Israel prevailed, and when he let his hand </w:t>
      </w:r>
      <w:r w:rsidRPr="00496515">
        <w:rPr>
          <w:rFonts w:ascii="Calibri" w:eastAsia="Times New Roman" w:hAnsi="Calibri" w:cs="Calibri"/>
          <w:color w:val="000000"/>
          <w:sz w:val="20"/>
          <w:szCs w:val="20"/>
        </w:rPr>
        <w:t>[</w:t>
      </w:r>
      <w:hyperlink r:id="rId7" w:anchor="fen-NASB-1995c" w:history="1">
        <w:r w:rsidRPr="00496515">
          <w:rPr>
            <w:rFonts w:ascii="Calibri" w:eastAsia="Times New Roman" w:hAnsi="Calibri" w:cs="Calibri"/>
            <w:color w:val="0000FF"/>
            <w:sz w:val="20"/>
            <w:szCs w:val="20"/>
            <w:u w:val="single"/>
          </w:rPr>
          <w:t>c</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down, Amalek prevailed. </w:t>
      </w:r>
      <w:r w:rsidRPr="00496515">
        <w:rPr>
          <w:rFonts w:ascii="Calibri" w:eastAsia="Times New Roman" w:hAnsi="Calibri" w:cs="Calibri"/>
          <w:b/>
          <w:bCs/>
          <w:color w:val="000000"/>
          <w:sz w:val="18"/>
          <w:szCs w:val="18"/>
        </w:rPr>
        <w:t>12 </w:t>
      </w:r>
      <w:r w:rsidRPr="00496515">
        <w:rPr>
          <w:rFonts w:ascii="Calibri" w:eastAsia="Times New Roman" w:hAnsi="Calibri" w:cs="Calibri"/>
          <w:color w:val="000000"/>
          <w:sz w:val="24"/>
          <w:szCs w:val="24"/>
        </w:rPr>
        <w:t xml:space="preserve">But Moses’ hands were heavy. Then they took a stone and put it under him, and he sat on it; and Aaron and </w:t>
      </w:r>
      <w:proofErr w:type="spellStart"/>
      <w:r w:rsidRPr="00496515">
        <w:rPr>
          <w:rFonts w:ascii="Calibri" w:eastAsia="Times New Roman" w:hAnsi="Calibri" w:cs="Calibri"/>
          <w:color w:val="000000"/>
          <w:sz w:val="24"/>
          <w:szCs w:val="24"/>
        </w:rPr>
        <w:t>Hur</w:t>
      </w:r>
      <w:proofErr w:type="spellEnd"/>
      <w:r w:rsidRPr="00496515">
        <w:rPr>
          <w:rFonts w:ascii="Calibri" w:eastAsia="Times New Roman" w:hAnsi="Calibri" w:cs="Calibri"/>
          <w:color w:val="000000"/>
          <w:sz w:val="24"/>
          <w:szCs w:val="24"/>
        </w:rPr>
        <w:t xml:space="preserve"> supported his hands, one on one side and one on the other. </w:t>
      </w:r>
      <w:proofErr w:type="gramStart"/>
      <w:r w:rsidRPr="00496515">
        <w:rPr>
          <w:rFonts w:ascii="Calibri" w:eastAsia="Times New Roman" w:hAnsi="Calibri" w:cs="Calibri"/>
          <w:color w:val="000000"/>
          <w:sz w:val="24"/>
          <w:szCs w:val="24"/>
        </w:rPr>
        <w:t>Thus</w:t>
      </w:r>
      <w:proofErr w:type="gramEnd"/>
      <w:r w:rsidRPr="00496515">
        <w:rPr>
          <w:rFonts w:ascii="Calibri" w:eastAsia="Times New Roman" w:hAnsi="Calibri" w:cs="Calibri"/>
          <w:color w:val="000000"/>
          <w:sz w:val="24"/>
          <w:szCs w:val="24"/>
        </w:rPr>
        <w:t xml:space="preserve"> his hands were steady until the sun set. </w:t>
      </w:r>
      <w:r w:rsidRPr="00496515">
        <w:rPr>
          <w:rFonts w:ascii="Calibri" w:eastAsia="Times New Roman" w:hAnsi="Calibri" w:cs="Calibri"/>
          <w:b/>
          <w:bCs/>
          <w:color w:val="000000"/>
          <w:sz w:val="18"/>
          <w:szCs w:val="18"/>
        </w:rPr>
        <w:t>13 </w:t>
      </w:r>
      <w:r w:rsidRPr="00496515">
        <w:rPr>
          <w:rFonts w:ascii="Calibri" w:eastAsia="Times New Roman" w:hAnsi="Calibri" w:cs="Calibri"/>
          <w:color w:val="000000"/>
          <w:sz w:val="24"/>
          <w:szCs w:val="24"/>
        </w:rPr>
        <w:t xml:space="preserve">So Joshua </w:t>
      </w:r>
      <w:r w:rsidRPr="00496515">
        <w:rPr>
          <w:rFonts w:ascii="Calibri" w:eastAsia="Times New Roman" w:hAnsi="Calibri" w:cs="Calibri"/>
          <w:color w:val="000000"/>
          <w:sz w:val="20"/>
          <w:szCs w:val="20"/>
        </w:rPr>
        <w:t>[</w:t>
      </w:r>
      <w:hyperlink r:id="rId8" w:anchor="fen-NASB-1997d" w:history="1">
        <w:r w:rsidRPr="00496515">
          <w:rPr>
            <w:rFonts w:ascii="Calibri" w:eastAsia="Times New Roman" w:hAnsi="Calibri" w:cs="Calibri"/>
            <w:color w:val="0000FF"/>
            <w:sz w:val="20"/>
            <w:szCs w:val="20"/>
            <w:u w:val="single"/>
          </w:rPr>
          <w:t>d</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overwhelmed Amalek and his people with the edge of the sword.</w:t>
      </w:r>
    </w:p>
    <w:p w14:paraId="1D9548FC"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031DBD13"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Overview</w:t>
      </w:r>
    </w:p>
    <w:p w14:paraId="26EB26FE"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God's leaders who are serving from a pure heart and biblical foundation need the fellowship and support of their followers. When God's people work together and pray for God's blessing, God can and will do mighty works on their behalf.</w:t>
      </w:r>
    </w:p>
    <w:p w14:paraId="2643B4BF"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0E79BF08"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Lesson Goals</w:t>
      </w:r>
    </w:p>
    <w:p w14:paraId="43445F7A" w14:textId="12F0351A"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At the conclusion of this lesson, students should: </w:t>
      </w:r>
    </w:p>
    <w:p w14:paraId="310F9C2B" w14:textId="77777777" w:rsidR="00496515" w:rsidRPr="00496515" w:rsidRDefault="00496515" w:rsidP="00496515">
      <w:pPr>
        <w:spacing w:after="0" w:line="240" w:lineRule="auto"/>
        <w:ind w:left="540"/>
        <w:rPr>
          <w:rFonts w:ascii="Calibri Light" w:eastAsia="Times New Roman" w:hAnsi="Calibri Light" w:cs="Calibri Light"/>
          <w:sz w:val="24"/>
          <w:szCs w:val="24"/>
        </w:rPr>
      </w:pPr>
      <w:r w:rsidRPr="00496515">
        <w:rPr>
          <w:rFonts w:ascii="Calibri Light" w:eastAsia="Times New Roman" w:hAnsi="Calibri Light" w:cs="Calibri Light"/>
          <w:sz w:val="24"/>
          <w:szCs w:val="24"/>
        </w:rPr>
        <w:t>1. Understand that both dependence on God and personal preparation are necessary.</w:t>
      </w:r>
    </w:p>
    <w:p w14:paraId="3EE6F716" w14:textId="77777777" w:rsidR="00496515" w:rsidRPr="00496515" w:rsidRDefault="00496515" w:rsidP="00496515">
      <w:pPr>
        <w:spacing w:after="0" w:line="240" w:lineRule="auto"/>
        <w:ind w:left="540"/>
        <w:rPr>
          <w:rFonts w:ascii="Calibri Light" w:eastAsia="Times New Roman" w:hAnsi="Calibri Light" w:cs="Calibri Light"/>
          <w:sz w:val="24"/>
          <w:szCs w:val="24"/>
        </w:rPr>
      </w:pPr>
      <w:r w:rsidRPr="00496515">
        <w:rPr>
          <w:rFonts w:ascii="Calibri Light" w:eastAsia="Times New Roman" w:hAnsi="Calibri Light" w:cs="Calibri Light"/>
          <w:sz w:val="24"/>
          <w:szCs w:val="24"/>
        </w:rPr>
        <w:t>2. Realize that God's people need to work together toward common goals.</w:t>
      </w:r>
    </w:p>
    <w:p w14:paraId="3DA1DC30" w14:textId="77777777" w:rsidR="00496515" w:rsidRPr="00496515" w:rsidRDefault="00496515" w:rsidP="00496515">
      <w:pPr>
        <w:spacing w:after="0" w:line="240" w:lineRule="auto"/>
        <w:ind w:left="540"/>
        <w:rPr>
          <w:rFonts w:ascii="Calibri Light" w:eastAsia="Times New Roman" w:hAnsi="Calibri Light" w:cs="Calibri Light"/>
          <w:sz w:val="24"/>
          <w:szCs w:val="24"/>
        </w:rPr>
      </w:pPr>
      <w:r w:rsidRPr="00496515">
        <w:rPr>
          <w:rFonts w:ascii="Calibri Light" w:eastAsia="Times New Roman" w:hAnsi="Calibri Light" w:cs="Calibri Light"/>
          <w:sz w:val="24"/>
          <w:szCs w:val="24"/>
        </w:rPr>
        <w:t>3. Determine to do all in their power to assist and support their spiritual leaders.</w:t>
      </w:r>
    </w:p>
    <w:p w14:paraId="0588E513"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6FC8AFE3"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Teaching Outline</w:t>
      </w:r>
    </w:p>
    <w:p w14:paraId="01109B31"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I. The Hope of Moses' Faith</w:t>
      </w:r>
    </w:p>
    <w:p w14:paraId="751E66DD" w14:textId="77777777" w:rsidR="00496515" w:rsidRPr="00496515" w:rsidRDefault="00496515" w:rsidP="00496515">
      <w:pPr>
        <w:numPr>
          <w:ilvl w:val="0"/>
          <w:numId w:val="1"/>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A. The army was prepared.</w:t>
      </w:r>
    </w:p>
    <w:p w14:paraId="2A5D11BE" w14:textId="3089C669" w:rsidR="00496515" w:rsidRPr="00496515" w:rsidRDefault="00496515" w:rsidP="00496515">
      <w:pPr>
        <w:numPr>
          <w:ilvl w:val="0"/>
          <w:numId w:val="1"/>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B. God showed His power.</w:t>
      </w:r>
    </w:p>
    <w:p w14:paraId="308D6617" w14:textId="77777777" w:rsidR="00496515" w:rsidRPr="00496515" w:rsidRDefault="00496515" w:rsidP="00496515">
      <w:pPr>
        <w:numPr>
          <w:ilvl w:val="0"/>
          <w:numId w:val="1"/>
        </w:numPr>
        <w:spacing w:after="0" w:line="240" w:lineRule="auto"/>
        <w:ind w:left="1260"/>
        <w:textAlignment w:val="center"/>
        <w:rPr>
          <w:rFonts w:ascii="Calibri" w:eastAsia="Times New Roman" w:hAnsi="Calibri" w:cs="Calibri"/>
        </w:rPr>
      </w:pPr>
    </w:p>
    <w:p w14:paraId="4F7E62CA"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II. The Heaviness of Moses' Hands</w:t>
      </w:r>
    </w:p>
    <w:p w14:paraId="3EA0C523" w14:textId="77777777" w:rsidR="00496515" w:rsidRPr="00496515" w:rsidRDefault="00496515" w:rsidP="00496515">
      <w:pPr>
        <w:numPr>
          <w:ilvl w:val="0"/>
          <w:numId w:val="2"/>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A. When his hands were up, Israel prevailed.</w:t>
      </w:r>
    </w:p>
    <w:p w14:paraId="38B79CD1" w14:textId="3B923FD2" w:rsidR="00496515" w:rsidRPr="00496515" w:rsidRDefault="00496515" w:rsidP="00496515">
      <w:pPr>
        <w:numPr>
          <w:ilvl w:val="0"/>
          <w:numId w:val="2"/>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B. When his hands were down, Amalek prevailed.</w:t>
      </w:r>
    </w:p>
    <w:p w14:paraId="74A72F5B" w14:textId="77777777" w:rsidR="00496515" w:rsidRPr="00496515" w:rsidRDefault="00496515" w:rsidP="00496515">
      <w:pPr>
        <w:numPr>
          <w:ilvl w:val="0"/>
          <w:numId w:val="2"/>
        </w:numPr>
        <w:spacing w:after="0" w:line="240" w:lineRule="auto"/>
        <w:ind w:left="1260"/>
        <w:textAlignment w:val="center"/>
        <w:rPr>
          <w:rFonts w:ascii="Calibri" w:eastAsia="Times New Roman" w:hAnsi="Calibri" w:cs="Calibri"/>
        </w:rPr>
      </w:pPr>
    </w:p>
    <w:p w14:paraId="7707D43D"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III. The Help of Moses' Friends</w:t>
      </w:r>
    </w:p>
    <w:p w14:paraId="026631F5" w14:textId="77777777" w:rsidR="00496515" w:rsidRPr="00496515" w:rsidRDefault="00496515" w:rsidP="00496515">
      <w:pPr>
        <w:numPr>
          <w:ilvl w:val="0"/>
          <w:numId w:val="3"/>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A. They set out for the top.</w:t>
      </w:r>
    </w:p>
    <w:p w14:paraId="259738FB" w14:textId="77777777" w:rsidR="00496515" w:rsidRPr="00496515" w:rsidRDefault="00496515" w:rsidP="00496515">
      <w:pPr>
        <w:numPr>
          <w:ilvl w:val="0"/>
          <w:numId w:val="3"/>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B. They set out a stone.</w:t>
      </w:r>
    </w:p>
    <w:p w14:paraId="3571B8C6" w14:textId="77777777" w:rsidR="00496515" w:rsidRPr="00496515" w:rsidRDefault="00496515" w:rsidP="00496515">
      <w:pPr>
        <w:numPr>
          <w:ilvl w:val="0"/>
          <w:numId w:val="3"/>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C. They stayed up his hands.</w:t>
      </w:r>
    </w:p>
    <w:p w14:paraId="66CA4843" w14:textId="77777777" w:rsidR="00496515" w:rsidRPr="00496515" w:rsidRDefault="00496515" w:rsidP="00496515">
      <w:pPr>
        <w:numPr>
          <w:ilvl w:val="0"/>
          <w:numId w:val="3"/>
        </w:numPr>
        <w:spacing w:after="0" w:line="240" w:lineRule="auto"/>
        <w:ind w:left="1260"/>
        <w:textAlignment w:val="center"/>
        <w:rPr>
          <w:rFonts w:ascii="Calibri" w:eastAsia="Times New Roman" w:hAnsi="Calibri" w:cs="Calibri"/>
        </w:rPr>
      </w:pPr>
      <w:r w:rsidRPr="00496515">
        <w:rPr>
          <w:rFonts w:ascii="Calibri Light" w:eastAsia="Times New Roman" w:hAnsi="Calibri Light" w:cs="Calibri Light"/>
          <w:sz w:val="24"/>
          <w:szCs w:val="24"/>
        </w:rPr>
        <w:t>D. They stayed until the battle was won.</w:t>
      </w:r>
    </w:p>
    <w:p w14:paraId="7943255A"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375F9B63"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 xml:space="preserve">EPHESIANS 6:10--18 - </w:t>
      </w:r>
      <w:r w:rsidRPr="00496515">
        <w:rPr>
          <w:rFonts w:ascii="Calibri" w:eastAsia="Times New Roman" w:hAnsi="Calibri" w:cs="Calibri"/>
          <w:b/>
          <w:bCs/>
          <w:vertAlign w:val="superscript"/>
        </w:rPr>
        <w:t>10 </w:t>
      </w:r>
      <w:r w:rsidRPr="00496515">
        <w:rPr>
          <w:rFonts w:ascii="Calibri" w:eastAsia="Times New Roman" w:hAnsi="Calibri" w:cs="Calibri"/>
        </w:rPr>
        <w:t xml:space="preserve">Finally, be strong in the Lord and in the strength of His might. </w:t>
      </w:r>
      <w:r w:rsidRPr="00496515">
        <w:rPr>
          <w:rFonts w:ascii="Calibri" w:eastAsia="Times New Roman" w:hAnsi="Calibri" w:cs="Calibri"/>
          <w:b/>
          <w:bCs/>
          <w:vertAlign w:val="superscript"/>
        </w:rPr>
        <w:t>11 </w:t>
      </w:r>
      <w:r w:rsidRPr="00496515">
        <w:rPr>
          <w:rFonts w:ascii="Calibri" w:eastAsia="Times New Roman" w:hAnsi="Calibri" w:cs="Calibri"/>
        </w:rPr>
        <w:t xml:space="preserve">Put on the full armor of God, so that you will be able to stand firm against the schemes of the devil. </w:t>
      </w:r>
      <w:r w:rsidRPr="00496515">
        <w:rPr>
          <w:rFonts w:ascii="Calibri" w:eastAsia="Times New Roman" w:hAnsi="Calibri" w:cs="Calibri"/>
          <w:b/>
          <w:bCs/>
          <w:vertAlign w:val="superscript"/>
        </w:rPr>
        <w:t>12 </w:t>
      </w:r>
      <w:r w:rsidRPr="00496515">
        <w:rPr>
          <w:rFonts w:ascii="Calibri" w:eastAsia="Times New Roman" w:hAnsi="Calibri" w:cs="Calibri"/>
        </w:rPr>
        <w:t xml:space="preserve">For our struggle is not against </w:t>
      </w:r>
      <w:r w:rsidRPr="00496515">
        <w:rPr>
          <w:rFonts w:ascii="Calibri" w:eastAsia="Times New Roman" w:hAnsi="Calibri" w:cs="Calibri"/>
          <w:vertAlign w:val="superscript"/>
        </w:rPr>
        <w:t>[</w:t>
      </w:r>
      <w:hyperlink r:id="rId9" w:anchor="fen-NASB-29350a" w:history="1">
        <w:r w:rsidRPr="00496515">
          <w:rPr>
            <w:rFonts w:ascii="Calibri" w:eastAsia="Times New Roman" w:hAnsi="Calibri" w:cs="Calibri"/>
            <w:color w:val="0000FF"/>
            <w:u w:val="single"/>
            <w:vertAlign w:val="superscript"/>
          </w:rPr>
          <w:t>a</w:t>
        </w:r>
      </w:hyperlink>
      <w:r w:rsidRPr="00496515">
        <w:rPr>
          <w:rFonts w:ascii="Calibri" w:eastAsia="Times New Roman" w:hAnsi="Calibri" w:cs="Calibri"/>
          <w:color w:val="000000"/>
          <w:vertAlign w:val="superscript"/>
        </w:rPr>
        <w:t>]</w:t>
      </w:r>
      <w:r w:rsidRPr="00496515">
        <w:rPr>
          <w:rFonts w:ascii="Calibri" w:eastAsia="Times New Roman" w:hAnsi="Calibri" w:cs="Calibri"/>
          <w:color w:val="000000"/>
        </w:rPr>
        <w:t xml:space="preserve">flesh and blood, but against the rulers, against the powers, against the world forces of this darkness, against the spiritual </w:t>
      </w:r>
      <w:r w:rsidRPr="00496515">
        <w:rPr>
          <w:rFonts w:ascii="Calibri" w:eastAsia="Times New Roman" w:hAnsi="Calibri" w:cs="Calibri"/>
          <w:i/>
          <w:iCs/>
          <w:color w:val="000000"/>
        </w:rPr>
        <w:t>forces</w:t>
      </w:r>
      <w:r w:rsidRPr="00496515">
        <w:rPr>
          <w:rFonts w:ascii="Calibri" w:eastAsia="Times New Roman" w:hAnsi="Calibri" w:cs="Calibri"/>
          <w:color w:val="000000"/>
        </w:rPr>
        <w:t xml:space="preserve"> of wickedness in the heavenly </w:t>
      </w:r>
      <w:r w:rsidRPr="00496515">
        <w:rPr>
          <w:rFonts w:ascii="Calibri" w:eastAsia="Times New Roman" w:hAnsi="Calibri" w:cs="Calibri"/>
          <w:i/>
          <w:iCs/>
          <w:color w:val="000000"/>
        </w:rPr>
        <w:t>places</w:t>
      </w:r>
      <w:r w:rsidRPr="00496515">
        <w:rPr>
          <w:rFonts w:ascii="Calibri" w:eastAsia="Times New Roman" w:hAnsi="Calibri" w:cs="Calibri"/>
          <w:color w:val="000000"/>
        </w:rPr>
        <w:t xml:space="preserve">. </w:t>
      </w:r>
      <w:r w:rsidRPr="00496515">
        <w:rPr>
          <w:rFonts w:ascii="Calibri" w:eastAsia="Times New Roman" w:hAnsi="Calibri" w:cs="Calibri"/>
          <w:b/>
          <w:bCs/>
          <w:color w:val="000000"/>
          <w:vertAlign w:val="superscript"/>
        </w:rPr>
        <w:t>13 </w:t>
      </w:r>
      <w:r w:rsidRPr="00496515">
        <w:rPr>
          <w:rFonts w:ascii="Calibri" w:eastAsia="Times New Roman" w:hAnsi="Calibri" w:cs="Calibri"/>
          <w:color w:val="000000"/>
        </w:rPr>
        <w:t xml:space="preserve">Therefore, take up the full armor of God, so that you will be able to resist in the evil day, and having done everything, to stand </w:t>
      </w:r>
      <w:r w:rsidRPr="00496515">
        <w:rPr>
          <w:rFonts w:ascii="Calibri" w:eastAsia="Times New Roman" w:hAnsi="Calibri" w:cs="Calibri"/>
          <w:color w:val="000000"/>
        </w:rPr>
        <w:lastRenderedPageBreak/>
        <w:t xml:space="preserve">firm. </w:t>
      </w:r>
      <w:r w:rsidRPr="00496515">
        <w:rPr>
          <w:rFonts w:ascii="Calibri" w:eastAsia="Times New Roman" w:hAnsi="Calibri" w:cs="Calibri"/>
          <w:b/>
          <w:bCs/>
          <w:color w:val="000000"/>
          <w:vertAlign w:val="superscript"/>
        </w:rPr>
        <w:t>14 </w:t>
      </w:r>
      <w:r w:rsidRPr="00496515">
        <w:rPr>
          <w:rFonts w:ascii="Calibri" w:eastAsia="Times New Roman" w:hAnsi="Calibri" w:cs="Calibri"/>
          <w:color w:val="000000"/>
        </w:rPr>
        <w:t xml:space="preserve">Stand firm therefore, having girded your loins with truth, and having put on the breastplate of righteousness, </w:t>
      </w:r>
      <w:r w:rsidRPr="00496515">
        <w:rPr>
          <w:rFonts w:ascii="Calibri" w:eastAsia="Times New Roman" w:hAnsi="Calibri" w:cs="Calibri"/>
          <w:b/>
          <w:bCs/>
          <w:color w:val="000000"/>
          <w:vertAlign w:val="superscript"/>
        </w:rPr>
        <w:t>15 </w:t>
      </w:r>
      <w:r w:rsidRPr="00496515">
        <w:rPr>
          <w:rFonts w:ascii="Calibri" w:eastAsia="Times New Roman" w:hAnsi="Calibri" w:cs="Calibri"/>
          <w:color w:val="000000"/>
        </w:rPr>
        <w:t xml:space="preserve">and having shod your feet with the preparation of the gospel of peace; </w:t>
      </w:r>
      <w:r w:rsidRPr="00496515">
        <w:rPr>
          <w:rFonts w:ascii="Calibri" w:eastAsia="Times New Roman" w:hAnsi="Calibri" w:cs="Calibri"/>
          <w:b/>
          <w:bCs/>
          <w:color w:val="000000"/>
          <w:vertAlign w:val="superscript"/>
        </w:rPr>
        <w:t>16 </w:t>
      </w:r>
      <w:r w:rsidRPr="00496515">
        <w:rPr>
          <w:rFonts w:ascii="Calibri" w:eastAsia="Times New Roman" w:hAnsi="Calibri" w:cs="Calibri"/>
          <w:color w:val="000000"/>
          <w:vertAlign w:val="superscript"/>
        </w:rPr>
        <w:t>[</w:t>
      </w:r>
      <w:hyperlink r:id="rId10" w:anchor="fen-NASB-29354b" w:history="1">
        <w:r w:rsidRPr="00496515">
          <w:rPr>
            <w:rFonts w:ascii="Calibri" w:eastAsia="Times New Roman" w:hAnsi="Calibri" w:cs="Calibri"/>
            <w:color w:val="0000FF"/>
            <w:u w:val="single"/>
            <w:vertAlign w:val="superscript"/>
          </w:rPr>
          <w:t>b</w:t>
        </w:r>
      </w:hyperlink>
      <w:r w:rsidRPr="00496515">
        <w:rPr>
          <w:rFonts w:ascii="Calibri" w:eastAsia="Times New Roman" w:hAnsi="Calibri" w:cs="Calibri"/>
          <w:color w:val="000000"/>
          <w:vertAlign w:val="superscript"/>
        </w:rPr>
        <w:t>]</w:t>
      </w:r>
      <w:r w:rsidRPr="00496515">
        <w:rPr>
          <w:rFonts w:ascii="Calibri" w:eastAsia="Times New Roman" w:hAnsi="Calibri" w:cs="Calibri"/>
          <w:color w:val="000000"/>
        </w:rPr>
        <w:t xml:space="preserve">in addition to all, taking up the shield of faith with which you will be able to extinguish all the flaming arrows of the evil </w:t>
      </w:r>
      <w:r w:rsidRPr="00496515">
        <w:rPr>
          <w:rFonts w:ascii="Calibri" w:eastAsia="Times New Roman" w:hAnsi="Calibri" w:cs="Calibri"/>
          <w:i/>
          <w:iCs/>
          <w:color w:val="000000"/>
        </w:rPr>
        <w:t>one</w:t>
      </w:r>
      <w:r w:rsidRPr="00496515">
        <w:rPr>
          <w:rFonts w:ascii="Calibri" w:eastAsia="Times New Roman" w:hAnsi="Calibri" w:cs="Calibri"/>
          <w:color w:val="000000"/>
        </w:rPr>
        <w:t xml:space="preserve">. </w:t>
      </w:r>
      <w:r w:rsidRPr="00496515">
        <w:rPr>
          <w:rFonts w:ascii="Calibri" w:eastAsia="Times New Roman" w:hAnsi="Calibri" w:cs="Calibri"/>
          <w:b/>
          <w:bCs/>
          <w:color w:val="000000"/>
          <w:vertAlign w:val="superscript"/>
        </w:rPr>
        <w:t>17 </w:t>
      </w:r>
      <w:r w:rsidRPr="00496515">
        <w:rPr>
          <w:rFonts w:ascii="Calibri" w:eastAsia="Times New Roman" w:hAnsi="Calibri" w:cs="Calibri"/>
          <w:color w:val="000000"/>
        </w:rPr>
        <w:t xml:space="preserve">And take the helmet of salvation, and the sword of the Spirit, which is the word of God. </w:t>
      </w:r>
      <w:r w:rsidRPr="00496515">
        <w:rPr>
          <w:rFonts w:ascii="Calibri" w:eastAsia="Times New Roman" w:hAnsi="Calibri" w:cs="Calibri"/>
          <w:b/>
          <w:bCs/>
          <w:color w:val="000000"/>
          <w:vertAlign w:val="superscript"/>
        </w:rPr>
        <w:t>18 </w:t>
      </w:r>
      <w:r w:rsidRPr="00496515">
        <w:rPr>
          <w:rFonts w:ascii="Calibri" w:eastAsia="Times New Roman" w:hAnsi="Calibri" w:cs="Calibri"/>
          <w:color w:val="000000"/>
          <w:vertAlign w:val="superscript"/>
        </w:rPr>
        <w:t>[</w:t>
      </w:r>
      <w:hyperlink r:id="rId11" w:anchor="fen-NASB-29356c" w:history="1">
        <w:r w:rsidRPr="00496515">
          <w:rPr>
            <w:rFonts w:ascii="Calibri" w:eastAsia="Times New Roman" w:hAnsi="Calibri" w:cs="Calibri"/>
            <w:color w:val="0000FF"/>
            <w:u w:val="single"/>
            <w:vertAlign w:val="superscript"/>
          </w:rPr>
          <w:t>c</w:t>
        </w:r>
      </w:hyperlink>
      <w:r w:rsidRPr="00496515">
        <w:rPr>
          <w:rFonts w:ascii="Calibri" w:eastAsia="Times New Roman" w:hAnsi="Calibri" w:cs="Calibri"/>
          <w:color w:val="000000"/>
          <w:vertAlign w:val="superscript"/>
        </w:rPr>
        <w:t>]</w:t>
      </w:r>
      <w:r w:rsidRPr="00496515">
        <w:rPr>
          <w:rFonts w:ascii="Calibri" w:eastAsia="Times New Roman" w:hAnsi="Calibri" w:cs="Calibri"/>
          <w:color w:val="000000"/>
        </w:rPr>
        <w:t xml:space="preserve">With all prayer and petition </w:t>
      </w:r>
      <w:r w:rsidRPr="00496515">
        <w:rPr>
          <w:rFonts w:ascii="Calibri" w:eastAsia="Times New Roman" w:hAnsi="Calibri" w:cs="Calibri"/>
          <w:color w:val="000000"/>
          <w:vertAlign w:val="superscript"/>
        </w:rPr>
        <w:t>[</w:t>
      </w:r>
      <w:hyperlink r:id="rId12" w:anchor="fen-NASB-29356d" w:history="1">
        <w:r w:rsidRPr="00496515">
          <w:rPr>
            <w:rFonts w:ascii="Calibri" w:eastAsia="Times New Roman" w:hAnsi="Calibri" w:cs="Calibri"/>
            <w:color w:val="0000FF"/>
            <w:u w:val="single"/>
            <w:vertAlign w:val="superscript"/>
          </w:rPr>
          <w:t>d</w:t>
        </w:r>
      </w:hyperlink>
      <w:r w:rsidRPr="00496515">
        <w:rPr>
          <w:rFonts w:ascii="Calibri" w:eastAsia="Times New Roman" w:hAnsi="Calibri" w:cs="Calibri"/>
          <w:color w:val="000000"/>
          <w:vertAlign w:val="superscript"/>
        </w:rPr>
        <w:t>]</w:t>
      </w:r>
      <w:r w:rsidRPr="00496515">
        <w:rPr>
          <w:rFonts w:ascii="Calibri" w:eastAsia="Times New Roman" w:hAnsi="Calibri" w:cs="Calibri"/>
          <w:color w:val="000000"/>
        </w:rPr>
        <w:t xml:space="preserve">pray at all times in the Spirit, and with this in view, </w:t>
      </w:r>
      <w:r w:rsidRPr="00496515">
        <w:rPr>
          <w:rFonts w:ascii="Calibri" w:eastAsia="Times New Roman" w:hAnsi="Calibri" w:cs="Calibri"/>
          <w:color w:val="000000"/>
          <w:vertAlign w:val="superscript"/>
        </w:rPr>
        <w:t>[</w:t>
      </w:r>
      <w:hyperlink r:id="rId13" w:anchor="fen-NASB-29356e" w:history="1">
        <w:r w:rsidRPr="00496515">
          <w:rPr>
            <w:rFonts w:ascii="Calibri" w:eastAsia="Times New Roman" w:hAnsi="Calibri" w:cs="Calibri"/>
            <w:color w:val="0000FF"/>
            <w:u w:val="single"/>
            <w:vertAlign w:val="superscript"/>
          </w:rPr>
          <w:t>e</w:t>
        </w:r>
      </w:hyperlink>
      <w:r w:rsidRPr="00496515">
        <w:rPr>
          <w:rFonts w:ascii="Calibri" w:eastAsia="Times New Roman" w:hAnsi="Calibri" w:cs="Calibri"/>
          <w:color w:val="000000"/>
          <w:vertAlign w:val="superscript"/>
        </w:rPr>
        <w:t>]</w:t>
      </w:r>
      <w:r w:rsidRPr="00496515">
        <w:rPr>
          <w:rFonts w:ascii="Calibri" w:eastAsia="Times New Roman" w:hAnsi="Calibri" w:cs="Calibri"/>
          <w:color w:val="000000"/>
        </w:rPr>
        <w:t>be on the alert with all perseverance and petition for all the saints,</w:t>
      </w:r>
    </w:p>
    <w:p w14:paraId="69D9041F"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046F6406"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 xml:space="preserve">2 TIMOTHY 2:3-4 - </w:t>
      </w:r>
      <w:r w:rsidRPr="00496515">
        <w:rPr>
          <w:rFonts w:ascii="Calibri" w:eastAsia="Times New Roman" w:hAnsi="Calibri" w:cs="Calibri"/>
          <w:b/>
          <w:bCs/>
          <w:sz w:val="18"/>
          <w:szCs w:val="18"/>
        </w:rPr>
        <w:t>3 </w:t>
      </w:r>
      <w:r w:rsidRPr="00496515">
        <w:rPr>
          <w:rFonts w:ascii="Calibri" w:eastAsia="Times New Roman" w:hAnsi="Calibri" w:cs="Calibri"/>
          <w:sz w:val="24"/>
          <w:szCs w:val="24"/>
        </w:rPr>
        <w:t xml:space="preserve">Suffer hardship with </w:t>
      </w:r>
      <w:r w:rsidRPr="00496515">
        <w:rPr>
          <w:rFonts w:ascii="Calibri" w:eastAsia="Times New Roman" w:hAnsi="Calibri" w:cs="Calibri"/>
          <w:i/>
          <w:iCs/>
          <w:sz w:val="24"/>
          <w:szCs w:val="24"/>
        </w:rPr>
        <w:t>me</w:t>
      </w:r>
      <w:r w:rsidRPr="00496515">
        <w:rPr>
          <w:rFonts w:ascii="Calibri" w:eastAsia="Times New Roman" w:hAnsi="Calibri" w:cs="Calibri"/>
          <w:sz w:val="24"/>
          <w:szCs w:val="24"/>
        </w:rPr>
        <w:t xml:space="preserve">, as a good soldier of Christ Jesus. </w:t>
      </w:r>
      <w:r w:rsidRPr="00496515">
        <w:rPr>
          <w:rFonts w:ascii="Calibri" w:eastAsia="Times New Roman" w:hAnsi="Calibri" w:cs="Calibri"/>
          <w:b/>
          <w:bCs/>
          <w:sz w:val="18"/>
          <w:szCs w:val="18"/>
        </w:rPr>
        <w:t>4 </w:t>
      </w:r>
      <w:r w:rsidRPr="00496515">
        <w:rPr>
          <w:rFonts w:ascii="Calibri" w:eastAsia="Times New Roman" w:hAnsi="Calibri" w:cs="Calibri"/>
          <w:sz w:val="24"/>
          <w:szCs w:val="24"/>
        </w:rPr>
        <w:t>No soldier in active service entangles himself in the affairs of everyday life, so that he may please the one who enlisted him as a soldier.</w:t>
      </w:r>
    </w:p>
    <w:p w14:paraId="405CF214"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 </w:t>
      </w:r>
    </w:p>
    <w:p w14:paraId="7CD29553" w14:textId="77777777" w:rsidR="00496515" w:rsidRPr="00496515" w:rsidRDefault="00496515" w:rsidP="00496515">
      <w:pPr>
        <w:spacing w:after="0" w:line="240" w:lineRule="auto"/>
        <w:rPr>
          <w:rFonts w:ascii="Calibri" w:eastAsia="Times New Roman" w:hAnsi="Calibri" w:cs="Calibri"/>
          <w:b/>
          <w:bCs/>
        </w:rPr>
      </w:pPr>
      <w:r w:rsidRPr="00496515">
        <w:rPr>
          <w:rFonts w:ascii="Calibri" w:eastAsia="Times New Roman" w:hAnsi="Calibri" w:cs="Calibri"/>
          <w:b/>
          <w:bCs/>
        </w:rPr>
        <w:t>The statistics, however, show us that fewer men are choosing to fight in the battle.</w:t>
      </w:r>
    </w:p>
    <w:p w14:paraId="35B79BD8" w14:textId="0A1DC2D3"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This Sunday almost 25 percent of married women will attend church without their husbands.</w:t>
      </w:r>
    </w:p>
    <w:p w14:paraId="11AFA4E4" w14:textId="5D6F15B4"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The typical American church draws an adult crowd that's 61 percent female, 39 percent male.</w:t>
      </w:r>
      <w:r>
        <w:rPr>
          <w:rFonts w:ascii="Calibri" w:eastAsia="Times New Roman" w:hAnsi="Calibri" w:cs="Calibri"/>
        </w:rPr>
        <w:t xml:space="preserve"> </w:t>
      </w:r>
      <w:r w:rsidRPr="00496515">
        <w:rPr>
          <w:rFonts w:ascii="Calibri" w:eastAsia="Times New Roman" w:hAnsi="Calibri" w:cs="Calibri"/>
        </w:rPr>
        <w:t>This gender gap shows up in all age categories.</w:t>
      </w:r>
    </w:p>
    <w:p w14:paraId="1A5570A8" w14:textId="2FF4D8A1"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Over 70 percent of the boys who are being raised in church will abandon it during their teens and twenties. Many of these boys will never return.</w:t>
      </w:r>
    </w:p>
    <w:p w14:paraId="5ACFAEDA" w14:textId="41E4C839"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 xml:space="preserve">More than 90 percent of American men believe in God, and five out of six call themselves Christians.  But only </w:t>
      </w:r>
      <w:r w:rsidRPr="00496515">
        <w:rPr>
          <w:rFonts w:ascii="Calibri" w:eastAsia="Times New Roman" w:hAnsi="Calibri" w:cs="Calibri"/>
          <w:b/>
          <w:bCs/>
        </w:rPr>
        <w:t>one</w:t>
      </w:r>
      <w:r w:rsidRPr="00496515">
        <w:rPr>
          <w:rFonts w:ascii="Calibri" w:eastAsia="Times New Roman" w:hAnsi="Calibri" w:cs="Calibri"/>
        </w:rPr>
        <w:t xml:space="preserve"> out of six attend church on any given Sunday. The average man accepts the reality of Jesus Christ, but fails to see any value in going to church.</w:t>
      </w:r>
    </w:p>
    <w:p w14:paraId="6C73C885" w14:textId="56252EC0" w:rsidR="00496515" w:rsidRPr="00496515" w:rsidRDefault="00496515" w:rsidP="00496515">
      <w:pPr>
        <w:spacing w:after="0" w:line="240" w:lineRule="auto"/>
        <w:ind w:firstLine="45"/>
        <w:rPr>
          <w:rFonts w:ascii="Calibri" w:eastAsia="Times New Roman" w:hAnsi="Calibri" w:cs="Calibri"/>
        </w:rPr>
      </w:pPr>
    </w:p>
    <w:p w14:paraId="30E082AA" w14:textId="77777777" w:rsidR="00496515" w:rsidRPr="00496515" w:rsidRDefault="00496515" w:rsidP="00496515">
      <w:pPr>
        <w:spacing w:after="0" w:line="240" w:lineRule="auto"/>
        <w:rPr>
          <w:rFonts w:ascii="Calibri" w:eastAsia="Times New Roman" w:hAnsi="Calibri" w:cs="Calibri"/>
          <w:b/>
          <w:bCs/>
        </w:rPr>
      </w:pPr>
      <w:r w:rsidRPr="00496515">
        <w:rPr>
          <w:rFonts w:ascii="Calibri" w:eastAsia="Times New Roman" w:hAnsi="Calibri" w:cs="Calibri"/>
          <w:b/>
          <w:bCs/>
        </w:rPr>
        <w:t>Statistics also show us why church is good for men.</w:t>
      </w:r>
    </w:p>
    <w:p w14:paraId="30018069" w14:textId="579FE124"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Churchgoers are more likely to be married and express a higher level of satisfaction with life. Church involvement is the most important predictor of marital stability and happiness.</w:t>
      </w:r>
    </w:p>
    <w:p w14:paraId="44A80F04" w14:textId="55978302"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Church involvement moves people out of poverty. It's also correlated with less depression, more self</w:t>
      </w:r>
      <w:r>
        <w:rPr>
          <w:rFonts w:ascii="Calibri" w:eastAsia="Times New Roman" w:hAnsi="Calibri" w:cs="Calibri"/>
        </w:rPr>
        <w:t>-</w:t>
      </w:r>
      <w:r w:rsidRPr="00496515">
        <w:rPr>
          <w:rFonts w:ascii="Calibri" w:eastAsia="Times New Roman" w:hAnsi="Calibri" w:cs="Calibri"/>
        </w:rPr>
        <w:t>esteem and greater family and marital happiness.</w:t>
      </w:r>
    </w:p>
    <w:p w14:paraId="7E54E23E" w14:textId="45A0E81C"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Religious participation leads men to become more engaged husbands and fathers.</w:t>
      </w:r>
    </w:p>
    <w:p w14:paraId="197863E7" w14:textId="28BCA950" w:rsidR="00496515" w:rsidRPr="00496515" w:rsidRDefault="00496515" w:rsidP="00496515">
      <w:pPr>
        <w:pStyle w:val="ListParagraph"/>
        <w:numPr>
          <w:ilvl w:val="1"/>
          <w:numId w:val="2"/>
        </w:numPr>
        <w:spacing w:after="0" w:line="240" w:lineRule="auto"/>
        <w:rPr>
          <w:rFonts w:ascii="Calibri" w:eastAsia="Times New Roman" w:hAnsi="Calibri" w:cs="Calibri"/>
        </w:rPr>
      </w:pPr>
      <w:r w:rsidRPr="00496515">
        <w:rPr>
          <w:rFonts w:ascii="Calibri" w:eastAsia="Times New Roman" w:hAnsi="Calibri" w:cs="Calibri"/>
        </w:rPr>
        <w:t xml:space="preserve">Teens with religious fathers are more likely to say they enjoy spending time with their dad and that they admire him. </w:t>
      </w:r>
    </w:p>
    <w:p w14:paraId="6ED21CE6" w14:textId="77777777" w:rsidR="00496515" w:rsidRDefault="00496515" w:rsidP="00496515">
      <w:pPr>
        <w:spacing w:after="0" w:line="240" w:lineRule="auto"/>
        <w:rPr>
          <w:rFonts w:ascii="Calibri" w:eastAsia="Times New Roman" w:hAnsi="Calibri" w:cs="Calibri"/>
        </w:rPr>
      </w:pPr>
    </w:p>
    <w:p w14:paraId="3A9D66AA" w14:textId="4D7078AB"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In today's story, the men were willing to fight. These chosen men counted it an honor to go into battle for their nation and their God.</w:t>
      </w:r>
    </w:p>
    <w:p w14:paraId="4378681E"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23B43A14" w14:textId="20DAB3F1"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 xml:space="preserve">ZECHARIAH 4:6 - </w:t>
      </w:r>
      <w:r w:rsidRPr="00496515">
        <w:rPr>
          <w:rFonts w:ascii="Calibri" w:eastAsia="Times New Roman" w:hAnsi="Calibri" w:cs="Calibri"/>
          <w:b/>
          <w:bCs/>
          <w:sz w:val="18"/>
          <w:szCs w:val="18"/>
        </w:rPr>
        <w:t>6 </w:t>
      </w:r>
      <w:r w:rsidRPr="00496515">
        <w:rPr>
          <w:rFonts w:ascii="Calibri" w:eastAsia="Times New Roman" w:hAnsi="Calibri" w:cs="Calibri"/>
        </w:rPr>
        <w:t xml:space="preserve">Then he </w:t>
      </w:r>
      <w:r w:rsidRPr="00496515">
        <w:rPr>
          <w:rFonts w:ascii="Calibri" w:eastAsia="Times New Roman" w:hAnsi="Calibri" w:cs="Calibri"/>
          <w:sz w:val="20"/>
          <w:szCs w:val="20"/>
        </w:rPr>
        <w:t>[</w:t>
      </w:r>
      <w:hyperlink r:id="rId14" w:anchor="fen-NASB-22929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rPr>
        <w:t xml:space="preserve">said to me, “This is the word of the </w:t>
      </w:r>
      <w:r w:rsidRPr="00496515">
        <w:rPr>
          <w:rFonts w:ascii="Calibri" w:eastAsia="Times New Roman" w:hAnsi="Calibri" w:cs="Calibri"/>
          <w:color w:val="000000"/>
          <w:sz w:val="24"/>
          <w:szCs w:val="24"/>
        </w:rPr>
        <w:t>Lord</w:t>
      </w:r>
      <w:r w:rsidRPr="00496515">
        <w:rPr>
          <w:rFonts w:ascii="Calibri" w:eastAsia="Times New Roman" w:hAnsi="Calibri" w:cs="Calibri"/>
        </w:rPr>
        <w:t xml:space="preserve"> to Zerubbabel saying, ‘Not by might nor by power, but by My Spirit,’ says the </w:t>
      </w:r>
      <w:r w:rsidRPr="00496515">
        <w:rPr>
          <w:rFonts w:ascii="Calibri" w:eastAsia="Times New Roman" w:hAnsi="Calibri" w:cs="Calibri"/>
          <w:color w:val="000000"/>
          <w:sz w:val="24"/>
          <w:szCs w:val="24"/>
        </w:rPr>
        <w:t>Lord</w:t>
      </w:r>
      <w:r w:rsidRPr="00496515">
        <w:rPr>
          <w:rFonts w:ascii="Calibri" w:eastAsia="Times New Roman" w:hAnsi="Calibri" w:cs="Calibri"/>
        </w:rPr>
        <w:t xml:space="preserve"> of hosts. </w:t>
      </w:r>
    </w:p>
    <w:p w14:paraId="6F11D821"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br/>
      </w:r>
      <w:r w:rsidRPr="00496515">
        <w:rPr>
          <w:rFonts w:ascii="Calibri" w:eastAsia="Times New Roman" w:hAnsi="Calibri" w:cs="Calibri"/>
          <w:b/>
          <w:bCs/>
        </w:rPr>
        <w:t xml:space="preserve">MATTHEW 11:28--30 - </w:t>
      </w:r>
      <w:r w:rsidRPr="00496515">
        <w:rPr>
          <w:rFonts w:ascii="Calibri" w:eastAsia="Times New Roman" w:hAnsi="Calibri" w:cs="Calibri"/>
          <w:b/>
          <w:bCs/>
          <w:sz w:val="18"/>
          <w:szCs w:val="18"/>
        </w:rPr>
        <w:t>8 </w:t>
      </w:r>
      <w:r w:rsidRPr="00496515">
        <w:rPr>
          <w:rFonts w:ascii="Calibri" w:eastAsia="Times New Roman" w:hAnsi="Calibri" w:cs="Calibri"/>
          <w:sz w:val="24"/>
          <w:szCs w:val="24"/>
        </w:rPr>
        <w:t xml:space="preserve">“Come to Me, all </w:t>
      </w:r>
      <w:r w:rsidRPr="00496515">
        <w:rPr>
          <w:rFonts w:ascii="Calibri" w:eastAsia="Times New Roman" w:hAnsi="Calibri" w:cs="Calibri"/>
          <w:sz w:val="20"/>
          <w:szCs w:val="20"/>
        </w:rPr>
        <w:t>[</w:t>
      </w:r>
      <w:hyperlink r:id="rId15" w:anchor="fen-NASB-23488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who are weary and heavy-laden, and I will give you rest. </w:t>
      </w:r>
      <w:r w:rsidRPr="00496515">
        <w:rPr>
          <w:rFonts w:ascii="Calibri" w:eastAsia="Times New Roman" w:hAnsi="Calibri" w:cs="Calibri"/>
          <w:b/>
          <w:bCs/>
          <w:color w:val="000000"/>
          <w:sz w:val="18"/>
          <w:szCs w:val="18"/>
        </w:rPr>
        <w:t>29 </w:t>
      </w:r>
      <w:r w:rsidRPr="00496515">
        <w:rPr>
          <w:rFonts w:ascii="Calibri" w:eastAsia="Times New Roman" w:hAnsi="Calibri" w:cs="Calibri"/>
          <w:color w:val="000000"/>
          <w:sz w:val="24"/>
          <w:szCs w:val="24"/>
        </w:rPr>
        <w:t xml:space="preserve">Take My yoke upon you and learn from Me, for I am gentle and humble in heart, and you will find rest for your souls. </w:t>
      </w:r>
      <w:r w:rsidRPr="00496515">
        <w:rPr>
          <w:rFonts w:ascii="Calibri" w:eastAsia="Times New Roman" w:hAnsi="Calibri" w:cs="Calibri"/>
          <w:b/>
          <w:bCs/>
          <w:color w:val="000000"/>
          <w:sz w:val="18"/>
          <w:szCs w:val="18"/>
        </w:rPr>
        <w:t>30 </w:t>
      </w:r>
      <w:r w:rsidRPr="00496515">
        <w:rPr>
          <w:rFonts w:ascii="Calibri" w:eastAsia="Times New Roman" w:hAnsi="Calibri" w:cs="Calibri"/>
          <w:color w:val="000000"/>
          <w:sz w:val="24"/>
          <w:szCs w:val="24"/>
        </w:rPr>
        <w:t xml:space="preserve">For My yoke is </w:t>
      </w:r>
      <w:r w:rsidRPr="00496515">
        <w:rPr>
          <w:rFonts w:ascii="Calibri" w:eastAsia="Times New Roman" w:hAnsi="Calibri" w:cs="Calibri"/>
          <w:color w:val="000000"/>
          <w:sz w:val="20"/>
          <w:szCs w:val="20"/>
        </w:rPr>
        <w:t>[</w:t>
      </w:r>
      <w:hyperlink r:id="rId16" w:anchor="fen-NASB-23490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easy and My burden is light.”</w:t>
      </w:r>
    </w:p>
    <w:p w14:paraId="0A3FEF9F" w14:textId="77777777" w:rsidR="00496515" w:rsidRDefault="00496515" w:rsidP="00496515">
      <w:pPr>
        <w:spacing w:after="0" w:line="240" w:lineRule="auto"/>
        <w:rPr>
          <w:rFonts w:ascii="Calibri" w:eastAsia="Times New Roman" w:hAnsi="Calibri" w:cs="Calibri"/>
        </w:rPr>
      </w:pPr>
    </w:p>
    <w:p w14:paraId="4C0E924F" w14:textId="191185C3"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1 Kings 19:4</w:t>
      </w:r>
      <w:r>
        <w:rPr>
          <w:rFonts w:ascii="Calibri" w:eastAsia="Times New Roman" w:hAnsi="Calibri" w:cs="Calibri"/>
          <w:b/>
          <w:bCs/>
        </w:rPr>
        <w:t xml:space="preserve"> - </w:t>
      </w:r>
      <w:r w:rsidRPr="00496515">
        <w:rPr>
          <w:rFonts w:ascii="Calibri" w:eastAsia="Times New Roman" w:hAnsi="Calibri" w:cs="Calibri"/>
        </w:rPr>
        <w:t xml:space="preserve">But he himself went a day's journey into the wilderness, and came and sat down under a juniper tree: and he requested for himself that he might die; and said, </w:t>
      </w:r>
      <w:proofErr w:type="gramStart"/>
      <w:r w:rsidRPr="00496515">
        <w:rPr>
          <w:rFonts w:ascii="Calibri" w:eastAsia="Times New Roman" w:hAnsi="Calibri" w:cs="Calibri"/>
        </w:rPr>
        <w:t>It</w:t>
      </w:r>
      <w:proofErr w:type="gramEnd"/>
      <w:r w:rsidRPr="00496515">
        <w:rPr>
          <w:rFonts w:ascii="Calibri" w:eastAsia="Times New Roman" w:hAnsi="Calibri" w:cs="Calibri"/>
        </w:rPr>
        <w:t xml:space="preserve"> is enough; now, 0 LORD, take away my life; for I am not better than my fathers</w:t>
      </w:r>
    </w:p>
    <w:p w14:paraId="4758A16B" w14:textId="77777777" w:rsidR="00496515" w:rsidRDefault="00496515" w:rsidP="00496515">
      <w:pPr>
        <w:spacing w:after="0" w:line="240" w:lineRule="auto"/>
        <w:rPr>
          <w:rFonts w:ascii="Calibri" w:eastAsia="Times New Roman" w:hAnsi="Calibri" w:cs="Calibri"/>
        </w:rPr>
      </w:pPr>
    </w:p>
    <w:p w14:paraId="0775FA7F"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lastRenderedPageBreak/>
        <w:t>ISAIAH 40:28-31</w:t>
      </w:r>
    </w:p>
    <w:p w14:paraId="54177DBA"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Do you not know? Have you not heard?</w:t>
      </w:r>
    </w:p>
    <w:p w14:paraId="243F2D20"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The Everlasting God, the Lord, the Creator of the ends of the earth</w:t>
      </w:r>
    </w:p>
    <w:p w14:paraId="26B2F553"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Does not become weary or tired.</w:t>
      </w:r>
    </w:p>
    <w:p w14:paraId="3A7A3CAE"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His understanding is inscrutable.</w:t>
      </w:r>
    </w:p>
    <w:p w14:paraId="7E76BCA5" w14:textId="77777777" w:rsidR="00496515" w:rsidRPr="00496515" w:rsidRDefault="00496515" w:rsidP="00496515">
      <w:pPr>
        <w:spacing w:after="0" w:line="240" w:lineRule="auto"/>
        <w:rPr>
          <w:rFonts w:ascii="Calibri" w:eastAsia="Times New Roman" w:hAnsi="Calibri" w:cs="Calibri"/>
          <w:color w:val="000000"/>
        </w:rPr>
      </w:pPr>
      <w:r w:rsidRPr="00496515">
        <w:rPr>
          <w:rFonts w:ascii="Calibri" w:eastAsia="Times New Roman" w:hAnsi="Calibri" w:cs="Calibri"/>
          <w:b/>
          <w:bCs/>
          <w:color w:val="000000"/>
          <w:sz w:val="18"/>
          <w:szCs w:val="18"/>
        </w:rPr>
        <w:t>29 </w:t>
      </w:r>
      <w:r w:rsidRPr="00496515">
        <w:rPr>
          <w:rFonts w:ascii="Calibri" w:eastAsia="Times New Roman" w:hAnsi="Calibri" w:cs="Calibri"/>
          <w:color w:val="000000"/>
          <w:sz w:val="24"/>
          <w:szCs w:val="24"/>
        </w:rPr>
        <w:t>He gives strength to the weary,</w:t>
      </w:r>
    </w:p>
    <w:p w14:paraId="2C2FF330"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 xml:space="preserve">And to </w:t>
      </w:r>
      <w:r w:rsidRPr="00496515">
        <w:rPr>
          <w:rFonts w:ascii="Calibri" w:eastAsia="Times New Roman" w:hAnsi="Calibri" w:cs="Calibri"/>
          <w:i/>
          <w:iCs/>
          <w:color w:val="000000"/>
          <w:sz w:val="24"/>
          <w:szCs w:val="24"/>
        </w:rPr>
        <w:t>him who</w:t>
      </w:r>
      <w:r w:rsidRPr="00496515">
        <w:rPr>
          <w:rFonts w:ascii="Calibri" w:eastAsia="Times New Roman" w:hAnsi="Calibri" w:cs="Calibri"/>
          <w:color w:val="000000"/>
          <w:sz w:val="24"/>
          <w:szCs w:val="24"/>
        </w:rPr>
        <w:t xml:space="preserve"> lacks might He increases power.</w:t>
      </w:r>
    </w:p>
    <w:p w14:paraId="46914BFC" w14:textId="77777777" w:rsidR="00496515" w:rsidRPr="00496515" w:rsidRDefault="00496515" w:rsidP="00496515">
      <w:pPr>
        <w:spacing w:after="0" w:line="240" w:lineRule="auto"/>
        <w:rPr>
          <w:rFonts w:ascii="Calibri" w:eastAsia="Times New Roman" w:hAnsi="Calibri" w:cs="Calibri"/>
          <w:color w:val="000000"/>
        </w:rPr>
      </w:pPr>
      <w:r w:rsidRPr="00496515">
        <w:rPr>
          <w:rFonts w:ascii="Calibri" w:eastAsia="Times New Roman" w:hAnsi="Calibri" w:cs="Calibri"/>
          <w:b/>
          <w:bCs/>
          <w:color w:val="000000"/>
          <w:sz w:val="18"/>
          <w:szCs w:val="18"/>
        </w:rPr>
        <w:t>30 </w:t>
      </w:r>
      <w:r w:rsidRPr="00496515">
        <w:rPr>
          <w:rFonts w:ascii="Calibri" w:eastAsia="Times New Roman" w:hAnsi="Calibri" w:cs="Calibri"/>
          <w:color w:val="000000"/>
          <w:sz w:val="24"/>
          <w:szCs w:val="24"/>
        </w:rPr>
        <w:t>Though youths grow weary and tired,</w:t>
      </w:r>
    </w:p>
    <w:p w14:paraId="4F1CCA54"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And vigorous young men stumble badly,</w:t>
      </w:r>
    </w:p>
    <w:p w14:paraId="1E8AD2CE"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color w:val="000000"/>
          <w:sz w:val="18"/>
          <w:szCs w:val="18"/>
        </w:rPr>
        <w:t>31 </w:t>
      </w:r>
      <w:r w:rsidRPr="00496515">
        <w:rPr>
          <w:rFonts w:ascii="Calibri" w:eastAsia="Times New Roman" w:hAnsi="Calibri" w:cs="Calibri"/>
          <w:color w:val="000000"/>
          <w:sz w:val="24"/>
          <w:szCs w:val="24"/>
        </w:rPr>
        <w:t xml:space="preserve">Yet those who </w:t>
      </w:r>
      <w:r w:rsidRPr="00496515">
        <w:rPr>
          <w:rFonts w:ascii="Calibri" w:eastAsia="Times New Roman" w:hAnsi="Calibri" w:cs="Calibri"/>
          <w:color w:val="000000"/>
          <w:sz w:val="20"/>
          <w:szCs w:val="20"/>
        </w:rPr>
        <w:t>[</w:t>
      </w:r>
      <w:hyperlink r:id="rId17" w:anchor="fen-NASB-18452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wait for the Lord</w:t>
      </w:r>
    </w:p>
    <w:p w14:paraId="4EC5FDF4"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Will gain new strength;</w:t>
      </w:r>
    </w:p>
    <w:p w14:paraId="1CAC60AB"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color w:val="000000"/>
          <w:sz w:val="24"/>
          <w:szCs w:val="24"/>
        </w:rPr>
        <w:t xml:space="preserve">They will </w:t>
      </w:r>
      <w:r w:rsidRPr="00496515">
        <w:rPr>
          <w:rFonts w:ascii="Calibri" w:eastAsia="Times New Roman" w:hAnsi="Calibri" w:cs="Calibri"/>
          <w:color w:val="000000"/>
          <w:sz w:val="20"/>
          <w:szCs w:val="20"/>
        </w:rPr>
        <w:t>[</w:t>
      </w:r>
      <w:hyperlink r:id="rId18" w:anchor="fen-NASB-18452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mount up </w:t>
      </w:r>
      <w:r w:rsidRPr="00496515">
        <w:rPr>
          <w:rFonts w:ascii="Calibri" w:eastAsia="Times New Roman" w:hAnsi="Calibri" w:cs="Calibri"/>
          <w:i/>
          <w:iCs/>
          <w:color w:val="000000"/>
          <w:sz w:val="24"/>
          <w:szCs w:val="24"/>
        </w:rPr>
        <w:t xml:space="preserve">with </w:t>
      </w:r>
      <w:r w:rsidRPr="00496515">
        <w:rPr>
          <w:rFonts w:ascii="Calibri" w:eastAsia="Times New Roman" w:hAnsi="Calibri" w:cs="Calibri"/>
          <w:color w:val="000000"/>
          <w:sz w:val="20"/>
          <w:szCs w:val="20"/>
        </w:rPr>
        <w:t>[</w:t>
      </w:r>
      <w:hyperlink r:id="rId19" w:anchor="fen-NASB-18452c" w:history="1">
        <w:r w:rsidRPr="00496515">
          <w:rPr>
            <w:rFonts w:ascii="Calibri" w:eastAsia="Times New Roman" w:hAnsi="Calibri" w:cs="Calibri"/>
            <w:color w:val="0000FF"/>
            <w:sz w:val="20"/>
            <w:szCs w:val="20"/>
            <w:u w:val="single"/>
          </w:rPr>
          <w:t>c</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wings like eagles,</w:t>
      </w:r>
    </w:p>
    <w:p w14:paraId="1C055099"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They will run and not get tired,</w:t>
      </w:r>
    </w:p>
    <w:p w14:paraId="12F1B435" w14:textId="77777777" w:rsidR="00496515" w:rsidRPr="00496515" w:rsidRDefault="00496515" w:rsidP="00496515">
      <w:pPr>
        <w:spacing w:after="0" w:line="240" w:lineRule="auto"/>
        <w:rPr>
          <w:rFonts w:ascii="Calibri" w:eastAsia="Times New Roman" w:hAnsi="Calibri" w:cs="Calibri"/>
          <w:color w:val="000000"/>
          <w:sz w:val="24"/>
          <w:szCs w:val="24"/>
        </w:rPr>
      </w:pPr>
      <w:r w:rsidRPr="00496515">
        <w:rPr>
          <w:rFonts w:ascii="Calibri" w:eastAsia="Times New Roman" w:hAnsi="Calibri" w:cs="Calibri"/>
          <w:color w:val="000000"/>
          <w:sz w:val="24"/>
          <w:szCs w:val="24"/>
        </w:rPr>
        <w:t>They will walk and not become weary.</w:t>
      </w:r>
    </w:p>
    <w:p w14:paraId="5D9B18B0"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31324B8C" w14:textId="7C5698CF" w:rsidR="00496515" w:rsidRPr="00496515" w:rsidRDefault="00496515" w:rsidP="00496515">
      <w:pPr>
        <w:spacing w:after="0" w:line="240" w:lineRule="auto"/>
        <w:rPr>
          <w:rFonts w:ascii="Calibri" w:eastAsia="Times New Roman" w:hAnsi="Calibri" w:cs="Calibri"/>
          <w:b/>
          <w:bCs/>
        </w:rPr>
      </w:pPr>
      <w:r w:rsidRPr="00496515">
        <w:rPr>
          <w:rFonts w:ascii="Calibri" w:eastAsia="Times New Roman" w:hAnsi="Calibri" w:cs="Calibri"/>
          <w:b/>
          <w:bCs/>
        </w:rPr>
        <w:t xml:space="preserve">Philippians 3:13 </w:t>
      </w:r>
      <w:r>
        <w:rPr>
          <w:rFonts w:ascii="Calibri" w:eastAsia="Times New Roman" w:hAnsi="Calibri" w:cs="Calibri"/>
          <w:b/>
          <w:bCs/>
        </w:rPr>
        <w:t xml:space="preserve">- </w:t>
      </w:r>
      <w:r>
        <w:rPr>
          <w:rFonts w:ascii="Segoe UI" w:hAnsi="Segoe UI" w:cs="Segoe UI"/>
          <w:color w:val="000000"/>
          <w:shd w:val="clear" w:color="auto" w:fill="FFFFFF"/>
        </w:rPr>
        <w:t>Brethren, I do not regard myself as having laid hold of </w:t>
      </w:r>
      <w:r>
        <w:rPr>
          <w:rFonts w:ascii="Segoe UI" w:hAnsi="Segoe UI" w:cs="Segoe UI"/>
          <w:i/>
          <w:iCs/>
          <w:color w:val="000000"/>
          <w:shd w:val="clear" w:color="auto" w:fill="FFFFFF"/>
        </w:rPr>
        <w:t>it</w:t>
      </w:r>
      <w:r>
        <w:rPr>
          <w:rFonts w:ascii="Segoe UI" w:hAnsi="Segoe UI" w:cs="Segoe UI"/>
          <w:color w:val="000000"/>
          <w:shd w:val="clear" w:color="auto" w:fill="FFFFFF"/>
        </w:rPr>
        <w:t> yet; but one thing </w:t>
      </w:r>
      <w:r>
        <w:rPr>
          <w:rFonts w:ascii="Segoe UI" w:hAnsi="Segoe UI" w:cs="Segoe UI"/>
          <w:i/>
          <w:iCs/>
          <w:color w:val="000000"/>
          <w:shd w:val="clear" w:color="auto" w:fill="FFFFFF"/>
        </w:rPr>
        <w:t>I do</w:t>
      </w:r>
      <w:r>
        <w:rPr>
          <w:rFonts w:ascii="Segoe UI" w:hAnsi="Segoe UI" w:cs="Segoe UI"/>
          <w:color w:val="000000"/>
          <w:shd w:val="clear" w:color="auto" w:fill="FFFFFF"/>
        </w:rPr>
        <w:t>: forgetting what </w:t>
      </w:r>
      <w:r>
        <w:rPr>
          <w:rFonts w:ascii="Segoe UI" w:hAnsi="Segoe UI" w:cs="Segoe UI"/>
          <w:i/>
          <w:iCs/>
          <w:color w:val="000000"/>
          <w:shd w:val="clear" w:color="auto" w:fill="FFFFFF"/>
        </w:rPr>
        <w:t>lies</w:t>
      </w:r>
      <w:r>
        <w:rPr>
          <w:rFonts w:ascii="Segoe UI" w:hAnsi="Segoe UI" w:cs="Segoe UI"/>
          <w:color w:val="000000"/>
          <w:shd w:val="clear" w:color="auto" w:fill="FFFFFF"/>
        </w:rPr>
        <w:t> behind and reaching forward to what </w:t>
      </w:r>
      <w:r>
        <w:rPr>
          <w:rFonts w:ascii="Segoe UI" w:hAnsi="Segoe UI" w:cs="Segoe UI"/>
          <w:i/>
          <w:iCs/>
          <w:color w:val="000000"/>
          <w:shd w:val="clear" w:color="auto" w:fill="FFFFFF"/>
        </w:rPr>
        <w:t>lies</w:t>
      </w:r>
      <w:r>
        <w:rPr>
          <w:rFonts w:ascii="Segoe UI" w:hAnsi="Segoe UI" w:cs="Segoe UI"/>
          <w:color w:val="000000"/>
          <w:shd w:val="clear" w:color="auto" w:fill="FFFFFF"/>
        </w:rPr>
        <w:t> ahead,</w:t>
      </w:r>
    </w:p>
    <w:p w14:paraId="2FB7AEE1" w14:textId="77777777" w:rsidR="00496515" w:rsidRDefault="00496515" w:rsidP="00496515">
      <w:pPr>
        <w:spacing w:after="0" w:line="240" w:lineRule="auto"/>
        <w:rPr>
          <w:rFonts w:ascii="Calibri" w:eastAsia="Times New Roman" w:hAnsi="Calibri" w:cs="Calibri"/>
        </w:rPr>
      </w:pPr>
    </w:p>
    <w:p w14:paraId="10D00197" w14:textId="3D092DE6"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1 T</w:t>
      </w:r>
      <w:r>
        <w:rPr>
          <w:rFonts w:ascii="Calibri" w:eastAsia="Times New Roman" w:hAnsi="Calibri" w:cs="Calibri"/>
          <w:b/>
          <w:bCs/>
        </w:rPr>
        <w:t>hessalonians</w:t>
      </w:r>
      <w:r w:rsidRPr="00496515">
        <w:rPr>
          <w:rFonts w:ascii="Calibri" w:eastAsia="Times New Roman" w:hAnsi="Calibri" w:cs="Calibri"/>
          <w:b/>
          <w:bCs/>
        </w:rPr>
        <w:t xml:space="preserve"> 5:12-13 - </w:t>
      </w:r>
      <w:r w:rsidRPr="00496515">
        <w:rPr>
          <w:rFonts w:ascii="Calibri" w:eastAsia="Times New Roman" w:hAnsi="Calibri" w:cs="Calibri"/>
          <w:b/>
          <w:bCs/>
          <w:sz w:val="18"/>
          <w:szCs w:val="18"/>
        </w:rPr>
        <w:t>12 </w:t>
      </w:r>
      <w:r w:rsidRPr="00496515">
        <w:rPr>
          <w:rFonts w:ascii="Calibri" w:eastAsia="Times New Roman" w:hAnsi="Calibri" w:cs="Calibri"/>
          <w:sz w:val="24"/>
          <w:szCs w:val="24"/>
        </w:rPr>
        <w:t xml:space="preserve">But we request of you, brethren, that you </w:t>
      </w:r>
      <w:r w:rsidRPr="00496515">
        <w:rPr>
          <w:rFonts w:ascii="Calibri" w:eastAsia="Times New Roman" w:hAnsi="Calibri" w:cs="Calibri"/>
          <w:sz w:val="20"/>
          <w:szCs w:val="20"/>
        </w:rPr>
        <w:t>[</w:t>
      </w:r>
      <w:hyperlink r:id="rId20" w:anchor="fen-NASB-29634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appreciate those who diligently labor among you, and have charge over you in the Lord and give you </w:t>
      </w:r>
      <w:r w:rsidRPr="00496515">
        <w:rPr>
          <w:rFonts w:ascii="Calibri" w:eastAsia="Times New Roman" w:hAnsi="Calibri" w:cs="Calibri"/>
          <w:color w:val="000000"/>
          <w:sz w:val="20"/>
          <w:szCs w:val="20"/>
        </w:rPr>
        <w:t>[</w:t>
      </w:r>
      <w:hyperlink r:id="rId21" w:anchor="fen-NASB-29634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instruction, </w:t>
      </w:r>
      <w:r w:rsidRPr="00496515">
        <w:rPr>
          <w:rFonts w:ascii="Calibri" w:eastAsia="Times New Roman" w:hAnsi="Calibri" w:cs="Calibri"/>
          <w:b/>
          <w:bCs/>
          <w:color w:val="000000"/>
          <w:sz w:val="18"/>
          <w:szCs w:val="18"/>
        </w:rPr>
        <w:t>13 </w:t>
      </w:r>
      <w:r w:rsidRPr="00496515">
        <w:rPr>
          <w:rFonts w:ascii="Calibri" w:eastAsia="Times New Roman" w:hAnsi="Calibri" w:cs="Calibri"/>
          <w:color w:val="000000"/>
          <w:sz w:val="24"/>
          <w:szCs w:val="24"/>
        </w:rPr>
        <w:t>and that you esteem them very highly in love because of their work. Live in peace with one another.</w:t>
      </w:r>
    </w:p>
    <w:p w14:paraId="16D9B0CF"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3860BC75" w14:textId="08B82ED4"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H</w:t>
      </w:r>
      <w:r>
        <w:rPr>
          <w:rFonts w:ascii="Calibri" w:eastAsia="Times New Roman" w:hAnsi="Calibri" w:cs="Calibri"/>
          <w:b/>
          <w:bCs/>
        </w:rPr>
        <w:t>ebrews</w:t>
      </w:r>
      <w:r w:rsidRPr="00496515">
        <w:rPr>
          <w:rFonts w:ascii="Calibri" w:eastAsia="Times New Roman" w:hAnsi="Calibri" w:cs="Calibri"/>
          <w:b/>
          <w:bCs/>
        </w:rPr>
        <w:t xml:space="preserve"> 13:7, 17 - </w:t>
      </w:r>
      <w:r w:rsidRPr="00496515">
        <w:rPr>
          <w:rFonts w:ascii="Calibri" w:eastAsia="Times New Roman" w:hAnsi="Calibri" w:cs="Calibri"/>
          <w:b/>
          <w:bCs/>
          <w:sz w:val="18"/>
          <w:szCs w:val="18"/>
        </w:rPr>
        <w:t>7 </w:t>
      </w:r>
      <w:r w:rsidRPr="00496515">
        <w:rPr>
          <w:rFonts w:ascii="Calibri" w:eastAsia="Times New Roman" w:hAnsi="Calibri" w:cs="Calibri"/>
        </w:rPr>
        <w:t xml:space="preserve">Remember those who led you, who spoke the word of God to you; and considering the </w:t>
      </w:r>
      <w:r w:rsidRPr="00496515">
        <w:rPr>
          <w:rFonts w:ascii="Calibri" w:eastAsia="Times New Roman" w:hAnsi="Calibri" w:cs="Calibri"/>
          <w:sz w:val="20"/>
          <w:szCs w:val="20"/>
        </w:rPr>
        <w:t>[</w:t>
      </w:r>
      <w:hyperlink r:id="rId22" w:anchor="fen-NASB-30249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rPr>
        <w:t>result of their conduct, imitate their faith.</w:t>
      </w:r>
    </w:p>
    <w:p w14:paraId="722AA460"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color w:val="000000"/>
          <w:sz w:val="18"/>
          <w:szCs w:val="18"/>
        </w:rPr>
        <w:t>17 </w:t>
      </w:r>
      <w:r w:rsidRPr="00496515">
        <w:rPr>
          <w:rFonts w:ascii="Calibri" w:eastAsia="Times New Roman" w:hAnsi="Calibri" w:cs="Calibri"/>
        </w:rPr>
        <w:t xml:space="preserve">Obey your leaders and submit </w:t>
      </w:r>
      <w:r w:rsidRPr="00496515">
        <w:rPr>
          <w:rFonts w:ascii="Calibri" w:eastAsia="Times New Roman" w:hAnsi="Calibri" w:cs="Calibri"/>
          <w:i/>
          <w:iCs/>
          <w:color w:val="000000"/>
          <w:sz w:val="24"/>
          <w:szCs w:val="24"/>
        </w:rPr>
        <w:t>to them</w:t>
      </w:r>
      <w:r w:rsidRPr="00496515">
        <w:rPr>
          <w:rFonts w:ascii="Calibri" w:eastAsia="Times New Roman" w:hAnsi="Calibri" w:cs="Calibri"/>
        </w:rPr>
        <w:t xml:space="preserve">, for they keep watch over your souls as those who will give an account. </w:t>
      </w:r>
      <w:r w:rsidRPr="00496515">
        <w:rPr>
          <w:rFonts w:ascii="Calibri" w:eastAsia="Times New Roman" w:hAnsi="Calibri" w:cs="Calibri"/>
          <w:color w:val="000000"/>
          <w:sz w:val="20"/>
          <w:szCs w:val="20"/>
        </w:rPr>
        <w:t>[</w:t>
      </w:r>
      <w:hyperlink r:id="rId23" w:anchor="fen-NASB-30259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rPr>
        <w:t xml:space="preserve">Let them do this with joy and not </w:t>
      </w:r>
      <w:r w:rsidRPr="00496515">
        <w:rPr>
          <w:rFonts w:ascii="Calibri" w:eastAsia="Times New Roman" w:hAnsi="Calibri" w:cs="Calibri"/>
          <w:color w:val="000000"/>
          <w:sz w:val="20"/>
          <w:szCs w:val="20"/>
        </w:rPr>
        <w:t>[</w:t>
      </w:r>
      <w:hyperlink r:id="rId24" w:anchor="fen-NASB-30259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rPr>
        <w:t>with grief, for this would be unprofitable for you.</w:t>
      </w:r>
    </w:p>
    <w:p w14:paraId="68F0E8D7"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556606CF" w14:textId="1CE93B4E"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rPr>
        <w:t>1 CORINTHIANS 12:18, 27-28</w:t>
      </w:r>
      <w:r w:rsidRPr="00496515">
        <w:rPr>
          <w:rFonts w:ascii="Calibri" w:eastAsia="Times New Roman" w:hAnsi="Calibri" w:cs="Calibri"/>
        </w:rPr>
        <w:t xml:space="preserve"> - </w:t>
      </w:r>
      <w:r w:rsidRPr="00496515">
        <w:rPr>
          <w:rFonts w:ascii="Calibri" w:eastAsia="Times New Roman" w:hAnsi="Calibri" w:cs="Calibri"/>
          <w:b/>
          <w:bCs/>
          <w:sz w:val="18"/>
          <w:szCs w:val="18"/>
        </w:rPr>
        <w:t>18 </w:t>
      </w:r>
      <w:r w:rsidRPr="00496515">
        <w:rPr>
          <w:rFonts w:ascii="Calibri" w:eastAsia="Times New Roman" w:hAnsi="Calibri" w:cs="Calibri"/>
        </w:rPr>
        <w:t>But now God has placed the members, each one of them, in the body, just as He desired.</w:t>
      </w:r>
    </w:p>
    <w:p w14:paraId="4620276A"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b/>
          <w:bCs/>
          <w:color w:val="000000"/>
          <w:sz w:val="18"/>
          <w:szCs w:val="18"/>
        </w:rPr>
        <w:t>27 </w:t>
      </w:r>
      <w:r w:rsidRPr="00496515">
        <w:rPr>
          <w:rFonts w:ascii="Calibri" w:eastAsia="Times New Roman" w:hAnsi="Calibri" w:cs="Calibri"/>
          <w:color w:val="000000"/>
          <w:sz w:val="24"/>
          <w:szCs w:val="24"/>
        </w:rPr>
        <w:t xml:space="preserve">Now you are Christ’s body, and individually members of it. </w:t>
      </w:r>
      <w:r w:rsidRPr="00496515">
        <w:rPr>
          <w:rFonts w:ascii="Calibri" w:eastAsia="Times New Roman" w:hAnsi="Calibri" w:cs="Calibri"/>
          <w:b/>
          <w:bCs/>
          <w:color w:val="000000"/>
          <w:sz w:val="18"/>
          <w:szCs w:val="18"/>
        </w:rPr>
        <w:t>28 </w:t>
      </w:r>
      <w:r w:rsidRPr="00496515">
        <w:rPr>
          <w:rFonts w:ascii="Calibri" w:eastAsia="Times New Roman" w:hAnsi="Calibri" w:cs="Calibri"/>
          <w:color w:val="000000"/>
          <w:sz w:val="24"/>
          <w:szCs w:val="24"/>
        </w:rPr>
        <w:t xml:space="preserve">And God has </w:t>
      </w:r>
      <w:r w:rsidRPr="00496515">
        <w:rPr>
          <w:rFonts w:ascii="Calibri" w:eastAsia="Times New Roman" w:hAnsi="Calibri" w:cs="Calibri"/>
          <w:color w:val="000000"/>
          <w:sz w:val="20"/>
          <w:szCs w:val="20"/>
        </w:rPr>
        <w:t>[</w:t>
      </w:r>
      <w:hyperlink r:id="rId25" w:anchor="fen-NASB-28663a" w:history="1">
        <w:r w:rsidRPr="00496515">
          <w:rPr>
            <w:rFonts w:ascii="Calibri" w:eastAsia="Times New Roman" w:hAnsi="Calibri" w:cs="Calibri"/>
            <w:color w:val="0000FF"/>
            <w:sz w:val="20"/>
            <w:szCs w:val="20"/>
            <w:u w:val="single"/>
          </w:rPr>
          <w:t>a</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appointed in the church, first apostles, second prophets, third teachers, then </w:t>
      </w:r>
      <w:r w:rsidRPr="00496515">
        <w:rPr>
          <w:rFonts w:ascii="Calibri" w:eastAsia="Times New Roman" w:hAnsi="Calibri" w:cs="Calibri"/>
          <w:color w:val="000000"/>
          <w:sz w:val="20"/>
          <w:szCs w:val="20"/>
        </w:rPr>
        <w:t>[</w:t>
      </w:r>
      <w:hyperlink r:id="rId26" w:anchor="fen-NASB-28663b" w:history="1">
        <w:r w:rsidRPr="00496515">
          <w:rPr>
            <w:rFonts w:ascii="Calibri" w:eastAsia="Times New Roman" w:hAnsi="Calibri" w:cs="Calibri"/>
            <w:color w:val="0000FF"/>
            <w:sz w:val="20"/>
            <w:szCs w:val="20"/>
            <w:u w:val="single"/>
          </w:rPr>
          <w:t>b</w:t>
        </w:r>
      </w:hyperlink>
      <w:r w:rsidRPr="00496515">
        <w:rPr>
          <w:rFonts w:ascii="Calibri" w:eastAsia="Times New Roman" w:hAnsi="Calibri" w:cs="Calibri"/>
          <w:color w:val="000000"/>
          <w:sz w:val="20"/>
          <w:szCs w:val="20"/>
        </w:rPr>
        <w:t>]</w:t>
      </w:r>
      <w:r w:rsidRPr="00496515">
        <w:rPr>
          <w:rFonts w:ascii="Calibri" w:eastAsia="Times New Roman" w:hAnsi="Calibri" w:cs="Calibri"/>
          <w:color w:val="000000"/>
          <w:sz w:val="24"/>
          <w:szCs w:val="24"/>
        </w:rPr>
        <w:t xml:space="preserve">miracles, then gifts of healings, helps, administrations, </w:t>
      </w:r>
      <w:r w:rsidRPr="00496515">
        <w:rPr>
          <w:rFonts w:ascii="Calibri" w:eastAsia="Times New Roman" w:hAnsi="Calibri" w:cs="Calibri"/>
          <w:i/>
          <w:iCs/>
          <w:color w:val="000000"/>
          <w:sz w:val="24"/>
          <w:szCs w:val="24"/>
        </w:rPr>
        <w:t>various</w:t>
      </w:r>
      <w:r w:rsidRPr="00496515">
        <w:rPr>
          <w:rFonts w:ascii="Calibri" w:eastAsia="Times New Roman" w:hAnsi="Calibri" w:cs="Calibri"/>
          <w:color w:val="000000"/>
          <w:sz w:val="24"/>
          <w:szCs w:val="24"/>
        </w:rPr>
        <w:t xml:space="preserve"> kinds of tongues.</w:t>
      </w:r>
    </w:p>
    <w:p w14:paraId="5A94DCC8" w14:textId="77777777" w:rsidR="00496515" w:rsidRP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37357DFE" w14:textId="0C4E1C64" w:rsidR="00496515" w:rsidRDefault="00496515" w:rsidP="00496515">
      <w:pPr>
        <w:spacing w:after="0" w:line="240" w:lineRule="auto"/>
        <w:rPr>
          <w:rFonts w:ascii="Calibri" w:eastAsia="Times New Roman" w:hAnsi="Calibri" w:cs="Calibri"/>
        </w:rPr>
      </w:pPr>
      <w:r w:rsidRPr="00496515">
        <w:rPr>
          <w:rFonts w:ascii="Calibri" w:eastAsia="Times New Roman" w:hAnsi="Calibri" w:cs="Calibri"/>
        </w:rPr>
        <w:t> </w:t>
      </w:r>
    </w:p>
    <w:p w14:paraId="2BA3CFAB" w14:textId="46629475" w:rsidR="00496515" w:rsidRDefault="00496515" w:rsidP="00496515">
      <w:pPr>
        <w:spacing w:after="0" w:line="240" w:lineRule="auto"/>
        <w:rPr>
          <w:rFonts w:ascii="Calibri" w:eastAsia="Times New Roman" w:hAnsi="Calibri" w:cs="Calibri"/>
        </w:rPr>
      </w:pPr>
    </w:p>
    <w:p w14:paraId="4EE63554" w14:textId="77777777" w:rsidR="00496515" w:rsidRPr="00496515" w:rsidRDefault="00496515" w:rsidP="00496515">
      <w:pPr>
        <w:spacing w:after="0" w:line="240" w:lineRule="auto"/>
        <w:rPr>
          <w:rFonts w:ascii="Calibri" w:eastAsia="Times New Roman" w:hAnsi="Calibri" w:cs="Calibri"/>
        </w:rPr>
      </w:pPr>
    </w:p>
    <w:p w14:paraId="3A0D036D" w14:textId="77777777" w:rsidR="00496515" w:rsidRPr="00496515" w:rsidRDefault="00496515" w:rsidP="00496515">
      <w:pPr>
        <w:spacing w:after="0" w:line="240" w:lineRule="auto"/>
        <w:jc w:val="center"/>
        <w:rPr>
          <w:rFonts w:ascii="Calibri Light" w:eastAsia="Times New Roman" w:hAnsi="Calibri Light" w:cs="Calibri Light"/>
          <w:sz w:val="24"/>
          <w:szCs w:val="24"/>
        </w:rPr>
      </w:pPr>
      <w:r w:rsidRPr="00496515">
        <w:rPr>
          <w:rFonts w:ascii="Calibri Light" w:eastAsia="Times New Roman" w:hAnsi="Calibri Light" w:cs="Calibri Light"/>
          <w:b/>
          <w:bCs/>
          <w:sz w:val="24"/>
          <w:szCs w:val="24"/>
        </w:rPr>
        <w:t>Memory Verse</w:t>
      </w:r>
    </w:p>
    <w:p w14:paraId="0AF3B633" w14:textId="5344AA82" w:rsidR="00496515" w:rsidRPr="00496515" w:rsidRDefault="00496515" w:rsidP="00496515">
      <w:pPr>
        <w:spacing w:after="0" w:line="240" w:lineRule="auto"/>
        <w:jc w:val="center"/>
        <w:rPr>
          <w:rFonts w:ascii="Calibri Light" w:eastAsia="Times New Roman" w:hAnsi="Calibri Light" w:cs="Calibri Light"/>
          <w:sz w:val="24"/>
          <w:szCs w:val="24"/>
        </w:rPr>
      </w:pPr>
      <w:r w:rsidRPr="00496515">
        <w:rPr>
          <w:rFonts w:ascii="Calibri Light" w:eastAsia="Times New Roman" w:hAnsi="Calibri Light" w:cs="Calibri Light"/>
          <w:i/>
          <w:iCs/>
          <w:color w:val="000000"/>
          <w:sz w:val="24"/>
          <w:szCs w:val="24"/>
        </w:rPr>
        <w:t>But now God has placed the members, each one of them, in the body, just as He desired.</w:t>
      </w:r>
      <w:r>
        <w:rPr>
          <w:rFonts w:ascii="Calibri Light" w:eastAsia="Times New Roman" w:hAnsi="Calibri Light" w:cs="Calibri Light"/>
          <w:sz w:val="24"/>
          <w:szCs w:val="24"/>
        </w:rPr>
        <w:t xml:space="preserve"> </w:t>
      </w:r>
      <w:proofErr w:type="gramStart"/>
      <w:r>
        <w:rPr>
          <w:rFonts w:ascii="Calibri Light" w:eastAsia="Times New Roman" w:hAnsi="Calibri Light" w:cs="Calibri Light"/>
          <w:sz w:val="24"/>
          <w:szCs w:val="24"/>
        </w:rPr>
        <w:t>(</w:t>
      </w:r>
      <w:proofErr w:type="gramEnd"/>
      <w:r w:rsidRPr="00496515">
        <w:rPr>
          <w:rFonts w:ascii="Calibri Light" w:eastAsia="Times New Roman" w:hAnsi="Calibri Light" w:cs="Calibri Light"/>
          <w:sz w:val="24"/>
          <w:szCs w:val="24"/>
        </w:rPr>
        <w:t>C</w:t>
      </w:r>
      <w:r>
        <w:rPr>
          <w:rFonts w:ascii="Calibri Light" w:eastAsia="Times New Roman" w:hAnsi="Calibri Light" w:cs="Calibri Light"/>
          <w:sz w:val="24"/>
          <w:szCs w:val="24"/>
        </w:rPr>
        <w:t>orinthians</w:t>
      </w:r>
      <w:r w:rsidRPr="00496515">
        <w:rPr>
          <w:rFonts w:ascii="Calibri Light" w:eastAsia="Times New Roman" w:hAnsi="Calibri Light" w:cs="Calibri Light"/>
          <w:sz w:val="24"/>
          <w:szCs w:val="24"/>
        </w:rPr>
        <w:t xml:space="preserve"> 12:18</w:t>
      </w:r>
      <w:r>
        <w:rPr>
          <w:rFonts w:ascii="Calibri Light" w:eastAsia="Times New Roman" w:hAnsi="Calibri Light" w:cs="Calibri Light"/>
          <w:sz w:val="24"/>
          <w:szCs w:val="24"/>
        </w:rPr>
        <w:t>)</w:t>
      </w:r>
    </w:p>
    <w:p w14:paraId="00E126BD" w14:textId="42A17C72" w:rsidR="00496515" w:rsidRDefault="00496515">
      <w:pPr>
        <w:rPr>
          <w:rFonts w:ascii="Calibri Light" w:eastAsia="Times New Roman" w:hAnsi="Calibri Light" w:cs="Calibri Light"/>
          <w:b/>
          <w:bCs/>
          <w:sz w:val="24"/>
          <w:szCs w:val="24"/>
        </w:rPr>
      </w:pPr>
    </w:p>
    <w:p w14:paraId="72F6B467" w14:textId="77777777" w:rsidR="00496515" w:rsidRDefault="00496515">
      <w:pPr>
        <w:rPr>
          <w:rFonts w:ascii="Calibri Light" w:eastAsia="Times New Roman" w:hAnsi="Calibri Light" w:cs="Calibri Light"/>
          <w:b/>
          <w:bCs/>
          <w:sz w:val="24"/>
          <w:szCs w:val="24"/>
        </w:rPr>
      </w:pPr>
      <w:r>
        <w:rPr>
          <w:rFonts w:ascii="Calibri Light" w:eastAsia="Times New Roman" w:hAnsi="Calibri Light" w:cs="Calibri Light"/>
          <w:b/>
          <w:bCs/>
          <w:sz w:val="24"/>
          <w:szCs w:val="24"/>
        </w:rPr>
        <w:br w:type="page"/>
      </w:r>
    </w:p>
    <w:p w14:paraId="1A2F575D" w14:textId="0BF5E249" w:rsidR="00496515" w:rsidRDefault="00496515" w:rsidP="00496515">
      <w:pPr>
        <w:spacing w:after="0" w:line="240" w:lineRule="auto"/>
        <w:jc w:val="center"/>
        <w:rPr>
          <w:rFonts w:ascii="Calibri Light" w:eastAsia="Times New Roman" w:hAnsi="Calibri Light" w:cs="Calibri Light"/>
          <w:b/>
          <w:bCs/>
          <w:sz w:val="24"/>
          <w:szCs w:val="24"/>
        </w:rPr>
      </w:pPr>
      <w:r w:rsidRPr="00496515">
        <w:rPr>
          <w:rFonts w:ascii="Calibri Light" w:eastAsia="Times New Roman" w:hAnsi="Calibri Light" w:cs="Calibri Light"/>
          <w:b/>
          <w:bCs/>
          <w:sz w:val="24"/>
          <w:szCs w:val="24"/>
        </w:rPr>
        <w:lastRenderedPageBreak/>
        <w:t>Study Questions</w:t>
      </w:r>
    </w:p>
    <w:p w14:paraId="53561887" w14:textId="77777777" w:rsidR="00496515" w:rsidRPr="00496515" w:rsidRDefault="00496515" w:rsidP="00496515">
      <w:pPr>
        <w:spacing w:after="0" w:line="240" w:lineRule="auto"/>
        <w:rPr>
          <w:rFonts w:ascii="Calibri Light" w:eastAsia="Times New Roman" w:hAnsi="Calibri Light" w:cs="Calibri Light"/>
          <w:sz w:val="24"/>
          <w:szCs w:val="24"/>
        </w:rPr>
      </w:pPr>
    </w:p>
    <w:p w14:paraId="253743E2"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1. What was Moses' role in the battle with the Amalekites?</w:t>
      </w:r>
    </w:p>
    <w:p w14:paraId="43E67E02" w14:textId="77777777" w:rsidR="00496515" w:rsidRDefault="00496515" w:rsidP="00496515">
      <w:pPr>
        <w:spacing w:after="0" w:line="240" w:lineRule="auto"/>
        <w:rPr>
          <w:rFonts w:ascii="Calibri Light" w:eastAsia="Times New Roman" w:hAnsi="Calibri Light" w:cs="Calibri Light"/>
          <w:sz w:val="24"/>
          <w:szCs w:val="24"/>
        </w:rPr>
      </w:pPr>
    </w:p>
    <w:p w14:paraId="68C9EC47" w14:textId="0B9D29B0" w:rsid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2755036E" w14:textId="77777777" w:rsidR="00496515" w:rsidRDefault="00496515" w:rsidP="00496515">
      <w:pPr>
        <w:spacing w:after="0" w:line="240" w:lineRule="auto"/>
        <w:rPr>
          <w:rFonts w:ascii="Calibri Light" w:eastAsia="Times New Roman" w:hAnsi="Calibri Light" w:cs="Calibri Light"/>
          <w:sz w:val="24"/>
          <w:szCs w:val="24"/>
        </w:rPr>
      </w:pPr>
    </w:p>
    <w:p w14:paraId="2D825A1A" w14:textId="77777777" w:rsidR="00496515" w:rsidRPr="00496515" w:rsidRDefault="00496515" w:rsidP="00496515">
      <w:pPr>
        <w:spacing w:after="0" w:line="240" w:lineRule="auto"/>
        <w:rPr>
          <w:rFonts w:ascii="Calibri Light" w:eastAsia="Times New Roman" w:hAnsi="Calibri Light" w:cs="Calibri Light"/>
          <w:sz w:val="24"/>
          <w:szCs w:val="24"/>
        </w:rPr>
      </w:pPr>
    </w:p>
    <w:p w14:paraId="257A4A1E"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2. Who went with Moses to the top of the hill?</w:t>
      </w:r>
    </w:p>
    <w:p w14:paraId="60529F6C" w14:textId="77777777" w:rsidR="00496515" w:rsidRDefault="00496515" w:rsidP="00496515">
      <w:pPr>
        <w:spacing w:after="0" w:line="240" w:lineRule="auto"/>
        <w:rPr>
          <w:rFonts w:ascii="Calibri Light" w:eastAsia="Times New Roman" w:hAnsi="Calibri Light" w:cs="Calibri Light"/>
          <w:sz w:val="24"/>
          <w:szCs w:val="24"/>
        </w:rPr>
      </w:pPr>
    </w:p>
    <w:p w14:paraId="0886A04C" w14:textId="7CC763F2" w:rsidR="00496515" w:rsidRDefault="00496515" w:rsidP="00496515">
      <w:pPr>
        <w:spacing w:after="0" w:line="240" w:lineRule="auto"/>
        <w:rPr>
          <w:rFonts w:ascii="Calibri Light" w:eastAsia="Times New Roman" w:hAnsi="Calibri Light" w:cs="Calibri Light"/>
          <w:sz w:val="24"/>
          <w:szCs w:val="24"/>
        </w:rPr>
      </w:pPr>
    </w:p>
    <w:p w14:paraId="08522637" w14:textId="5290C3A7" w:rsidR="00496515" w:rsidRDefault="00496515" w:rsidP="00496515">
      <w:pPr>
        <w:spacing w:after="0" w:line="240" w:lineRule="auto"/>
        <w:rPr>
          <w:rFonts w:ascii="Calibri Light" w:eastAsia="Times New Roman" w:hAnsi="Calibri Light" w:cs="Calibri Light"/>
          <w:sz w:val="24"/>
          <w:szCs w:val="24"/>
        </w:rPr>
      </w:pPr>
    </w:p>
    <w:p w14:paraId="16AEB5F0" w14:textId="77777777" w:rsidR="00496515" w:rsidRDefault="00496515" w:rsidP="00496515">
      <w:pPr>
        <w:spacing w:after="0" w:line="240" w:lineRule="auto"/>
        <w:rPr>
          <w:rFonts w:ascii="Calibri Light" w:eastAsia="Times New Roman" w:hAnsi="Calibri Light" w:cs="Calibri Light"/>
          <w:sz w:val="24"/>
          <w:szCs w:val="24"/>
        </w:rPr>
      </w:pPr>
    </w:p>
    <w:p w14:paraId="7D27CBFD" w14:textId="77777777" w:rsidR="00496515" w:rsidRDefault="00496515" w:rsidP="00496515">
      <w:pPr>
        <w:spacing w:after="0" w:line="240" w:lineRule="auto"/>
        <w:rPr>
          <w:rFonts w:ascii="Calibri Light" w:eastAsia="Times New Roman" w:hAnsi="Calibri Light" w:cs="Calibri Light"/>
          <w:sz w:val="24"/>
          <w:szCs w:val="24"/>
        </w:rPr>
      </w:pPr>
    </w:p>
    <w:p w14:paraId="7CB1D85F" w14:textId="2FC03E6E"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3. How did the position of Moses' hands determine the course of the battle?</w:t>
      </w:r>
    </w:p>
    <w:p w14:paraId="225032FA" w14:textId="47866A9D" w:rsidR="00496515" w:rsidRDefault="00496515" w:rsidP="00496515">
      <w:pPr>
        <w:spacing w:after="0" w:line="240" w:lineRule="auto"/>
        <w:rPr>
          <w:rFonts w:ascii="Calibri Light" w:eastAsia="Times New Roman" w:hAnsi="Calibri Light" w:cs="Calibri Light"/>
          <w:sz w:val="24"/>
          <w:szCs w:val="24"/>
        </w:rPr>
      </w:pPr>
    </w:p>
    <w:p w14:paraId="0AB4EC3E" w14:textId="77777777" w:rsidR="00496515" w:rsidRDefault="00496515" w:rsidP="00496515">
      <w:pPr>
        <w:spacing w:after="0" w:line="240" w:lineRule="auto"/>
        <w:rPr>
          <w:rFonts w:ascii="Calibri Light" w:eastAsia="Times New Roman" w:hAnsi="Calibri Light" w:cs="Calibri Light"/>
          <w:sz w:val="24"/>
          <w:szCs w:val="24"/>
        </w:rPr>
      </w:pPr>
    </w:p>
    <w:p w14:paraId="672602F6" w14:textId="77777777" w:rsidR="00496515" w:rsidRDefault="00496515" w:rsidP="00496515">
      <w:pPr>
        <w:spacing w:after="0" w:line="240" w:lineRule="auto"/>
        <w:rPr>
          <w:rFonts w:ascii="Calibri Light" w:eastAsia="Times New Roman" w:hAnsi="Calibri Light" w:cs="Calibri Light"/>
          <w:sz w:val="24"/>
          <w:szCs w:val="24"/>
        </w:rPr>
      </w:pPr>
    </w:p>
    <w:p w14:paraId="6CA795FC" w14:textId="77D7D351" w:rsidR="00496515" w:rsidRDefault="00496515" w:rsidP="00496515">
      <w:pPr>
        <w:spacing w:after="0" w:line="240" w:lineRule="auto"/>
        <w:rPr>
          <w:rFonts w:ascii="Calibri Light" w:eastAsia="Times New Roman" w:hAnsi="Calibri Light" w:cs="Calibri Light"/>
          <w:sz w:val="24"/>
          <w:szCs w:val="24"/>
        </w:rPr>
      </w:pPr>
    </w:p>
    <w:p w14:paraId="2DD2D0B3" w14:textId="77777777" w:rsidR="00496515" w:rsidRDefault="00496515" w:rsidP="00496515">
      <w:pPr>
        <w:spacing w:after="0" w:line="240" w:lineRule="auto"/>
        <w:rPr>
          <w:rFonts w:ascii="Calibri Light" w:eastAsia="Times New Roman" w:hAnsi="Calibri Light" w:cs="Calibri Light"/>
          <w:sz w:val="24"/>
          <w:szCs w:val="24"/>
        </w:rPr>
      </w:pPr>
    </w:p>
    <w:p w14:paraId="72984AEA" w14:textId="384C92C6"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xml:space="preserve">4. How did Aaron and </w:t>
      </w:r>
      <w:proofErr w:type="spellStart"/>
      <w:r w:rsidRPr="00496515">
        <w:rPr>
          <w:rFonts w:ascii="Calibri Light" w:eastAsia="Times New Roman" w:hAnsi="Calibri Light" w:cs="Calibri Light"/>
          <w:sz w:val="24"/>
          <w:szCs w:val="24"/>
        </w:rPr>
        <w:t>Hur</w:t>
      </w:r>
      <w:proofErr w:type="spellEnd"/>
      <w:r w:rsidRPr="00496515">
        <w:rPr>
          <w:rFonts w:ascii="Calibri Light" w:eastAsia="Times New Roman" w:hAnsi="Calibri Light" w:cs="Calibri Light"/>
          <w:sz w:val="24"/>
          <w:szCs w:val="24"/>
        </w:rPr>
        <w:t xml:space="preserve"> contribute to the victory of Israel over Amalek?</w:t>
      </w:r>
    </w:p>
    <w:p w14:paraId="3858348D" w14:textId="77777777" w:rsidR="00496515" w:rsidRDefault="00496515" w:rsidP="00496515">
      <w:pPr>
        <w:spacing w:after="0" w:line="240" w:lineRule="auto"/>
        <w:rPr>
          <w:rFonts w:ascii="Calibri Light" w:eastAsia="Times New Roman" w:hAnsi="Calibri Light" w:cs="Calibri Light"/>
          <w:sz w:val="24"/>
          <w:szCs w:val="24"/>
        </w:rPr>
      </w:pPr>
    </w:p>
    <w:p w14:paraId="27880EEB" w14:textId="59D7CCE1" w:rsidR="00496515" w:rsidRDefault="00496515" w:rsidP="00496515">
      <w:pPr>
        <w:spacing w:after="0" w:line="240" w:lineRule="auto"/>
        <w:rPr>
          <w:rFonts w:ascii="Calibri Light" w:eastAsia="Times New Roman" w:hAnsi="Calibri Light" w:cs="Calibri Light"/>
          <w:sz w:val="24"/>
          <w:szCs w:val="24"/>
        </w:rPr>
      </w:pPr>
    </w:p>
    <w:p w14:paraId="46DBC315" w14:textId="77777777" w:rsidR="00496515" w:rsidRDefault="00496515" w:rsidP="00496515">
      <w:pPr>
        <w:spacing w:after="0" w:line="240" w:lineRule="auto"/>
        <w:rPr>
          <w:rFonts w:ascii="Calibri Light" w:eastAsia="Times New Roman" w:hAnsi="Calibri Light" w:cs="Calibri Light"/>
          <w:sz w:val="24"/>
          <w:szCs w:val="24"/>
        </w:rPr>
      </w:pPr>
    </w:p>
    <w:p w14:paraId="0C0096E1" w14:textId="77777777" w:rsidR="00496515" w:rsidRDefault="00496515" w:rsidP="00496515">
      <w:pPr>
        <w:spacing w:after="0" w:line="240" w:lineRule="auto"/>
        <w:rPr>
          <w:rFonts w:ascii="Calibri Light" w:eastAsia="Times New Roman" w:hAnsi="Calibri Light" w:cs="Calibri Light"/>
          <w:sz w:val="24"/>
          <w:szCs w:val="24"/>
        </w:rPr>
      </w:pPr>
    </w:p>
    <w:p w14:paraId="7DEB3866" w14:textId="0371592C" w:rsid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5. '</w:t>
      </w:r>
      <w:proofErr w:type="gramStart"/>
      <w:r w:rsidRPr="00496515">
        <w:rPr>
          <w:rFonts w:ascii="Calibri Light" w:eastAsia="Times New Roman" w:hAnsi="Calibri Light" w:cs="Calibri Light"/>
          <w:sz w:val="24"/>
          <w:szCs w:val="24"/>
        </w:rPr>
        <w:t>Tell</w:t>
      </w:r>
      <w:proofErr w:type="gramEnd"/>
      <w:r w:rsidRPr="00496515">
        <w:rPr>
          <w:rFonts w:ascii="Calibri Light" w:eastAsia="Times New Roman" w:hAnsi="Calibri Light" w:cs="Calibri Light"/>
          <w:sz w:val="24"/>
          <w:szCs w:val="24"/>
        </w:rPr>
        <w:t xml:space="preserve"> about an incident in your life when you knew beyond a doubt that God was empowering you.</w:t>
      </w:r>
    </w:p>
    <w:p w14:paraId="2E76A807" w14:textId="77777777" w:rsidR="00496515" w:rsidRDefault="00496515" w:rsidP="00496515">
      <w:pPr>
        <w:spacing w:after="0" w:line="240" w:lineRule="auto"/>
        <w:rPr>
          <w:rFonts w:ascii="Calibri Light" w:eastAsia="Times New Roman" w:hAnsi="Calibri Light" w:cs="Calibri Light"/>
          <w:sz w:val="24"/>
          <w:szCs w:val="24"/>
        </w:rPr>
      </w:pPr>
    </w:p>
    <w:p w14:paraId="776AB994" w14:textId="77777777" w:rsidR="00496515" w:rsidRDefault="00496515" w:rsidP="00496515">
      <w:pPr>
        <w:spacing w:after="0" w:line="240" w:lineRule="auto"/>
        <w:rPr>
          <w:rFonts w:ascii="Calibri Light" w:eastAsia="Times New Roman" w:hAnsi="Calibri Light" w:cs="Calibri Light"/>
          <w:sz w:val="24"/>
          <w:szCs w:val="24"/>
        </w:rPr>
      </w:pPr>
    </w:p>
    <w:p w14:paraId="409ADD5C" w14:textId="77777777" w:rsidR="00496515" w:rsidRDefault="00496515" w:rsidP="00496515">
      <w:pPr>
        <w:spacing w:after="0" w:line="240" w:lineRule="auto"/>
        <w:rPr>
          <w:rFonts w:ascii="Calibri Light" w:eastAsia="Times New Roman" w:hAnsi="Calibri Light" w:cs="Calibri Light"/>
          <w:sz w:val="24"/>
          <w:szCs w:val="24"/>
        </w:rPr>
      </w:pPr>
    </w:p>
    <w:p w14:paraId="443FFFEC" w14:textId="545E4C1D"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6649D208"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xml:space="preserve">6. </w:t>
      </w:r>
      <w:proofErr w:type="gramStart"/>
      <w:r w:rsidRPr="00496515">
        <w:rPr>
          <w:rFonts w:ascii="Calibri Light" w:eastAsia="Times New Roman" w:hAnsi="Calibri Light" w:cs="Calibri Light"/>
          <w:sz w:val="24"/>
          <w:szCs w:val="24"/>
        </w:rPr>
        <w:t>Tell</w:t>
      </w:r>
      <w:proofErr w:type="gramEnd"/>
      <w:r w:rsidRPr="00496515">
        <w:rPr>
          <w:rFonts w:ascii="Calibri Light" w:eastAsia="Times New Roman" w:hAnsi="Calibri Light" w:cs="Calibri Light"/>
          <w:sz w:val="24"/>
          <w:szCs w:val="24"/>
        </w:rPr>
        <w:t xml:space="preserve"> about a time in your life when you were discouraged and you found encouragement in the Word of God. What verse or verses helped you during this time?</w:t>
      </w:r>
    </w:p>
    <w:p w14:paraId="5A603061" w14:textId="77777777" w:rsidR="00496515" w:rsidRDefault="00496515" w:rsidP="00496515">
      <w:pPr>
        <w:spacing w:after="0" w:line="240" w:lineRule="auto"/>
        <w:rPr>
          <w:rFonts w:ascii="Calibri Light" w:eastAsia="Times New Roman" w:hAnsi="Calibri Light" w:cs="Calibri Light"/>
          <w:sz w:val="24"/>
          <w:szCs w:val="24"/>
        </w:rPr>
      </w:pPr>
    </w:p>
    <w:p w14:paraId="5167ACDF" w14:textId="77777777" w:rsidR="00496515" w:rsidRDefault="00496515" w:rsidP="00496515">
      <w:pPr>
        <w:spacing w:after="0" w:line="240" w:lineRule="auto"/>
        <w:rPr>
          <w:rFonts w:ascii="Calibri Light" w:eastAsia="Times New Roman" w:hAnsi="Calibri Light" w:cs="Calibri Light"/>
          <w:sz w:val="24"/>
          <w:szCs w:val="24"/>
        </w:rPr>
      </w:pPr>
    </w:p>
    <w:p w14:paraId="22B54E84" w14:textId="77777777" w:rsidR="00496515" w:rsidRDefault="00496515" w:rsidP="00496515">
      <w:pPr>
        <w:spacing w:after="0" w:line="240" w:lineRule="auto"/>
        <w:rPr>
          <w:rFonts w:ascii="Calibri Light" w:eastAsia="Times New Roman" w:hAnsi="Calibri Light" w:cs="Calibri Light"/>
          <w:sz w:val="24"/>
          <w:szCs w:val="24"/>
        </w:rPr>
      </w:pPr>
    </w:p>
    <w:p w14:paraId="157B165E" w14:textId="77777777" w:rsidR="00496515" w:rsidRDefault="00496515" w:rsidP="00496515">
      <w:pPr>
        <w:spacing w:after="0" w:line="240" w:lineRule="auto"/>
        <w:rPr>
          <w:rFonts w:ascii="Calibri Light" w:eastAsia="Times New Roman" w:hAnsi="Calibri Light" w:cs="Calibri Light"/>
          <w:sz w:val="24"/>
          <w:szCs w:val="24"/>
        </w:rPr>
      </w:pPr>
    </w:p>
    <w:p w14:paraId="1B8EA15C" w14:textId="2091D3E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xml:space="preserve">7. </w:t>
      </w:r>
      <w:proofErr w:type="gramStart"/>
      <w:r w:rsidRPr="00496515">
        <w:rPr>
          <w:rFonts w:ascii="Calibri Light" w:eastAsia="Times New Roman" w:hAnsi="Calibri Light" w:cs="Calibri Light"/>
          <w:sz w:val="24"/>
          <w:szCs w:val="24"/>
        </w:rPr>
        <w:t>Tell</w:t>
      </w:r>
      <w:proofErr w:type="gramEnd"/>
      <w:r w:rsidRPr="00496515">
        <w:rPr>
          <w:rFonts w:ascii="Calibri Light" w:eastAsia="Times New Roman" w:hAnsi="Calibri Light" w:cs="Calibri Light"/>
          <w:sz w:val="24"/>
          <w:szCs w:val="24"/>
        </w:rPr>
        <w:t xml:space="preserve"> about a time when a friend or friends supported you and what the support meant to you.</w:t>
      </w:r>
    </w:p>
    <w:p w14:paraId="17249971" w14:textId="77777777" w:rsidR="00496515" w:rsidRDefault="00496515" w:rsidP="00496515">
      <w:pPr>
        <w:spacing w:after="0" w:line="240" w:lineRule="auto"/>
        <w:rPr>
          <w:rFonts w:ascii="Calibri Light" w:eastAsia="Times New Roman" w:hAnsi="Calibri Light" w:cs="Calibri Light"/>
          <w:sz w:val="24"/>
          <w:szCs w:val="24"/>
        </w:rPr>
      </w:pPr>
    </w:p>
    <w:p w14:paraId="361A3FC1" w14:textId="77777777" w:rsidR="00496515" w:rsidRDefault="00496515" w:rsidP="00496515">
      <w:pPr>
        <w:spacing w:after="0" w:line="240" w:lineRule="auto"/>
        <w:rPr>
          <w:rFonts w:ascii="Calibri Light" w:eastAsia="Times New Roman" w:hAnsi="Calibri Light" w:cs="Calibri Light"/>
          <w:sz w:val="24"/>
          <w:szCs w:val="24"/>
        </w:rPr>
      </w:pPr>
    </w:p>
    <w:p w14:paraId="078F77C4" w14:textId="77777777" w:rsidR="00496515" w:rsidRDefault="00496515" w:rsidP="00496515">
      <w:pPr>
        <w:spacing w:after="0" w:line="240" w:lineRule="auto"/>
        <w:rPr>
          <w:rFonts w:ascii="Calibri Light" w:eastAsia="Times New Roman" w:hAnsi="Calibri Light" w:cs="Calibri Light"/>
          <w:sz w:val="24"/>
          <w:szCs w:val="24"/>
        </w:rPr>
      </w:pPr>
    </w:p>
    <w:p w14:paraId="5C869347" w14:textId="77777777" w:rsidR="00496515" w:rsidRDefault="00496515" w:rsidP="00496515">
      <w:pPr>
        <w:spacing w:after="0" w:line="240" w:lineRule="auto"/>
        <w:rPr>
          <w:rFonts w:ascii="Calibri Light" w:eastAsia="Times New Roman" w:hAnsi="Calibri Light" w:cs="Calibri Light"/>
          <w:sz w:val="24"/>
          <w:szCs w:val="24"/>
        </w:rPr>
      </w:pPr>
    </w:p>
    <w:p w14:paraId="719F77C2" w14:textId="25F253D3"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 </w:t>
      </w:r>
    </w:p>
    <w:p w14:paraId="0DC23EFF" w14:textId="77777777" w:rsidR="00496515" w:rsidRPr="00496515" w:rsidRDefault="00496515" w:rsidP="00496515">
      <w:pPr>
        <w:spacing w:after="0" w:line="240" w:lineRule="auto"/>
        <w:rPr>
          <w:rFonts w:ascii="Calibri Light" w:eastAsia="Times New Roman" w:hAnsi="Calibri Light" w:cs="Calibri Light"/>
          <w:sz w:val="24"/>
          <w:szCs w:val="24"/>
        </w:rPr>
      </w:pPr>
      <w:r w:rsidRPr="00496515">
        <w:rPr>
          <w:rFonts w:ascii="Calibri Light" w:eastAsia="Times New Roman" w:hAnsi="Calibri Light" w:cs="Calibri Light"/>
          <w:sz w:val="24"/>
          <w:szCs w:val="24"/>
        </w:rPr>
        <w:t>8. What are some things we can spiritual leaders?</w:t>
      </w:r>
    </w:p>
    <w:sectPr w:rsidR="00496515" w:rsidRPr="0049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0B"/>
    <w:multiLevelType w:val="multilevel"/>
    <w:tmpl w:val="658E67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840F1"/>
    <w:multiLevelType w:val="hybridMultilevel"/>
    <w:tmpl w:val="2B2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06FFA"/>
    <w:multiLevelType w:val="hybridMultilevel"/>
    <w:tmpl w:val="4E5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7901"/>
    <w:multiLevelType w:val="multilevel"/>
    <w:tmpl w:val="F9BC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45961"/>
    <w:multiLevelType w:val="multilevel"/>
    <w:tmpl w:val="564C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15"/>
    <w:rsid w:val="00496515"/>
    <w:rsid w:val="0075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5C6A"/>
  <w15:chartTrackingRefBased/>
  <w15:docId w15:val="{3CE358D1-D58B-4C02-A251-D31C6F3F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6515"/>
    <w:rPr>
      <w:color w:val="0000FF"/>
      <w:u w:val="single"/>
    </w:rPr>
  </w:style>
  <w:style w:type="paragraph" w:styleId="ListParagraph">
    <w:name w:val="List Paragraph"/>
    <w:basedOn w:val="Normal"/>
    <w:uiPriority w:val="34"/>
    <w:qFormat/>
    <w:rsid w:val="0049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47980">
      <w:bodyDiv w:val="1"/>
      <w:marLeft w:val="0"/>
      <w:marRight w:val="0"/>
      <w:marTop w:val="0"/>
      <w:marBottom w:val="0"/>
      <w:divBdr>
        <w:top w:val="none" w:sz="0" w:space="0" w:color="auto"/>
        <w:left w:val="none" w:sz="0" w:space="0" w:color="auto"/>
        <w:bottom w:val="none" w:sz="0" w:space="0" w:color="auto"/>
        <w:right w:val="none" w:sz="0" w:space="0" w:color="auto"/>
      </w:divBdr>
      <w:divsChild>
        <w:div w:id="1437216769">
          <w:marLeft w:val="0"/>
          <w:marRight w:val="0"/>
          <w:marTop w:val="0"/>
          <w:marBottom w:val="0"/>
          <w:divBdr>
            <w:top w:val="none" w:sz="0" w:space="0" w:color="auto"/>
            <w:left w:val="none" w:sz="0" w:space="0" w:color="auto"/>
            <w:bottom w:val="none" w:sz="0" w:space="0" w:color="auto"/>
            <w:right w:val="none" w:sz="0" w:space="0" w:color="auto"/>
          </w:divBdr>
          <w:divsChild>
            <w:div w:id="1385979669">
              <w:marLeft w:val="0"/>
              <w:marRight w:val="0"/>
              <w:marTop w:val="0"/>
              <w:marBottom w:val="0"/>
              <w:divBdr>
                <w:top w:val="none" w:sz="0" w:space="0" w:color="auto"/>
                <w:left w:val="none" w:sz="0" w:space="0" w:color="auto"/>
                <w:bottom w:val="none" w:sz="0" w:space="0" w:color="auto"/>
                <w:right w:val="none" w:sz="0" w:space="0" w:color="auto"/>
              </w:divBdr>
              <w:divsChild>
                <w:div w:id="7167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17%3A8-13&amp;version=NASB" TargetMode="External"/><Relationship Id="rId13" Type="http://schemas.openxmlformats.org/officeDocument/2006/relationships/hyperlink" Target="https://www.biblegateway.com/passage/?search=EPHESIANS+6%3A10--18&amp;version=NASB" TargetMode="External"/><Relationship Id="rId18" Type="http://schemas.openxmlformats.org/officeDocument/2006/relationships/hyperlink" Target="https://www.biblegateway.com/passage/?search=ISAIAH+40%3A28-31&amp;version=NASB" TargetMode="External"/><Relationship Id="rId26" Type="http://schemas.openxmlformats.org/officeDocument/2006/relationships/hyperlink" Target="https://www.biblegateway.com/passage/?search=1+CORINTHIANS+12%3A27--28&amp;version=NASB" TargetMode="External"/><Relationship Id="rId3" Type="http://schemas.openxmlformats.org/officeDocument/2006/relationships/settings" Target="settings.xml"/><Relationship Id="rId21" Type="http://schemas.openxmlformats.org/officeDocument/2006/relationships/hyperlink" Target="https://www.biblegateway.com/passage/?search=1+THESSALONIANs+5%3A12-13&amp;version=NASB" TargetMode="External"/><Relationship Id="rId7" Type="http://schemas.openxmlformats.org/officeDocument/2006/relationships/hyperlink" Target="https://www.biblegateway.com/passage/?search=EXODUS+17%3A8-13&amp;version=NASB" TargetMode="External"/><Relationship Id="rId12" Type="http://schemas.openxmlformats.org/officeDocument/2006/relationships/hyperlink" Target="https://www.biblegateway.com/passage/?search=EPHESIANS+6%3A10--18&amp;version=NASB" TargetMode="External"/><Relationship Id="rId17" Type="http://schemas.openxmlformats.org/officeDocument/2006/relationships/hyperlink" Target="https://www.biblegateway.com/passage/?search=ISAIAH+40%3A28-31&amp;version=NASB" TargetMode="External"/><Relationship Id="rId25" Type="http://schemas.openxmlformats.org/officeDocument/2006/relationships/hyperlink" Target="https://www.biblegateway.com/passage/?search=1+CORINTHIANS+12%3A27--28&amp;version=NASB" TargetMode="External"/><Relationship Id="rId2" Type="http://schemas.openxmlformats.org/officeDocument/2006/relationships/styles" Target="styles.xml"/><Relationship Id="rId16" Type="http://schemas.openxmlformats.org/officeDocument/2006/relationships/hyperlink" Target="https://www.biblegateway.com/passage/?search=MATTHEW+11%3A28--30&amp;version=NASB" TargetMode="External"/><Relationship Id="rId20" Type="http://schemas.openxmlformats.org/officeDocument/2006/relationships/hyperlink" Target="https://www.biblegateway.com/passage/?search=1+THESSALONIANs+5%3A12-13&amp;version=NASB" TargetMode="External"/><Relationship Id="rId1" Type="http://schemas.openxmlformats.org/officeDocument/2006/relationships/numbering" Target="numbering.xml"/><Relationship Id="rId6" Type="http://schemas.openxmlformats.org/officeDocument/2006/relationships/hyperlink" Target="https://www.biblegateway.com/passage/?search=EXODUS+17%3A8-13&amp;version=NASB" TargetMode="External"/><Relationship Id="rId11" Type="http://schemas.openxmlformats.org/officeDocument/2006/relationships/hyperlink" Target="https://www.biblegateway.com/passage/?search=EPHESIANS+6%3A10--18&amp;version=NASB" TargetMode="External"/><Relationship Id="rId24" Type="http://schemas.openxmlformats.org/officeDocument/2006/relationships/hyperlink" Target="https://www.biblegateway.com/passage/?search=HEBREWS+13%3A17&amp;version=NASB" TargetMode="External"/><Relationship Id="rId5" Type="http://schemas.openxmlformats.org/officeDocument/2006/relationships/hyperlink" Target="https://www.biblegateway.com/passage/?search=EXODUS+17%3A8-13&amp;version=NASB" TargetMode="External"/><Relationship Id="rId15" Type="http://schemas.openxmlformats.org/officeDocument/2006/relationships/hyperlink" Target="https://www.biblegateway.com/passage/?search=MATTHEW+11%3A28--30&amp;version=NASB" TargetMode="External"/><Relationship Id="rId23" Type="http://schemas.openxmlformats.org/officeDocument/2006/relationships/hyperlink" Target="https://www.biblegateway.com/passage/?search=HEBREWS+13%3A17&amp;version=NASB" TargetMode="External"/><Relationship Id="rId28" Type="http://schemas.openxmlformats.org/officeDocument/2006/relationships/theme" Target="theme/theme1.xml"/><Relationship Id="rId10" Type="http://schemas.openxmlformats.org/officeDocument/2006/relationships/hyperlink" Target="https://www.biblegateway.com/passage/?search=EPHESIANS+6%3A10--18&amp;version=NASB" TargetMode="External"/><Relationship Id="rId19" Type="http://schemas.openxmlformats.org/officeDocument/2006/relationships/hyperlink" Target="https://www.biblegateway.com/passage/?search=ISAIAH+40%3A28-31&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EPHESIANS+6%3A10--18&amp;version=NASB" TargetMode="External"/><Relationship Id="rId14" Type="http://schemas.openxmlformats.org/officeDocument/2006/relationships/hyperlink" Target="https://www.biblegateway.com/passage/?search=ZECHARIAH+4%3A6&amp;version=NASB" TargetMode="External"/><Relationship Id="rId22" Type="http://schemas.openxmlformats.org/officeDocument/2006/relationships/hyperlink" Target="https://www.biblegateway.com/passage/?search=HEBREWS+13%3A7%2C+17&amp;version=NAS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1</cp:revision>
  <dcterms:created xsi:type="dcterms:W3CDTF">2021-04-29T20:50:00Z</dcterms:created>
  <dcterms:modified xsi:type="dcterms:W3CDTF">2021-04-29T20:58:00Z</dcterms:modified>
</cp:coreProperties>
</file>