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0F" w:rsidRDefault="005E42D5" w:rsidP="00CF410F">
      <w:pPr>
        <w:ind w:right="51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97155</wp:posOffset>
            </wp:positionV>
            <wp:extent cx="1152525" cy="551180"/>
            <wp:effectExtent l="19050" t="0" r="9525" b="0"/>
            <wp:wrapSquare wrapText="right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10F">
        <w:rPr>
          <w:rFonts w:ascii="Calibri" w:hAnsi="Calibri" w:cs="Calibri"/>
          <w:b/>
        </w:rPr>
        <w:t xml:space="preserve">   </w:t>
      </w:r>
    </w:p>
    <w:p w:rsidR="005E42D5" w:rsidRPr="000429EE" w:rsidRDefault="00FE1CBE" w:rsidP="005E42D5">
      <w:pPr>
        <w:jc w:val="center"/>
        <w:rPr>
          <w:rFonts w:ascii="Calibri" w:hAnsi="Calibri"/>
        </w:rPr>
      </w:pPr>
      <w:r>
        <w:rPr>
          <w:rFonts w:ascii="Calibri" w:hAnsi="Calibri" w:cs="Calibri"/>
          <w:b/>
        </w:rPr>
        <w:t xml:space="preserve">  </w:t>
      </w:r>
      <w:bookmarkStart w:id="0" w:name="OLE_LINK9"/>
      <w:bookmarkStart w:id="1" w:name="OLE_LINK10"/>
    </w:p>
    <w:p w:rsidR="00553565" w:rsidRPr="005E42D5" w:rsidRDefault="005E42D5" w:rsidP="005E42D5">
      <w:pPr>
        <w:ind w:left="540" w:right="512"/>
        <w:jc w:val="center"/>
        <w:rPr>
          <w:rFonts w:ascii="Calibri" w:hAnsi="Calibri"/>
          <w:b/>
          <w:sz w:val="26"/>
          <w:szCs w:val="26"/>
        </w:rPr>
      </w:pPr>
      <w:r w:rsidRPr="000429EE">
        <w:rPr>
          <w:rFonts w:ascii="Calibri" w:hAnsi="Calibri" w:cs="Calibri"/>
          <w:b/>
        </w:rPr>
        <w:t xml:space="preserve">HYPER-CVAD KEMOTERAPİ PROTOKOLÜ </w:t>
      </w:r>
      <w:r w:rsidRPr="000429EE">
        <w:rPr>
          <w:rFonts w:ascii="Calibri" w:hAnsi="Calibri"/>
        </w:rPr>
        <w:t xml:space="preserve"> </w:t>
      </w:r>
      <w:r w:rsidRPr="000429EE">
        <w:rPr>
          <w:rFonts w:ascii="Calibri" w:hAnsi="Calibri"/>
          <w:b/>
        </w:rPr>
        <w:t>(2</w:t>
      </w:r>
      <w:proofErr w:type="gramStart"/>
      <w:r w:rsidRPr="000429EE">
        <w:rPr>
          <w:rFonts w:ascii="Calibri" w:hAnsi="Calibri"/>
          <w:b/>
        </w:rPr>
        <w:t>.,</w:t>
      </w:r>
      <w:proofErr w:type="gramEnd"/>
      <w:r w:rsidRPr="000429EE">
        <w:rPr>
          <w:rFonts w:ascii="Calibri" w:hAnsi="Calibri"/>
          <w:b/>
        </w:rPr>
        <w:t xml:space="preserve">4.,6.,8., </w:t>
      </w:r>
      <w:proofErr w:type="spellStart"/>
      <w:r w:rsidRPr="000429EE">
        <w:rPr>
          <w:rFonts w:ascii="Calibri" w:hAnsi="Calibri"/>
          <w:b/>
        </w:rPr>
        <w:t>Sikluslar</w:t>
      </w:r>
      <w:proofErr w:type="spellEnd"/>
      <w:r w:rsidRPr="000429EE">
        <w:rPr>
          <w:rFonts w:ascii="Calibri" w:hAnsi="Calibri"/>
          <w:b/>
        </w:rPr>
        <w:t xml:space="preserve"> için</w:t>
      </w:r>
      <w:bookmarkEnd w:id="0"/>
      <w:bookmarkEnd w:id="1"/>
      <w:r w:rsidRPr="00D25788">
        <w:rPr>
          <w:rFonts w:ascii="Calibri" w:hAnsi="Calibri"/>
          <w:b/>
          <w:szCs w:val="22"/>
        </w:rPr>
        <w:t>)</w:t>
      </w:r>
    </w:p>
    <w:tbl>
      <w:tblPr>
        <w:tblW w:w="10717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1131"/>
        <w:gridCol w:w="639"/>
        <w:gridCol w:w="205"/>
        <w:gridCol w:w="295"/>
        <w:gridCol w:w="1276"/>
        <w:gridCol w:w="409"/>
        <w:gridCol w:w="426"/>
        <w:gridCol w:w="157"/>
        <w:gridCol w:w="410"/>
        <w:gridCol w:w="103"/>
        <w:gridCol w:w="196"/>
        <w:gridCol w:w="425"/>
        <w:gridCol w:w="268"/>
        <w:gridCol w:w="158"/>
        <w:gridCol w:w="425"/>
        <w:gridCol w:w="976"/>
        <w:gridCol w:w="66"/>
        <w:gridCol w:w="18"/>
        <w:gridCol w:w="142"/>
        <w:gridCol w:w="18"/>
        <w:gridCol w:w="265"/>
        <w:gridCol w:w="142"/>
        <w:gridCol w:w="18"/>
        <w:gridCol w:w="265"/>
        <w:gridCol w:w="160"/>
        <w:gridCol w:w="407"/>
        <w:gridCol w:w="160"/>
        <w:gridCol w:w="407"/>
        <w:gridCol w:w="160"/>
        <w:gridCol w:w="407"/>
        <w:gridCol w:w="160"/>
      </w:tblGrid>
      <w:tr w:rsidR="00553565" w:rsidRPr="003F3559" w:rsidTr="004E2052">
        <w:trPr>
          <w:gridAfter w:val="1"/>
          <w:wAfter w:w="160" w:type="dxa"/>
          <w:trHeight w:val="239"/>
        </w:trPr>
        <w:tc>
          <w:tcPr>
            <w:tcW w:w="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65" w:rsidRPr="003F3559" w:rsidRDefault="00CF2B5D" w:rsidP="006D227D">
            <w:pPr>
              <w:rPr>
                <w:rFonts w:asciiTheme="minorHAnsi" w:hAnsiTheme="minorHAnsi" w:cstheme="minorHAnsi"/>
              </w:rPr>
            </w:pPr>
            <w:r w:rsidRPr="003F3559">
              <w:rPr>
                <w:rFonts w:asciiTheme="minorHAnsi" w:hAnsiTheme="minorHAnsi" w:cstheme="minorHAnsi"/>
              </w:rPr>
              <w:t>Ad-SOYAD:</w:t>
            </w:r>
            <w:r w:rsidR="009D15C1">
              <w:rPr>
                <w:rFonts w:asciiTheme="minorHAnsi" w:hAnsiTheme="minorHAnsi" w:cstheme="minorHAnsi"/>
              </w:rPr>
              <w:t xml:space="preserve"> </w:t>
            </w:r>
            <w:r w:rsidR="004E2052">
              <w:rPr>
                <w:rFonts w:asciiTheme="minorHAnsi" w:hAnsiTheme="minorHAnsi" w:cstheme="minorHAnsi"/>
              </w:rPr>
              <w:t>ZEKİ TAYBOĞA</w:t>
            </w:r>
          </w:p>
        </w:tc>
        <w:tc>
          <w:tcPr>
            <w:tcW w:w="575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65" w:rsidRPr="003F3559" w:rsidRDefault="00553565" w:rsidP="004E2052">
            <w:pPr>
              <w:rPr>
                <w:rFonts w:asciiTheme="minorHAnsi" w:hAnsiTheme="minorHAnsi" w:cstheme="minorHAnsi"/>
              </w:rPr>
            </w:pPr>
            <w:proofErr w:type="gramStart"/>
            <w:r w:rsidRPr="003F3559">
              <w:rPr>
                <w:rFonts w:asciiTheme="minorHAnsi" w:hAnsiTheme="minorHAnsi" w:cstheme="minorHAnsi"/>
              </w:rPr>
              <w:t>Tanı</w:t>
            </w:r>
            <w:r w:rsidR="00BB4596" w:rsidRPr="003F3559">
              <w:rPr>
                <w:rFonts w:asciiTheme="minorHAnsi" w:hAnsiTheme="minorHAnsi" w:cstheme="minorHAnsi"/>
              </w:rPr>
              <w:t>:</w:t>
            </w:r>
            <w:r w:rsidR="004E2052">
              <w:rPr>
                <w:rFonts w:ascii="Arial" w:hAnsi="Arial" w:cs="Arial"/>
                <w:b/>
                <w:bCs/>
                <w:sz w:val="22"/>
                <w:szCs w:val="22"/>
              </w:rPr>
              <w:t>NHL</w:t>
            </w:r>
            <w:proofErr w:type="gramEnd"/>
          </w:p>
        </w:tc>
      </w:tr>
      <w:tr w:rsidR="002D6FF2" w:rsidRPr="003F3559" w:rsidTr="004E2052">
        <w:trPr>
          <w:gridAfter w:val="1"/>
          <w:wAfter w:w="160" w:type="dxa"/>
          <w:trHeight w:val="345"/>
        </w:trPr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2" w:rsidRPr="003F3559" w:rsidRDefault="002D6FF2" w:rsidP="006D227D">
            <w:pPr>
              <w:rPr>
                <w:rFonts w:asciiTheme="minorHAnsi" w:hAnsiTheme="minorHAnsi" w:cstheme="minorHAnsi"/>
              </w:rPr>
            </w:pPr>
            <w:r w:rsidRPr="003F3559">
              <w:rPr>
                <w:rFonts w:asciiTheme="minorHAnsi" w:hAnsiTheme="minorHAnsi" w:cstheme="minorHAnsi"/>
              </w:rPr>
              <w:t>Yaş /Cinsiyet:</w:t>
            </w:r>
            <w:r w:rsidR="009D15C1">
              <w:rPr>
                <w:rFonts w:asciiTheme="minorHAnsi" w:hAnsiTheme="minorHAnsi" w:cstheme="minorHAnsi"/>
              </w:rPr>
              <w:t xml:space="preserve"> </w:t>
            </w:r>
            <w:r w:rsidR="004E2052">
              <w:rPr>
                <w:rFonts w:asciiTheme="minorHAnsi" w:hAnsiTheme="minorHAnsi" w:cstheme="minorHAnsi"/>
              </w:rPr>
              <w:t>51/ERKEK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2" w:rsidRPr="003F3559" w:rsidRDefault="002D6FF2" w:rsidP="00857073">
            <w:pPr>
              <w:ind w:left="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 grubu: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2" w:rsidRPr="003F3559" w:rsidRDefault="002D6FF2" w:rsidP="008570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Kardeş sayısı: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2" w:rsidRPr="003F3559" w:rsidRDefault="002D6FF2" w:rsidP="002D6F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ELİSA:</w:t>
            </w:r>
          </w:p>
        </w:tc>
        <w:tc>
          <w:tcPr>
            <w:tcW w:w="26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F2" w:rsidRPr="003F3559" w:rsidRDefault="002D6FF2" w:rsidP="002D6FF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Sitogenetik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5E42D5" w:rsidRPr="003F3559" w:rsidTr="004E2052">
        <w:trPr>
          <w:gridAfter w:val="1"/>
          <w:wAfter w:w="160" w:type="dxa"/>
          <w:trHeight w:val="315"/>
        </w:trPr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2D5" w:rsidRPr="003F3559" w:rsidRDefault="005E42D5" w:rsidP="007949B7">
            <w:pPr>
              <w:rPr>
                <w:rFonts w:asciiTheme="minorHAnsi" w:hAnsiTheme="minorHAnsi" w:cstheme="minorHAnsi"/>
              </w:rPr>
            </w:pPr>
            <w:r w:rsidRPr="00CA4267">
              <w:rPr>
                <w:rFonts w:ascii="Calibri" w:hAnsi="Calibri"/>
                <w:sz w:val="20"/>
                <w:szCs w:val="22"/>
              </w:rPr>
              <w:t xml:space="preserve">Tedavi: </w:t>
            </w:r>
            <w:proofErr w:type="spellStart"/>
            <w:r w:rsidRPr="00CA4267">
              <w:rPr>
                <w:rFonts w:ascii="Calibri" w:hAnsi="Calibri"/>
                <w:b/>
                <w:sz w:val="20"/>
                <w:szCs w:val="22"/>
              </w:rPr>
              <w:t>Hyper</w:t>
            </w:r>
            <w:proofErr w:type="spellEnd"/>
            <w:r w:rsidRPr="00CA4267">
              <w:rPr>
                <w:rFonts w:ascii="Calibri" w:hAnsi="Calibri"/>
                <w:b/>
                <w:sz w:val="20"/>
                <w:szCs w:val="22"/>
              </w:rPr>
              <w:t>-CVAD</w:t>
            </w:r>
          </w:p>
        </w:tc>
        <w:tc>
          <w:tcPr>
            <w:tcW w:w="3281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2D5" w:rsidRPr="003F3559" w:rsidRDefault="005E42D5" w:rsidP="005E42D5">
            <w:pPr>
              <w:ind w:left="50"/>
              <w:rPr>
                <w:rFonts w:asciiTheme="minorHAnsi" w:hAnsiTheme="minorHAnsi" w:cstheme="minorHAnsi"/>
              </w:rPr>
            </w:pPr>
            <w:proofErr w:type="spellStart"/>
            <w:r w:rsidRPr="00CA4267">
              <w:rPr>
                <w:rFonts w:ascii="Calibri" w:hAnsi="Calibri"/>
                <w:b/>
                <w:sz w:val="20"/>
                <w:szCs w:val="22"/>
              </w:rPr>
              <w:t>Siklus</w:t>
            </w:r>
            <w:proofErr w:type="spellEnd"/>
            <w:r w:rsidRPr="00CA4267">
              <w:rPr>
                <w:rFonts w:ascii="Calibri" w:hAnsi="Calibri"/>
                <w:b/>
                <w:sz w:val="20"/>
                <w:szCs w:val="22"/>
              </w:rPr>
              <w:t xml:space="preserve"> Aralığı</w:t>
            </w:r>
            <w:r w:rsidRPr="00CA4267">
              <w:rPr>
                <w:rFonts w:ascii="Calibri" w:hAnsi="Calibri"/>
                <w:sz w:val="20"/>
                <w:szCs w:val="22"/>
              </w:rPr>
              <w:t>: 3 hafta (21 gün)</w:t>
            </w:r>
          </w:p>
        </w:tc>
        <w:tc>
          <w:tcPr>
            <w:tcW w:w="5083" w:type="dxa"/>
            <w:gridSpan w:val="2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2D5" w:rsidRPr="003F3559" w:rsidRDefault="005E42D5" w:rsidP="005E42D5">
            <w:pPr>
              <w:rPr>
                <w:rFonts w:asciiTheme="minorHAnsi" w:hAnsiTheme="minorHAnsi" w:cstheme="minorHAnsi"/>
              </w:rPr>
            </w:pPr>
            <w:proofErr w:type="spellStart"/>
            <w:r w:rsidRPr="00CA4267">
              <w:rPr>
                <w:rFonts w:ascii="Calibri" w:hAnsi="Calibri"/>
                <w:b/>
                <w:sz w:val="20"/>
                <w:szCs w:val="22"/>
              </w:rPr>
              <w:t>Siklus</w:t>
            </w:r>
            <w:proofErr w:type="spellEnd"/>
            <w:r w:rsidRPr="00CA4267">
              <w:rPr>
                <w:rFonts w:ascii="Calibri" w:hAnsi="Calibri"/>
                <w:b/>
                <w:sz w:val="20"/>
                <w:szCs w:val="22"/>
              </w:rPr>
              <w:t xml:space="preserve">  sayısı</w:t>
            </w:r>
            <w:r w:rsidRPr="00CA4267">
              <w:rPr>
                <w:rFonts w:ascii="Calibri" w:hAnsi="Calibri"/>
                <w:sz w:val="20"/>
                <w:szCs w:val="22"/>
              </w:rPr>
              <w:t>: 4 (2</w:t>
            </w:r>
            <w:proofErr w:type="gramStart"/>
            <w:r w:rsidRPr="00CA4267">
              <w:rPr>
                <w:rFonts w:ascii="Calibri" w:hAnsi="Calibri"/>
                <w:sz w:val="20"/>
                <w:szCs w:val="22"/>
              </w:rPr>
              <w:t>.,</w:t>
            </w:r>
            <w:proofErr w:type="gramEnd"/>
            <w:r w:rsidRPr="00CA4267">
              <w:rPr>
                <w:rFonts w:ascii="Calibri" w:hAnsi="Calibri"/>
                <w:sz w:val="20"/>
                <w:szCs w:val="22"/>
              </w:rPr>
              <w:t xml:space="preserve">4.,6.,8., </w:t>
            </w:r>
            <w:proofErr w:type="spellStart"/>
            <w:r w:rsidRPr="00CA4267">
              <w:rPr>
                <w:rFonts w:ascii="Calibri" w:hAnsi="Calibri"/>
                <w:sz w:val="20"/>
                <w:szCs w:val="22"/>
              </w:rPr>
              <w:t>sikluslar</w:t>
            </w:r>
            <w:proofErr w:type="spellEnd"/>
            <w:r w:rsidRPr="00CA4267">
              <w:rPr>
                <w:rFonts w:ascii="Calibri" w:hAnsi="Calibri"/>
                <w:sz w:val="20"/>
                <w:szCs w:val="22"/>
              </w:rPr>
              <w:t xml:space="preserve"> için</w:t>
            </w:r>
            <w:r w:rsidR="00857073">
              <w:rPr>
                <w:rFonts w:ascii="Calibri" w:hAnsi="Calibri"/>
                <w:sz w:val="20"/>
                <w:szCs w:val="22"/>
              </w:rPr>
              <w:t>)</w:t>
            </w:r>
          </w:p>
        </w:tc>
      </w:tr>
      <w:tr w:rsidR="005E42D5" w:rsidRPr="003F3559" w:rsidTr="004E2052">
        <w:trPr>
          <w:gridAfter w:val="1"/>
          <w:wAfter w:w="160" w:type="dxa"/>
          <w:trHeight w:val="225"/>
        </w:trPr>
        <w:tc>
          <w:tcPr>
            <w:tcW w:w="10557" w:type="dxa"/>
            <w:gridSpan w:val="3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D5" w:rsidRPr="003F3559" w:rsidRDefault="005E42D5" w:rsidP="007949B7">
            <w:pPr>
              <w:rPr>
                <w:rFonts w:asciiTheme="minorHAnsi" w:hAnsiTheme="minorHAnsi" w:cstheme="minorHAnsi"/>
              </w:rPr>
            </w:pPr>
            <w:r w:rsidRPr="000429EE">
              <w:rPr>
                <w:rFonts w:ascii="Calibri" w:hAnsi="Calibri"/>
                <w:b/>
                <w:sz w:val="18"/>
                <w:szCs w:val="18"/>
              </w:rPr>
              <w:t>Risk:</w:t>
            </w:r>
            <w:r w:rsidRPr="000429EE">
              <w:rPr>
                <w:rFonts w:ascii="Calibri" w:hAnsi="Calibri"/>
                <w:sz w:val="18"/>
                <w:szCs w:val="18"/>
              </w:rPr>
              <w:t xml:space="preserve"> Yüksek: </w:t>
            </w:r>
            <w:r w:rsidRPr="000429EE">
              <w:rPr>
                <w:rFonts w:ascii="Calibri" w:hAnsi="Calibri"/>
                <w:sz w:val="18"/>
                <w:szCs w:val="18"/>
              </w:rPr>
              <w:sym w:font="Wingdings 2" w:char="0035"/>
            </w:r>
            <w:r w:rsidRPr="000429EE">
              <w:rPr>
                <w:rFonts w:ascii="Calibri" w:hAnsi="Calibri"/>
                <w:sz w:val="18"/>
                <w:szCs w:val="18"/>
              </w:rPr>
              <w:t xml:space="preserve">, Düşük: </w:t>
            </w:r>
            <w:r w:rsidRPr="000429EE">
              <w:rPr>
                <w:rFonts w:ascii="Calibri" w:hAnsi="Calibri"/>
                <w:sz w:val="18"/>
                <w:szCs w:val="18"/>
              </w:rPr>
              <w:sym w:font="Wingdings 2" w:char="0035"/>
            </w:r>
            <w:r w:rsidRPr="000429EE">
              <w:rPr>
                <w:rFonts w:ascii="Calibri" w:hAnsi="Calibri"/>
                <w:sz w:val="18"/>
                <w:szCs w:val="18"/>
              </w:rPr>
              <w:t xml:space="preserve">, Bilinmiyor: </w:t>
            </w:r>
            <w:r w:rsidRPr="000429EE">
              <w:rPr>
                <w:rFonts w:ascii="Calibri" w:hAnsi="Calibri"/>
                <w:sz w:val="18"/>
                <w:szCs w:val="18"/>
              </w:rPr>
              <w:sym w:font="Wingdings 2" w:char="0035"/>
            </w:r>
            <w:r w:rsidRPr="000429EE">
              <w:rPr>
                <w:rFonts w:ascii="Calibri" w:hAnsi="Calibri"/>
                <w:sz w:val="18"/>
                <w:szCs w:val="18"/>
              </w:rPr>
              <w:t>, (</w:t>
            </w:r>
            <w:r w:rsidRPr="000429EE">
              <w:rPr>
                <w:rFonts w:ascii="Calibri" w:hAnsi="Calibri" w:cs="Calibri"/>
                <w:sz w:val="18"/>
                <w:szCs w:val="18"/>
              </w:rPr>
              <w:t xml:space="preserve">Yüksek risk: LDH&gt; 600 IU, </w:t>
            </w:r>
            <w:proofErr w:type="spellStart"/>
            <w:r w:rsidRPr="000429EE">
              <w:rPr>
                <w:rFonts w:ascii="Calibri" w:hAnsi="Calibri" w:cs="Calibri"/>
                <w:sz w:val="18"/>
                <w:szCs w:val="18"/>
              </w:rPr>
              <w:t>Matür</w:t>
            </w:r>
            <w:proofErr w:type="spellEnd"/>
            <w:r w:rsidRPr="000429EE">
              <w:rPr>
                <w:rFonts w:ascii="Calibri" w:hAnsi="Calibri" w:cs="Calibri"/>
                <w:sz w:val="18"/>
                <w:szCs w:val="18"/>
              </w:rPr>
              <w:t xml:space="preserve"> B hücreli ALL, </w:t>
            </w:r>
            <w:proofErr w:type="spellStart"/>
            <w:r w:rsidRPr="000429EE">
              <w:rPr>
                <w:rFonts w:ascii="Calibri" w:hAnsi="Calibri" w:cs="Calibri"/>
                <w:sz w:val="18"/>
                <w:szCs w:val="18"/>
              </w:rPr>
              <w:t>Proliferative</w:t>
            </w:r>
            <w:proofErr w:type="spellEnd"/>
            <w:r w:rsidRPr="000429E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429EE">
              <w:rPr>
                <w:rFonts w:ascii="Calibri" w:hAnsi="Calibri" w:cs="Calibri"/>
                <w:sz w:val="18"/>
                <w:szCs w:val="18"/>
              </w:rPr>
              <w:t>index</w:t>
            </w:r>
            <w:proofErr w:type="spellEnd"/>
            <w:r w:rsidRPr="000429EE">
              <w:rPr>
                <w:rFonts w:ascii="Calibri" w:hAnsi="Calibri" w:cs="Calibri"/>
                <w:sz w:val="18"/>
                <w:szCs w:val="18"/>
              </w:rPr>
              <w:t xml:space="preserve"> (% S1G2M)≥ % 14)</w:t>
            </w:r>
          </w:p>
        </w:tc>
      </w:tr>
      <w:tr w:rsidR="00553565" w:rsidRPr="003F3559" w:rsidTr="004E2052">
        <w:trPr>
          <w:gridAfter w:val="1"/>
          <w:wAfter w:w="160" w:type="dxa"/>
          <w:trHeight w:val="86"/>
        </w:trPr>
        <w:tc>
          <w:tcPr>
            <w:tcW w:w="105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D5" w:rsidRPr="003F3559" w:rsidRDefault="005E42D5" w:rsidP="005E42D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 xml:space="preserve">Yüksek risk: 8 </w:t>
            </w:r>
            <w:proofErr w:type="spellStart"/>
            <w:r>
              <w:rPr>
                <w:rFonts w:ascii="Calibri" w:hAnsi="Calibri" w:cs="Calibri"/>
                <w:sz w:val="20"/>
                <w:szCs w:val="18"/>
              </w:rPr>
              <w:t>siklus</w:t>
            </w:r>
            <w:proofErr w:type="spellEnd"/>
            <w:r>
              <w:rPr>
                <w:rFonts w:ascii="Calibri" w:hAnsi="Calibri" w:cs="Calibri"/>
                <w:sz w:val="20"/>
                <w:szCs w:val="18"/>
              </w:rPr>
              <w:t xml:space="preserve">/16 doz; Düşük risk: 2 </w:t>
            </w:r>
            <w:proofErr w:type="spellStart"/>
            <w:r>
              <w:rPr>
                <w:rFonts w:ascii="Calibri" w:hAnsi="Calibri" w:cs="Calibri"/>
                <w:sz w:val="20"/>
                <w:szCs w:val="18"/>
              </w:rPr>
              <w:t>siklus</w:t>
            </w:r>
            <w:proofErr w:type="spellEnd"/>
            <w:r>
              <w:rPr>
                <w:rFonts w:ascii="Calibri" w:hAnsi="Calibri" w:cs="Calibri"/>
                <w:sz w:val="20"/>
                <w:szCs w:val="18"/>
              </w:rPr>
              <w:t xml:space="preserve">/4 doz, Risk bilinmiyor: 4 </w:t>
            </w:r>
            <w:proofErr w:type="spellStart"/>
            <w:r>
              <w:rPr>
                <w:rFonts w:ascii="Calibri" w:hAnsi="Calibri" w:cs="Calibri"/>
                <w:sz w:val="20"/>
                <w:szCs w:val="18"/>
              </w:rPr>
              <w:t>siklus</w:t>
            </w:r>
            <w:proofErr w:type="spellEnd"/>
            <w:r>
              <w:rPr>
                <w:rFonts w:ascii="Calibri" w:hAnsi="Calibri" w:cs="Calibri"/>
                <w:sz w:val="20"/>
                <w:szCs w:val="18"/>
              </w:rPr>
              <w:t>/8 doz,  IT uygulama yapılır</w:t>
            </w:r>
          </w:p>
        </w:tc>
      </w:tr>
      <w:tr w:rsidR="002D6FF2" w:rsidRPr="003F3559" w:rsidTr="004E2052">
        <w:trPr>
          <w:gridAfter w:val="1"/>
          <w:wAfter w:w="160" w:type="dxa"/>
          <w:trHeight w:val="247"/>
        </w:trPr>
        <w:tc>
          <w:tcPr>
            <w:tcW w:w="5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D6FF2" w:rsidRPr="003F3559" w:rsidRDefault="002D6FF2" w:rsidP="001211C2">
            <w:pPr>
              <w:rPr>
                <w:rFonts w:asciiTheme="minorHAnsi" w:hAnsiTheme="minorHAnsi" w:cstheme="minorHAnsi"/>
              </w:rPr>
            </w:pPr>
            <w:proofErr w:type="spellStart"/>
            <w:r w:rsidRPr="002D6FF2">
              <w:rPr>
                <w:rFonts w:asciiTheme="minorHAnsi" w:hAnsiTheme="minorHAnsi" w:cstheme="minorHAnsi"/>
                <w:sz w:val="20"/>
              </w:rPr>
              <w:t>İmmünfenotiplendirme</w:t>
            </w:r>
            <w:proofErr w:type="spellEnd"/>
            <w:r w:rsidRPr="002D6FF2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1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11C2" w:rsidRPr="003F3559" w:rsidRDefault="002D6FF2" w:rsidP="006D227D">
            <w:pPr>
              <w:rPr>
                <w:rFonts w:asciiTheme="minorHAnsi" w:hAnsiTheme="minorHAnsi" w:cstheme="minorHAnsi"/>
              </w:rPr>
            </w:pPr>
            <w:r w:rsidRPr="001211C2">
              <w:rPr>
                <w:rFonts w:asciiTheme="minorHAnsi" w:hAnsiTheme="minorHAnsi" w:cstheme="minorHAnsi"/>
                <w:sz w:val="22"/>
              </w:rPr>
              <w:t>Vücut Y: …</w:t>
            </w:r>
            <w:r w:rsidR="004E2052" w:rsidRPr="004E2052">
              <w:rPr>
                <w:rFonts w:asciiTheme="minorHAnsi" w:hAnsiTheme="minorHAnsi" w:cstheme="minorHAnsi"/>
                <w:b/>
              </w:rPr>
              <w:t>2.1</w:t>
            </w:r>
            <w:proofErr w:type="gramStart"/>
            <w:r w:rsidRPr="001211C2">
              <w:rPr>
                <w:rFonts w:asciiTheme="minorHAnsi" w:hAnsiTheme="minorHAnsi" w:cstheme="minorHAnsi"/>
                <w:sz w:val="22"/>
              </w:rPr>
              <w:t>….</w:t>
            </w:r>
            <w:proofErr w:type="gramEnd"/>
            <w:r w:rsidRPr="001211C2">
              <w:rPr>
                <w:rFonts w:asciiTheme="minorHAnsi" w:hAnsiTheme="minorHAnsi" w:cstheme="minorHAnsi"/>
                <w:sz w:val="22"/>
              </w:rPr>
              <w:t>m</w:t>
            </w:r>
            <w:r w:rsidRPr="001211C2">
              <w:rPr>
                <w:rFonts w:asciiTheme="minorHAnsi" w:hAnsiTheme="minorHAnsi" w:cstheme="minorHAnsi"/>
                <w:sz w:val="22"/>
                <w:vertAlign w:val="superscript"/>
              </w:rPr>
              <w:t xml:space="preserve">2 </w:t>
            </w:r>
            <w:r w:rsidRPr="001211C2">
              <w:rPr>
                <w:rFonts w:asciiTheme="minorHAnsi" w:hAnsiTheme="minorHAnsi" w:cstheme="minorHAnsi"/>
                <w:sz w:val="22"/>
              </w:rPr>
              <w:t xml:space="preserve">   (Boy…</w:t>
            </w:r>
            <w:r w:rsidR="004E2052">
              <w:rPr>
                <w:rFonts w:asciiTheme="minorHAnsi" w:hAnsiTheme="minorHAnsi" w:cstheme="minorHAnsi"/>
                <w:sz w:val="22"/>
              </w:rPr>
              <w:t>174..</w:t>
            </w:r>
            <w:r w:rsidRPr="001211C2">
              <w:rPr>
                <w:rFonts w:asciiTheme="minorHAnsi" w:hAnsiTheme="minorHAnsi" w:cstheme="minorHAnsi"/>
                <w:sz w:val="22"/>
              </w:rPr>
              <w:t>cm,   Kilo:</w:t>
            </w:r>
            <w:r w:rsidR="006D227D" w:rsidRPr="001211C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E2052">
              <w:rPr>
                <w:rFonts w:asciiTheme="minorHAnsi" w:hAnsiTheme="minorHAnsi" w:cstheme="minorHAnsi"/>
                <w:sz w:val="22"/>
              </w:rPr>
              <w:t xml:space="preserve"> 95 </w:t>
            </w:r>
            <w:r w:rsidRPr="001211C2">
              <w:rPr>
                <w:rFonts w:asciiTheme="minorHAnsi" w:hAnsiTheme="minorHAnsi" w:cstheme="minorHAnsi"/>
                <w:sz w:val="22"/>
              </w:rPr>
              <w:t>kg)</w:t>
            </w:r>
          </w:p>
        </w:tc>
      </w:tr>
      <w:tr w:rsidR="001211C2" w:rsidRPr="003F3559" w:rsidTr="004E2052">
        <w:trPr>
          <w:gridAfter w:val="1"/>
          <w:wAfter w:w="160" w:type="dxa"/>
          <w:trHeight w:val="300"/>
        </w:trPr>
        <w:tc>
          <w:tcPr>
            <w:tcW w:w="105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1C2" w:rsidRPr="001211C2" w:rsidRDefault="004E2052" w:rsidP="001211C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1211C2">
              <w:rPr>
                <w:rFonts w:asciiTheme="minorHAnsi" w:hAnsiTheme="minorHAnsi" w:cstheme="minorHAnsi"/>
                <w:b/>
              </w:rPr>
              <w:t>.SİKLUS</w:t>
            </w:r>
          </w:p>
        </w:tc>
      </w:tr>
      <w:tr w:rsidR="00521C03" w:rsidRPr="003F3559" w:rsidTr="004E2052">
        <w:trPr>
          <w:gridAfter w:val="1"/>
          <w:wAfter w:w="160" w:type="dxa"/>
          <w:cantSplit/>
          <w:trHeight w:val="45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C03" w:rsidRPr="00FE1CBE" w:rsidRDefault="00521C03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Tedavi günleri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21C03" w:rsidRPr="003F3559" w:rsidRDefault="00521C0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3559">
              <w:rPr>
                <w:rFonts w:asciiTheme="minorHAnsi" w:hAnsiTheme="minorHAnsi" w:cstheme="minorHAnsi"/>
                <w:b/>
              </w:rPr>
              <w:t>TARİH</w:t>
            </w:r>
          </w:p>
        </w:tc>
        <w:tc>
          <w:tcPr>
            <w:tcW w:w="411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1C03" w:rsidRPr="00F07785" w:rsidRDefault="00521C03" w:rsidP="00C5573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F07785">
              <w:rPr>
                <w:rFonts w:asciiTheme="minorHAnsi" w:hAnsiTheme="minorHAnsi" w:cstheme="minorHAnsi"/>
                <w:b/>
                <w:sz w:val="28"/>
                <w:szCs w:val="28"/>
              </w:rPr>
              <w:t>Antineoplastikler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21C03" w:rsidRPr="00521C03" w:rsidRDefault="00521C03" w:rsidP="001211C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1C03">
              <w:rPr>
                <w:rFonts w:asciiTheme="minorHAnsi" w:hAnsiTheme="minorHAnsi" w:cstheme="minorHAnsi"/>
                <w:szCs w:val="20"/>
              </w:rPr>
              <w:t>İT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21C03" w:rsidRPr="001211C2" w:rsidRDefault="00521C03" w:rsidP="001211C2">
            <w:pPr>
              <w:rPr>
                <w:rFonts w:asciiTheme="minorHAnsi" w:hAnsiTheme="minorHAnsi" w:cstheme="minorHAnsi"/>
              </w:rPr>
            </w:pPr>
            <w:r w:rsidRPr="00521C03">
              <w:rPr>
                <w:rFonts w:asciiTheme="minorHAnsi" w:hAnsiTheme="minorHAnsi" w:cstheme="minorHAnsi"/>
                <w:sz w:val="20"/>
              </w:rPr>
              <w:t>GCS-F 2x5 µ/ Kg</w:t>
            </w:r>
          </w:p>
        </w:tc>
        <w:tc>
          <w:tcPr>
            <w:tcW w:w="1627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21C03" w:rsidRPr="001211C2" w:rsidRDefault="00521C03" w:rsidP="003F51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1C03" w:rsidRPr="001211C2" w:rsidRDefault="00521C03">
            <w:pPr>
              <w:jc w:val="center"/>
              <w:rPr>
                <w:rFonts w:asciiTheme="minorHAnsi" w:hAnsiTheme="minorHAnsi" w:cstheme="minorHAnsi"/>
              </w:rPr>
            </w:pPr>
            <w:r w:rsidRPr="001211C2">
              <w:rPr>
                <w:rFonts w:asciiTheme="minorHAnsi" w:hAnsiTheme="minorHAnsi" w:cstheme="minorHAnsi"/>
                <w:sz w:val="20"/>
              </w:rPr>
              <w:t>Transfüzyonlar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521C03" w:rsidRPr="003F3559" w:rsidRDefault="00521C03">
            <w:pPr>
              <w:ind w:left="113" w:right="113"/>
              <w:rPr>
                <w:rFonts w:asciiTheme="minorHAnsi" w:hAnsiTheme="minorHAnsi" w:cstheme="minorHAnsi"/>
              </w:rPr>
            </w:pPr>
            <w:r w:rsidRPr="003F3559">
              <w:rPr>
                <w:rFonts w:asciiTheme="minorHAnsi" w:hAnsiTheme="minorHAnsi" w:cstheme="minorHAnsi"/>
              </w:rPr>
              <w:t>ATEŞ C</w:t>
            </w:r>
            <w:r w:rsidRPr="003F3559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</w:tr>
      <w:tr w:rsidR="00F07785" w:rsidRPr="003F3559" w:rsidTr="004E2052">
        <w:trPr>
          <w:cantSplit/>
          <w:trHeight w:val="203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3" w:rsidRPr="00FE1CBE" w:rsidRDefault="00521C0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21C03" w:rsidRPr="003F3559" w:rsidRDefault="00521C0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82549" w:rsidRDefault="00482549" w:rsidP="00445B1D">
            <w:pPr>
              <w:spacing w:after="240"/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21C03" w:rsidRPr="00482549" w:rsidRDefault="00072848" w:rsidP="00445B1D">
            <w:pPr>
              <w:ind w:left="113" w:right="113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proofErr w:type="spellStart"/>
            <w:r w:rsidRPr="00482549">
              <w:rPr>
                <w:rFonts w:asciiTheme="minorHAnsi" w:hAnsiTheme="minorHAnsi" w:cstheme="minorHAnsi"/>
                <w:b/>
                <w:sz w:val="22"/>
                <w:szCs w:val="18"/>
              </w:rPr>
              <w:t>Metotreksat</w:t>
            </w:r>
            <w:proofErr w:type="spellEnd"/>
          </w:p>
          <w:p w:rsidR="00482549" w:rsidRPr="00482549" w:rsidRDefault="00482549" w:rsidP="00445B1D">
            <w:pPr>
              <w:ind w:left="113" w:right="113"/>
              <w:rPr>
                <w:rFonts w:asciiTheme="minorHAnsi" w:hAnsiTheme="minorHAnsi" w:cstheme="minorHAnsi"/>
                <w:sz w:val="20"/>
                <w:szCs w:val="18"/>
              </w:rPr>
            </w:pPr>
            <w:r w:rsidRPr="00482549">
              <w:rPr>
                <w:rFonts w:asciiTheme="minorHAnsi" w:hAnsiTheme="minorHAnsi" w:cstheme="minorHAnsi"/>
                <w:sz w:val="20"/>
                <w:szCs w:val="18"/>
              </w:rPr>
              <w:t>1000 mg/m</w:t>
            </w:r>
            <w:r w:rsidRPr="00482549">
              <w:rPr>
                <w:rFonts w:asciiTheme="minorHAnsi" w:hAnsiTheme="minorHAnsi" w:cstheme="minorHAnsi"/>
                <w:sz w:val="20"/>
                <w:szCs w:val="18"/>
                <w:vertAlign w:val="superscript"/>
              </w:rPr>
              <w:t>2</w:t>
            </w:r>
            <w:r w:rsidRPr="00482549">
              <w:rPr>
                <w:rFonts w:asciiTheme="minorHAnsi" w:hAnsiTheme="minorHAnsi" w:cstheme="minorHAnsi"/>
                <w:sz w:val="20"/>
                <w:szCs w:val="18"/>
              </w:rPr>
              <w:t>/gün</w:t>
            </w:r>
          </w:p>
          <w:p w:rsidR="00482549" w:rsidRPr="00482549" w:rsidRDefault="00482549" w:rsidP="00445B1D">
            <w:pPr>
              <w:spacing w:after="240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482549">
              <w:rPr>
                <w:rFonts w:asciiTheme="minorHAnsi" w:hAnsiTheme="minorHAnsi" w:cstheme="minorHAnsi"/>
                <w:sz w:val="20"/>
                <w:szCs w:val="20"/>
              </w:rPr>
              <w:t>Toplam</w:t>
            </w:r>
            <w:proofErr w:type="gramStart"/>
            <w:r w:rsidR="006D227D">
              <w:rPr>
                <w:rFonts w:asciiTheme="minorHAnsi" w:hAnsiTheme="minorHAnsi" w:cstheme="minorHAnsi"/>
                <w:b/>
                <w:sz w:val="20"/>
                <w:szCs w:val="20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mg/</w:t>
            </w:r>
            <w:r w:rsidRPr="00482549">
              <w:rPr>
                <w:rFonts w:asciiTheme="minorHAnsi" w:hAnsiTheme="minorHAnsi" w:cstheme="minorHAnsi"/>
                <w:sz w:val="20"/>
                <w:szCs w:val="20"/>
              </w:rPr>
              <w:t>gün</w:t>
            </w:r>
          </w:p>
          <w:p w:rsidR="00482549" w:rsidRPr="003F3559" w:rsidRDefault="00482549" w:rsidP="00445B1D">
            <w:pPr>
              <w:spacing w:before="240"/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21C03" w:rsidRPr="00C5573B" w:rsidRDefault="00C5573B" w:rsidP="00445B1D">
            <w:pPr>
              <w:ind w:left="113" w:right="113"/>
              <w:rPr>
                <w:rFonts w:ascii="Calibri" w:hAnsi="Calibri" w:cs="Calibri"/>
                <w:b/>
                <w:sz w:val="22"/>
                <w:szCs w:val="20"/>
              </w:rPr>
            </w:pPr>
            <w:r w:rsidRPr="00C5573B">
              <w:rPr>
                <w:rFonts w:ascii="Calibri" w:hAnsi="Calibri" w:cs="Calibri"/>
                <w:b/>
                <w:sz w:val="22"/>
                <w:szCs w:val="20"/>
              </w:rPr>
              <w:t xml:space="preserve">Kalsiyum </w:t>
            </w:r>
            <w:proofErr w:type="spellStart"/>
            <w:r w:rsidRPr="00C5573B">
              <w:rPr>
                <w:rFonts w:ascii="Calibri" w:hAnsi="Calibri" w:cs="Calibri"/>
                <w:b/>
                <w:sz w:val="22"/>
                <w:szCs w:val="20"/>
              </w:rPr>
              <w:t>folinat</w:t>
            </w:r>
            <w:proofErr w:type="spellEnd"/>
          </w:p>
          <w:p w:rsidR="00C5573B" w:rsidRPr="00445B1D" w:rsidRDefault="00C5573B" w:rsidP="00445B1D">
            <w:pPr>
              <w:ind w:left="113" w:right="113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445B1D">
              <w:rPr>
                <w:rFonts w:ascii="Calibri" w:hAnsi="Calibri" w:cs="Calibri"/>
                <w:sz w:val="20"/>
                <w:szCs w:val="20"/>
              </w:rPr>
              <w:t>50 mg + 4 x 15 mg/m</w:t>
            </w:r>
            <w:r w:rsidRPr="00445B1D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</w:p>
          <w:p w:rsidR="00C5573B" w:rsidRPr="00C5573B" w:rsidRDefault="00C5573B" w:rsidP="006D227D">
            <w:pPr>
              <w:ind w:left="113" w:right="113"/>
              <w:rPr>
                <w:rFonts w:asciiTheme="minorHAnsi" w:hAnsiTheme="minorHAnsi" w:cstheme="minorHAnsi"/>
              </w:rPr>
            </w:pPr>
            <w:r w:rsidRPr="00C0430A">
              <w:rPr>
                <w:rFonts w:ascii="Calibri" w:hAnsi="Calibri" w:cs="Calibri"/>
                <w:b/>
                <w:sz w:val="20"/>
                <w:szCs w:val="20"/>
              </w:rPr>
              <w:t>4 x</w:t>
            </w:r>
            <w:r w:rsidR="006D227D">
              <w:rPr>
                <w:rFonts w:ascii="Calibri" w:hAnsi="Calibri" w:cs="Calibri"/>
                <w:b/>
                <w:sz w:val="20"/>
                <w:szCs w:val="20"/>
              </w:rPr>
              <w:t>…</w:t>
            </w:r>
            <w:r w:rsidR="004E2052">
              <w:rPr>
                <w:rFonts w:ascii="Calibri" w:hAnsi="Calibri" w:cs="Calibri"/>
                <w:b/>
                <w:sz w:val="20"/>
                <w:szCs w:val="20"/>
              </w:rPr>
              <w:t>30</w:t>
            </w:r>
            <w:r w:rsidR="006D227D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9D15C1" w:rsidRPr="00C0430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45B1D">
              <w:rPr>
                <w:rFonts w:ascii="Calibri" w:hAnsi="Calibri" w:cs="Calibri"/>
                <w:sz w:val="20"/>
                <w:szCs w:val="20"/>
              </w:rPr>
              <w:t>mg/gün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45B1D" w:rsidRDefault="00445B1D" w:rsidP="00445B1D">
            <w:pPr>
              <w:ind w:left="113" w:right="113"/>
              <w:rPr>
                <w:rFonts w:ascii="Calibri" w:hAnsi="Calibri" w:cs="Calibri"/>
                <w:b/>
                <w:szCs w:val="20"/>
              </w:rPr>
            </w:pPr>
          </w:p>
          <w:p w:rsidR="00521C03" w:rsidRPr="00445B1D" w:rsidRDefault="00445B1D" w:rsidP="00445B1D">
            <w:pPr>
              <w:ind w:left="113" w:right="113"/>
              <w:rPr>
                <w:rFonts w:ascii="Calibri" w:hAnsi="Calibri" w:cs="Calibri"/>
                <w:b/>
                <w:szCs w:val="20"/>
              </w:rPr>
            </w:pPr>
            <w:proofErr w:type="spellStart"/>
            <w:r w:rsidRPr="00445B1D">
              <w:rPr>
                <w:rFonts w:ascii="Calibri" w:hAnsi="Calibri" w:cs="Calibri"/>
                <w:b/>
                <w:szCs w:val="20"/>
              </w:rPr>
              <w:t>Cytarabine</w:t>
            </w:r>
            <w:proofErr w:type="spellEnd"/>
          </w:p>
          <w:p w:rsidR="00445B1D" w:rsidRPr="00445B1D" w:rsidRDefault="00445B1D" w:rsidP="00445B1D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445B1D">
              <w:rPr>
                <w:rFonts w:ascii="Calibri" w:hAnsi="Calibri" w:cs="Calibri"/>
                <w:sz w:val="20"/>
                <w:szCs w:val="20"/>
              </w:rPr>
              <w:t>2 x 3 gr /m</w:t>
            </w:r>
            <w:r w:rsidRPr="00445B1D">
              <w:rPr>
                <w:rFonts w:ascii="Calibri" w:hAnsi="Calibri" w:cs="Calibri"/>
                <w:sz w:val="20"/>
                <w:szCs w:val="20"/>
                <w:vertAlign w:val="superscript"/>
              </w:rPr>
              <w:t>2</w:t>
            </w:r>
            <w:r w:rsidRPr="00445B1D">
              <w:rPr>
                <w:rFonts w:ascii="Calibri" w:hAnsi="Calibri" w:cs="Calibri"/>
                <w:sz w:val="20"/>
                <w:szCs w:val="20"/>
              </w:rPr>
              <w:t xml:space="preserve"> /gün</w:t>
            </w:r>
          </w:p>
          <w:p w:rsidR="00445B1D" w:rsidRPr="00445B1D" w:rsidRDefault="00445B1D" w:rsidP="00445B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proofErr w:type="gramStart"/>
            <w:r w:rsidRPr="009D15C1">
              <w:rPr>
                <w:rFonts w:ascii="Calibri" w:hAnsi="Calibri" w:cs="Calibri"/>
                <w:b/>
                <w:sz w:val="20"/>
                <w:szCs w:val="20"/>
              </w:rPr>
              <w:t xml:space="preserve">2x </w:t>
            </w:r>
            <w:r w:rsidR="006D227D">
              <w:rPr>
                <w:rFonts w:ascii="Calibri" w:hAnsi="Calibri" w:cs="Calibri"/>
                <w:b/>
                <w:sz w:val="20"/>
                <w:szCs w:val="20"/>
              </w:rPr>
              <w:t>…</w:t>
            </w:r>
            <w:r w:rsidR="00897BFC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proofErr w:type="gramEnd"/>
            <w:r w:rsidR="006D227D">
              <w:rPr>
                <w:rFonts w:ascii="Calibri" w:hAnsi="Calibri" w:cs="Calibri"/>
                <w:b/>
                <w:sz w:val="20"/>
                <w:szCs w:val="20"/>
              </w:rPr>
              <w:t>…</w:t>
            </w:r>
            <w:r w:rsidRPr="009D15C1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9D15C1">
              <w:rPr>
                <w:rFonts w:ascii="Calibri" w:hAnsi="Calibri" w:cs="Calibri"/>
                <w:sz w:val="20"/>
                <w:szCs w:val="20"/>
              </w:rPr>
              <w:t>g</w:t>
            </w:r>
            <w:r w:rsidRPr="00445B1D">
              <w:rPr>
                <w:rFonts w:ascii="Calibri" w:hAnsi="Calibri" w:cs="Calibri"/>
                <w:sz w:val="20"/>
                <w:szCs w:val="20"/>
              </w:rPr>
              <w:t>/gün</w:t>
            </w:r>
          </w:p>
          <w:p w:rsidR="00445B1D" w:rsidRPr="003F3559" w:rsidRDefault="00445B1D" w:rsidP="00445B1D">
            <w:pPr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21C03" w:rsidRPr="00A17988" w:rsidRDefault="001658D6" w:rsidP="001211C2">
            <w:pPr>
              <w:ind w:left="113" w:right="113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A17988">
              <w:rPr>
                <w:rFonts w:ascii="Calibri" w:hAnsi="Calibri" w:cs="Calibri"/>
                <w:b/>
                <w:sz w:val="22"/>
                <w:szCs w:val="20"/>
              </w:rPr>
              <w:t>Metilprednisolon</w:t>
            </w:r>
            <w:proofErr w:type="spellEnd"/>
          </w:p>
          <w:p w:rsidR="001658D6" w:rsidRPr="003F3559" w:rsidRDefault="001658D6" w:rsidP="001211C2">
            <w:pPr>
              <w:ind w:left="113" w:right="113"/>
              <w:rPr>
                <w:rFonts w:asciiTheme="minorHAnsi" w:hAnsiTheme="minorHAnsi" w:cstheme="minorHAnsi"/>
              </w:rPr>
            </w:pPr>
            <w:r w:rsidRPr="009D15C1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2 x 50 </w:t>
            </w:r>
            <w:r w:rsidRPr="000429EE">
              <w:rPr>
                <w:rFonts w:ascii="Calibri" w:hAnsi="Calibri" w:cs="Calibri"/>
                <w:sz w:val="20"/>
                <w:szCs w:val="20"/>
                <w:lang w:eastAsia="en-US"/>
              </w:rPr>
              <w:t>mg/gün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1C03" w:rsidRPr="00521C03" w:rsidRDefault="00521C03" w:rsidP="001211C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1C03">
              <w:rPr>
                <w:rFonts w:asciiTheme="minorHAnsi" w:hAnsiTheme="minorHAnsi" w:cstheme="minorHAnsi"/>
                <w:sz w:val="20"/>
                <w:szCs w:val="20"/>
              </w:rPr>
              <w:t>Metotreksat</w:t>
            </w:r>
            <w:proofErr w:type="spellEnd"/>
            <w:r w:rsidRPr="00521C03">
              <w:rPr>
                <w:rFonts w:asciiTheme="minorHAnsi" w:hAnsiTheme="minorHAnsi" w:cstheme="minorHAnsi"/>
                <w:sz w:val="20"/>
                <w:szCs w:val="20"/>
              </w:rPr>
              <w:t xml:space="preserve"> 12 mg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21C03" w:rsidRPr="00521C03" w:rsidRDefault="00521C03" w:rsidP="001211C2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21C03">
              <w:rPr>
                <w:rFonts w:asciiTheme="minorHAnsi" w:hAnsiTheme="minorHAnsi" w:cstheme="minorHAnsi"/>
                <w:sz w:val="20"/>
                <w:szCs w:val="20"/>
              </w:rPr>
              <w:t>Cytarabine</w:t>
            </w:r>
            <w:proofErr w:type="spellEnd"/>
            <w:r w:rsidRPr="00521C03">
              <w:rPr>
                <w:rFonts w:asciiTheme="minorHAnsi" w:hAnsiTheme="minorHAnsi" w:cstheme="minorHAnsi"/>
                <w:sz w:val="20"/>
                <w:szCs w:val="20"/>
              </w:rPr>
              <w:t xml:space="preserve"> 100 mg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21C03" w:rsidRPr="003F3559" w:rsidRDefault="00521C03" w:rsidP="001211C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4E2052" w:rsidRPr="00B20BF9" w:rsidRDefault="004E2052" w:rsidP="004E2052">
            <w:pPr>
              <w:ind w:left="113" w:right="113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20BF9">
              <w:rPr>
                <w:rFonts w:ascii="Calibri" w:hAnsi="Calibri" w:cs="Calibri"/>
                <w:b/>
                <w:sz w:val="22"/>
                <w:szCs w:val="22"/>
              </w:rPr>
              <w:t>Mabhtera</w:t>
            </w:r>
            <w:proofErr w:type="spellEnd"/>
          </w:p>
          <w:p w:rsidR="004E2052" w:rsidRPr="00B20BF9" w:rsidRDefault="004E2052" w:rsidP="004E2052">
            <w:pPr>
              <w:ind w:left="113" w:right="113"/>
              <w:rPr>
                <w:rFonts w:ascii="Calibri" w:hAnsi="Calibri" w:cs="Calibri"/>
                <w:sz w:val="22"/>
                <w:szCs w:val="22"/>
              </w:rPr>
            </w:pPr>
            <w:r w:rsidRPr="00B20BF9">
              <w:rPr>
                <w:rFonts w:ascii="Calibri" w:hAnsi="Calibri" w:cs="Calibri"/>
                <w:sz w:val="22"/>
                <w:szCs w:val="22"/>
              </w:rPr>
              <w:t>375 mg / m</w:t>
            </w:r>
            <w:r w:rsidRPr="00B20BF9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B20BF9">
              <w:rPr>
                <w:rFonts w:ascii="Calibri" w:hAnsi="Calibri" w:cs="Calibri"/>
                <w:sz w:val="22"/>
                <w:szCs w:val="22"/>
              </w:rPr>
              <w:t>/gün</w:t>
            </w:r>
          </w:p>
          <w:p w:rsidR="00521C03" w:rsidRPr="00897BFC" w:rsidRDefault="00897BFC" w:rsidP="004E2052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897BFC">
              <w:rPr>
                <w:rFonts w:asciiTheme="minorHAnsi" w:hAnsiTheme="minorHAnsi" w:cstheme="minorHAnsi"/>
                <w:b/>
              </w:rPr>
              <w:t>750 mg/gün</w:t>
            </w: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C03" w:rsidRPr="003F3559" w:rsidRDefault="00521C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521C03" w:rsidRPr="003F3559" w:rsidRDefault="00521C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521C03" w:rsidRPr="00110D7C" w:rsidRDefault="00521C03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110D7C">
              <w:rPr>
                <w:rFonts w:asciiTheme="minorHAnsi" w:hAnsiTheme="minorHAnsi" w:cstheme="minorHAnsi"/>
                <w:sz w:val="22"/>
              </w:rPr>
              <w:t>Eritrosit</w:t>
            </w:r>
            <w:r w:rsidR="00110D7C" w:rsidRPr="00110D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110D7C" w:rsidRPr="00110D7C">
              <w:rPr>
                <w:rFonts w:asciiTheme="minorHAnsi" w:hAnsiTheme="minorHAnsi" w:cstheme="minorHAnsi"/>
                <w:sz w:val="22"/>
              </w:rPr>
              <w:t>süsp</w:t>
            </w:r>
            <w:proofErr w:type="spellEnd"/>
            <w:r w:rsidR="00110D7C" w:rsidRPr="00110D7C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521C03" w:rsidRPr="00110D7C" w:rsidRDefault="00521C03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10D7C">
              <w:rPr>
                <w:rFonts w:asciiTheme="minorHAnsi" w:hAnsiTheme="minorHAnsi" w:cstheme="minorHAnsi"/>
                <w:sz w:val="22"/>
              </w:rPr>
              <w:t>Trombosit</w:t>
            </w:r>
            <w:proofErr w:type="spellEnd"/>
            <w:r w:rsidR="00110D7C" w:rsidRPr="00110D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110D7C" w:rsidRPr="00110D7C">
              <w:rPr>
                <w:rFonts w:asciiTheme="minorHAnsi" w:hAnsiTheme="minorHAnsi" w:cstheme="minorHAnsi"/>
                <w:sz w:val="22"/>
              </w:rPr>
              <w:t>süsp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521C03" w:rsidRPr="00110D7C" w:rsidRDefault="00521C03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110D7C">
              <w:rPr>
                <w:rFonts w:asciiTheme="minorHAnsi" w:hAnsiTheme="minorHAnsi" w:cstheme="minorHAnsi"/>
                <w:sz w:val="22"/>
              </w:rPr>
              <w:t>TDP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C03" w:rsidRPr="003F3559" w:rsidRDefault="00521C03">
            <w:pPr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16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C03" w:rsidRPr="00FE1CBE" w:rsidRDefault="00521C03" w:rsidP="005E42D5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21C03" w:rsidRPr="003F3559" w:rsidRDefault="00521C03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1C03" w:rsidRPr="003F3559" w:rsidRDefault="00482549" w:rsidP="005E42D5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5573B">
              <w:rPr>
                <w:rFonts w:asciiTheme="minorHAnsi" w:hAnsiTheme="minorHAnsi" w:cstheme="minorHAnsi"/>
                <w:b/>
                <w:sz w:val="22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21C03" w:rsidRPr="00C5573B" w:rsidRDefault="00521C03" w:rsidP="005E42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21C03" w:rsidRPr="003F3559" w:rsidRDefault="00521C03" w:rsidP="005E42D5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1C03" w:rsidRPr="001E034D" w:rsidRDefault="001E034D" w:rsidP="005E4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034D">
              <w:rPr>
                <w:rFonts w:asciiTheme="minorHAnsi" w:hAnsiTheme="minorHAnsi" w:cstheme="minorHAnsi"/>
                <w:b/>
              </w:rPr>
              <w:t>+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1E034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21C03" w:rsidRPr="003F3559" w:rsidRDefault="00521C03" w:rsidP="005E42D5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1C03" w:rsidRPr="003F3559" w:rsidRDefault="00521C03" w:rsidP="005E42D5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21C03" w:rsidRPr="003F3559" w:rsidRDefault="00521C03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:rsidR="00521C03" w:rsidRPr="004E2052" w:rsidRDefault="004E2052" w:rsidP="004E20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2052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C03" w:rsidRPr="003F3559" w:rsidRDefault="00521C03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21C03" w:rsidRPr="003F3559" w:rsidRDefault="00521C03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521C03" w:rsidRPr="003F3559" w:rsidRDefault="00521C03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C03" w:rsidRPr="003F3559" w:rsidRDefault="00521C03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C03" w:rsidRPr="003F3559" w:rsidRDefault="00521C03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1C03" w:rsidRPr="003F3559" w:rsidRDefault="00521C03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72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785" w:rsidRPr="00072848" w:rsidRDefault="00F07785" w:rsidP="006D227D">
            <w:pPr>
              <w:ind w:left="113" w:right="11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482549">
              <w:rPr>
                <w:rFonts w:asciiTheme="minorHAnsi" w:hAnsiTheme="minorHAnsi" w:cstheme="minorHAnsi"/>
                <w:b/>
                <w:sz w:val="20"/>
                <w:szCs w:val="18"/>
              </w:rPr>
              <w:t>Metotreksat</w:t>
            </w:r>
            <w:proofErr w:type="spellEnd"/>
            <w:r w:rsidRPr="00482549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: </w:t>
            </w:r>
            <w:r w:rsidRPr="00482549">
              <w:rPr>
                <w:rFonts w:ascii="Calibri" w:hAnsi="Calibri"/>
                <w:sz w:val="20"/>
                <w:szCs w:val="18"/>
              </w:rPr>
              <w:t>Hesaplanan</w:t>
            </w:r>
            <w:r>
              <w:rPr>
                <w:rFonts w:ascii="Calibri" w:hAnsi="Calibri"/>
                <w:sz w:val="20"/>
                <w:szCs w:val="18"/>
              </w:rPr>
              <w:t>…</w:t>
            </w:r>
            <w:r w:rsidR="004E2052" w:rsidRPr="004E2052">
              <w:rPr>
                <w:rFonts w:ascii="Calibri" w:hAnsi="Calibri"/>
                <w:b/>
              </w:rPr>
              <w:t>200</w:t>
            </w:r>
            <w:r w:rsidR="004E2052">
              <w:rPr>
                <w:rFonts w:ascii="Calibri" w:hAnsi="Calibri"/>
                <w:b/>
              </w:rPr>
              <w:t>0</w:t>
            </w:r>
            <w:proofErr w:type="gramStart"/>
            <w:r w:rsidR="006D227D">
              <w:rPr>
                <w:rFonts w:ascii="Calibri" w:hAnsi="Calibri"/>
                <w:b/>
                <w:sz w:val="20"/>
                <w:szCs w:val="18"/>
              </w:rPr>
              <w:t>….</w:t>
            </w:r>
            <w:r w:rsidR="00B44EB6">
              <w:rPr>
                <w:rFonts w:ascii="Calibri" w:hAnsi="Calibri"/>
                <w:sz w:val="20"/>
                <w:szCs w:val="18"/>
              </w:rPr>
              <w:t>..</w:t>
            </w:r>
            <w:proofErr w:type="gramEnd"/>
            <w:r>
              <w:rPr>
                <w:rFonts w:ascii="Calibri" w:hAnsi="Calibri"/>
                <w:sz w:val="20"/>
                <w:szCs w:val="18"/>
              </w:rPr>
              <w:t>mg günlük toplam dozun 200 mg/</w:t>
            </w:r>
            <w:r w:rsidRPr="00482549">
              <w:rPr>
                <w:rFonts w:ascii="Calibri" w:hAnsi="Calibri"/>
                <w:sz w:val="20"/>
                <w:szCs w:val="18"/>
              </w:rPr>
              <w:t>m</w:t>
            </w:r>
            <w:r w:rsidRPr="00482549">
              <w:rPr>
                <w:rFonts w:ascii="Calibri" w:hAnsi="Calibri"/>
                <w:sz w:val="20"/>
                <w:szCs w:val="18"/>
                <w:vertAlign w:val="superscript"/>
              </w:rPr>
              <w:t xml:space="preserve">2 </w:t>
            </w:r>
            <w:r w:rsidRPr="00482549">
              <w:rPr>
                <w:rFonts w:ascii="Calibri" w:hAnsi="Calibri"/>
                <w:sz w:val="20"/>
                <w:szCs w:val="18"/>
              </w:rPr>
              <w:t xml:space="preserve">‘si </w:t>
            </w:r>
            <w:r>
              <w:rPr>
                <w:rFonts w:ascii="Calibri" w:hAnsi="Calibri"/>
                <w:sz w:val="20"/>
                <w:szCs w:val="18"/>
              </w:rPr>
              <w:t>(</w:t>
            </w:r>
            <w:r w:rsidR="006D227D">
              <w:rPr>
                <w:rFonts w:ascii="Calibri" w:hAnsi="Calibri"/>
                <w:b/>
                <w:sz w:val="20"/>
                <w:szCs w:val="18"/>
              </w:rPr>
              <w:t>….</w:t>
            </w:r>
            <w:r w:rsidR="00B150F5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t xml:space="preserve">mg) </w:t>
            </w:r>
            <w:r w:rsidRPr="00482549">
              <w:rPr>
                <w:rFonts w:ascii="Calibri" w:hAnsi="Calibri"/>
                <w:sz w:val="20"/>
                <w:szCs w:val="18"/>
              </w:rPr>
              <w:t xml:space="preserve">250 ml 0.9 </w:t>
            </w:r>
            <w:proofErr w:type="spellStart"/>
            <w:r w:rsidRPr="00482549">
              <w:rPr>
                <w:rFonts w:ascii="Calibri" w:hAnsi="Calibri"/>
                <w:sz w:val="20"/>
                <w:szCs w:val="18"/>
              </w:rPr>
              <w:t>NaCl</w:t>
            </w:r>
            <w:proofErr w:type="spellEnd"/>
            <w:r w:rsidRPr="00482549">
              <w:rPr>
                <w:rFonts w:ascii="Calibri" w:hAnsi="Calibri"/>
                <w:sz w:val="20"/>
                <w:szCs w:val="18"/>
              </w:rPr>
              <w:t xml:space="preserve"> içerisinde </w:t>
            </w:r>
            <w:r w:rsidRPr="00482549">
              <w:rPr>
                <w:rFonts w:ascii="Calibri" w:hAnsi="Calibri"/>
                <w:b/>
                <w:sz w:val="20"/>
                <w:szCs w:val="18"/>
              </w:rPr>
              <w:t>2 saatte</w:t>
            </w:r>
            <w:r w:rsidRPr="00482549">
              <w:rPr>
                <w:rFonts w:ascii="Calibri" w:hAnsi="Calibri"/>
                <w:sz w:val="20"/>
                <w:szCs w:val="18"/>
              </w:rPr>
              <w:t>, geri kalan 800 mg/ m</w:t>
            </w:r>
            <w:r w:rsidRPr="00482549">
              <w:rPr>
                <w:rFonts w:ascii="Calibri" w:hAnsi="Calibri"/>
                <w:sz w:val="20"/>
                <w:szCs w:val="18"/>
                <w:vertAlign w:val="superscript"/>
              </w:rPr>
              <w:t xml:space="preserve">2 </w:t>
            </w:r>
            <w:r w:rsidRPr="00482549">
              <w:rPr>
                <w:rFonts w:ascii="Calibri" w:hAnsi="Calibri"/>
                <w:sz w:val="20"/>
                <w:szCs w:val="18"/>
              </w:rPr>
              <w:t xml:space="preserve"> </w:t>
            </w:r>
            <w:proofErr w:type="spellStart"/>
            <w:r w:rsidRPr="00482549">
              <w:rPr>
                <w:rFonts w:ascii="Calibri" w:hAnsi="Calibri"/>
                <w:sz w:val="20"/>
                <w:szCs w:val="18"/>
              </w:rPr>
              <w:t>metotreksat</w:t>
            </w:r>
            <w:proofErr w:type="spellEnd"/>
            <w:r w:rsidRPr="00482549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t>(</w:t>
            </w:r>
            <w:proofErr w:type="gramStart"/>
            <w:r w:rsidR="006D227D">
              <w:rPr>
                <w:rFonts w:ascii="Calibri" w:hAnsi="Calibri"/>
                <w:b/>
                <w:sz w:val="20"/>
                <w:szCs w:val="18"/>
              </w:rPr>
              <w:t>…….</w:t>
            </w:r>
            <w:proofErr w:type="gramEnd"/>
            <w:r>
              <w:rPr>
                <w:rFonts w:ascii="Calibri" w:hAnsi="Calibri"/>
                <w:sz w:val="20"/>
                <w:szCs w:val="18"/>
              </w:rPr>
              <w:t xml:space="preserve">mg)  </w:t>
            </w:r>
            <w:r w:rsidRPr="00482549">
              <w:rPr>
                <w:rFonts w:ascii="Calibri" w:hAnsi="Calibri"/>
                <w:sz w:val="20"/>
                <w:szCs w:val="18"/>
              </w:rPr>
              <w:t xml:space="preserve">ise 500 ml 0.9 </w:t>
            </w:r>
            <w:proofErr w:type="spellStart"/>
            <w:r w:rsidRPr="00482549">
              <w:rPr>
                <w:rFonts w:ascii="Calibri" w:hAnsi="Calibri"/>
                <w:sz w:val="20"/>
                <w:szCs w:val="18"/>
              </w:rPr>
              <w:t>NaCl</w:t>
            </w:r>
            <w:proofErr w:type="spellEnd"/>
            <w:r w:rsidRPr="00482549">
              <w:rPr>
                <w:rFonts w:ascii="Calibri" w:hAnsi="Calibri"/>
                <w:sz w:val="20"/>
                <w:szCs w:val="18"/>
              </w:rPr>
              <w:t xml:space="preserve"> içerisinde  22 saatte gidecek şekilde IV </w:t>
            </w:r>
            <w:proofErr w:type="spellStart"/>
            <w:r w:rsidRPr="00482549">
              <w:rPr>
                <w:rFonts w:ascii="Calibri" w:hAnsi="Calibri"/>
                <w:sz w:val="20"/>
                <w:szCs w:val="18"/>
              </w:rPr>
              <w:t>infüzyonla</w:t>
            </w:r>
            <w:proofErr w:type="spellEnd"/>
            <w:r w:rsidRPr="00482549">
              <w:rPr>
                <w:rFonts w:ascii="Calibri" w:hAnsi="Calibri"/>
                <w:sz w:val="20"/>
                <w:szCs w:val="18"/>
              </w:rPr>
              <w:t xml:space="preserve"> uygulanır</w:t>
            </w:r>
            <w:r>
              <w:rPr>
                <w:rFonts w:ascii="Calibri" w:hAnsi="Calibri"/>
                <w:sz w:val="20"/>
                <w:szCs w:val="18"/>
              </w:rPr>
              <w:t>.(</w:t>
            </w:r>
            <w:proofErr w:type="spellStart"/>
            <w:r w:rsidRPr="00482549">
              <w:rPr>
                <w:rFonts w:ascii="Calibri" w:hAnsi="Calibri"/>
                <w:b/>
                <w:sz w:val="20"/>
                <w:szCs w:val="18"/>
              </w:rPr>
              <w:t>Metotreksat</w:t>
            </w:r>
            <w:proofErr w:type="spellEnd"/>
            <w:r w:rsidRPr="00482549">
              <w:rPr>
                <w:rFonts w:ascii="Calibri" w:hAnsi="Calibri"/>
                <w:b/>
                <w:sz w:val="20"/>
                <w:szCs w:val="18"/>
              </w:rPr>
              <w:t xml:space="preserve"> 1.gün uygulanır)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573B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445B1D" w:rsidRDefault="00F07785" w:rsidP="00445B1D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445B1D">
              <w:rPr>
                <w:rFonts w:asciiTheme="minorHAnsi" w:hAnsiTheme="minorHAnsi" w:cstheme="minorHAnsi"/>
                <w:b/>
                <w:szCs w:val="20"/>
              </w:rPr>
              <w:t>+     +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7785" w:rsidRPr="001E034D" w:rsidRDefault="00F07785" w:rsidP="005E4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034D">
              <w:rPr>
                <w:rFonts w:asciiTheme="minorHAnsi" w:hAnsiTheme="minorHAnsi" w:cstheme="minorHAnsi"/>
                <w:b/>
              </w:rPr>
              <w:t>+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1E034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573B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</w:tcPr>
          <w:p w:rsidR="00F07785" w:rsidRPr="00C5573B" w:rsidRDefault="00F07785" w:rsidP="008F12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C5573B" w:rsidRDefault="00F07785" w:rsidP="005E42D5">
            <w:pPr>
              <w:ind w:left="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165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3F3559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573B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445B1D" w:rsidRDefault="00F07785" w:rsidP="005E42D5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445B1D">
              <w:rPr>
                <w:rFonts w:asciiTheme="minorHAnsi" w:hAnsiTheme="minorHAnsi" w:cstheme="minorHAnsi"/>
                <w:b/>
                <w:szCs w:val="20"/>
              </w:rPr>
              <w:t>+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   </w:t>
            </w:r>
            <w:r w:rsidRPr="00445B1D">
              <w:rPr>
                <w:rFonts w:asciiTheme="minorHAnsi" w:hAnsiTheme="minorHAnsi" w:cstheme="minorHAnsi"/>
                <w:b/>
                <w:szCs w:val="20"/>
              </w:rPr>
              <w:t xml:space="preserve"> +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7785" w:rsidRPr="001E034D" w:rsidRDefault="00F07785" w:rsidP="005E4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034D">
              <w:rPr>
                <w:rFonts w:asciiTheme="minorHAnsi" w:hAnsiTheme="minorHAnsi" w:cstheme="minorHAnsi"/>
                <w:b/>
              </w:rPr>
              <w:t>+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1E034D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785" w:rsidRPr="00C5573B" w:rsidRDefault="00F07785" w:rsidP="008F128E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İNTRATEKAL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</w:tcPr>
          <w:p w:rsidR="00F07785" w:rsidRPr="00C5573B" w:rsidRDefault="008F128E" w:rsidP="00F0778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İNTRATEKAL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C5573B" w:rsidRDefault="00F07785" w:rsidP="005E42D5">
            <w:pPr>
              <w:ind w:left="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210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3F3559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573B">
              <w:rPr>
                <w:rFonts w:asciiTheme="minorHAnsi" w:hAnsiTheme="minorHAnsi" w:cstheme="minorHAnsi"/>
                <w:b/>
              </w:rPr>
              <w:t>+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785" w:rsidRPr="009D15C1" w:rsidRDefault="00F07785" w:rsidP="006D227D">
            <w:pPr>
              <w:ind w:left="113" w:right="113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D15C1">
              <w:rPr>
                <w:rFonts w:ascii="Calibri" w:hAnsi="Calibri" w:cs="Calibri"/>
                <w:b/>
                <w:sz w:val="20"/>
                <w:szCs w:val="18"/>
              </w:rPr>
              <w:t>Cytarabine</w:t>
            </w:r>
            <w:proofErr w:type="spellEnd"/>
            <w:r w:rsidRPr="009D15C1">
              <w:rPr>
                <w:rFonts w:ascii="Calibri" w:hAnsi="Calibri" w:cs="Calibri"/>
                <w:b/>
                <w:sz w:val="20"/>
                <w:szCs w:val="18"/>
              </w:rPr>
              <w:t xml:space="preserve">: </w:t>
            </w:r>
            <w:r w:rsidRPr="009D15C1">
              <w:rPr>
                <w:rFonts w:ascii="Calibri" w:hAnsi="Calibri"/>
                <w:sz w:val="18"/>
                <w:szCs w:val="18"/>
              </w:rPr>
              <w:t>Günde 2 kez ( 12 saat ara ile)</w:t>
            </w:r>
            <w:r w:rsidR="009D15C1" w:rsidRPr="009D15C1">
              <w:rPr>
                <w:rFonts w:ascii="Calibri" w:hAnsi="Calibri"/>
                <w:sz w:val="18"/>
                <w:szCs w:val="18"/>
              </w:rPr>
              <w:t xml:space="preserve"> 2</w:t>
            </w:r>
            <w:r w:rsidR="009D15C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D15C1" w:rsidRPr="009D15C1">
              <w:rPr>
                <w:rFonts w:ascii="Calibri" w:hAnsi="Calibri"/>
                <w:sz w:val="18"/>
                <w:szCs w:val="18"/>
              </w:rPr>
              <w:t>x</w:t>
            </w:r>
            <w:r w:rsidR="009D15C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D15C1" w:rsidRPr="009D15C1">
              <w:rPr>
                <w:rFonts w:ascii="Calibri" w:hAnsi="Calibri"/>
                <w:sz w:val="18"/>
                <w:szCs w:val="18"/>
              </w:rPr>
              <w:t>3.000 mg/m</w:t>
            </w:r>
            <w:r w:rsidR="009D15C1" w:rsidRPr="009D15C1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  <w:r w:rsidR="009D15C1" w:rsidRPr="009D15C1">
              <w:rPr>
                <w:rFonts w:ascii="Calibri" w:hAnsi="Calibri"/>
                <w:sz w:val="18"/>
                <w:szCs w:val="18"/>
              </w:rPr>
              <w:t>/gün dozunda</w:t>
            </w:r>
            <w:r w:rsidR="009D15C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D15C1" w:rsidRPr="009D15C1">
              <w:rPr>
                <w:rFonts w:ascii="Calibri" w:hAnsi="Calibri"/>
                <w:sz w:val="18"/>
                <w:szCs w:val="18"/>
              </w:rPr>
              <w:t>(</w:t>
            </w:r>
            <w:r w:rsidR="009D15C1" w:rsidRPr="00452A8A">
              <w:rPr>
                <w:rFonts w:ascii="Calibri" w:hAnsi="Calibri"/>
                <w:b/>
                <w:sz w:val="18"/>
                <w:szCs w:val="18"/>
              </w:rPr>
              <w:t>2x</w:t>
            </w:r>
            <w:proofErr w:type="gramStart"/>
            <w:r w:rsidR="006D227D">
              <w:rPr>
                <w:rFonts w:ascii="Calibri" w:hAnsi="Calibri"/>
                <w:b/>
                <w:sz w:val="18"/>
                <w:szCs w:val="18"/>
              </w:rPr>
              <w:t>…….</w:t>
            </w:r>
            <w:proofErr w:type="gramEnd"/>
            <w:r w:rsidR="009D15C1" w:rsidRPr="009D15C1">
              <w:rPr>
                <w:rFonts w:ascii="Calibri" w:hAnsi="Calibri"/>
                <w:sz w:val="18"/>
                <w:szCs w:val="18"/>
              </w:rPr>
              <w:t xml:space="preserve">mg) </w:t>
            </w:r>
            <w:r w:rsidRPr="009D15C1">
              <w:rPr>
                <w:rFonts w:ascii="Calibri" w:hAnsi="Calibri"/>
                <w:sz w:val="18"/>
                <w:szCs w:val="18"/>
              </w:rPr>
              <w:t xml:space="preserve"> 500 ml 0,9 </w:t>
            </w:r>
            <w:proofErr w:type="spellStart"/>
            <w:r w:rsidRPr="009D15C1">
              <w:rPr>
                <w:rFonts w:ascii="Calibri" w:hAnsi="Calibri"/>
                <w:sz w:val="18"/>
                <w:szCs w:val="18"/>
              </w:rPr>
              <w:t>NaCl</w:t>
            </w:r>
            <w:proofErr w:type="spellEnd"/>
            <w:r w:rsidRPr="009D15C1">
              <w:rPr>
                <w:rFonts w:ascii="Calibri" w:hAnsi="Calibri"/>
                <w:sz w:val="18"/>
                <w:szCs w:val="18"/>
              </w:rPr>
              <w:t xml:space="preserve"> veya 500 ml % 5 dekstroz içine konularak</w:t>
            </w:r>
            <w:r w:rsidRPr="009D15C1">
              <w:rPr>
                <w:rFonts w:ascii="Calibri" w:hAnsi="Calibri"/>
                <w:b/>
                <w:sz w:val="18"/>
                <w:szCs w:val="18"/>
              </w:rPr>
              <w:t xml:space="preserve"> 2–3 saat</w:t>
            </w:r>
            <w:r w:rsidRPr="009D15C1">
              <w:rPr>
                <w:rFonts w:ascii="Calibri" w:hAnsi="Calibri"/>
                <w:sz w:val="18"/>
                <w:szCs w:val="18"/>
              </w:rPr>
              <w:t xml:space="preserve"> sürede IV uygulanır. </w:t>
            </w:r>
            <w:r w:rsidRPr="009D15C1">
              <w:rPr>
                <w:rFonts w:ascii="Calibri" w:hAnsi="Calibri"/>
                <w:b/>
                <w:sz w:val="18"/>
                <w:szCs w:val="18"/>
              </w:rPr>
              <w:t>(</w:t>
            </w:r>
            <w:proofErr w:type="spellStart"/>
            <w:r w:rsidRPr="009D15C1">
              <w:rPr>
                <w:rFonts w:ascii="Calibri" w:hAnsi="Calibri"/>
                <w:b/>
                <w:sz w:val="18"/>
                <w:szCs w:val="18"/>
              </w:rPr>
              <w:t>Cytarabin</w:t>
            </w:r>
            <w:proofErr w:type="spellEnd"/>
            <w:r w:rsidRPr="009D15C1">
              <w:rPr>
                <w:rFonts w:ascii="Calibri" w:hAnsi="Calibri"/>
                <w:b/>
                <w:sz w:val="18"/>
                <w:szCs w:val="18"/>
              </w:rPr>
              <w:t xml:space="preserve"> 2. ve 3. günler uygulanır toplam 4 doz</w:t>
            </w:r>
            <w:r w:rsidR="00B150F5">
              <w:rPr>
                <w:rFonts w:ascii="Calibri" w:hAnsi="Calibri"/>
                <w:b/>
                <w:sz w:val="18"/>
                <w:szCs w:val="18"/>
              </w:rPr>
              <w:t xml:space="preserve"> uygulanır</w:t>
            </w:r>
            <w:r w:rsidRPr="009D15C1">
              <w:rPr>
                <w:rFonts w:ascii="Calibri" w:hAnsi="Calibri"/>
                <w:b/>
                <w:sz w:val="18"/>
                <w:szCs w:val="18"/>
              </w:rPr>
              <w:t>).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F07785" w:rsidRDefault="00F07785" w:rsidP="00A17988">
            <w:pPr>
              <w:ind w:left="113" w:right="113"/>
              <w:rPr>
                <w:rFonts w:ascii="Calibri" w:hAnsi="Calibri" w:cs="Calibri"/>
                <w:sz w:val="20"/>
                <w:szCs w:val="20"/>
              </w:rPr>
            </w:pPr>
            <w:r w:rsidRPr="00B150F5">
              <w:rPr>
                <w:rFonts w:ascii="Calibri" w:hAnsi="Calibri" w:cs="Calibri"/>
                <w:b/>
                <w:sz w:val="20"/>
                <w:szCs w:val="20"/>
              </w:rPr>
              <w:t>Metilprednisolon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 xml:space="preserve">: </w:t>
            </w:r>
            <w:r w:rsidRPr="00A17988">
              <w:rPr>
                <w:rFonts w:ascii="Calibri" w:hAnsi="Calibri" w:cs="Calibri"/>
                <w:sz w:val="22"/>
                <w:szCs w:val="20"/>
              </w:rPr>
              <w:t>2</w:t>
            </w:r>
            <w:r w:rsidRPr="00A17988">
              <w:rPr>
                <w:rFonts w:ascii="Calibri" w:hAnsi="Calibri" w:cs="Calibri"/>
                <w:sz w:val="20"/>
                <w:szCs w:val="20"/>
              </w:rPr>
              <w:t xml:space="preserve"> x 50 mg/gün</w:t>
            </w:r>
            <w:r w:rsidRPr="00A1798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17988">
              <w:rPr>
                <w:rFonts w:ascii="Calibri" w:hAnsi="Calibri" w:cs="Calibri"/>
                <w:sz w:val="20"/>
                <w:szCs w:val="20"/>
              </w:rPr>
              <w:t xml:space="preserve">IV </w:t>
            </w:r>
            <w:proofErr w:type="spellStart"/>
            <w:r w:rsidRPr="00A17988">
              <w:rPr>
                <w:rFonts w:ascii="Calibri" w:hAnsi="Calibri" w:cs="Calibri"/>
                <w:sz w:val="20"/>
                <w:szCs w:val="20"/>
              </w:rPr>
              <w:t>bolus</w:t>
            </w:r>
            <w:proofErr w:type="spellEnd"/>
            <w:r w:rsidRPr="00A17988">
              <w:rPr>
                <w:rFonts w:ascii="Calibri" w:hAnsi="Calibri" w:cs="Calibri"/>
                <w:sz w:val="20"/>
                <w:szCs w:val="20"/>
              </w:rPr>
              <w:t xml:space="preserve"> olarak uygulanır</w:t>
            </w:r>
            <w:r w:rsidRPr="000429EE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F07785" w:rsidRPr="00A17988" w:rsidRDefault="00F07785" w:rsidP="00A17988">
            <w:pPr>
              <w:ind w:left="113" w:right="113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(1.2ve 3 günlerde toplam 6 doz uygulanır)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285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3F3559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5573B">
              <w:rPr>
                <w:rFonts w:asciiTheme="minorHAnsi" w:hAnsiTheme="minorHAnsi" w:cstheme="minorHAnsi"/>
                <w:b/>
              </w:rPr>
              <w:t>±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07785" w:rsidRPr="00C5573B" w:rsidRDefault="00F07785" w:rsidP="005E42D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E42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E4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180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8"/>
                <w:highlight w:val="lightGray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785" w:rsidRPr="00132545" w:rsidRDefault="00F07785" w:rsidP="006D227D">
            <w:pPr>
              <w:ind w:left="113" w:right="11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E41CE">
              <w:rPr>
                <w:rFonts w:ascii="Calibri" w:hAnsi="Calibri" w:cs="Calibri"/>
                <w:b/>
                <w:sz w:val="20"/>
                <w:szCs w:val="18"/>
              </w:rPr>
              <w:t xml:space="preserve">Kalsiyum </w:t>
            </w:r>
            <w:proofErr w:type="spellStart"/>
            <w:r w:rsidRPr="00CE41CE">
              <w:rPr>
                <w:rFonts w:ascii="Calibri" w:hAnsi="Calibri" w:cs="Calibri"/>
                <w:b/>
                <w:sz w:val="20"/>
                <w:szCs w:val="18"/>
              </w:rPr>
              <w:t>folinat</w:t>
            </w:r>
            <w:proofErr w:type="spellEnd"/>
            <w:proofErr w:type="gramStart"/>
            <w:r w:rsidRPr="00CE41CE">
              <w:rPr>
                <w:rFonts w:ascii="Calibri" w:hAnsi="Calibri" w:cs="Calibri"/>
                <w:b/>
                <w:sz w:val="20"/>
                <w:szCs w:val="18"/>
              </w:rPr>
              <w:t>.:</w:t>
            </w:r>
            <w:proofErr w:type="gramEnd"/>
            <w:r w:rsidRPr="00CE41CE">
              <w:rPr>
                <w:rFonts w:ascii="Calibri" w:hAnsi="Calibri" w:cs="Calibri"/>
                <w:b/>
                <w:sz w:val="20"/>
                <w:szCs w:val="18"/>
              </w:rPr>
              <w:t xml:space="preserve"> </w:t>
            </w:r>
            <w:r w:rsidR="00B44EB6">
              <w:rPr>
                <w:rFonts w:ascii="Calibri" w:hAnsi="Calibri" w:cs="Calibri"/>
                <w:sz w:val="18"/>
                <w:szCs w:val="18"/>
              </w:rPr>
              <w:t xml:space="preserve">İlk uygulamaya </w:t>
            </w:r>
            <w:proofErr w:type="spellStart"/>
            <w:r w:rsidRPr="00132545">
              <w:rPr>
                <w:rFonts w:ascii="Calibri" w:hAnsi="Calibri" w:cs="Calibri"/>
                <w:sz w:val="18"/>
                <w:szCs w:val="18"/>
              </w:rPr>
              <w:t>metotreksat</w:t>
            </w:r>
            <w:proofErr w:type="spellEnd"/>
            <w:r w:rsidRPr="001325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32545">
              <w:rPr>
                <w:rFonts w:ascii="Calibri" w:hAnsi="Calibri" w:cs="Calibri"/>
                <w:sz w:val="18"/>
                <w:szCs w:val="18"/>
              </w:rPr>
              <w:t>infüzyon</w:t>
            </w:r>
            <w:r w:rsidR="00B44EB6">
              <w:rPr>
                <w:rFonts w:ascii="Calibri" w:hAnsi="Calibri" w:cs="Calibri"/>
                <w:sz w:val="18"/>
                <w:szCs w:val="18"/>
              </w:rPr>
              <w:t>u</w:t>
            </w:r>
            <w:proofErr w:type="spellEnd"/>
            <w:r w:rsidRPr="00132545">
              <w:rPr>
                <w:rFonts w:ascii="Calibri" w:hAnsi="Calibri" w:cs="Calibri"/>
                <w:sz w:val="18"/>
                <w:szCs w:val="18"/>
              </w:rPr>
              <w:t xml:space="preserve"> bitiminden 12 saat sonra </w:t>
            </w:r>
            <w:r w:rsidR="00C0430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44EB6" w:rsidRPr="00C0430A">
              <w:rPr>
                <w:rFonts w:ascii="Calibri" w:hAnsi="Calibri" w:cs="Calibri"/>
                <w:b/>
                <w:sz w:val="18"/>
                <w:szCs w:val="18"/>
              </w:rPr>
              <w:t>50</w:t>
            </w:r>
            <w:r w:rsidRPr="00C0430A">
              <w:rPr>
                <w:rFonts w:ascii="Calibri" w:hAnsi="Calibri" w:cs="Calibri"/>
                <w:b/>
                <w:sz w:val="18"/>
                <w:szCs w:val="18"/>
              </w:rPr>
              <w:t xml:space="preserve"> mg </w:t>
            </w:r>
            <w:r w:rsidRPr="00132545">
              <w:rPr>
                <w:rFonts w:ascii="Calibri" w:hAnsi="Calibri" w:cs="Calibri"/>
                <w:sz w:val="18"/>
                <w:szCs w:val="18"/>
              </w:rPr>
              <w:t xml:space="preserve">kalsiyum </w:t>
            </w:r>
            <w:proofErr w:type="spellStart"/>
            <w:r w:rsidRPr="00132545">
              <w:rPr>
                <w:rFonts w:ascii="Calibri" w:hAnsi="Calibri" w:cs="Calibri"/>
                <w:sz w:val="18"/>
                <w:szCs w:val="18"/>
              </w:rPr>
              <w:t>folinat</w:t>
            </w:r>
            <w:proofErr w:type="spellEnd"/>
            <w:r w:rsidRPr="00132545">
              <w:rPr>
                <w:rFonts w:ascii="Calibri" w:hAnsi="Calibri" w:cs="Calibri"/>
                <w:sz w:val="18"/>
                <w:szCs w:val="18"/>
              </w:rPr>
              <w:t xml:space="preserve"> 100 ml </w:t>
            </w:r>
            <w:proofErr w:type="spellStart"/>
            <w:r w:rsidRPr="00132545">
              <w:rPr>
                <w:rFonts w:ascii="Calibri" w:hAnsi="Calibri"/>
                <w:sz w:val="18"/>
                <w:szCs w:val="18"/>
              </w:rPr>
              <w:t>SF’de</w:t>
            </w:r>
            <w:proofErr w:type="spellEnd"/>
            <w:r w:rsidRPr="00132545">
              <w:rPr>
                <w:rFonts w:ascii="Calibri" w:hAnsi="Calibri" w:cs="Calibri"/>
                <w:sz w:val="18"/>
                <w:szCs w:val="18"/>
              </w:rPr>
              <w:t xml:space="preserve"> 1</w:t>
            </w:r>
            <w:r w:rsidR="00B44EB6">
              <w:rPr>
                <w:rFonts w:ascii="Calibri" w:hAnsi="Calibri" w:cs="Calibri"/>
                <w:b/>
                <w:sz w:val="18"/>
                <w:szCs w:val="18"/>
              </w:rPr>
              <w:t xml:space="preserve">5 </w:t>
            </w:r>
            <w:proofErr w:type="spellStart"/>
            <w:r w:rsidRPr="00132545">
              <w:rPr>
                <w:rFonts w:ascii="Calibri" w:hAnsi="Calibri" w:cs="Calibri"/>
                <w:b/>
                <w:sz w:val="18"/>
                <w:szCs w:val="18"/>
              </w:rPr>
              <w:t>dk’da</w:t>
            </w:r>
            <w:proofErr w:type="spellEnd"/>
            <w:r w:rsidR="00C0430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0430A">
              <w:rPr>
                <w:rFonts w:ascii="Calibri" w:hAnsi="Calibri" w:cs="Calibri"/>
                <w:sz w:val="18"/>
                <w:szCs w:val="18"/>
              </w:rPr>
              <w:t>infüze</w:t>
            </w:r>
            <w:proofErr w:type="spellEnd"/>
            <w:r w:rsidR="00C0430A">
              <w:rPr>
                <w:rFonts w:ascii="Calibri" w:hAnsi="Calibri" w:cs="Calibri"/>
                <w:sz w:val="18"/>
                <w:szCs w:val="18"/>
              </w:rPr>
              <w:t xml:space="preserve"> edilerek başlanır. </w:t>
            </w:r>
            <w:r w:rsidR="00B44EB6">
              <w:rPr>
                <w:rFonts w:ascii="Calibri" w:hAnsi="Calibri" w:cs="Calibri"/>
                <w:sz w:val="18"/>
                <w:szCs w:val="18"/>
              </w:rPr>
              <w:t xml:space="preserve">Bunun </w:t>
            </w:r>
            <w:proofErr w:type="spellStart"/>
            <w:r w:rsidR="00B44EB6">
              <w:rPr>
                <w:rFonts w:ascii="Calibri" w:hAnsi="Calibri" w:cs="Calibri"/>
                <w:sz w:val="18"/>
                <w:szCs w:val="18"/>
              </w:rPr>
              <w:t>takibeden</w:t>
            </w:r>
            <w:proofErr w:type="spellEnd"/>
            <w:r w:rsidR="00B44EB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0430A">
              <w:rPr>
                <w:rFonts w:ascii="Calibri" w:hAnsi="Calibri" w:cs="Calibri"/>
                <w:sz w:val="18"/>
                <w:szCs w:val="18"/>
              </w:rPr>
              <w:t xml:space="preserve">her </w:t>
            </w:r>
            <w:r w:rsidRPr="00132545">
              <w:rPr>
                <w:rFonts w:ascii="Calibri" w:hAnsi="Calibri" w:cs="Calibri"/>
                <w:sz w:val="18"/>
                <w:szCs w:val="18"/>
              </w:rPr>
              <w:t>6 saat ara ile (günde 4 kez) hastaya 15 mg/m</w:t>
            </w:r>
            <w:r w:rsidRPr="00132545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  <w:r w:rsidRPr="001325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44EB6">
              <w:rPr>
                <w:rFonts w:ascii="Calibri" w:hAnsi="Calibri" w:cs="Calibri"/>
                <w:sz w:val="18"/>
                <w:szCs w:val="18"/>
              </w:rPr>
              <w:t>(</w:t>
            </w:r>
            <w:r w:rsidR="00B44EB6" w:rsidRPr="00B44EB6">
              <w:rPr>
                <w:rFonts w:ascii="Calibri" w:hAnsi="Calibri" w:cs="Calibri"/>
                <w:b/>
                <w:sz w:val="18"/>
                <w:szCs w:val="18"/>
              </w:rPr>
              <w:t>4x</w:t>
            </w:r>
            <w:proofErr w:type="gramStart"/>
            <w:r w:rsidR="006D227D">
              <w:rPr>
                <w:rFonts w:ascii="Calibri" w:hAnsi="Calibri" w:cs="Calibri"/>
                <w:b/>
                <w:sz w:val="18"/>
                <w:szCs w:val="18"/>
              </w:rPr>
              <w:t>……</w:t>
            </w:r>
            <w:proofErr w:type="gramEnd"/>
            <w:r w:rsidR="00B44EB6" w:rsidRPr="00B44EB6">
              <w:rPr>
                <w:rFonts w:ascii="Calibri" w:hAnsi="Calibri" w:cs="Calibri"/>
                <w:b/>
                <w:sz w:val="18"/>
                <w:szCs w:val="18"/>
              </w:rPr>
              <w:t xml:space="preserve"> mg</w:t>
            </w:r>
            <w:r w:rsidR="00B44EB6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 w:rsidRPr="00132545">
              <w:rPr>
                <w:rFonts w:ascii="Calibri" w:hAnsi="Calibri" w:cs="Calibri"/>
                <w:sz w:val="18"/>
                <w:szCs w:val="18"/>
              </w:rPr>
              <w:t xml:space="preserve">kalsiyum </w:t>
            </w:r>
            <w:proofErr w:type="spellStart"/>
            <w:r w:rsidRPr="00132545">
              <w:rPr>
                <w:rFonts w:ascii="Calibri" w:hAnsi="Calibri" w:cs="Calibri"/>
                <w:sz w:val="18"/>
                <w:szCs w:val="18"/>
              </w:rPr>
              <w:t>folinat</w:t>
            </w:r>
            <w:proofErr w:type="spellEnd"/>
            <w:r w:rsidRPr="00132545">
              <w:rPr>
                <w:rFonts w:ascii="Calibri" w:hAnsi="Calibri" w:cs="Calibri"/>
                <w:sz w:val="18"/>
                <w:szCs w:val="18"/>
              </w:rPr>
              <w:t xml:space="preserve"> 100 ml </w:t>
            </w:r>
            <w:proofErr w:type="spellStart"/>
            <w:proofErr w:type="gramStart"/>
            <w:r w:rsidRPr="00132545">
              <w:rPr>
                <w:rFonts w:ascii="Calibri" w:hAnsi="Calibri"/>
                <w:sz w:val="18"/>
                <w:szCs w:val="18"/>
              </w:rPr>
              <w:t>SF’</w:t>
            </w:r>
            <w:r w:rsidRPr="00132545">
              <w:rPr>
                <w:rFonts w:ascii="Calibri" w:hAnsi="Calibri" w:cs="Calibri"/>
                <w:sz w:val="18"/>
                <w:szCs w:val="18"/>
              </w:rPr>
              <w:t>de</w:t>
            </w:r>
            <w:proofErr w:type="spellEnd"/>
            <w:r w:rsidRPr="001325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44EB6" w:rsidRPr="00132545">
              <w:rPr>
                <w:rFonts w:ascii="Calibri" w:hAnsi="Calibri" w:cs="Calibri"/>
                <w:sz w:val="18"/>
                <w:szCs w:val="18"/>
              </w:rPr>
              <w:t xml:space="preserve"> 1</w:t>
            </w:r>
            <w:r w:rsidR="00B44EB6"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proofErr w:type="gramEnd"/>
            <w:r w:rsidR="00B44EB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="00B44EB6" w:rsidRPr="00132545">
              <w:rPr>
                <w:rFonts w:ascii="Calibri" w:hAnsi="Calibri" w:cs="Calibri"/>
                <w:b/>
                <w:sz w:val="18"/>
                <w:szCs w:val="18"/>
              </w:rPr>
              <w:t>dk’da</w:t>
            </w:r>
            <w:proofErr w:type="spellEnd"/>
            <w:r w:rsidR="00B44EB6" w:rsidRPr="0013254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132545">
              <w:rPr>
                <w:rFonts w:ascii="Calibri" w:hAnsi="Calibri" w:cs="Calibri"/>
                <w:sz w:val="18"/>
                <w:szCs w:val="18"/>
              </w:rPr>
              <w:t>infüzyon</w:t>
            </w:r>
            <w:proofErr w:type="spellEnd"/>
            <w:r w:rsidRPr="00132545">
              <w:rPr>
                <w:rFonts w:ascii="Calibri" w:hAnsi="Calibri" w:cs="Calibri"/>
                <w:sz w:val="18"/>
                <w:szCs w:val="18"/>
              </w:rPr>
              <w:t xml:space="preserve"> edilir.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83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7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162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8"/>
                <w:highlight w:val="lightGray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8"/>
                <w:highlight w:val="lightGray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C5573B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173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9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8F12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75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75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75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12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180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13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255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14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153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15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F077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75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16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ED5A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147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17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ED5A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C5573B" w:rsidRDefault="00F07785" w:rsidP="00521C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75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18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F07785" w:rsidRDefault="00F07785" w:rsidP="00ED5A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7785">
              <w:rPr>
                <w:rFonts w:asciiTheme="minorHAnsi" w:hAnsiTheme="minorHAnsi" w:cstheme="minorHAnsi"/>
                <w:b/>
                <w:sz w:val="20"/>
                <w:szCs w:val="20"/>
              </w:rPr>
              <w:t>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113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19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70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20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493"/>
        </w:trPr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7785" w:rsidRPr="00FE1CBE" w:rsidRDefault="00F07785" w:rsidP="00521C03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FE1CBE">
              <w:rPr>
                <w:rFonts w:asciiTheme="minorHAnsi" w:hAnsiTheme="minorHAnsi" w:cstheme="minorHAnsi"/>
                <w:b/>
                <w:sz w:val="22"/>
                <w:szCs w:val="20"/>
              </w:rPr>
              <w:t>21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7785" w:rsidRPr="003F3559" w:rsidRDefault="00F07785" w:rsidP="00521C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7785" w:rsidRPr="003F3559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7785" w:rsidRPr="003F3559" w:rsidTr="004E2052">
        <w:trPr>
          <w:gridAfter w:val="1"/>
          <w:wAfter w:w="160" w:type="dxa"/>
          <w:cantSplit/>
          <w:trHeight w:val="320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785" w:rsidRPr="00190192" w:rsidRDefault="00F07785" w:rsidP="005E42D5">
            <w:pPr>
              <w:shd w:val="clear" w:color="auto" w:fill="FFFFFF"/>
              <w:tabs>
                <w:tab w:val="left" w:pos="4425"/>
              </w:tabs>
              <w:ind w:left="113" w:right="113"/>
              <w:jc w:val="center"/>
              <w:rPr>
                <w:rFonts w:ascii="Calibri" w:hAnsi="Calibri"/>
                <w:b/>
              </w:rPr>
            </w:pPr>
            <w:r w:rsidRPr="00190192">
              <w:rPr>
                <w:rFonts w:ascii="Calibri" w:hAnsi="Calibri"/>
                <w:b/>
              </w:rPr>
              <w:t>Doz Modifikasyonu</w:t>
            </w:r>
          </w:p>
          <w:p w:rsidR="00F07785" w:rsidRPr="00FE1CBE" w:rsidRDefault="00F07785" w:rsidP="005E42D5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01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="137" w:tblpY="283"/>
              <w:tblOverlap w:val="never"/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229"/>
              <w:gridCol w:w="568"/>
              <w:gridCol w:w="1133"/>
              <w:gridCol w:w="1134"/>
              <w:gridCol w:w="5575"/>
            </w:tblGrid>
            <w:tr w:rsidR="005B672A" w:rsidTr="005B672A">
              <w:trPr>
                <w:trHeight w:val="140"/>
              </w:trPr>
              <w:tc>
                <w:tcPr>
                  <w:tcW w:w="1229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bookmarkStart w:id="2" w:name="OLE_LINK6"/>
                  <w:bookmarkStart w:id="3" w:name="OLE_LINK7"/>
                  <w:bookmarkStart w:id="4" w:name="OLE_LINK12"/>
                  <w:bookmarkStart w:id="5" w:name="OLE_LINK13"/>
                  <w:bookmarkStart w:id="6" w:name="OLE_LINK14"/>
                  <w:bookmarkStart w:id="7" w:name="OLE_LINK29"/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Trombosit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x10</w:t>
                  </w:r>
                  <w:r>
                    <w:rPr>
                      <w:rFonts w:ascii="Calibri" w:hAnsi="Calibri" w:cs="Calibri"/>
                      <w:sz w:val="16"/>
                      <w:szCs w:val="16"/>
                      <w:vertAlign w:val="superscript"/>
                    </w:rPr>
                    <w:t>0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/l</w:t>
                  </w:r>
                </w:p>
              </w:tc>
              <w:tc>
                <w:tcPr>
                  <w:tcW w:w="56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Ve ya</w:t>
                  </w:r>
                </w:p>
              </w:tc>
              <w:tc>
                <w:tcPr>
                  <w:tcW w:w="1133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Nötofil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x 10</w:t>
                  </w:r>
                  <w:r>
                    <w:rPr>
                      <w:rFonts w:ascii="Calibri" w:hAnsi="Calibri" w:cs="Calibri"/>
                      <w:sz w:val="16"/>
                      <w:szCs w:val="16"/>
                      <w:vertAlign w:val="superscript"/>
                    </w:rPr>
                    <w:t>0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/l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575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Doz Uygulama</w:t>
                  </w:r>
                </w:p>
              </w:tc>
            </w:tr>
            <w:tr w:rsidR="005B672A" w:rsidTr="005B672A">
              <w:trPr>
                <w:trHeight w:val="140"/>
              </w:trPr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&lt; 100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&lt; 1.0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21 gün sonra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Siklus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1 hafta ertelenir.</w:t>
                  </w:r>
                </w:p>
              </w:tc>
            </w:tr>
            <w:tr w:rsidR="005B672A" w:rsidTr="005B672A">
              <w:trPr>
                <w:trHeight w:val="821"/>
              </w:trPr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&lt; 100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&lt; 1.0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28 gün sonra</w:t>
                  </w:r>
                </w:p>
              </w:tc>
              <w:tc>
                <w:tcPr>
                  <w:tcW w:w="5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72A" w:rsidRDefault="005B672A" w:rsidP="005B672A">
                  <w:pPr>
                    <w:pStyle w:val="Head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Cyclophosphamide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dozu  %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20  azaltılır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  <w:p w:rsidR="005B672A" w:rsidRDefault="005B672A" w:rsidP="005B672A">
                  <w:pPr>
                    <w:pStyle w:val="Head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Doxorubicin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dozu %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20  azaltılır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  <w:p w:rsidR="005B672A" w:rsidRDefault="005B672A" w:rsidP="005B672A">
                  <w:pPr>
                    <w:pStyle w:val="Head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Methotrexate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dozu % 25 azaltılır.</w:t>
                  </w:r>
                </w:p>
                <w:p w:rsidR="005B672A" w:rsidRDefault="005B672A" w:rsidP="005B672A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Cytarabine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%33 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azaltılır </w:t>
                  </w:r>
                  <w:r>
                    <w:rPr>
                      <w:color w:val="000000"/>
                      <w:sz w:val="16"/>
                      <w:szCs w:val="16"/>
                    </w:rPr>
                    <w:t>.</w:t>
                  </w:r>
                  <w:proofErr w:type="gramEnd"/>
                </w:p>
              </w:tc>
            </w:tr>
            <w:bookmarkEnd w:id="2"/>
            <w:bookmarkEnd w:id="3"/>
            <w:bookmarkEnd w:id="4"/>
            <w:bookmarkEnd w:id="5"/>
            <w:bookmarkEnd w:id="6"/>
            <w:bookmarkEnd w:id="7"/>
          </w:tbl>
          <w:p w:rsidR="00F07785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pPr w:leftFromText="141" w:rightFromText="141" w:vertAnchor="text" w:horzAnchor="margin" w:tblpXSpec="center" w:tblpY="-158"/>
              <w:tblOverlap w:val="never"/>
              <w:tblW w:w="97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781"/>
              <w:gridCol w:w="2422"/>
              <w:gridCol w:w="5548"/>
            </w:tblGrid>
            <w:tr w:rsidR="00F07785" w:rsidTr="005B672A">
              <w:trPr>
                <w:trHeight w:val="217"/>
              </w:trPr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bookmarkStart w:id="8" w:name="OLE_LINK15"/>
                  <w:bookmarkStart w:id="9" w:name="OLE_LINK16"/>
                  <w:bookmarkStart w:id="10" w:name="OLE_LINK30"/>
                  <w:proofErr w:type="spellStart"/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Bilirubin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 2</w:t>
                  </w:r>
                  <w:proofErr w:type="gram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-3 mg/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9D9D9"/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Doksorubisin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%25 azaltılır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Biluribin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&gt; 5 mg/</w:t>
                  </w:r>
                  <w:proofErr w:type="spellStart"/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 ise</w:t>
                  </w:r>
                  <w:proofErr w:type="gram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Metotreksat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uygulanma</w:t>
                  </w:r>
                </w:p>
              </w:tc>
            </w:tr>
            <w:tr w:rsidR="00F07785" w:rsidTr="005B672A">
              <w:trPr>
                <w:trHeight w:val="257"/>
              </w:trPr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Bilirubin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 3</w:t>
                  </w:r>
                  <w:proofErr w:type="gram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-4 mg/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Doksorubisin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%50 azaltılır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07785" w:rsidRPr="00AD4AAE" w:rsidRDefault="00F07785" w:rsidP="005E42D5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Kreatinin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&gt; 2 mg/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ise Ara</w:t>
                  </w:r>
                  <w:r w:rsidRPr="00AD4AAE">
                    <w:rPr>
                      <w:rFonts w:ascii="Calibri" w:hAnsi="Calibri" w:cs="Calibri"/>
                      <w:sz w:val="16"/>
                      <w:szCs w:val="16"/>
                    </w:rPr>
                    <w:t>-C 1000 mg/m</w:t>
                  </w:r>
                  <w:r w:rsidRPr="00AD4AAE">
                    <w:rPr>
                      <w:rFonts w:ascii="Calibri" w:hAnsi="Calibri" w:cs="Calibri"/>
                      <w:sz w:val="16"/>
                      <w:szCs w:val="16"/>
                      <w:vertAlign w:val="superscript"/>
                    </w:rPr>
                    <w:t xml:space="preserve">2 </w:t>
                  </w:r>
                  <w:r w:rsidRPr="00AD4AAE">
                    <w:rPr>
                      <w:rFonts w:ascii="Calibri" w:hAnsi="Calibri" w:cs="Calibri"/>
                      <w:sz w:val="16"/>
                      <w:szCs w:val="16"/>
                    </w:rPr>
                    <w:t>uygulanır</w:t>
                  </w:r>
                </w:p>
              </w:tc>
            </w:tr>
            <w:tr w:rsidR="00F07785" w:rsidTr="005B672A">
              <w:trPr>
                <w:trHeight w:val="237"/>
              </w:trPr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bookmarkStart w:id="11" w:name="_Hlk275341577"/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Bilirubin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&gt; 4 mg/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9D9D9"/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Doksorubisin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%75 azaltılır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07785" w:rsidRPr="00AD4AAE" w:rsidRDefault="00F07785" w:rsidP="005E42D5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AD4AAE">
                    <w:rPr>
                      <w:rFonts w:ascii="Calibri" w:hAnsi="Calibri" w:cs="Calibri"/>
                      <w:sz w:val="16"/>
                      <w:szCs w:val="16"/>
                    </w:rPr>
                    <w:t>Yaş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AD4AAE">
                    <w:rPr>
                      <w:rFonts w:ascii="Calibri" w:hAnsi="Calibri" w:cs="Calibri"/>
                      <w:sz w:val="16"/>
                      <w:szCs w:val="16"/>
                    </w:rPr>
                    <w:t>&gt;  60 ise Ara-</w:t>
                  </w:r>
                  <w:proofErr w:type="gramStart"/>
                  <w:r w:rsidRPr="00AD4AAE">
                    <w:rPr>
                      <w:rFonts w:ascii="Calibri" w:hAnsi="Calibri" w:cs="Calibri"/>
                      <w:sz w:val="16"/>
                      <w:szCs w:val="16"/>
                    </w:rPr>
                    <w:t>C  1gr</w:t>
                  </w:r>
                  <w:proofErr w:type="gramEnd"/>
                  <w:r w:rsidRPr="00AD4AAE">
                    <w:rPr>
                      <w:rFonts w:ascii="Calibri" w:hAnsi="Calibri" w:cs="Calibri"/>
                      <w:sz w:val="16"/>
                      <w:szCs w:val="16"/>
                    </w:rPr>
                    <w:t>/m</w:t>
                  </w:r>
                  <w:r w:rsidRPr="00AD4AAE">
                    <w:rPr>
                      <w:rFonts w:ascii="Calibri" w:hAnsi="Calibri" w:cs="Calibri"/>
                      <w:sz w:val="16"/>
                      <w:szCs w:val="16"/>
                      <w:vertAlign w:val="superscript"/>
                    </w:rPr>
                    <w:t>2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olarak uygulanır.</w:t>
                  </w:r>
                </w:p>
              </w:tc>
            </w:tr>
            <w:tr w:rsidR="00F07785" w:rsidTr="005B672A">
              <w:trPr>
                <w:trHeight w:val="197"/>
              </w:trPr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Kreatinin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1.5</w:t>
                  </w:r>
                  <w:proofErr w:type="gram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>-2 mg/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Metotreksat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%25 azaltılır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Plevral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effüzyon</w:t>
                  </w:r>
                  <w:proofErr w:type="spellEnd"/>
                  <w:r>
                    <w:rPr>
                      <w:sz w:val="16"/>
                      <w:szCs w:val="16"/>
                    </w:rPr>
                    <w:t>/</w:t>
                  </w:r>
                  <w:proofErr w:type="gramStart"/>
                  <w:r>
                    <w:rPr>
                      <w:sz w:val="16"/>
                      <w:szCs w:val="16"/>
                    </w:rPr>
                    <w:t>asit  varlığında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Metotreksat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%50 azaltılır</w:t>
                  </w:r>
                </w:p>
              </w:tc>
            </w:tr>
            <w:tr w:rsidR="00F07785" w:rsidTr="005B672A">
              <w:trPr>
                <w:trHeight w:val="217"/>
              </w:trPr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Kreatinin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&gt; 2 mg/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D9D9D9"/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Metotreksat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%50 azaltılır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Grade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3/4 </w:t>
                  </w:r>
                  <w:bookmarkStart w:id="12" w:name="OLE_LINK42"/>
                  <w:bookmarkStart w:id="13" w:name="OLE_LINK43"/>
                  <w:proofErr w:type="spellStart"/>
                  <w:r>
                    <w:rPr>
                      <w:sz w:val="16"/>
                      <w:szCs w:val="16"/>
                    </w:rPr>
                    <w:t>mukozit</w:t>
                  </w:r>
                  <w:bookmarkEnd w:id="12"/>
                  <w:bookmarkEnd w:id="13"/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Metotreksat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%25 azaltılır.</w:t>
                  </w:r>
                </w:p>
              </w:tc>
            </w:tr>
            <w:bookmarkEnd w:id="11"/>
            <w:tr w:rsidR="00F07785" w:rsidTr="005B672A">
              <w:trPr>
                <w:trHeight w:val="92"/>
              </w:trPr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Biluribin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3-5 mg/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F07785" w:rsidRDefault="00F07785" w:rsidP="005E42D5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Metotreksat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dozu %25 azaltılır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07785" w:rsidRDefault="00F07785" w:rsidP="005E42D5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Bilirubin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&gt; 2 mg/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dl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ise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Vinkristin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1 mg dozda uygulanır</w:t>
                  </w:r>
                </w:p>
              </w:tc>
            </w:tr>
            <w:bookmarkEnd w:id="8"/>
            <w:bookmarkEnd w:id="9"/>
            <w:bookmarkEnd w:id="10"/>
          </w:tbl>
          <w:p w:rsidR="00F07785" w:rsidRDefault="00F07785" w:rsidP="00CF410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53565" w:rsidRPr="003F3559" w:rsidRDefault="004E2052">
      <w:pPr>
        <w:rPr>
          <w:rFonts w:asciiTheme="minorHAnsi" w:hAnsiTheme="minorHAnsi" w:cstheme="minorHAnsi"/>
        </w:rPr>
      </w:pPr>
      <w:proofErr w:type="spellStart"/>
      <w:r w:rsidRPr="00C92525">
        <w:rPr>
          <w:rFonts w:ascii="Calibri" w:hAnsi="Calibri" w:cs="Calibri"/>
          <w:b/>
          <w:sz w:val="20"/>
        </w:rPr>
        <w:lastRenderedPageBreak/>
        <w:t>Mabhtera</w:t>
      </w:r>
      <w:proofErr w:type="spellEnd"/>
      <w:r w:rsidRPr="00C92525">
        <w:rPr>
          <w:rFonts w:ascii="Calibri" w:hAnsi="Calibri" w:cs="Calibri"/>
          <w:b/>
          <w:sz w:val="20"/>
        </w:rPr>
        <w:t>:</w:t>
      </w:r>
      <w:r w:rsidRPr="00C92525">
        <w:rPr>
          <w:rFonts w:ascii="Calibri" w:hAnsi="Calibri" w:cs="Calibri"/>
          <w:sz w:val="20"/>
        </w:rPr>
        <w:t xml:space="preserve"> Toplam </w:t>
      </w:r>
      <w:proofErr w:type="gramStart"/>
      <w:r w:rsidRPr="00C92525">
        <w:rPr>
          <w:rFonts w:ascii="Calibri" w:hAnsi="Calibri" w:cs="Calibri"/>
          <w:sz w:val="20"/>
        </w:rPr>
        <w:t>…</w:t>
      </w:r>
      <w:r>
        <w:rPr>
          <w:rFonts w:ascii="Calibri" w:hAnsi="Calibri" w:cs="Calibri"/>
          <w:sz w:val="20"/>
        </w:rPr>
        <w:t>.</w:t>
      </w:r>
      <w:proofErr w:type="gramEnd"/>
      <w:r w:rsidR="00897BFC" w:rsidRPr="00897BFC">
        <w:rPr>
          <w:rFonts w:ascii="Calibri" w:hAnsi="Calibri" w:cs="Calibri"/>
          <w:b/>
        </w:rPr>
        <w:t>750</w:t>
      </w:r>
      <w:r w:rsidRPr="00897BFC">
        <w:rPr>
          <w:rFonts w:ascii="Calibri" w:hAnsi="Calibri" w:cs="Calibri"/>
          <w:b/>
        </w:rPr>
        <w:t>.….</w:t>
      </w:r>
      <w:r w:rsidRPr="00C92525">
        <w:rPr>
          <w:rFonts w:ascii="Calibri" w:hAnsi="Calibri" w:cs="Calibri"/>
          <w:sz w:val="20"/>
        </w:rPr>
        <w:t>mg</w:t>
      </w:r>
      <w:r w:rsidRPr="00C92525">
        <w:rPr>
          <w:rFonts w:ascii="Calibri" w:hAnsi="Calibri" w:cs="Calibri"/>
          <w:b/>
          <w:sz w:val="20"/>
        </w:rPr>
        <w:t xml:space="preserve"> </w:t>
      </w:r>
      <w:proofErr w:type="spellStart"/>
      <w:r w:rsidRPr="00C92525">
        <w:rPr>
          <w:rFonts w:ascii="Calibri" w:hAnsi="Calibri" w:cs="Calibri"/>
          <w:sz w:val="20"/>
        </w:rPr>
        <w:t>rituksimab</w:t>
      </w:r>
      <w:proofErr w:type="spellEnd"/>
      <w:r w:rsidRPr="00C92525">
        <w:rPr>
          <w:rFonts w:ascii="Calibri" w:hAnsi="Calibri" w:cs="Calibri"/>
          <w:sz w:val="20"/>
        </w:rPr>
        <w:t xml:space="preserve"> 500 ml SF veya %5 dekstroz içinde aşağıdaki </w:t>
      </w:r>
      <w:r>
        <w:rPr>
          <w:rFonts w:ascii="Calibri" w:hAnsi="Calibri" w:cs="Calibri"/>
          <w:sz w:val="20"/>
        </w:rPr>
        <w:t>“</w:t>
      </w:r>
      <w:r w:rsidRPr="00C92525">
        <w:rPr>
          <w:rFonts w:ascii="Calibri" w:hAnsi="Calibri" w:cs="Calibri"/>
          <w:sz w:val="20"/>
        </w:rPr>
        <w:t>açıklamada</w:t>
      </w:r>
      <w:r>
        <w:rPr>
          <w:rFonts w:ascii="Calibri" w:hAnsi="Calibri" w:cs="Calibri"/>
          <w:sz w:val="20"/>
        </w:rPr>
        <w:t>”</w:t>
      </w:r>
      <w:r w:rsidRPr="00C92525">
        <w:rPr>
          <w:rFonts w:ascii="Calibri" w:hAnsi="Calibri" w:cs="Calibri"/>
          <w:sz w:val="20"/>
        </w:rPr>
        <w:t xml:space="preserve"> belirtilen şekilde </w:t>
      </w:r>
      <w:proofErr w:type="spellStart"/>
      <w:r w:rsidRPr="00C92525">
        <w:rPr>
          <w:rFonts w:ascii="Calibri" w:hAnsi="Calibri" w:cs="Calibri"/>
          <w:sz w:val="20"/>
        </w:rPr>
        <w:t>infüze</w:t>
      </w:r>
      <w:proofErr w:type="spellEnd"/>
      <w:r w:rsidRPr="00C92525">
        <w:rPr>
          <w:rFonts w:ascii="Calibri" w:hAnsi="Calibri" w:cs="Calibri"/>
          <w:sz w:val="20"/>
        </w:rPr>
        <w:t xml:space="preserve"> edilecek</w:t>
      </w:r>
      <w:r w:rsidRPr="00C92525">
        <w:rPr>
          <w:rFonts w:ascii="Calibri" w:hAnsi="Calibri" w:cs="Calibri"/>
          <w:b/>
          <w:sz w:val="20"/>
        </w:rPr>
        <w:t xml:space="preserve">. </w:t>
      </w:r>
      <w:r w:rsidRPr="00C92525">
        <w:rPr>
          <w:rFonts w:ascii="Calibri" w:hAnsi="Calibri" w:cs="Calibri"/>
          <w:sz w:val="20"/>
        </w:rPr>
        <w:t>(1.gün)</w:t>
      </w:r>
    </w:p>
    <w:sectPr w:rsidR="00553565" w:rsidRPr="003F3559" w:rsidSect="00521C03">
      <w:pgSz w:w="11906" w:h="16838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56396"/>
    <w:rsid w:val="00056396"/>
    <w:rsid w:val="00072848"/>
    <w:rsid w:val="00101F92"/>
    <w:rsid w:val="00110D7C"/>
    <w:rsid w:val="001211C2"/>
    <w:rsid w:val="00132545"/>
    <w:rsid w:val="00145097"/>
    <w:rsid w:val="0016041E"/>
    <w:rsid w:val="001658D6"/>
    <w:rsid w:val="001E034D"/>
    <w:rsid w:val="0029568D"/>
    <w:rsid w:val="002D6FF2"/>
    <w:rsid w:val="002E1104"/>
    <w:rsid w:val="003F3559"/>
    <w:rsid w:val="003F514F"/>
    <w:rsid w:val="00445B1D"/>
    <w:rsid w:val="00452A8A"/>
    <w:rsid w:val="00482549"/>
    <w:rsid w:val="004E2052"/>
    <w:rsid w:val="00521C03"/>
    <w:rsid w:val="00553565"/>
    <w:rsid w:val="005A632C"/>
    <w:rsid w:val="005A7F61"/>
    <w:rsid w:val="005B672A"/>
    <w:rsid w:val="005C3395"/>
    <w:rsid w:val="005E1D53"/>
    <w:rsid w:val="005E42D5"/>
    <w:rsid w:val="00605446"/>
    <w:rsid w:val="00641DBC"/>
    <w:rsid w:val="006D227D"/>
    <w:rsid w:val="007949B7"/>
    <w:rsid w:val="007A1A07"/>
    <w:rsid w:val="007F6CB3"/>
    <w:rsid w:val="00816C80"/>
    <w:rsid w:val="00857073"/>
    <w:rsid w:val="00872F7D"/>
    <w:rsid w:val="00897BFC"/>
    <w:rsid w:val="008B345F"/>
    <w:rsid w:val="008C7BC0"/>
    <w:rsid w:val="008F128E"/>
    <w:rsid w:val="00937831"/>
    <w:rsid w:val="009D15C1"/>
    <w:rsid w:val="00A17988"/>
    <w:rsid w:val="00A335F9"/>
    <w:rsid w:val="00A54CB8"/>
    <w:rsid w:val="00AB64AA"/>
    <w:rsid w:val="00B150F5"/>
    <w:rsid w:val="00B21336"/>
    <w:rsid w:val="00B44EB6"/>
    <w:rsid w:val="00B90738"/>
    <w:rsid w:val="00BB4596"/>
    <w:rsid w:val="00BD5709"/>
    <w:rsid w:val="00C0430A"/>
    <w:rsid w:val="00C5573B"/>
    <w:rsid w:val="00C92E36"/>
    <w:rsid w:val="00CE41CE"/>
    <w:rsid w:val="00CF2B5D"/>
    <w:rsid w:val="00CF410F"/>
    <w:rsid w:val="00DC5801"/>
    <w:rsid w:val="00EB15FB"/>
    <w:rsid w:val="00F07785"/>
    <w:rsid w:val="00F30F90"/>
    <w:rsid w:val="00FD6041"/>
    <w:rsid w:val="00FE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6C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F6CB3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next w:val="Normal"/>
    <w:uiPriority w:val="99"/>
    <w:rsid w:val="005E42D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exper</dc:creator>
  <cp:lastModifiedBy> </cp:lastModifiedBy>
  <cp:revision>2</cp:revision>
  <cp:lastPrinted>2018-05-15T11:16:00Z</cp:lastPrinted>
  <dcterms:created xsi:type="dcterms:W3CDTF">2018-05-15T11:17:00Z</dcterms:created>
  <dcterms:modified xsi:type="dcterms:W3CDTF">2018-05-15T11:17:00Z</dcterms:modified>
</cp:coreProperties>
</file>