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3" w:rsidRDefault="00E51049" w:rsidP="00824BB3">
      <w:r>
        <w:t xml:space="preserve"> </w:t>
      </w:r>
    </w:p>
    <w:p w:rsidR="00E51049" w:rsidRPr="000B5450" w:rsidRDefault="00824BB3" w:rsidP="000B5450">
      <w:pPr>
        <w:spacing w:line="276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-78105</wp:posOffset>
            </wp:positionV>
            <wp:extent cx="950595" cy="397510"/>
            <wp:effectExtent l="19050" t="0" r="1905" b="0"/>
            <wp:wrapSquare wrapText="right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4DC">
        <w:rPr>
          <w:rFonts w:asciiTheme="minorHAnsi" w:hAnsiTheme="minorHAnsi"/>
          <w:sz w:val="28"/>
        </w:rPr>
        <w:t xml:space="preserve"> </w:t>
      </w:r>
      <w:r w:rsidR="00E51049" w:rsidRPr="00824BB3">
        <w:rPr>
          <w:rFonts w:asciiTheme="minorHAnsi" w:hAnsiTheme="minorHAnsi"/>
          <w:b/>
          <w:sz w:val="28"/>
        </w:rPr>
        <w:t>Erişkin Hematoloji k</w:t>
      </w:r>
      <w:r w:rsidR="00201381" w:rsidRPr="00824BB3">
        <w:rPr>
          <w:rFonts w:asciiTheme="minorHAnsi" w:hAnsiTheme="minorHAnsi"/>
          <w:b/>
          <w:sz w:val="28"/>
        </w:rPr>
        <w:t>liniği</w:t>
      </w:r>
      <w:r w:rsidR="00E51049" w:rsidRPr="00824BB3">
        <w:rPr>
          <w:rFonts w:asciiTheme="minorHAnsi" w:hAnsiTheme="minorHAnsi"/>
          <w:b/>
          <w:sz w:val="28"/>
        </w:rPr>
        <w:t xml:space="preserve"> </w:t>
      </w:r>
      <w:r w:rsidR="00201381" w:rsidRPr="00824BB3">
        <w:rPr>
          <w:rFonts w:asciiTheme="minorHAnsi" w:hAnsiTheme="minorHAnsi" w:cs="Arial"/>
          <w:b/>
          <w:bCs/>
          <w:sz w:val="32"/>
          <w:szCs w:val="15"/>
        </w:rPr>
        <w:t>STANFORD V</w:t>
      </w:r>
      <w:r w:rsidR="00201381" w:rsidRPr="00824BB3">
        <w:rPr>
          <w:rFonts w:asciiTheme="minorHAnsi" w:hAnsiTheme="minorHAnsi"/>
          <w:b/>
          <w:sz w:val="56"/>
        </w:rPr>
        <w:t xml:space="preserve"> </w:t>
      </w:r>
      <w:r w:rsidRPr="00824BB3">
        <w:rPr>
          <w:rFonts w:asciiTheme="minorHAnsi" w:hAnsiTheme="minorHAnsi"/>
          <w:b/>
          <w:sz w:val="28"/>
        </w:rPr>
        <w:t>Tedavi pr</w:t>
      </w:r>
      <w:r w:rsidR="00E51049" w:rsidRPr="00824BB3">
        <w:rPr>
          <w:rFonts w:asciiTheme="minorHAnsi" w:hAnsiTheme="minorHAnsi"/>
          <w:b/>
          <w:sz w:val="28"/>
        </w:rPr>
        <w:t>otokolü</w:t>
      </w:r>
    </w:p>
    <w:tbl>
      <w:tblPr>
        <w:tblpPr w:leftFromText="141" w:rightFromText="141" w:vertAnchor="text" w:horzAnchor="margin" w:tblpXSpec="center" w:tblpY="6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1387"/>
        <w:gridCol w:w="360"/>
        <w:gridCol w:w="347"/>
        <w:gridCol w:w="662"/>
        <w:gridCol w:w="709"/>
        <w:gridCol w:w="664"/>
        <w:gridCol w:w="258"/>
        <w:gridCol w:w="508"/>
        <w:gridCol w:w="703"/>
        <w:gridCol w:w="790"/>
        <w:gridCol w:w="565"/>
        <w:gridCol w:w="487"/>
        <w:gridCol w:w="506"/>
        <w:gridCol w:w="567"/>
        <w:gridCol w:w="567"/>
        <w:gridCol w:w="425"/>
        <w:gridCol w:w="567"/>
      </w:tblGrid>
      <w:tr w:rsidR="009B52F2" w:rsidTr="00945857">
        <w:trPr>
          <w:trHeight w:val="96"/>
        </w:trPr>
        <w:tc>
          <w:tcPr>
            <w:tcW w:w="4875" w:type="dxa"/>
            <w:gridSpan w:val="8"/>
          </w:tcPr>
          <w:p w:rsidR="009B52F2" w:rsidRPr="00C574C0" w:rsidRDefault="009B52F2" w:rsidP="00945857">
            <w:pPr>
              <w:rPr>
                <w:rFonts w:asciiTheme="minorHAnsi" w:hAnsiTheme="minorHAnsi"/>
                <w:b/>
              </w:rPr>
            </w:pPr>
            <w:r w:rsidRPr="00C574C0">
              <w:rPr>
                <w:rFonts w:asciiTheme="minorHAnsi" w:hAnsiTheme="minorHAnsi"/>
                <w:b/>
              </w:rPr>
              <w:t>Ad-Soyad:</w:t>
            </w:r>
          </w:p>
        </w:tc>
        <w:tc>
          <w:tcPr>
            <w:tcW w:w="5685" w:type="dxa"/>
            <w:gridSpan w:val="10"/>
          </w:tcPr>
          <w:p w:rsidR="009B52F2" w:rsidRPr="004674FE" w:rsidRDefault="009B52F2" w:rsidP="00945857">
            <w:pPr>
              <w:rPr>
                <w:rFonts w:asciiTheme="minorHAnsi" w:hAnsiTheme="minorHAnsi"/>
                <w:b/>
              </w:rPr>
            </w:pPr>
            <w:r w:rsidRPr="004674FE">
              <w:rPr>
                <w:rFonts w:asciiTheme="minorHAnsi" w:hAnsiTheme="minorHAnsi"/>
                <w:b/>
              </w:rPr>
              <w:t>Tanı:</w:t>
            </w:r>
            <w:r>
              <w:rPr>
                <w:rFonts w:asciiTheme="minorHAnsi" w:hAnsiTheme="minorHAnsi"/>
                <w:b/>
              </w:rPr>
              <w:t xml:space="preserve">  </w:t>
            </w:r>
            <w:r w:rsidRPr="009B52F2">
              <w:rPr>
                <w:rFonts w:asciiTheme="minorHAnsi" w:hAnsiTheme="minorHAnsi"/>
                <w:b/>
              </w:rPr>
              <w:t>HODGKİN LENFOMA</w:t>
            </w:r>
          </w:p>
        </w:tc>
      </w:tr>
      <w:tr w:rsidR="009B52F2" w:rsidTr="00945857">
        <w:trPr>
          <w:trHeight w:val="165"/>
        </w:trPr>
        <w:tc>
          <w:tcPr>
            <w:tcW w:w="4875" w:type="dxa"/>
            <w:gridSpan w:val="8"/>
          </w:tcPr>
          <w:p w:rsidR="009B52F2" w:rsidRPr="002D0ECC" w:rsidRDefault="009B52F2" w:rsidP="00945857">
            <w:pPr>
              <w:rPr>
                <w:rFonts w:asciiTheme="minorHAnsi" w:hAnsiTheme="minorHAnsi"/>
                <w:b/>
              </w:rPr>
            </w:pPr>
            <w:r w:rsidRPr="002D0ECC">
              <w:rPr>
                <w:rFonts w:asciiTheme="minorHAnsi" w:hAnsiTheme="minorHAnsi"/>
                <w:b/>
              </w:rPr>
              <w:t>Yaş/ Cinsiyet:</w:t>
            </w:r>
          </w:p>
        </w:tc>
        <w:tc>
          <w:tcPr>
            <w:tcW w:w="5685" w:type="dxa"/>
            <w:gridSpan w:val="10"/>
          </w:tcPr>
          <w:p w:rsidR="009B52F2" w:rsidRPr="004674FE" w:rsidRDefault="009B52F2" w:rsidP="009458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Histolojik subtip:</w:t>
            </w:r>
          </w:p>
        </w:tc>
      </w:tr>
      <w:tr w:rsidR="009B52F2" w:rsidTr="00945857">
        <w:trPr>
          <w:trHeight w:val="165"/>
        </w:trPr>
        <w:tc>
          <w:tcPr>
            <w:tcW w:w="4875" w:type="dxa"/>
            <w:gridSpan w:val="8"/>
          </w:tcPr>
          <w:p w:rsidR="009B52F2" w:rsidRPr="002D0ECC" w:rsidRDefault="009B52F2" w:rsidP="00945857">
            <w:pPr>
              <w:rPr>
                <w:rFonts w:asciiTheme="minorHAnsi" w:hAnsiTheme="minorHAnsi"/>
                <w:b/>
              </w:rPr>
            </w:pPr>
            <w:r w:rsidRPr="002D0ECC">
              <w:rPr>
                <w:rFonts w:asciiTheme="minorHAnsi" w:hAnsiTheme="minorHAnsi"/>
                <w:b/>
              </w:rPr>
              <w:t>Tanı Tarihi:</w:t>
            </w:r>
          </w:p>
        </w:tc>
        <w:tc>
          <w:tcPr>
            <w:tcW w:w="5685" w:type="dxa"/>
            <w:gridSpan w:val="10"/>
          </w:tcPr>
          <w:p w:rsidR="009B52F2" w:rsidRDefault="009B52F2" w:rsidP="00945857">
            <w:r w:rsidRPr="004674FE">
              <w:rPr>
                <w:rFonts w:asciiTheme="minorHAnsi" w:hAnsiTheme="minorHAnsi"/>
                <w:b/>
              </w:rPr>
              <w:t>Evre:</w:t>
            </w:r>
            <w:r>
              <w:rPr>
                <w:rFonts w:asciiTheme="minorHAnsi" w:hAnsiTheme="minorHAnsi"/>
                <w:b/>
              </w:rPr>
              <w:t xml:space="preserve">                Kür: 3                  Kür Aarlığı:  </w:t>
            </w:r>
            <w:r w:rsidRPr="002D0ECC">
              <w:rPr>
                <w:rFonts w:asciiTheme="minorHAnsi" w:hAnsiTheme="minorHAnsi"/>
              </w:rPr>
              <w:t>28 gün</w:t>
            </w:r>
            <w:r>
              <w:rPr>
                <w:rFonts w:asciiTheme="minorHAnsi" w:hAnsiTheme="minorHAnsi"/>
                <w:b/>
              </w:rPr>
              <w:t xml:space="preserve">                            </w:t>
            </w:r>
          </w:p>
        </w:tc>
      </w:tr>
      <w:tr w:rsidR="009B52F2" w:rsidTr="00945857">
        <w:trPr>
          <w:trHeight w:val="135"/>
        </w:trPr>
        <w:tc>
          <w:tcPr>
            <w:tcW w:w="2235" w:type="dxa"/>
            <w:gridSpan w:val="3"/>
            <w:tcBorders>
              <w:bottom w:val="double" w:sz="4" w:space="0" w:color="auto"/>
            </w:tcBorders>
          </w:tcPr>
          <w:p w:rsidR="009B52F2" w:rsidRPr="002D0ECC" w:rsidRDefault="009B52F2" w:rsidP="00945857">
            <w:pPr>
              <w:rPr>
                <w:rFonts w:asciiTheme="minorHAnsi" w:hAnsiTheme="minorHAnsi"/>
                <w:b/>
              </w:rPr>
            </w:pPr>
            <w:r w:rsidRPr="002D0ECC">
              <w:rPr>
                <w:rFonts w:asciiTheme="minorHAnsi" w:hAnsiTheme="minorHAnsi"/>
                <w:b/>
              </w:rPr>
              <w:t xml:space="preserve">Seroloji:    </w:t>
            </w:r>
          </w:p>
        </w:tc>
        <w:tc>
          <w:tcPr>
            <w:tcW w:w="2640" w:type="dxa"/>
            <w:gridSpan w:val="5"/>
            <w:tcBorders>
              <w:bottom w:val="double" w:sz="4" w:space="0" w:color="auto"/>
            </w:tcBorders>
          </w:tcPr>
          <w:p w:rsidR="009B52F2" w:rsidRPr="002D0ECC" w:rsidRDefault="009B52F2" w:rsidP="00945857">
            <w:pPr>
              <w:rPr>
                <w:rFonts w:asciiTheme="minorHAnsi" w:hAnsiTheme="minorHAnsi"/>
                <w:b/>
              </w:rPr>
            </w:pPr>
            <w:r w:rsidRPr="002D0ECC">
              <w:rPr>
                <w:rFonts w:asciiTheme="minorHAnsi" w:hAnsiTheme="minorHAnsi"/>
                <w:b/>
              </w:rPr>
              <w:t xml:space="preserve">Kan grubu: </w:t>
            </w:r>
          </w:p>
        </w:tc>
        <w:tc>
          <w:tcPr>
            <w:tcW w:w="5685" w:type="dxa"/>
            <w:gridSpan w:val="10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B52F2" w:rsidRPr="00CA17A4" w:rsidRDefault="009B52F2" w:rsidP="009458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VYA:…………</w:t>
            </w:r>
            <w:r w:rsidRPr="00CA17A4">
              <w:rPr>
                <w:rFonts w:asciiTheme="minorHAnsi" w:hAnsiTheme="minorHAnsi"/>
              </w:rPr>
              <w:t>m</w:t>
            </w:r>
            <w:r w:rsidRPr="00CA17A4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  <w:vertAlign w:val="superscript"/>
              </w:rPr>
              <w:t xml:space="preserve">         </w:t>
            </w:r>
            <w:r>
              <w:rPr>
                <w:rFonts w:asciiTheme="minorHAnsi" w:hAnsiTheme="minorHAnsi"/>
              </w:rPr>
              <w:t xml:space="preserve">  (Boy:………..cm.,     Kilo:……..kg)</w:t>
            </w:r>
          </w:p>
        </w:tc>
      </w:tr>
      <w:tr w:rsidR="00945857" w:rsidTr="00945857">
        <w:trPr>
          <w:trHeight w:val="375"/>
        </w:trPr>
        <w:tc>
          <w:tcPr>
            <w:tcW w:w="4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extDirection w:val="btLr"/>
          </w:tcPr>
          <w:p w:rsidR="00945857" w:rsidRPr="00CA17A4" w:rsidRDefault="00945857" w:rsidP="00945857">
            <w:pPr>
              <w:ind w:left="113" w:right="113"/>
              <w:rPr>
                <w:rFonts w:asciiTheme="minorHAnsi" w:hAnsiTheme="minorHAnsi"/>
                <w:b/>
              </w:rPr>
            </w:pPr>
            <w:r w:rsidRPr="00CA17A4">
              <w:rPr>
                <w:rFonts w:asciiTheme="minorHAnsi" w:hAnsiTheme="minorHAnsi"/>
                <w:b/>
              </w:rPr>
              <w:t>Tedavi günleri</w:t>
            </w:r>
          </w:p>
        </w:tc>
        <w:tc>
          <w:tcPr>
            <w:tcW w:w="138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45857" w:rsidRDefault="00945857" w:rsidP="00945857">
            <w:pPr>
              <w:rPr>
                <w:rFonts w:asciiTheme="minorHAnsi" w:hAnsiTheme="minorHAnsi"/>
              </w:rPr>
            </w:pPr>
          </w:p>
          <w:p w:rsidR="00945857" w:rsidRDefault="00945857" w:rsidP="00945857">
            <w:pPr>
              <w:rPr>
                <w:rFonts w:asciiTheme="minorHAnsi" w:hAnsiTheme="minorHAnsi"/>
              </w:rPr>
            </w:pPr>
          </w:p>
          <w:p w:rsidR="00945857" w:rsidRDefault="00945857" w:rsidP="00945857">
            <w:pPr>
              <w:rPr>
                <w:rFonts w:asciiTheme="minorHAnsi" w:hAnsiTheme="minorHAnsi"/>
              </w:rPr>
            </w:pPr>
          </w:p>
          <w:p w:rsidR="00945857" w:rsidRDefault="00945857" w:rsidP="00945857">
            <w:pPr>
              <w:rPr>
                <w:rFonts w:asciiTheme="minorHAnsi" w:hAnsiTheme="minorHAnsi"/>
              </w:rPr>
            </w:pPr>
          </w:p>
          <w:p w:rsidR="00945857" w:rsidRPr="00CA17A4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CA17A4">
              <w:rPr>
                <w:rFonts w:asciiTheme="minorHAnsi" w:hAnsiTheme="minorHAnsi"/>
                <w:b/>
                <w:sz w:val="28"/>
              </w:rPr>
              <w:t>Tarih</w:t>
            </w:r>
          </w:p>
        </w:tc>
        <w:tc>
          <w:tcPr>
            <w:tcW w:w="500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45857" w:rsidRPr="00E51049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E51049">
              <w:rPr>
                <w:rFonts w:asciiTheme="minorHAnsi" w:hAnsiTheme="minorHAnsi"/>
                <w:b/>
                <w:sz w:val="28"/>
              </w:rPr>
              <w:t>Antineoplastikler</w:t>
            </w:r>
          </w:p>
        </w:tc>
        <w:tc>
          <w:tcPr>
            <w:tcW w:w="368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945857" w:rsidRPr="00A660B2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A660B2">
              <w:rPr>
                <w:rFonts w:asciiTheme="minorHAnsi" w:hAnsiTheme="minorHAnsi"/>
                <w:b/>
              </w:rPr>
              <w:t>. KÜR</w:t>
            </w:r>
          </w:p>
        </w:tc>
      </w:tr>
      <w:tr w:rsidR="00945857" w:rsidTr="00B911D2">
        <w:trPr>
          <w:cantSplit/>
          <w:trHeight w:val="590"/>
        </w:trPr>
        <w:tc>
          <w:tcPr>
            <w:tcW w:w="488" w:type="dxa"/>
            <w:vMerge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</w:p>
        </w:tc>
        <w:tc>
          <w:tcPr>
            <w:tcW w:w="1387" w:type="dxa"/>
            <w:vMerge/>
            <w:tcBorders>
              <w:left w:val="doub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945857" w:rsidRPr="00EB1A00" w:rsidRDefault="00945857" w:rsidP="00945857">
            <w:pPr>
              <w:ind w:left="113" w:right="113"/>
              <w:rPr>
                <w:rFonts w:asciiTheme="minorHAnsi" w:hAnsiTheme="minorHAnsi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A00">
              <w:rPr>
                <w:rFonts w:asciiTheme="minorHAnsi" w:hAnsiTheme="minorHAnsi" w:cs="Arial"/>
                <w:b/>
                <w:sz w:val="22"/>
                <w:szCs w:val="18"/>
              </w:rPr>
              <w:t>Doxorubicin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A00">
              <w:rPr>
                <w:rFonts w:asciiTheme="minorHAnsi" w:hAnsiTheme="minorHAnsi" w:cs="Arial"/>
                <w:sz w:val="22"/>
                <w:szCs w:val="18"/>
              </w:rPr>
              <w:t>25 mg/m</w:t>
            </w:r>
            <w:r w:rsidRPr="00EB1A00">
              <w:rPr>
                <w:rFonts w:asciiTheme="minorHAnsi" w:hAnsiTheme="minorHAnsi" w:cs="Arial"/>
                <w:sz w:val="22"/>
                <w:szCs w:val="18"/>
                <w:vertAlign w:val="superscript"/>
              </w:rPr>
              <w:t>2</w:t>
            </w:r>
            <w:r w:rsidRPr="00EB1A00">
              <w:rPr>
                <w:rFonts w:asciiTheme="minorHAnsi" w:hAnsiTheme="minorHAnsi" w:cs="Arial"/>
                <w:sz w:val="22"/>
                <w:szCs w:val="18"/>
              </w:rPr>
              <w:t xml:space="preserve"> </w:t>
            </w:r>
          </w:p>
          <w:p w:rsidR="00945857" w:rsidRDefault="00945857" w:rsidP="00945857">
            <w:pPr>
              <w:ind w:left="113" w:right="113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………mg/gün   </w:t>
            </w:r>
            <w:r w:rsidRPr="000D040C">
              <w:rPr>
                <w:rFonts w:asciiTheme="minorHAnsi" w:hAnsiTheme="minorHAnsi" w:cs="Arial"/>
                <w:sz w:val="22"/>
                <w:szCs w:val="18"/>
              </w:rPr>
              <w:t>(IV)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Theme="minorHAnsi" w:hAnsiTheme="minorHAnsi" w:cs="Arial"/>
                <w:vertAlign w:val="superscript"/>
              </w:rPr>
            </w:pPr>
            <w:r w:rsidRPr="0006198D">
              <w:rPr>
                <w:rFonts w:asciiTheme="minorHAnsi" w:hAnsiTheme="minorHAnsi" w:cs="Arial"/>
                <w:b/>
                <w:szCs w:val="18"/>
              </w:rPr>
              <w:t>Vinblastine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198D">
              <w:rPr>
                <w:rFonts w:asciiTheme="minorHAnsi" w:hAnsiTheme="minorHAnsi" w:cs="Arial"/>
                <w:sz w:val="22"/>
                <w:szCs w:val="22"/>
              </w:rPr>
              <w:t>6 mg/m</w:t>
            </w:r>
            <w:r w:rsidRPr="0006198D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945857" w:rsidRDefault="00945857" w:rsidP="00945857">
            <w:pPr>
              <w:ind w:left="113" w:right="113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………mg/gün   </w:t>
            </w:r>
            <w:r w:rsidRPr="000D040C">
              <w:rPr>
                <w:rFonts w:ascii="Arial" w:hAnsi="Arial" w:cs="Arial"/>
                <w:sz w:val="18"/>
                <w:szCs w:val="18"/>
              </w:rPr>
              <w:t>(</w:t>
            </w:r>
            <w:r w:rsidRPr="000D040C">
              <w:rPr>
                <w:rFonts w:asciiTheme="minorHAnsi" w:hAnsiTheme="minorHAnsi" w:cs="Arial"/>
                <w:sz w:val="22"/>
                <w:szCs w:val="18"/>
              </w:rPr>
              <w:t>IV)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47655">
              <w:rPr>
                <w:rFonts w:asciiTheme="minorHAnsi" w:hAnsiTheme="minorHAnsi" w:cs="Arial"/>
                <w:b/>
                <w:szCs w:val="18"/>
              </w:rPr>
              <w:t>Mechlorethamine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45857" w:rsidRPr="00547655" w:rsidRDefault="00945857" w:rsidP="00945857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 mg/m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   </w:t>
            </w:r>
            <w:r w:rsidRPr="00547655"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Pr="00547655">
              <w:rPr>
                <w:rFonts w:asciiTheme="minorHAnsi" w:hAnsiTheme="minorHAnsi" w:cs="Arial"/>
                <w:sz w:val="20"/>
                <w:szCs w:val="18"/>
              </w:rPr>
              <w:t>……mg/gün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D040C">
              <w:rPr>
                <w:rFonts w:asciiTheme="minorHAnsi" w:hAnsiTheme="minorHAnsi" w:cs="Arial"/>
                <w:sz w:val="22"/>
                <w:szCs w:val="18"/>
              </w:rPr>
              <w:t>IV)</w:t>
            </w:r>
          </w:p>
        </w:tc>
        <w:tc>
          <w:tcPr>
            <w:tcW w:w="664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35A57">
              <w:rPr>
                <w:rFonts w:asciiTheme="minorHAnsi" w:hAnsiTheme="minorHAnsi" w:cs="Arial"/>
                <w:b/>
                <w:szCs w:val="18"/>
              </w:rPr>
              <w:t xml:space="preserve">Vincristine </w:t>
            </w:r>
            <w:r>
              <w:rPr>
                <w:rFonts w:asciiTheme="minorHAnsi" w:hAnsiTheme="minorHAnsi" w:cs="Arial"/>
                <w:b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1.4 mg/m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45857" w:rsidRDefault="00945857" w:rsidP="00945857">
            <w:pPr>
              <w:ind w:left="113" w:right="113"/>
            </w:pPr>
            <w:r>
              <w:rPr>
                <w:rFonts w:ascii="Arial" w:hAnsi="Arial" w:cs="Arial"/>
                <w:sz w:val="18"/>
                <w:szCs w:val="18"/>
              </w:rPr>
              <w:t xml:space="preserve">  ………mg/gün    </w:t>
            </w:r>
            <w:r w:rsidRPr="000D040C">
              <w:rPr>
                <w:rFonts w:asciiTheme="minorHAnsi" w:hAnsiTheme="minorHAnsi" w:cs="Arial"/>
                <w:sz w:val="22"/>
                <w:szCs w:val="18"/>
              </w:rPr>
              <w:t>(IV)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35A57">
              <w:rPr>
                <w:rFonts w:asciiTheme="minorHAnsi" w:hAnsiTheme="minorHAnsi" w:cs="Arial"/>
                <w:b/>
              </w:rPr>
              <w:t>Bleomycin</w:t>
            </w:r>
            <w:r w:rsidRPr="00E35A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 mg 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45857" w:rsidRDefault="00945857" w:rsidP="00945857">
            <w:pPr>
              <w:ind w:left="113" w:right="113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………mg/gün    </w:t>
            </w:r>
            <w:r w:rsidRPr="000D040C">
              <w:rPr>
                <w:rFonts w:asciiTheme="minorHAnsi" w:hAnsiTheme="minorHAnsi" w:cs="Arial"/>
                <w:sz w:val="22"/>
                <w:szCs w:val="18"/>
              </w:rPr>
              <w:t>(IV)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70F63">
              <w:rPr>
                <w:rFonts w:asciiTheme="minorHAnsi" w:hAnsiTheme="minorHAnsi" w:cs="Arial"/>
                <w:b/>
                <w:szCs w:val="18"/>
              </w:rPr>
              <w:t xml:space="preserve">Etoposide </w:t>
            </w:r>
            <w:r>
              <w:rPr>
                <w:rFonts w:ascii="Arial" w:hAnsi="Arial" w:cs="Arial"/>
                <w:sz w:val="18"/>
                <w:szCs w:val="18"/>
              </w:rPr>
              <w:t xml:space="preserve"> 60 mg/m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45857" w:rsidRDefault="00945857" w:rsidP="00945857">
            <w:pPr>
              <w:ind w:left="113" w:right="113"/>
            </w:pPr>
            <w:r>
              <w:rPr>
                <w:rFonts w:ascii="Arial" w:hAnsi="Arial" w:cs="Arial"/>
                <w:sz w:val="18"/>
                <w:szCs w:val="18"/>
              </w:rPr>
              <w:t>………mg/gün    (IV)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70F63">
              <w:rPr>
                <w:rFonts w:asciiTheme="minorHAnsi" w:hAnsiTheme="minorHAnsi" w:cs="Arial"/>
                <w:b/>
                <w:szCs w:val="18"/>
              </w:rPr>
              <w:t>Prednisone</w:t>
            </w:r>
            <w:r>
              <w:rPr>
                <w:rFonts w:ascii="Arial" w:hAnsi="Arial" w:cs="Arial"/>
                <w:sz w:val="18"/>
                <w:szCs w:val="18"/>
              </w:rPr>
              <w:t xml:space="preserve">  40 mg/m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5857" w:rsidRPr="00C70F63" w:rsidRDefault="00945857" w:rsidP="00945857">
            <w:pPr>
              <w:ind w:left="113" w:right="113"/>
            </w:pPr>
            <w:r>
              <w:rPr>
                <w:rFonts w:asciiTheme="minorHAnsi" w:hAnsiTheme="minorHAnsi" w:cs="Arial"/>
                <w:sz w:val="22"/>
                <w:szCs w:val="18"/>
              </w:rPr>
              <w:t>………mg/gün aşırı PO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57" w:rsidRPr="00945857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945857">
              <w:rPr>
                <w:rFonts w:asciiTheme="minorHAnsi" w:hAnsiTheme="minorHAnsi"/>
                <w:b/>
              </w:rPr>
              <w:t>Antibiyotikler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5857" w:rsidRPr="00945857" w:rsidRDefault="00945857" w:rsidP="009458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5857">
              <w:rPr>
                <w:rFonts w:asciiTheme="minorHAnsi" w:hAnsiTheme="minorHAnsi"/>
                <w:b/>
                <w:sz w:val="22"/>
                <w:szCs w:val="22"/>
              </w:rPr>
              <w:t>Transfüzyonla</w:t>
            </w:r>
            <w:r w:rsidRPr="00945857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45857" w:rsidRPr="00B911D2" w:rsidRDefault="00B911D2" w:rsidP="00B911D2">
            <w:pPr>
              <w:ind w:left="113" w:right="113"/>
              <w:jc w:val="center"/>
              <w:rPr>
                <w:rFonts w:asciiTheme="minorHAnsi" w:hAnsiTheme="minorHAnsi"/>
                <w:vertAlign w:val="superscript"/>
              </w:rPr>
            </w:pPr>
            <w:r w:rsidRPr="00B911D2">
              <w:rPr>
                <w:rFonts w:asciiTheme="minorHAnsi" w:hAnsiTheme="minorHAnsi"/>
              </w:rPr>
              <w:t>ATEŞ C</w:t>
            </w:r>
            <w:r w:rsidRPr="00B911D2">
              <w:rPr>
                <w:rFonts w:asciiTheme="minorHAnsi" w:hAnsiTheme="minorHAnsi"/>
                <w:vertAlign w:val="superscript"/>
              </w:rPr>
              <w:t>O</w:t>
            </w:r>
          </w:p>
        </w:tc>
      </w:tr>
      <w:tr w:rsidR="00945857" w:rsidTr="00B911D2">
        <w:trPr>
          <w:cantSplit/>
          <w:trHeight w:val="2029"/>
        </w:trPr>
        <w:tc>
          <w:tcPr>
            <w:tcW w:w="4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</w:p>
        </w:tc>
        <w:tc>
          <w:tcPr>
            <w:tcW w:w="138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45857" w:rsidRDefault="00945857" w:rsidP="0094585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06198D" w:rsidRDefault="00945857" w:rsidP="00945857">
            <w:pPr>
              <w:ind w:left="113" w:right="113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547655" w:rsidRDefault="00945857" w:rsidP="00945857">
            <w:pPr>
              <w:ind w:left="113" w:right="113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E35A57" w:rsidRDefault="00945857" w:rsidP="00945857">
            <w:pPr>
              <w:ind w:left="113" w:right="113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E35A57" w:rsidRDefault="00945857" w:rsidP="00945857">
            <w:pPr>
              <w:ind w:left="113" w:right="113"/>
              <w:rPr>
                <w:rFonts w:asciiTheme="minorHAnsi" w:hAnsiTheme="minorHAnsi" w:cs="Arial"/>
                <w:b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C70F63" w:rsidRDefault="00945857" w:rsidP="00945857">
            <w:pPr>
              <w:ind w:left="113" w:right="113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C70F63" w:rsidRDefault="00945857" w:rsidP="00945857">
            <w:pPr>
              <w:ind w:left="113" w:right="113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45857" w:rsidRPr="00B911D2" w:rsidRDefault="00B911D2" w:rsidP="00B911D2">
            <w:pPr>
              <w:ind w:left="113" w:right="113"/>
              <w:rPr>
                <w:rFonts w:asciiTheme="minorHAnsi" w:hAnsiTheme="minorHAnsi"/>
              </w:rPr>
            </w:pPr>
            <w:r w:rsidRPr="00B911D2">
              <w:rPr>
                <w:rFonts w:asciiTheme="minorHAnsi" w:hAnsiTheme="minorHAnsi"/>
              </w:rPr>
              <w:t>Eritrosit süsp.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B911D2" w:rsidRDefault="00B911D2" w:rsidP="00B911D2">
            <w:pPr>
              <w:ind w:left="113" w:right="113"/>
              <w:rPr>
                <w:rFonts w:asciiTheme="minorHAnsi" w:hAnsiTheme="minorHAnsi"/>
              </w:rPr>
            </w:pPr>
            <w:r w:rsidRPr="00B911D2">
              <w:rPr>
                <w:rFonts w:asciiTheme="minorHAnsi" w:hAnsiTheme="minorHAnsi"/>
              </w:rPr>
              <w:t>Trombosit süsp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945857" w:rsidRPr="00B911D2" w:rsidRDefault="00B911D2" w:rsidP="00B911D2">
            <w:pPr>
              <w:ind w:left="113" w:right="113"/>
              <w:rPr>
                <w:rFonts w:asciiTheme="minorHAnsi" w:hAnsiTheme="minorHAnsi"/>
              </w:rPr>
            </w:pPr>
            <w:r w:rsidRPr="00B911D2">
              <w:rPr>
                <w:rFonts w:asciiTheme="minorHAnsi" w:hAnsiTheme="minorHAnsi"/>
              </w:rPr>
              <w:t>TDP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50"/>
        </w:trPr>
        <w:tc>
          <w:tcPr>
            <w:tcW w:w="4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857" w:rsidRPr="00EB1A00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EB1A00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Default="00945857" w:rsidP="00945857">
            <w:pPr>
              <w:jc w:val="center"/>
            </w:pPr>
            <w:r w:rsidRPr="00EB1A00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E35A57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E35A57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4674F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2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81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8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8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4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4674F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8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E35A57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35A57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E35A57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35A57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4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2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5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3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5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4674F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2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3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857" w:rsidRPr="00EB1A00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1A00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Default="00945857" w:rsidP="009458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A00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C70F63" w:rsidRDefault="00945857" w:rsidP="0094585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C70F63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5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C70F63" w:rsidRDefault="00945857" w:rsidP="0094585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C70F63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8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22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2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/>
                <w:b/>
              </w:rPr>
            </w:pPr>
            <w:r w:rsidRPr="004674F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3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8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16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E35A57" w:rsidRDefault="00945857" w:rsidP="00945857">
            <w:pPr>
              <w:jc w:val="center"/>
              <w:rPr>
                <w:rFonts w:asciiTheme="minorHAnsi" w:hAnsiTheme="minorHAnsi" w:cs="Arial"/>
                <w:b/>
              </w:rPr>
            </w:pPr>
            <w:r w:rsidRPr="00E35A57">
              <w:rPr>
                <w:rFonts w:asciiTheme="minorHAnsi" w:hAnsiTheme="minorHAnsi" w:cs="Arial"/>
                <w:b/>
              </w:rPr>
              <w:t>+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857" w:rsidRPr="00E35A57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35A57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51" type="#_x0000_t93" style="position:absolute;left:0;text-align:left;margin-left:-5.75pt;margin-top:-57.55pt;width:18.8pt;height:7.75pt;rotation:90;z-index:251676672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</w:rPr>
              <w:pict>
                <v:shape id="_x0000_s1050" type="#_x0000_t93" style="position:absolute;left:0;text-align:left;margin-left:15.55pt;margin-top:-28.1pt;width:18.8pt;height:7.75pt;rotation:90;z-index:251675648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</w:rPr>
              <w:pict>
                <v:shape id="_x0000_s1049" type="#_x0000_t93" style="position:absolute;left:0;text-align:left;margin-left:-5.75pt;margin-top:6.95pt;width:18.8pt;height:7.75pt;rotation:90;z-index:251674624;mso-position-horizontal-relative:text;mso-position-vertical-relative:text"/>
              </w:pic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</w:tcBorders>
          </w:tcPr>
          <w:p w:rsidR="00945857" w:rsidRDefault="00945857" w:rsidP="00945857"/>
        </w:tc>
      </w:tr>
      <w:tr w:rsidR="00945857" w:rsidTr="00B911D2">
        <w:trPr>
          <w:trHeight w:val="96"/>
        </w:trPr>
        <w:tc>
          <w:tcPr>
            <w:tcW w:w="488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5857" w:rsidRPr="0027653A" w:rsidRDefault="00945857" w:rsidP="00945857">
            <w:pPr>
              <w:rPr>
                <w:rFonts w:asciiTheme="minorHAnsi" w:hAnsiTheme="minorHAnsi"/>
              </w:rPr>
            </w:pPr>
            <w:r w:rsidRPr="0027653A">
              <w:rPr>
                <w:rFonts w:asciiTheme="minorHAnsi" w:hAnsiTheme="minorHAnsi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</w:tcPr>
          <w:p w:rsidR="00945857" w:rsidRDefault="00945857" w:rsidP="00945857"/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945857" w:rsidRPr="004674FE" w:rsidRDefault="00945857" w:rsidP="0094585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74FE">
              <w:rPr>
                <w:rFonts w:asciiTheme="minorHAnsi" w:hAnsiTheme="minorHAnsi" w:cs="Arial"/>
                <w:b/>
                <w:szCs w:val="1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/>
        </w:tc>
        <w:tc>
          <w:tcPr>
            <w:tcW w:w="425" w:type="dxa"/>
            <w:tcBorders>
              <w:left w:val="single" w:sz="4" w:space="0" w:color="auto"/>
              <w:bottom w:val="thinThickSmallGap" w:sz="12" w:space="0" w:color="auto"/>
            </w:tcBorders>
          </w:tcPr>
          <w:p w:rsidR="00945857" w:rsidRDefault="00945857" w:rsidP="00945857"/>
        </w:tc>
        <w:tc>
          <w:tcPr>
            <w:tcW w:w="567" w:type="dxa"/>
            <w:tcBorders>
              <w:left w:val="doub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</w:tcPr>
          <w:p w:rsidR="00945857" w:rsidRPr="009B52F2" w:rsidRDefault="00945857" w:rsidP="00945857">
            <w:pPr>
              <w:jc w:val="right"/>
              <w:rPr>
                <w:rFonts w:ascii="Informal Roman" w:hAnsi="Informal Roman"/>
                <w:i/>
              </w:rPr>
            </w:pPr>
            <w:r w:rsidRPr="009B52F2">
              <w:rPr>
                <w:rFonts w:ascii="Informal Roman" w:hAnsi="Informal Roman"/>
                <w:i/>
              </w:rPr>
              <w:t>QQ</w:t>
            </w:r>
          </w:p>
        </w:tc>
      </w:tr>
      <w:tr w:rsidR="009B52F2" w:rsidTr="00945857">
        <w:trPr>
          <w:trHeight w:val="2276"/>
        </w:trPr>
        <w:tc>
          <w:tcPr>
            <w:tcW w:w="10560" w:type="dxa"/>
            <w:gridSpan w:val="18"/>
            <w:tcBorders>
              <w:top w:val="thinThickSmallGap" w:sz="12" w:space="0" w:color="auto"/>
              <w:bottom w:val="thinThickSmallGap" w:sz="12" w:space="0" w:color="auto"/>
            </w:tcBorders>
          </w:tcPr>
          <w:p w:rsidR="009B52F2" w:rsidRPr="00E77B38" w:rsidRDefault="009B52F2" w:rsidP="00945857">
            <w:pPr>
              <w:shd w:val="clear" w:color="auto" w:fill="F2F2F2" w:themeFill="background1" w:themeFillShade="F2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333C40">
              <w:rPr>
                <w:rFonts w:asciiTheme="minorHAnsi" w:hAnsiTheme="minorHAnsi" w:cs="Arial"/>
                <w:b/>
              </w:rPr>
              <w:t xml:space="preserve">Doxorubicin </w:t>
            </w:r>
            <w:r w:rsidRPr="00E77B38">
              <w:rPr>
                <w:rFonts w:asciiTheme="minorHAnsi" w:hAnsiTheme="minorHAnsi" w:cs="Arial"/>
                <w:sz w:val="22"/>
                <w:szCs w:val="20"/>
              </w:rPr>
              <w:t>Toplam …….mg</w:t>
            </w:r>
            <w:r w:rsidRPr="00E77B3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77B38">
              <w:rPr>
                <w:rFonts w:asciiTheme="minorHAnsi" w:hAnsiTheme="minorHAnsi" w:cs="Arial"/>
                <w:b/>
                <w:sz w:val="22"/>
                <w:szCs w:val="20"/>
              </w:rPr>
              <w:t xml:space="preserve"> doxorubicin </w:t>
            </w:r>
            <w:r w:rsidRPr="00E77B38">
              <w:rPr>
                <w:rFonts w:ascii="Calibri" w:hAnsi="Calibri" w:cs="Calibri"/>
                <w:sz w:val="22"/>
                <w:szCs w:val="20"/>
              </w:rPr>
              <w:t>50 ml % 0,9 NaCl içerisinde 3-5 dakikada infüzyon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edilir 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(1. ve 15.günler).</w:t>
            </w:r>
            <w:r w:rsidRPr="00E77B3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B52F2" w:rsidRPr="00E77B38" w:rsidRDefault="009B52F2" w:rsidP="00945857">
            <w:pPr>
              <w:shd w:val="clear" w:color="auto" w:fill="D9D9D9" w:themeFill="background1" w:themeFillShade="D9"/>
              <w:rPr>
                <w:b/>
                <w:i/>
              </w:rPr>
            </w:pPr>
            <w:r w:rsidRPr="00333C40">
              <w:rPr>
                <w:rFonts w:asciiTheme="minorHAnsi" w:hAnsiTheme="minorHAnsi" w:cs="Arial"/>
                <w:b/>
              </w:rPr>
              <w:t>Vinblastine:</w:t>
            </w:r>
            <w:r w:rsidRPr="005D1FCE">
              <w:rPr>
                <w:rFonts w:asciiTheme="minorHAnsi" w:hAnsiTheme="minorHAnsi" w:cs="Arial"/>
              </w:rPr>
              <w:t xml:space="preserve"> </w:t>
            </w:r>
            <w:r w:rsidRPr="00E77B38">
              <w:rPr>
                <w:rFonts w:asciiTheme="minorHAnsi" w:hAnsiTheme="minorHAnsi" w:cs="Arial"/>
                <w:sz w:val="22"/>
              </w:rPr>
              <w:t>Toplam …</w:t>
            </w:r>
            <w:r>
              <w:rPr>
                <w:rFonts w:asciiTheme="minorHAnsi" w:hAnsiTheme="minorHAnsi" w:cs="Arial"/>
                <w:sz w:val="22"/>
              </w:rPr>
              <w:t>….mg</w:t>
            </w:r>
            <w:r w:rsidRPr="00E77B38">
              <w:rPr>
                <w:rFonts w:asciiTheme="minorHAnsi" w:hAnsiTheme="minorHAnsi" w:cs="Arial"/>
                <w:sz w:val="22"/>
              </w:rPr>
              <w:t xml:space="preserve"> </w:t>
            </w:r>
            <w:r w:rsidRPr="00E77B38">
              <w:rPr>
                <w:rFonts w:asciiTheme="minorHAnsi" w:hAnsiTheme="minorHAnsi" w:cs="Arial"/>
                <w:b/>
                <w:sz w:val="22"/>
              </w:rPr>
              <w:t xml:space="preserve"> vinblastine</w:t>
            </w:r>
            <w:r w:rsidRPr="00E77B38">
              <w:rPr>
                <w:rFonts w:asciiTheme="minorHAnsi" w:hAnsiTheme="minorHAnsi" w:cs="Arial"/>
                <w:sz w:val="22"/>
              </w:rPr>
              <w:t xml:space="preserve"> 1-2 dakikada IV puşe edilir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(1. ve 15.günler).</w:t>
            </w:r>
          </w:p>
          <w:p w:rsidR="009B52F2" w:rsidRPr="00E77B38" w:rsidRDefault="009B52F2" w:rsidP="00945857">
            <w:pPr>
              <w:shd w:val="clear" w:color="auto" w:fill="F2F2F2" w:themeFill="background1" w:themeFillShade="F2"/>
              <w:rPr>
                <w:b/>
                <w:i/>
              </w:rPr>
            </w:pPr>
            <w:r w:rsidRPr="00333C40">
              <w:rPr>
                <w:rFonts w:asciiTheme="minorHAnsi" w:hAnsiTheme="minorHAnsi" w:cs="Arial"/>
                <w:b/>
              </w:rPr>
              <w:t>Mechlorethamine: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E77B38">
              <w:rPr>
                <w:rFonts w:asciiTheme="minorHAnsi" w:hAnsiTheme="minorHAnsi" w:cs="Arial"/>
                <w:sz w:val="22"/>
              </w:rPr>
              <w:t xml:space="preserve">Toplam …….mg </w:t>
            </w:r>
            <w:r w:rsidRPr="00E77B38">
              <w:rPr>
                <w:rFonts w:asciiTheme="minorHAnsi" w:hAnsiTheme="minorHAnsi" w:cs="Arial"/>
                <w:b/>
                <w:sz w:val="22"/>
              </w:rPr>
              <w:t>mechlorethamine</w:t>
            </w:r>
            <w:r w:rsidRPr="00E77B38">
              <w:rPr>
                <w:rFonts w:asciiTheme="minorHAnsi" w:hAnsiTheme="minorHAnsi" w:cs="Arial"/>
                <w:sz w:val="22"/>
              </w:rPr>
              <w:t xml:space="preserve"> 1-3 dakikada IV puşe edilir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E77B38">
              <w:rPr>
                <w:rFonts w:asciiTheme="minorHAnsi" w:hAnsiTheme="minorHAnsi" w:cs="Arial"/>
                <w:b/>
                <w:i/>
                <w:sz w:val="22"/>
              </w:rPr>
              <w:t>(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1. gün).</w:t>
            </w:r>
          </w:p>
          <w:p w:rsidR="009B52F2" w:rsidRPr="00E77B38" w:rsidRDefault="009B52F2" w:rsidP="00945857">
            <w:pPr>
              <w:shd w:val="clear" w:color="auto" w:fill="D9D9D9" w:themeFill="background1" w:themeFillShade="D9"/>
              <w:rPr>
                <w:b/>
              </w:rPr>
            </w:pPr>
            <w:r w:rsidRPr="00333C40">
              <w:rPr>
                <w:rFonts w:asciiTheme="minorHAnsi" w:hAnsiTheme="minorHAnsi" w:cs="Arial"/>
                <w:b/>
              </w:rPr>
              <w:t>Vincristine:</w:t>
            </w:r>
            <w:r w:rsidRPr="005D1FCE">
              <w:rPr>
                <w:rFonts w:asciiTheme="minorHAnsi" w:hAnsiTheme="minorHAnsi" w:cs="Arial"/>
              </w:rPr>
              <w:t xml:space="preserve"> Toplam …</w:t>
            </w:r>
            <w:r>
              <w:rPr>
                <w:rFonts w:asciiTheme="minorHAnsi" w:hAnsiTheme="minorHAnsi" w:cs="Arial"/>
              </w:rPr>
              <w:t>….mg</w:t>
            </w:r>
            <w:r w:rsidRPr="005D1FCE">
              <w:rPr>
                <w:rFonts w:asciiTheme="minorHAnsi" w:hAnsiTheme="minorHAnsi" w:cs="Arial"/>
              </w:rPr>
              <w:t xml:space="preserve"> </w:t>
            </w:r>
            <w:r w:rsidRPr="00333C40">
              <w:rPr>
                <w:rFonts w:asciiTheme="minorHAnsi" w:hAnsiTheme="minorHAnsi" w:cs="Arial"/>
                <w:b/>
              </w:rPr>
              <w:t xml:space="preserve"> </w:t>
            </w:r>
            <w:r w:rsidRPr="005D1FCE">
              <w:rPr>
                <w:rFonts w:asciiTheme="minorHAnsi" w:hAnsiTheme="minorHAnsi" w:cs="Arial"/>
                <w:b/>
              </w:rPr>
              <w:t>vincristine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1-3 dakikada IV puşe edilir </w:t>
            </w:r>
            <w:r w:rsidRPr="00E77B38">
              <w:rPr>
                <w:rFonts w:asciiTheme="minorHAnsi" w:hAnsiTheme="minorHAnsi" w:cs="Arial"/>
                <w:b/>
              </w:rPr>
              <w:t>(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8. ve 22.günler).</w:t>
            </w:r>
          </w:p>
          <w:p w:rsidR="009B52F2" w:rsidRPr="00E77B38" w:rsidRDefault="009B52F2" w:rsidP="00945857">
            <w:pPr>
              <w:rPr>
                <w:sz w:val="28"/>
              </w:rPr>
            </w:pPr>
            <w:r w:rsidRPr="00333C40">
              <w:rPr>
                <w:rFonts w:asciiTheme="minorHAnsi" w:hAnsiTheme="minorHAnsi" w:cs="Arial"/>
                <w:b/>
              </w:rPr>
              <w:t>Bleomycin:</w:t>
            </w:r>
            <w:r w:rsidRPr="005D1FCE">
              <w:rPr>
                <w:rFonts w:asciiTheme="minorHAnsi" w:hAnsiTheme="minorHAnsi" w:cs="Arial"/>
              </w:rPr>
              <w:t xml:space="preserve"> </w:t>
            </w:r>
            <w:r w:rsidRPr="00E77B38">
              <w:rPr>
                <w:rFonts w:asciiTheme="minorHAnsi" w:hAnsiTheme="minorHAnsi" w:cs="Arial"/>
                <w:sz w:val="22"/>
                <w:szCs w:val="20"/>
              </w:rPr>
              <w:t xml:space="preserve">Toplam …….mg </w:t>
            </w:r>
            <w:r w:rsidRPr="00E77B38">
              <w:rPr>
                <w:rFonts w:asciiTheme="minorHAnsi" w:hAnsiTheme="minorHAnsi" w:cs="Arial"/>
                <w:b/>
                <w:sz w:val="22"/>
                <w:szCs w:val="20"/>
              </w:rPr>
              <w:t xml:space="preserve">  bleomycin </w:t>
            </w:r>
            <w:bookmarkStart w:id="0" w:name="OLE_LINK9"/>
            <w:bookmarkStart w:id="1" w:name="OLE_LINK10"/>
            <w:r w:rsidRPr="00E77B38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E77B38">
              <w:rPr>
                <w:rFonts w:ascii="Calibri" w:hAnsi="Calibri" w:cs="Calibri"/>
                <w:sz w:val="22"/>
                <w:szCs w:val="20"/>
              </w:rPr>
              <w:t>50 ml % 0.9 NaCl içerisinde 10-15 dakikada infüzyon</w:t>
            </w:r>
            <w:bookmarkEnd w:id="0"/>
            <w:bookmarkEnd w:id="1"/>
            <w:r w:rsidRPr="00E77B38">
              <w:rPr>
                <w:rFonts w:ascii="Calibri" w:hAnsi="Calibri" w:cs="Calibri"/>
                <w:sz w:val="22"/>
                <w:szCs w:val="20"/>
              </w:rPr>
              <w:t xml:space="preserve"> edilir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77B38">
              <w:rPr>
                <w:rFonts w:asciiTheme="minorHAnsi" w:hAnsiTheme="minorHAnsi" w:cs="Arial"/>
                <w:b/>
                <w:i/>
                <w:sz w:val="20"/>
                <w:szCs w:val="20"/>
              </w:rPr>
              <w:t>(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8. ve 22.günler)</w:t>
            </w:r>
            <w:r w:rsidRPr="00E77B38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:rsidR="009B52F2" w:rsidRPr="00333C40" w:rsidRDefault="009B52F2" w:rsidP="00945857">
            <w:pPr>
              <w:shd w:val="clear" w:color="auto" w:fill="D9D9D9" w:themeFill="background1" w:themeFillShade="D9"/>
            </w:pPr>
            <w:r w:rsidRPr="00333C40">
              <w:rPr>
                <w:rFonts w:asciiTheme="minorHAnsi" w:hAnsiTheme="minorHAnsi" w:cs="Arial"/>
                <w:b/>
              </w:rPr>
              <w:t>Etoposide:</w:t>
            </w:r>
            <w:r w:rsidRPr="005D1FCE">
              <w:rPr>
                <w:rFonts w:asciiTheme="minorHAnsi" w:hAnsiTheme="minorHAnsi" w:cs="Arial"/>
              </w:rPr>
              <w:t>Toplam …</w:t>
            </w:r>
            <w:r>
              <w:rPr>
                <w:rFonts w:asciiTheme="minorHAnsi" w:hAnsiTheme="minorHAnsi" w:cs="Arial"/>
              </w:rPr>
              <w:t>….mg</w:t>
            </w:r>
            <w:r w:rsidRPr="005D1FCE">
              <w:rPr>
                <w:rFonts w:asciiTheme="minorHAnsi" w:hAnsiTheme="minorHAnsi" w:cs="Arial"/>
              </w:rPr>
              <w:t xml:space="preserve"> </w:t>
            </w:r>
            <w:r w:rsidRPr="00333C40">
              <w:rPr>
                <w:rFonts w:asciiTheme="minorHAnsi" w:hAnsiTheme="minorHAnsi" w:cs="Arial"/>
                <w:b/>
              </w:rPr>
              <w:t xml:space="preserve">  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333C40">
              <w:rPr>
                <w:rFonts w:asciiTheme="minorHAnsi" w:hAnsiTheme="minorHAnsi" w:cs="Arial"/>
                <w:b/>
              </w:rPr>
              <w:t>toposide</w:t>
            </w:r>
            <w:r w:rsidRPr="005D1FC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250-400 </w:t>
            </w:r>
            <w:r w:rsidRPr="00E77B38">
              <w:rPr>
                <w:rFonts w:ascii="Calibri" w:hAnsi="Calibri" w:cs="Calibri"/>
                <w:sz w:val="22"/>
                <w:szCs w:val="20"/>
              </w:rPr>
              <w:t>ml % 0.9 NaCl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ve %5 dekstroz</w:t>
            </w:r>
            <w:r w:rsidRPr="00E77B38">
              <w:rPr>
                <w:rFonts w:ascii="Calibri" w:hAnsi="Calibri" w:cs="Calibri"/>
                <w:sz w:val="22"/>
                <w:szCs w:val="20"/>
              </w:rPr>
              <w:t xml:space="preserve"> içerisinde </w:t>
            </w:r>
            <w:r>
              <w:rPr>
                <w:rFonts w:ascii="Calibri" w:hAnsi="Calibri" w:cs="Calibri"/>
                <w:sz w:val="22"/>
                <w:szCs w:val="20"/>
              </w:rPr>
              <w:t>60 dakikanın üzerinde</w:t>
            </w:r>
            <w:r w:rsidRPr="00E77B38">
              <w:rPr>
                <w:rFonts w:ascii="Calibri" w:hAnsi="Calibri" w:cs="Calibri"/>
                <w:sz w:val="22"/>
                <w:szCs w:val="20"/>
              </w:rPr>
              <w:t xml:space="preserve"> infüzyon edilir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 w:rsidRPr="00333C40">
              <w:rPr>
                <w:rFonts w:asciiTheme="minorHAnsi" w:hAnsiTheme="minorHAnsi" w:cs="Arial"/>
                <w:b/>
              </w:rPr>
              <w:t xml:space="preserve"> </w:t>
            </w:r>
            <w:r w:rsidRPr="00E77B38">
              <w:rPr>
                <w:rFonts w:asciiTheme="minorHAnsi" w:hAnsiTheme="minorHAnsi" w:cs="Arial"/>
                <w:b/>
              </w:rPr>
              <w:t>(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15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ve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16</w:t>
            </w:r>
            <w:r w:rsidRPr="00E77B38">
              <w:rPr>
                <w:rFonts w:ascii="Calibri" w:hAnsi="Calibri" w:cs="Calibri"/>
                <w:b/>
                <w:i/>
                <w:sz w:val="20"/>
                <w:szCs w:val="20"/>
              </w:rPr>
              <w:t>.günler).</w:t>
            </w:r>
            <w:r w:rsidRPr="002B3B00">
              <w:rPr>
                <w:rFonts w:asciiTheme="minorHAnsi" w:hAnsiTheme="minorHAnsi" w:cs="Arial"/>
              </w:rPr>
              <w:t xml:space="preserve"> </w:t>
            </w:r>
            <w:r w:rsidRPr="002B3B00">
              <w:rPr>
                <w:rFonts w:asciiTheme="minorHAnsi" w:hAnsiTheme="minorHAnsi" w:cs="Arial"/>
                <w:i/>
                <w:sz w:val="20"/>
              </w:rPr>
              <w:t>Etoposide konsantrasyonu</w:t>
            </w:r>
            <w:r>
              <w:rPr>
                <w:rFonts w:asciiTheme="minorHAnsi" w:hAnsiTheme="minorHAnsi" w:cs="Arial"/>
                <w:i/>
                <w:sz w:val="20"/>
              </w:rPr>
              <w:t xml:space="preserve"> 02.-04.mg/ml.</w:t>
            </w:r>
          </w:p>
          <w:p w:rsidR="009B52F2" w:rsidRPr="005B0B9B" w:rsidRDefault="009B52F2" w:rsidP="00945857">
            <w:pPr>
              <w:rPr>
                <w:rFonts w:ascii="Calibri" w:hAnsi="Calibri" w:cs="Calibri"/>
                <w:bCs/>
              </w:rPr>
            </w:pPr>
            <w:r w:rsidRPr="00333C40">
              <w:rPr>
                <w:rFonts w:asciiTheme="minorHAnsi" w:hAnsiTheme="minorHAnsi" w:cs="Arial"/>
                <w:b/>
              </w:rPr>
              <w:t>Prednisone</w:t>
            </w:r>
            <w:r w:rsidR="00474AAD">
              <w:rPr>
                <w:rFonts w:asciiTheme="minorHAnsi" w:hAnsiTheme="minorHAnsi" w:cs="Arial"/>
                <w:b/>
              </w:rPr>
              <w:t xml:space="preserve"> </w:t>
            </w:r>
            <w:r w:rsidRPr="00A660B2">
              <w:rPr>
                <w:rFonts w:asciiTheme="minorHAnsi" w:hAnsiTheme="minorHAnsi" w:cs="Arial"/>
                <w:i/>
                <w:sz w:val="20"/>
                <w:szCs w:val="20"/>
              </w:rPr>
              <w:t>( 5 mg Prednisone= 4</w:t>
            </w:r>
            <w:r w:rsidR="00474AAD" w:rsidRPr="00A660B2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Metilprednizolon):</w:t>
            </w:r>
            <w:r w:rsidR="00474AAD" w:rsidRPr="00A660B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5B0B9B" w:rsidRPr="005B0B9B">
              <w:rPr>
                <w:rFonts w:ascii="Calibri" w:hAnsi="Calibri" w:cs="Calibri"/>
                <w:bCs/>
                <w:sz w:val="20"/>
                <w:szCs w:val="20"/>
              </w:rPr>
              <w:t>Oral gün aşırı olarak 3. Kürün 14. Gününe kadar 40mg/m</w:t>
            </w:r>
            <w:r w:rsidR="005B0B9B" w:rsidRPr="005B0B9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r w:rsidR="005B0B9B" w:rsidRPr="005B0B9B">
              <w:rPr>
                <w:rFonts w:ascii="Calibri" w:hAnsi="Calibri" w:cs="Calibri"/>
                <w:bCs/>
                <w:sz w:val="20"/>
                <w:szCs w:val="20"/>
              </w:rPr>
              <w:t>/gün verilir. 3.kürün 14. Gününden sonra gün aşırı 10mg azaltılarak  sonlandırılır</w:t>
            </w:r>
            <w:r w:rsidR="005B0B9B">
              <w:rPr>
                <w:rFonts w:ascii="Calibri" w:hAnsi="Calibri" w:cs="Calibri"/>
                <w:bCs/>
              </w:rPr>
              <w:t>.</w:t>
            </w:r>
          </w:p>
        </w:tc>
      </w:tr>
    </w:tbl>
    <w:p w:rsidR="00E51049" w:rsidRDefault="00E51049"/>
    <w:sectPr w:rsidR="00E51049" w:rsidSect="00824BB3"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51049"/>
    <w:rsid w:val="00022640"/>
    <w:rsid w:val="0006198D"/>
    <w:rsid w:val="000B5450"/>
    <w:rsid w:val="000D040C"/>
    <w:rsid w:val="001D15E8"/>
    <w:rsid w:val="00201381"/>
    <w:rsid w:val="0027653A"/>
    <w:rsid w:val="002B3B00"/>
    <w:rsid w:val="002D0ECC"/>
    <w:rsid w:val="00333C40"/>
    <w:rsid w:val="004674FE"/>
    <w:rsid w:val="00474AAD"/>
    <w:rsid w:val="00547655"/>
    <w:rsid w:val="005B0B9B"/>
    <w:rsid w:val="005D1FCE"/>
    <w:rsid w:val="00692C07"/>
    <w:rsid w:val="006D29F9"/>
    <w:rsid w:val="00715234"/>
    <w:rsid w:val="00824BB3"/>
    <w:rsid w:val="00925034"/>
    <w:rsid w:val="009446E2"/>
    <w:rsid w:val="00945857"/>
    <w:rsid w:val="009B2D86"/>
    <w:rsid w:val="009B52F2"/>
    <w:rsid w:val="00A660B2"/>
    <w:rsid w:val="00B53887"/>
    <w:rsid w:val="00B91012"/>
    <w:rsid w:val="00B911D2"/>
    <w:rsid w:val="00C164C6"/>
    <w:rsid w:val="00C2583A"/>
    <w:rsid w:val="00C574C0"/>
    <w:rsid w:val="00C70F63"/>
    <w:rsid w:val="00CA17A4"/>
    <w:rsid w:val="00CC794B"/>
    <w:rsid w:val="00CE5A74"/>
    <w:rsid w:val="00D92E59"/>
    <w:rsid w:val="00DC22DE"/>
    <w:rsid w:val="00E35A57"/>
    <w:rsid w:val="00E45D37"/>
    <w:rsid w:val="00E51049"/>
    <w:rsid w:val="00E77B38"/>
    <w:rsid w:val="00EB1A00"/>
    <w:rsid w:val="00F076CA"/>
    <w:rsid w:val="00F5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34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52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52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2013-01-17T10:41:00Z</cp:lastPrinted>
  <dcterms:created xsi:type="dcterms:W3CDTF">2013-01-16T11:36:00Z</dcterms:created>
  <dcterms:modified xsi:type="dcterms:W3CDTF">2013-01-17T10:41:00Z</dcterms:modified>
</cp:coreProperties>
</file>