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88C" w:rsidRDefault="00C0588C" w:rsidP="00765A10">
      <w:pPr>
        <w:rPr>
          <w:rFonts w:eastAsia="Times New Roman"/>
        </w:rPr>
      </w:pPr>
      <w:r w:rsidRPr="00C0588C">
        <w:rPr>
          <w:rFonts w:eastAsia="Times New Roman"/>
          <w:noProof/>
        </w:rPr>
        <w:drawing>
          <wp:anchor distT="0" distB="0" distL="114300" distR="114300" simplePos="0" relativeHeight="251663360" behindDoc="1" locked="0" layoutInCell="1" allowOverlap="1">
            <wp:simplePos x="0" y="0"/>
            <wp:positionH relativeFrom="column">
              <wp:posOffset>323850</wp:posOffset>
            </wp:positionH>
            <wp:positionV relativeFrom="paragraph">
              <wp:posOffset>155</wp:posOffset>
            </wp:positionV>
            <wp:extent cx="5862713" cy="7276798"/>
            <wp:effectExtent l="76200" t="76200" r="81280" b="76835"/>
            <wp:wrapTight wrapText="bothSides">
              <wp:wrapPolygon edited="0">
                <wp:start x="-281" y="-226"/>
                <wp:lineTo x="-281" y="21772"/>
                <wp:lineTo x="21829" y="21772"/>
                <wp:lineTo x="21829" y="-226"/>
                <wp:lineTo x="-281" y="-226"/>
              </wp:wrapPolygon>
            </wp:wrapTight>
            <wp:docPr id="1" name="Picture 1" descr="D:\Data\Mitch My Documents\Family History\Biggs\Levi Biggs Levy Biggs\Pictures\Grandfather in un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tch My Documents\Family History\Biggs\Levi Biggs Levy Biggs\Pictures\Grandfather in unifor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2713" cy="7276798"/>
                    </a:xfrm>
                    <a:prstGeom prst="rect">
                      <a:avLst/>
                    </a:prstGeom>
                    <a:noFill/>
                    <a:ln w="76200">
                      <a:solidFill>
                        <a:schemeClr val="tx1"/>
                      </a:solidFill>
                    </a:ln>
                  </pic:spPr>
                </pic:pic>
              </a:graphicData>
            </a:graphic>
          </wp:anchor>
        </w:drawing>
      </w:r>
    </w:p>
    <w:p w:rsidR="00C0588C" w:rsidRDefault="00C0588C" w:rsidP="00765A10">
      <w:pPr>
        <w:rPr>
          <w:rFonts w:eastAsia="Times New Roman"/>
        </w:rPr>
      </w:pPr>
    </w:p>
    <w:p w:rsidR="00C0588C" w:rsidRDefault="00C0588C" w:rsidP="00765A10">
      <w:pPr>
        <w:rPr>
          <w:rFonts w:eastAsia="Times New Roman"/>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3764F5" w:rsidRDefault="003764F5" w:rsidP="00C0588C">
      <w:pPr>
        <w:jc w:val="center"/>
        <w:rPr>
          <w:rFonts w:ascii="Arial" w:eastAsia="Times New Roman" w:hAnsi="Arial" w:cs="Arial"/>
          <w:sz w:val="56"/>
          <w:szCs w:val="56"/>
        </w:rPr>
      </w:pPr>
    </w:p>
    <w:p w:rsidR="00C0588C" w:rsidRPr="003764F5" w:rsidRDefault="004F5AAE" w:rsidP="00C0588C">
      <w:pPr>
        <w:jc w:val="center"/>
        <w:rPr>
          <w:rFonts w:ascii="Arial" w:eastAsia="Times New Roman" w:hAnsi="Arial" w:cs="Arial"/>
          <w:sz w:val="72"/>
          <w:szCs w:val="72"/>
        </w:rPr>
      </w:pPr>
      <w:r>
        <w:rPr>
          <w:rFonts w:ascii="Arial" w:eastAsia="Times New Roman" w:hAnsi="Arial" w:cs="Arial"/>
          <w:sz w:val="72"/>
          <w:szCs w:val="72"/>
        </w:rPr>
        <w:t xml:space="preserve">Master Sergeant Levi Biggs, </w:t>
      </w:r>
      <w:proofErr w:type="spellStart"/>
      <w:r>
        <w:rPr>
          <w:rFonts w:ascii="Arial" w:eastAsia="Times New Roman" w:hAnsi="Arial" w:cs="Arial"/>
          <w:sz w:val="72"/>
          <w:szCs w:val="72"/>
        </w:rPr>
        <w:t>Sr</w:t>
      </w:r>
      <w:proofErr w:type="spellEnd"/>
    </w:p>
    <w:p w:rsidR="00930789" w:rsidRDefault="00930789" w:rsidP="00C0588C">
      <w:pPr>
        <w:jc w:val="both"/>
        <w:rPr>
          <w:rFonts w:ascii="Arial" w:eastAsia="Times New Roman" w:hAnsi="Arial" w:cs="Arial"/>
          <w:sz w:val="28"/>
          <w:szCs w:val="28"/>
        </w:rPr>
      </w:pPr>
    </w:p>
    <w:p w:rsidR="009B412F" w:rsidRDefault="009B412F" w:rsidP="008F595F">
      <w:pPr>
        <w:jc w:val="both"/>
        <w:rPr>
          <w:rFonts w:ascii="Arial" w:eastAsia="Times New Roman" w:hAnsi="Arial" w:cs="Arial"/>
          <w:b/>
        </w:rPr>
      </w:pPr>
    </w:p>
    <w:p w:rsidR="009B412F" w:rsidRDefault="009B412F" w:rsidP="008F595F">
      <w:pPr>
        <w:jc w:val="both"/>
        <w:rPr>
          <w:rFonts w:ascii="Arial" w:eastAsia="Times New Roman" w:hAnsi="Arial" w:cs="Arial"/>
          <w:b/>
        </w:rPr>
      </w:pPr>
    </w:p>
    <w:p w:rsidR="009B412F" w:rsidRDefault="009B412F" w:rsidP="008F595F">
      <w:pPr>
        <w:jc w:val="both"/>
        <w:rPr>
          <w:rFonts w:ascii="Arial" w:eastAsia="Times New Roman" w:hAnsi="Arial" w:cs="Arial"/>
          <w:b/>
        </w:rPr>
      </w:pPr>
    </w:p>
    <w:p w:rsidR="008F595F" w:rsidRPr="008F595F" w:rsidRDefault="008F595F" w:rsidP="008F595F">
      <w:pPr>
        <w:jc w:val="both"/>
        <w:rPr>
          <w:rFonts w:ascii="Arial" w:eastAsia="Times New Roman" w:hAnsi="Arial" w:cs="Arial"/>
        </w:rPr>
      </w:pPr>
      <w:r w:rsidRPr="008F595F">
        <w:rPr>
          <w:rFonts w:ascii="Arial" w:eastAsia="Times New Roman" w:hAnsi="Arial" w:cs="Arial"/>
          <w:b/>
        </w:rPr>
        <w:lastRenderedPageBreak/>
        <w:t>Levi Biggs, Sr.</w:t>
      </w:r>
      <w:r w:rsidRPr="008F595F">
        <w:rPr>
          <w:rFonts w:ascii="Arial" w:eastAsia="Times New Roman" w:hAnsi="Arial" w:cs="Arial"/>
        </w:rPr>
        <w:t xml:space="preserve"> was born in Louisiana, Missouri on January 25, 1892. He left home at the age of 14, and only knew his father’s name for sure (George Washington Biggs).  </w:t>
      </w:r>
    </w:p>
    <w:p w:rsidR="00930789" w:rsidRPr="008F595F" w:rsidRDefault="00930789" w:rsidP="00C0588C">
      <w:pPr>
        <w:jc w:val="both"/>
        <w:rPr>
          <w:rFonts w:ascii="Arial" w:eastAsia="Times New Roman" w:hAnsi="Arial" w:cs="Arial"/>
        </w:rPr>
      </w:pPr>
    </w:p>
    <w:p w:rsidR="00360AF1" w:rsidRPr="000305A0" w:rsidRDefault="00A20C2E" w:rsidP="00360AF1">
      <w:pPr>
        <w:jc w:val="both"/>
        <w:rPr>
          <w:rFonts w:ascii="Arial" w:hAnsi="Arial" w:cs="Arial"/>
        </w:rPr>
      </w:pPr>
      <w:proofErr w:type="gramStart"/>
      <w:r w:rsidRPr="00A20C2E">
        <w:rPr>
          <w:rFonts w:ascii="Arial" w:hAnsi="Arial" w:cs="Arial"/>
          <w:b/>
        </w:rPr>
        <w:t>1915</w:t>
      </w:r>
      <w:r>
        <w:rPr>
          <w:rFonts w:ascii="Arial" w:hAnsi="Arial" w:cs="Arial"/>
        </w:rPr>
        <w:t xml:space="preserve">  </w:t>
      </w:r>
      <w:r w:rsidR="00360AF1" w:rsidRPr="000305A0">
        <w:rPr>
          <w:rFonts w:ascii="Arial" w:hAnsi="Arial" w:cs="Arial"/>
        </w:rPr>
        <w:t>Enlisted</w:t>
      </w:r>
      <w:proofErr w:type="gramEnd"/>
      <w:r w:rsidR="007139D0">
        <w:rPr>
          <w:rFonts w:ascii="Arial" w:hAnsi="Arial" w:cs="Arial"/>
        </w:rPr>
        <w:t xml:space="preserve"> </w:t>
      </w:r>
      <w:r w:rsidR="007139D0" w:rsidRPr="000305A0">
        <w:rPr>
          <w:rFonts w:ascii="Arial" w:eastAsia="Times New Roman" w:hAnsi="Arial" w:cs="Arial"/>
        </w:rPr>
        <w:t>at Jefferson Barracks, Missouri</w:t>
      </w:r>
      <w:r w:rsidR="00360AF1" w:rsidRPr="000305A0">
        <w:rPr>
          <w:rFonts w:ascii="Arial" w:hAnsi="Arial" w:cs="Arial"/>
        </w:rPr>
        <w:t>: assigned to 10</w:t>
      </w:r>
      <w:r w:rsidR="00360AF1" w:rsidRPr="000305A0">
        <w:rPr>
          <w:rFonts w:ascii="Arial" w:hAnsi="Arial" w:cs="Arial"/>
          <w:vertAlign w:val="superscript"/>
        </w:rPr>
        <w:t>th</w:t>
      </w:r>
      <w:r w:rsidR="00360AF1" w:rsidRPr="000305A0">
        <w:rPr>
          <w:rFonts w:ascii="Arial" w:hAnsi="Arial" w:cs="Arial"/>
        </w:rPr>
        <w:t xml:space="preserve"> Cavalry; posted to 25</w:t>
      </w:r>
      <w:r w:rsidR="00360AF1" w:rsidRPr="000305A0">
        <w:rPr>
          <w:rFonts w:ascii="Arial" w:hAnsi="Arial" w:cs="Arial"/>
          <w:vertAlign w:val="superscript"/>
        </w:rPr>
        <w:t>th</w:t>
      </w:r>
      <w:r w:rsidR="00360AF1" w:rsidRPr="000305A0">
        <w:rPr>
          <w:rFonts w:ascii="Arial" w:hAnsi="Arial" w:cs="Arial"/>
        </w:rPr>
        <w:t xml:space="preserve"> Infantry, WW I.</w:t>
      </w:r>
    </w:p>
    <w:p w:rsidR="008F595F" w:rsidRPr="000305A0" w:rsidRDefault="007139D0" w:rsidP="00360AF1">
      <w:pPr>
        <w:jc w:val="both"/>
        <w:rPr>
          <w:rFonts w:ascii="Arial" w:hAnsi="Arial" w:cs="Arial"/>
          <w:b/>
        </w:rPr>
      </w:pPr>
      <w:r>
        <w:rPr>
          <w:rFonts w:ascii="Arial" w:eastAsia="Times New Roman" w:hAnsi="Arial" w:cs="Arial"/>
        </w:rPr>
        <w:t>S</w:t>
      </w:r>
      <w:r w:rsidR="008F595F" w:rsidRPr="000305A0">
        <w:rPr>
          <w:rFonts w:ascii="Arial" w:eastAsia="Times New Roman" w:hAnsi="Arial" w:cs="Arial"/>
        </w:rPr>
        <w:t>erved at Schofield Barracks, Honolulu, Hawaii.</w:t>
      </w:r>
    </w:p>
    <w:p w:rsidR="008F595F" w:rsidRPr="000305A0" w:rsidRDefault="008F595F" w:rsidP="00360AF1">
      <w:pPr>
        <w:jc w:val="both"/>
        <w:rPr>
          <w:rFonts w:ascii="Arial" w:hAnsi="Arial" w:cs="Arial"/>
          <w:b/>
        </w:rPr>
      </w:pPr>
    </w:p>
    <w:p w:rsidR="00360AF1" w:rsidRPr="000305A0" w:rsidRDefault="00360AF1" w:rsidP="00360AF1">
      <w:pPr>
        <w:jc w:val="both"/>
        <w:rPr>
          <w:rFonts w:ascii="Arial" w:hAnsi="Arial" w:cs="Arial"/>
        </w:rPr>
      </w:pPr>
      <w:r w:rsidRPr="000305A0">
        <w:rPr>
          <w:rFonts w:ascii="Arial" w:hAnsi="Arial" w:cs="Arial"/>
          <w:b/>
        </w:rPr>
        <w:t>1918</w:t>
      </w:r>
      <w:r w:rsidRPr="000305A0">
        <w:rPr>
          <w:rFonts w:ascii="Arial" w:hAnsi="Arial" w:cs="Arial"/>
        </w:rPr>
        <w:t xml:space="preserve"> </w:t>
      </w:r>
      <w:bookmarkStart w:id="0" w:name="_GoBack"/>
      <w:bookmarkEnd w:id="0"/>
      <w:r w:rsidRPr="000305A0">
        <w:rPr>
          <w:rFonts w:ascii="Arial" w:hAnsi="Arial" w:cs="Arial"/>
        </w:rPr>
        <w:t xml:space="preserve"> 25</w:t>
      </w:r>
      <w:r w:rsidRPr="000305A0">
        <w:rPr>
          <w:rFonts w:ascii="Arial" w:hAnsi="Arial" w:cs="Arial"/>
          <w:vertAlign w:val="superscript"/>
        </w:rPr>
        <w:t>th</w:t>
      </w:r>
      <w:r w:rsidRPr="000305A0">
        <w:rPr>
          <w:rFonts w:ascii="Arial" w:hAnsi="Arial" w:cs="Arial"/>
        </w:rPr>
        <w:t xml:space="preserve"> Infantry Regiment transfer to Nogales to relieve 35</w:t>
      </w:r>
      <w:r w:rsidRPr="000305A0">
        <w:rPr>
          <w:rFonts w:ascii="Arial" w:hAnsi="Arial" w:cs="Arial"/>
          <w:vertAlign w:val="superscript"/>
        </w:rPr>
        <w:t>th</w:t>
      </w:r>
      <w:r w:rsidRPr="000305A0">
        <w:rPr>
          <w:rFonts w:ascii="Arial" w:hAnsi="Arial" w:cs="Arial"/>
        </w:rPr>
        <w:t xml:space="preserve"> Infantry at </w:t>
      </w:r>
      <w:r w:rsidRPr="000305A0">
        <w:rPr>
          <w:rFonts w:ascii="Arial" w:hAnsi="Arial" w:cs="Arial"/>
          <w:b/>
        </w:rPr>
        <w:t>U.S. Army</w:t>
      </w:r>
      <w:r w:rsidRPr="000305A0">
        <w:rPr>
          <w:rFonts w:ascii="Arial" w:hAnsi="Arial" w:cs="Arial"/>
        </w:rPr>
        <w:t xml:space="preserve"> </w:t>
      </w:r>
      <w:r w:rsidRPr="000305A0">
        <w:rPr>
          <w:rFonts w:ascii="Arial" w:hAnsi="Arial" w:cs="Arial"/>
          <w:b/>
        </w:rPr>
        <w:t>Camp Steven D. Little</w:t>
      </w:r>
      <w:r w:rsidRPr="000305A0">
        <w:rPr>
          <w:rFonts w:ascii="Arial" w:hAnsi="Arial" w:cs="Arial"/>
        </w:rPr>
        <w:t xml:space="preserve"> (1910-1936), an army camp headquartered at Ft. Huachuca first established in Nov. 1910 to secure the border during the Mexican Revolution, renamed in Dec 1915 for a private killed in action during the Battle of Ambos Nogales.  Ft. Huachuca troop camps at Nogales, Bisbee, </w:t>
      </w:r>
      <w:r w:rsidR="008F595F" w:rsidRPr="000305A0">
        <w:rPr>
          <w:rFonts w:ascii="Arial" w:hAnsi="Arial" w:cs="Arial"/>
        </w:rPr>
        <w:t xml:space="preserve">and </w:t>
      </w:r>
      <w:r w:rsidRPr="000305A0">
        <w:rPr>
          <w:rFonts w:ascii="Arial" w:hAnsi="Arial" w:cs="Arial"/>
        </w:rPr>
        <w:t>Patagonia. The cavalry and infantry regiments who fought against 1916 raids into the U.S. that year peaked at 12,000.  It later undertook regional preparations for WWI, after which it numbered less than 1,000 troops.  The post was abandoned May 5, 1933.</w:t>
      </w:r>
    </w:p>
    <w:p w:rsidR="00360AF1" w:rsidRPr="000305A0" w:rsidRDefault="00360AF1" w:rsidP="00360AF1">
      <w:pPr>
        <w:jc w:val="both"/>
        <w:rPr>
          <w:rFonts w:ascii="Arial" w:hAnsi="Arial" w:cs="Arial"/>
        </w:rPr>
      </w:pPr>
    </w:p>
    <w:p w:rsidR="00360AF1" w:rsidRPr="000305A0" w:rsidRDefault="00360AF1" w:rsidP="00360AF1">
      <w:pPr>
        <w:jc w:val="both"/>
        <w:rPr>
          <w:rFonts w:ascii="Arial" w:hAnsi="Arial" w:cs="Arial"/>
        </w:rPr>
      </w:pPr>
      <w:r w:rsidRPr="000305A0">
        <w:rPr>
          <w:rFonts w:ascii="Arial" w:hAnsi="Arial" w:cs="Arial"/>
          <w:b/>
        </w:rPr>
        <w:t>1933</w:t>
      </w:r>
      <w:r w:rsidRPr="000305A0">
        <w:rPr>
          <w:rFonts w:ascii="Arial" w:hAnsi="Arial" w:cs="Arial"/>
        </w:rPr>
        <w:t>.   25</w:t>
      </w:r>
      <w:r w:rsidRPr="000305A0">
        <w:rPr>
          <w:rFonts w:ascii="Arial" w:hAnsi="Arial" w:cs="Arial"/>
          <w:vertAlign w:val="superscript"/>
        </w:rPr>
        <w:t>th</w:t>
      </w:r>
      <w:r w:rsidRPr="000305A0">
        <w:rPr>
          <w:rFonts w:ascii="Arial" w:hAnsi="Arial" w:cs="Arial"/>
        </w:rPr>
        <w:t xml:space="preserve"> Infantry Regiment transferred to </w:t>
      </w:r>
      <w:r w:rsidRPr="000305A0">
        <w:rPr>
          <w:rFonts w:ascii="Arial" w:hAnsi="Arial" w:cs="Arial"/>
          <w:b/>
        </w:rPr>
        <w:t>Ft. Huachuca</w:t>
      </w:r>
      <w:r w:rsidRPr="000305A0">
        <w:rPr>
          <w:rFonts w:ascii="Arial" w:hAnsi="Arial" w:cs="Arial"/>
        </w:rPr>
        <w:t xml:space="preserve"> to replace the 10</w:t>
      </w:r>
      <w:r w:rsidRPr="000305A0">
        <w:rPr>
          <w:rFonts w:ascii="Arial" w:hAnsi="Arial" w:cs="Arial"/>
          <w:vertAlign w:val="superscript"/>
        </w:rPr>
        <w:t>th</w:t>
      </w:r>
      <w:r w:rsidRPr="000305A0">
        <w:rPr>
          <w:rFonts w:ascii="Arial" w:hAnsi="Arial" w:cs="Arial"/>
        </w:rPr>
        <w:t xml:space="preserve"> Cavalry as main combat unit.   The 25</w:t>
      </w:r>
      <w:r w:rsidRPr="000305A0">
        <w:rPr>
          <w:rFonts w:ascii="Arial" w:hAnsi="Arial" w:cs="Arial"/>
          <w:vertAlign w:val="superscript"/>
        </w:rPr>
        <w:t>th</w:t>
      </w:r>
      <w:r w:rsidRPr="000305A0">
        <w:rPr>
          <w:rFonts w:ascii="Arial" w:hAnsi="Arial" w:cs="Arial"/>
        </w:rPr>
        <w:t xml:space="preserve"> Infantry during WWII joined the 93</w:t>
      </w:r>
      <w:r w:rsidRPr="000305A0">
        <w:rPr>
          <w:rFonts w:ascii="Arial" w:hAnsi="Arial" w:cs="Arial"/>
          <w:vertAlign w:val="superscript"/>
        </w:rPr>
        <w:t>rd</w:t>
      </w:r>
      <w:r w:rsidRPr="000305A0">
        <w:rPr>
          <w:rFonts w:ascii="Arial" w:hAnsi="Arial" w:cs="Arial"/>
        </w:rPr>
        <w:t xml:space="preserve"> Infantry Division. The post then had more than 30,000 troops and trained two black infantry divisions:  the 92</w:t>
      </w:r>
      <w:r w:rsidRPr="000305A0">
        <w:rPr>
          <w:rFonts w:ascii="Arial" w:hAnsi="Arial" w:cs="Arial"/>
          <w:vertAlign w:val="superscript"/>
        </w:rPr>
        <w:t>nd</w:t>
      </w:r>
      <w:r w:rsidRPr="000305A0">
        <w:rPr>
          <w:rFonts w:ascii="Arial" w:hAnsi="Arial" w:cs="Arial"/>
        </w:rPr>
        <w:t xml:space="preserve"> and 93</w:t>
      </w:r>
      <w:r w:rsidRPr="000305A0">
        <w:rPr>
          <w:rFonts w:ascii="Arial" w:hAnsi="Arial" w:cs="Arial"/>
          <w:vertAlign w:val="superscript"/>
        </w:rPr>
        <w:t>rd</w:t>
      </w:r>
      <w:r w:rsidRPr="000305A0">
        <w:rPr>
          <w:rFonts w:ascii="Arial" w:hAnsi="Arial" w:cs="Arial"/>
        </w:rPr>
        <w:t>, which had the largest concentration of black Army officers.  The old post became a war installation. The state’s third largest city had a barracks, warehouses, maintenance structures, offices, and two hospitals, one of which was the country’s largest and only black-commanded and staffed Army hospital.</w:t>
      </w:r>
    </w:p>
    <w:p w:rsidR="00360AF1" w:rsidRPr="000305A0" w:rsidRDefault="00360AF1" w:rsidP="00360AF1">
      <w:pPr>
        <w:rPr>
          <w:rFonts w:ascii="Arial" w:hAnsi="Arial" w:cs="Arial"/>
          <w:b/>
        </w:rPr>
      </w:pPr>
    </w:p>
    <w:p w:rsidR="00360AF1" w:rsidRPr="000305A0" w:rsidRDefault="00360AF1" w:rsidP="00360AF1">
      <w:pPr>
        <w:rPr>
          <w:rFonts w:ascii="Arial" w:hAnsi="Arial" w:cs="Arial"/>
          <w:b/>
        </w:rPr>
      </w:pPr>
      <w:r w:rsidRPr="000305A0">
        <w:rPr>
          <w:rFonts w:ascii="Arial" w:hAnsi="Arial" w:cs="Arial"/>
          <w:b/>
        </w:rPr>
        <w:t>1939-~1940</w:t>
      </w:r>
      <w:r w:rsidRPr="000305A0">
        <w:rPr>
          <w:rFonts w:ascii="Arial" w:hAnsi="Arial" w:cs="Arial"/>
          <w:b/>
        </w:rPr>
        <w:tab/>
        <w:t>Camp Davis, near Wilmington NC.  100</w:t>
      </w:r>
      <w:r w:rsidRPr="000305A0">
        <w:rPr>
          <w:rFonts w:ascii="Arial" w:hAnsi="Arial" w:cs="Arial"/>
          <w:b/>
          <w:vertAlign w:val="superscript"/>
        </w:rPr>
        <w:t>th</w:t>
      </w:r>
      <w:r w:rsidRPr="000305A0">
        <w:rPr>
          <w:rFonts w:ascii="Arial" w:hAnsi="Arial" w:cs="Arial"/>
          <w:b/>
        </w:rPr>
        <w:t xml:space="preserve"> Coast Artillery [less than one year]</w:t>
      </w:r>
    </w:p>
    <w:p w:rsidR="00360AF1" w:rsidRPr="000305A0" w:rsidRDefault="00360AF1" w:rsidP="00360AF1">
      <w:pPr>
        <w:ind w:left="1440"/>
        <w:rPr>
          <w:rFonts w:ascii="Arial" w:hAnsi="Arial" w:cs="Arial"/>
        </w:rPr>
      </w:pPr>
      <w:r w:rsidRPr="000305A0">
        <w:rPr>
          <w:rFonts w:ascii="Arial" w:hAnsi="Arial" w:cs="Arial"/>
          <w:b/>
          <w:u w:val="single"/>
        </w:rPr>
        <w:t>Ft. Bragg, Camp Gibbons</w:t>
      </w:r>
      <w:r w:rsidRPr="000305A0">
        <w:rPr>
          <w:rFonts w:ascii="Arial" w:hAnsi="Arial" w:cs="Arial"/>
          <w:b/>
        </w:rPr>
        <w:t>, Wilmington</w:t>
      </w:r>
      <w:r w:rsidR="008F595F" w:rsidRPr="000305A0">
        <w:rPr>
          <w:rFonts w:ascii="Arial" w:hAnsi="Arial" w:cs="Arial"/>
          <w:b/>
        </w:rPr>
        <w:t xml:space="preserve"> </w:t>
      </w:r>
      <w:r w:rsidRPr="000305A0">
        <w:rPr>
          <w:rFonts w:ascii="Arial" w:hAnsi="Arial" w:cs="Arial"/>
          <w:b/>
        </w:rPr>
        <w:t xml:space="preserve">WWII Antiaircraft Training Center </w:t>
      </w:r>
      <w:r w:rsidRPr="000305A0">
        <w:rPr>
          <w:rFonts w:ascii="Arial" w:hAnsi="Arial" w:cs="Arial"/>
        </w:rPr>
        <w:t xml:space="preserve">AK Cook, Radio Operator, Regimental Supply Sergeant, Pitcher, Regimental Baseball Team, Chief Clerk </w:t>
      </w:r>
      <w:proofErr w:type="spellStart"/>
      <w:r w:rsidRPr="000305A0">
        <w:rPr>
          <w:rFonts w:ascii="Arial" w:hAnsi="Arial" w:cs="Arial"/>
        </w:rPr>
        <w:t>Hq</w:t>
      </w:r>
      <w:proofErr w:type="spellEnd"/>
      <w:r w:rsidRPr="000305A0">
        <w:rPr>
          <w:rFonts w:ascii="Arial" w:hAnsi="Arial" w:cs="Arial"/>
        </w:rPr>
        <w:t xml:space="preserve"> </w:t>
      </w:r>
      <w:proofErr w:type="spellStart"/>
      <w:r w:rsidRPr="000305A0">
        <w:rPr>
          <w:rFonts w:ascii="Arial" w:hAnsi="Arial" w:cs="Arial"/>
        </w:rPr>
        <w:t>Btry</w:t>
      </w:r>
      <w:proofErr w:type="spellEnd"/>
      <w:r w:rsidRPr="000305A0">
        <w:rPr>
          <w:rFonts w:ascii="Arial" w:hAnsi="Arial" w:cs="Arial"/>
        </w:rPr>
        <w:t xml:space="preserve"> Gun </w:t>
      </w:r>
      <w:proofErr w:type="spellStart"/>
      <w:proofErr w:type="gramStart"/>
      <w:r w:rsidRPr="000305A0">
        <w:rPr>
          <w:rFonts w:ascii="Arial" w:hAnsi="Arial" w:cs="Arial"/>
        </w:rPr>
        <w:t>Bn</w:t>
      </w:r>
      <w:proofErr w:type="spellEnd"/>
      <w:r w:rsidRPr="000305A0">
        <w:rPr>
          <w:rFonts w:ascii="Arial" w:hAnsi="Arial" w:cs="Arial"/>
        </w:rPr>
        <w:t xml:space="preserve">  234</w:t>
      </w:r>
      <w:r w:rsidRPr="000305A0">
        <w:rPr>
          <w:rFonts w:ascii="Arial" w:hAnsi="Arial" w:cs="Arial"/>
          <w:vertAlign w:val="superscript"/>
        </w:rPr>
        <w:t>th</w:t>
      </w:r>
      <w:proofErr w:type="gramEnd"/>
      <w:r w:rsidRPr="000305A0">
        <w:rPr>
          <w:rFonts w:ascii="Arial" w:hAnsi="Arial" w:cs="Arial"/>
        </w:rPr>
        <w:t xml:space="preserve"> AAA [Army Antiaircraft Artillery Gun Bn. J.</w:t>
      </w:r>
    </w:p>
    <w:p w:rsidR="00360AF1" w:rsidRPr="000305A0" w:rsidRDefault="00360AF1" w:rsidP="00360AF1">
      <w:pPr>
        <w:rPr>
          <w:rFonts w:ascii="Arial" w:hAnsi="Arial" w:cs="Arial"/>
          <w:b/>
        </w:rPr>
      </w:pPr>
    </w:p>
    <w:p w:rsidR="00360AF1" w:rsidRPr="000305A0" w:rsidRDefault="00360AF1" w:rsidP="00360AF1">
      <w:pPr>
        <w:ind w:left="1440" w:hanging="1440"/>
        <w:rPr>
          <w:rFonts w:ascii="Arial" w:hAnsi="Arial" w:cs="Arial"/>
        </w:rPr>
      </w:pPr>
      <w:r w:rsidRPr="000305A0">
        <w:rPr>
          <w:rFonts w:ascii="Arial" w:hAnsi="Arial" w:cs="Arial"/>
          <w:b/>
        </w:rPr>
        <w:t>1942-~43</w:t>
      </w:r>
      <w:r w:rsidRPr="000305A0">
        <w:rPr>
          <w:rFonts w:ascii="Arial" w:hAnsi="Arial" w:cs="Arial"/>
          <w:b/>
        </w:rPr>
        <w:tab/>
        <w:t>Ft. Brady, Sault Ste. Marie,</w:t>
      </w:r>
      <w:r w:rsidRPr="000305A0">
        <w:rPr>
          <w:rFonts w:ascii="Arial" w:hAnsi="Arial" w:cs="Arial"/>
        </w:rPr>
        <w:t xml:space="preserve"> MI. Northwest Frontier Fort and Army Training Center. Guard, Sioux Locks connecting Lakes Michigan and Superior.</w:t>
      </w:r>
    </w:p>
    <w:p w:rsidR="008F595F" w:rsidRPr="000305A0" w:rsidRDefault="008F595F" w:rsidP="00360AF1">
      <w:pPr>
        <w:rPr>
          <w:rFonts w:ascii="Arial" w:hAnsi="Arial" w:cs="Arial"/>
          <w:b/>
        </w:rPr>
      </w:pPr>
    </w:p>
    <w:p w:rsidR="00360AF1" w:rsidRPr="000305A0" w:rsidRDefault="00360AF1" w:rsidP="00360AF1">
      <w:pPr>
        <w:rPr>
          <w:rFonts w:ascii="Arial" w:hAnsi="Arial" w:cs="Arial"/>
        </w:rPr>
      </w:pPr>
      <w:r w:rsidRPr="000305A0">
        <w:rPr>
          <w:rFonts w:ascii="Arial" w:hAnsi="Arial" w:cs="Arial"/>
          <w:b/>
        </w:rPr>
        <w:t>1944</w:t>
      </w:r>
      <w:r w:rsidRPr="000305A0">
        <w:rPr>
          <w:rFonts w:ascii="Arial" w:hAnsi="Arial" w:cs="Arial"/>
        </w:rPr>
        <w:tab/>
      </w:r>
      <w:r w:rsidRPr="000305A0">
        <w:rPr>
          <w:rFonts w:ascii="Arial" w:hAnsi="Arial" w:cs="Arial"/>
        </w:rPr>
        <w:tab/>
        <w:t xml:space="preserve">Hot Springs, AK.  </w:t>
      </w:r>
      <w:proofErr w:type="gramStart"/>
      <w:r w:rsidRPr="000305A0">
        <w:rPr>
          <w:rFonts w:ascii="Arial" w:hAnsi="Arial" w:cs="Arial"/>
        </w:rPr>
        <w:t>and</w:t>
      </w:r>
      <w:proofErr w:type="gramEnd"/>
      <w:r w:rsidRPr="000305A0">
        <w:rPr>
          <w:rFonts w:ascii="Arial" w:hAnsi="Arial" w:cs="Arial"/>
        </w:rPr>
        <w:t xml:space="preserve"> Augusta, GA. Family </w:t>
      </w:r>
      <w:r w:rsidR="009B412F">
        <w:rPr>
          <w:rFonts w:ascii="Arial" w:hAnsi="Arial" w:cs="Arial"/>
        </w:rPr>
        <w:t>remained in</w:t>
      </w:r>
      <w:r w:rsidRPr="000305A0">
        <w:rPr>
          <w:rFonts w:ascii="Arial" w:hAnsi="Arial" w:cs="Arial"/>
        </w:rPr>
        <w:t xml:space="preserve"> Nogales.</w:t>
      </w:r>
    </w:p>
    <w:p w:rsidR="00360AF1" w:rsidRPr="000305A0" w:rsidRDefault="00360AF1" w:rsidP="00360AF1">
      <w:pPr>
        <w:rPr>
          <w:rFonts w:ascii="Arial" w:hAnsi="Arial" w:cs="Arial"/>
          <w:b/>
        </w:rPr>
      </w:pPr>
    </w:p>
    <w:p w:rsidR="00360AF1" w:rsidRPr="000305A0" w:rsidRDefault="00360AF1" w:rsidP="00360AF1">
      <w:pPr>
        <w:rPr>
          <w:rFonts w:ascii="Arial" w:hAnsi="Arial" w:cs="Arial"/>
        </w:rPr>
      </w:pPr>
      <w:r w:rsidRPr="000305A0">
        <w:rPr>
          <w:rFonts w:ascii="Arial" w:hAnsi="Arial" w:cs="Arial"/>
          <w:b/>
        </w:rPr>
        <w:t>30 Jun 1945</w:t>
      </w:r>
      <w:r w:rsidRPr="000305A0">
        <w:rPr>
          <w:rFonts w:ascii="Arial" w:hAnsi="Arial" w:cs="Arial"/>
        </w:rPr>
        <w:t xml:space="preserve"> </w:t>
      </w:r>
      <w:r w:rsidRPr="000305A0">
        <w:rPr>
          <w:rFonts w:ascii="Arial" w:hAnsi="Arial" w:cs="Arial"/>
        </w:rPr>
        <w:tab/>
        <w:t xml:space="preserve">Honorable Discharge MSgt.  </w:t>
      </w:r>
      <w:r w:rsidRPr="000305A0">
        <w:rPr>
          <w:rFonts w:ascii="Arial" w:hAnsi="Arial" w:cs="Arial"/>
        </w:rPr>
        <w:tab/>
      </w:r>
      <w:r w:rsidRPr="000305A0">
        <w:rPr>
          <w:rFonts w:ascii="Arial" w:hAnsi="Arial" w:cs="Arial"/>
        </w:rPr>
        <w:tab/>
      </w:r>
      <w:r w:rsidRPr="000305A0">
        <w:rPr>
          <w:rFonts w:ascii="Arial" w:hAnsi="Arial" w:cs="Arial"/>
        </w:rPr>
        <w:tab/>
      </w:r>
    </w:p>
    <w:p w:rsidR="00930789" w:rsidRPr="000305A0" w:rsidRDefault="00930789" w:rsidP="00C0588C">
      <w:pPr>
        <w:jc w:val="both"/>
        <w:rPr>
          <w:rFonts w:ascii="Arial" w:eastAsia="Times New Roman" w:hAnsi="Arial" w:cs="Arial"/>
        </w:rPr>
      </w:pPr>
    </w:p>
    <w:p w:rsidR="00C0588C" w:rsidRDefault="00C0588C" w:rsidP="00C0588C">
      <w:pPr>
        <w:jc w:val="both"/>
        <w:rPr>
          <w:rFonts w:ascii="Arial" w:hAnsi="Arial" w:cs="Arial"/>
        </w:rPr>
      </w:pPr>
      <w:r w:rsidRPr="000305A0">
        <w:rPr>
          <w:rFonts w:ascii="Arial" w:hAnsi="Arial" w:cs="Arial"/>
        </w:rPr>
        <w:t xml:space="preserve">He married </w:t>
      </w:r>
      <w:r w:rsidR="000305A0" w:rsidRPr="000305A0">
        <w:rPr>
          <w:rFonts w:ascii="Arial" w:hAnsi="Arial" w:cs="Arial"/>
          <w:b/>
        </w:rPr>
        <w:t xml:space="preserve">Maria </w:t>
      </w:r>
      <w:r w:rsidRPr="000305A0">
        <w:rPr>
          <w:rFonts w:ascii="Arial" w:hAnsi="Arial" w:cs="Arial"/>
          <w:b/>
        </w:rPr>
        <w:t>Dolores Rivas</w:t>
      </w:r>
      <w:r w:rsidRPr="000305A0">
        <w:rPr>
          <w:rFonts w:ascii="Arial" w:hAnsi="Arial" w:cs="Arial"/>
        </w:rPr>
        <w:t xml:space="preserve"> in September of 1924. Together they raised </w:t>
      </w:r>
      <w:r w:rsidR="003764F5" w:rsidRPr="000305A0">
        <w:rPr>
          <w:rFonts w:ascii="Arial" w:hAnsi="Arial" w:cs="Arial"/>
        </w:rPr>
        <w:t xml:space="preserve">5 children. Their four sons all served </w:t>
      </w:r>
      <w:r w:rsidRPr="000305A0">
        <w:rPr>
          <w:rFonts w:ascii="Arial" w:hAnsi="Arial" w:cs="Arial"/>
        </w:rPr>
        <w:t>in the US Air Force</w:t>
      </w:r>
      <w:r w:rsidR="003764F5" w:rsidRPr="000305A0">
        <w:rPr>
          <w:rFonts w:ascii="Arial" w:hAnsi="Arial" w:cs="Arial"/>
        </w:rPr>
        <w:t xml:space="preserve"> and their only daughter worked for Civil Service on Post in Fort Huachuca.</w:t>
      </w:r>
      <w:r w:rsidRPr="000305A0">
        <w:rPr>
          <w:rFonts w:ascii="Arial" w:hAnsi="Arial" w:cs="Arial"/>
        </w:rPr>
        <w:t xml:space="preserve"> </w:t>
      </w:r>
    </w:p>
    <w:p w:rsidR="009B412F" w:rsidRPr="000305A0" w:rsidRDefault="009B412F" w:rsidP="00C0588C">
      <w:pPr>
        <w:jc w:val="both"/>
        <w:rPr>
          <w:rFonts w:ascii="Arial" w:hAnsi="Arial" w:cs="Arial"/>
        </w:rPr>
      </w:pPr>
    </w:p>
    <w:p w:rsidR="00C0588C" w:rsidRPr="000305A0" w:rsidRDefault="002D48C1" w:rsidP="00C0588C">
      <w:pPr>
        <w:pStyle w:val="ListParagraph"/>
        <w:numPr>
          <w:ilvl w:val="0"/>
          <w:numId w:val="1"/>
        </w:numPr>
        <w:jc w:val="both"/>
        <w:rPr>
          <w:rFonts w:ascii="Arial" w:hAnsi="Arial" w:cs="Arial"/>
        </w:rPr>
      </w:pPr>
      <w:r w:rsidRPr="000305A0">
        <w:rPr>
          <w:rFonts w:ascii="Arial" w:hAnsi="Arial" w:cs="Arial"/>
        </w:rPr>
        <w:t xml:space="preserve">Major </w:t>
      </w:r>
      <w:r w:rsidR="00C0588C" w:rsidRPr="000305A0">
        <w:rPr>
          <w:rFonts w:ascii="Arial" w:hAnsi="Arial" w:cs="Arial"/>
        </w:rPr>
        <w:t>George W. Biggs (authenticated Tuskegee airman)</w:t>
      </w:r>
    </w:p>
    <w:p w:rsidR="00C0588C" w:rsidRPr="000305A0" w:rsidRDefault="00C0588C" w:rsidP="00C0588C">
      <w:pPr>
        <w:pStyle w:val="ListParagraph"/>
        <w:numPr>
          <w:ilvl w:val="0"/>
          <w:numId w:val="1"/>
        </w:numPr>
        <w:jc w:val="both"/>
        <w:rPr>
          <w:rFonts w:ascii="Arial" w:hAnsi="Arial" w:cs="Arial"/>
        </w:rPr>
      </w:pPr>
      <w:r w:rsidRPr="000305A0">
        <w:rPr>
          <w:rFonts w:ascii="Arial" w:hAnsi="Arial" w:cs="Arial"/>
        </w:rPr>
        <w:t>Maj</w:t>
      </w:r>
      <w:r w:rsidR="002D48C1" w:rsidRPr="000305A0">
        <w:rPr>
          <w:rFonts w:ascii="Arial" w:hAnsi="Arial" w:cs="Arial"/>
        </w:rPr>
        <w:t>or</w:t>
      </w:r>
      <w:r w:rsidRPr="000305A0">
        <w:rPr>
          <w:rFonts w:ascii="Arial" w:hAnsi="Arial" w:cs="Arial"/>
        </w:rPr>
        <w:t xml:space="preserve"> Levi Biggs, Jr. </w:t>
      </w:r>
    </w:p>
    <w:p w:rsidR="00C0588C" w:rsidRPr="000305A0" w:rsidRDefault="007139D0" w:rsidP="00C0588C">
      <w:pPr>
        <w:pStyle w:val="ListParagraph"/>
        <w:numPr>
          <w:ilvl w:val="0"/>
          <w:numId w:val="1"/>
        </w:numPr>
        <w:jc w:val="both"/>
        <w:rPr>
          <w:rFonts w:ascii="Arial" w:hAnsi="Arial" w:cs="Arial"/>
        </w:rPr>
      </w:pPr>
      <w:r>
        <w:rPr>
          <w:rFonts w:ascii="Arial" w:hAnsi="Arial" w:cs="Arial"/>
        </w:rPr>
        <w:t>Master</w:t>
      </w:r>
      <w:r w:rsidR="002D48C1" w:rsidRPr="000305A0">
        <w:rPr>
          <w:rFonts w:ascii="Arial" w:hAnsi="Arial" w:cs="Arial"/>
        </w:rPr>
        <w:t xml:space="preserve"> </w:t>
      </w:r>
      <w:r w:rsidR="00C0588C" w:rsidRPr="000305A0">
        <w:rPr>
          <w:rFonts w:ascii="Arial" w:hAnsi="Arial" w:cs="Arial"/>
        </w:rPr>
        <w:t>S</w:t>
      </w:r>
      <w:r w:rsidR="002D48C1" w:rsidRPr="000305A0">
        <w:rPr>
          <w:rFonts w:ascii="Arial" w:hAnsi="Arial" w:cs="Arial"/>
        </w:rPr>
        <w:t>er</w:t>
      </w:r>
      <w:r w:rsidR="00C0588C" w:rsidRPr="000305A0">
        <w:rPr>
          <w:rFonts w:ascii="Arial" w:hAnsi="Arial" w:cs="Arial"/>
        </w:rPr>
        <w:t>g</w:t>
      </w:r>
      <w:r w:rsidR="002D48C1" w:rsidRPr="000305A0">
        <w:rPr>
          <w:rFonts w:ascii="Arial" w:hAnsi="Arial" w:cs="Arial"/>
        </w:rPr>
        <w:t>eant</w:t>
      </w:r>
      <w:r w:rsidR="00C0588C" w:rsidRPr="000305A0">
        <w:rPr>
          <w:rFonts w:ascii="Arial" w:hAnsi="Arial" w:cs="Arial"/>
        </w:rPr>
        <w:t xml:space="preserve"> John Biggs </w:t>
      </w:r>
    </w:p>
    <w:p w:rsidR="00C0588C" w:rsidRPr="000305A0" w:rsidRDefault="00C0588C" w:rsidP="00C0588C">
      <w:pPr>
        <w:pStyle w:val="ListParagraph"/>
        <w:numPr>
          <w:ilvl w:val="0"/>
          <w:numId w:val="1"/>
        </w:numPr>
        <w:jc w:val="both"/>
        <w:rPr>
          <w:rFonts w:ascii="Arial" w:hAnsi="Arial" w:cs="Arial"/>
        </w:rPr>
      </w:pPr>
      <w:r w:rsidRPr="000305A0">
        <w:rPr>
          <w:rFonts w:ascii="Arial" w:hAnsi="Arial" w:cs="Arial"/>
        </w:rPr>
        <w:t xml:space="preserve">Colonel Richard Biggs </w:t>
      </w:r>
    </w:p>
    <w:p w:rsidR="00C0588C" w:rsidRPr="000305A0" w:rsidRDefault="00C0588C" w:rsidP="0037219A">
      <w:pPr>
        <w:pStyle w:val="ListParagraph"/>
        <w:numPr>
          <w:ilvl w:val="0"/>
          <w:numId w:val="1"/>
        </w:numPr>
        <w:jc w:val="both"/>
        <w:rPr>
          <w:rFonts w:ascii="Arial" w:eastAsia="Times New Roman" w:hAnsi="Arial" w:cs="Arial"/>
        </w:rPr>
      </w:pPr>
      <w:r w:rsidRPr="000305A0">
        <w:rPr>
          <w:rFonts w:ascii="Arial" w:hAnsi="Arial" w:cs="Arial"/>
        </w:rPr>
        <w:t xml:space="preserve">Bertha Biggs Castillo </w:t>
      </w:r>
    </w:p>
    <w:p w:rsidR="003764F5" w:rsidRPr="000305A0" w:rsidRDefault="003764F5" w:rsidP="003764F5">
      <w:pPr>
        <w:pStyle w:val="ListParagraph"/>
        <w:jc w:val="both"/>
        <w:rPr>
          <w:rFonts w:ascii="Arial" w:eastAsia="Times New Roman" w:hAnsi="Arial" w:cs="Arial"/>
        </w:rPr>
      </w:pPr>
    </w:p>
    <w:p w:rsidR="008F595F" w:rsidRPr="000305A0" w:rsidRDefault="003764F5" w:rsidP="008F595F">
      <w:pPr>
        <w:jc w:val="both"/>
        <w:rPr>
          <w:rFonts w:ascii="Arial" w:eastAsia="Times New Roman" w:hAnsi="Arial" w:cs="Arial"/>
        </w:rPr>
      </w:pPr>
      <w:r w:rsidRPr="000305A0">
        <w:rPr>
          <w:rFonts w:ascii="Arial" w:eastAsia="Times New Roman" w:hAnsi="Arial" w:cs="Arial"/>
        </w:rPr>
        <w:t>Master Sergeant</w:t>
      </w:r>
      <w:r w:rsidR="002D48C1" w:rsidRPr="000305A0">
        <w:rPr>
          <w:rFonts w:ascii="Arial" w:eastAsia="Times New Roman" w:hAnsi="Arial" w:cs="Arial"/>
        </w:rPr>
        <w:t xml:space="preserve"> Biggs worked at the </w:t>
      </w:r>
      <w:r w:rsidRPr="000305A0">
        <w:rPr>
          <w:rFonts w:ascii="Arial" w:eastAsia="Times New Roman" w:hAnsi="Arial" w:cs="Arial"/>
        </w:rPr>
        <w:t xml:space="preserve">Nogales </w:t>
      </w:r>
      <w:r w:rsidR="002D48C1" w:rsidRPr="000305A0">
        <w:rPr>
          <w:rFonts w:ascii="Arial" w:eastAsia="Times New Roman" w:hAnsi="Arial" w:cs="Arial"/>
        </w:rPr>
        <w:t xml:space="preserve">Post Office and for a time he co-owned a resale shop with one of his Army buddies. He worked for a time at </w:t>
      </w:r>
      <w:proofErr w:type="spellStart"/>
      <w:r w:rsidR="002D48C1" w:rsidRPr="000305A0">
        <w:rPr>
          <w:rFonts w:ascii="Arial" w:eastAsia="Times New Roman" w:hAnsi="Arial" w:cs="Arial"/>
        </w:rPr>
        <w:t>Kaanta</w:t>
      </w:r>
      <w:proofErr w:type="spellEnd"/>
      <w:r w:rsidR="002D48C1" w:rsidRPr="000305A0">
        <w:rPr>
          <w:rFonts w:ascii="Arial" w:eastAsia="Times New Roman" w:hAnsi="Arial" w:cs="Arial"/>
        </w:rPr>
        <w:t xml:space="preserve"> Radio (he had worked on repairing radios in the service).</w:t>
      </w:r>
      <w:r w:rsidRPr="000305A0">
        <w:rPr>
          <w:rFonts w:ascii="Arial" w:eastAsia="Times New Roman" w:hAnsi="Arial" w:cs="Arial"/>
        </w:rPr>
        <w:t xml:space="preserve"> He had also worked on street projects and helped lay sidewalk throughout town.</w:t>
      </w:r>
      <w:r w:rsidR="008F595F" w:rsidRPr="000305A0">
        <w:rPr>
          <w:rFonts w:ascii="Arial" w:eastAsia="Times New Roman" w:hAnsi="Arial" w:cs="Arial"/>
        </w:rPr>
        <w:t xml:space="preserve"> </w:t>
      </w:r>
    </w:p>
    <w:p w:rsidR="000305A0" w:rsidRPr="000305A0" w:rsidRDefault="000305A0" w:rsidP="008F595F">
      <w:pPr>
        <w:jc w:val="both"/>
        <w:rPr>
          <w:rFonts w:ascii="Arial" w:eastAsia="Times New Roman" w:hAnsi="Arial" w:cs="Arial"/>
        </w:rPr>
      </w:pPr>
    </w:p>
    <w:p w:rsidR="000305A0" w:rsidRDefault="000305A0" w:rsidP="008F595F">
      <w:pPr>
        <w:jc w:val="both"/>
        <w:rPr>
          <w:rFonts w:ascii="Arial" w:eastAsia="Times New Roman" w:hAnsi="Arial" w:cs="Arial"/>
        </w:rPr>
      </w:pPr>
      <w:r w:rsidRPr="000305A0">
        <w:rPr>
          <w:rFonts w:ascii="Arial" w:eastAsia="Times New Roman" w:hAnsi="Arial" w:cs="Arial"/>
        </w:rPr>
        <w:t xml:space="preserve">Biggs passed away in the </w:t>
      </w:r>
      <w:proofErr w:type="gramStart"/>
      <w:r w:rsidRPr="000305A0">
        <w:rPr>
          <w:rFonts w:ascii="Arial" w:eastAsia="Times New Roman" w:hAnsi="Arial" w:cs="Arial"/>
        </w:rPr>
        <w:t>Spring</w:t>
      </w:r>
      <w:proofErr w:type="gramEnd"/>
      <w:r w:rsidRPr="000305A0">
        <w:rPr>
          <w:rFonts w:ascii="Arial" w:eastAsia="Times New Roman" w:hAnsi="Arial" w:cs="Arial"/>
        </w:rPr>
        <w:t xml:space="preserve"> of 19</w:t>
      </w:r>
      <w:r w:rsidR="000A1E94">
        <w:rPr>
          <w:rFonts w:ascii="Arial" w:eastAsia="Times New Roman" w:hAnsi="Arial" w:cs="Arial"/>
        </w:rPr>
        <w:t>79</w:t>
      </w:r>
      <w:r w:rsidRPr="000305A0">
        <w:rPr>
          <w:rFonts w:ascii="Arial" w:eastAsia="Times New Roman" w:hAnsi="Arial" w:cs="Arial"/>
        </w:rPr>
        <w:t xml:space="preserve"> and is buried alongside his wife, Dolores, and his son, George in the Nogales Cemetery</w:t>
      </w:r>
      <w:r w:rsidR="009B412F">
        <w:rPr>
          <w:rFonts w:ascii="Arial" w:eastAsia="Times New Roman" w:hAnsi="Arial" w:cs="Arial"/>
        </w:rPr>
        <w:t xml:space="preserve"> in what was the segregated military section.</w:t>
      </w:r>
    </w:p>
    <w:p w:rsidR="009B412F" w:rsidRDefault="009B412F" w:rsidP="009B412F">
      <w:pPr>
        <w:rPr>
          <w:rFonts w:ascii="Arial" w:hAnsi="Arial" w:cs="Arial"/>
          <w:i/>
          <w:noProof/>
          <w:sz w:val="20"/>
          <w:szCs w:val="20"/>
        </w:rPr>
      </w:pPr>
    </w:p>
    <w:p w:rsidR="009B412F" w:rsidRPr="009B412F" w:rsidRDefault="009B412F" w:rsidP="009B412F">
      <w:pPr>
        <w:rPr>
          <w:rFonts w:ascii="Arial" w:hAnsi="Arial" w:cs="Arial"/>
          <w:i/>
          <w:noProof/>
          <w:sz w:val="20"/>
          <w:szCs w:val="20"/>
        </w:rPr>
      </w:pPr>
      <w:r w:rsidRPr="009B412F">
        <w:rPr>
          <w:rFonts w:ascii="Arial" w:hAnsi="Arial" w:cs="Arial"/>
          <w:i/>
          <w:noProof/>
          <w:sz w:val="20"/>
          <w:szCs w:val="20"/>
        </w:rPr>
        <w:t>*dates of military service provided by Dolores Bahti, PhD.</w:t>
      </w:r>
    </w:p>
    <w:p w:rsidR="004F5AAE" w:rsidRDefault="004F5AAE" w:rsidP="008F595F">
      <w:pPr>
        <w:jc w:val="both"/>
        <w:rPr>
          <w:rFonts w:ascii="Arial" w:eastAsia="Times New Roman" w:hAnsi="Arial" w:cs="Arial"/>
        </w:rPr>
      </w:pPr>
    </w:p>
    <w:p w:rsidR="004F5AAE" w:rsidRDefault="004F5AAE" w:rsidP="008F595F">
      <w:pPr>
        <w:jc w:val="both"/>
        <w:rPr>
          <w:rFonts w:ascii="Arial" w:eastAsia="Times New Roman" w:hAnsi="Arial" w:cs="Arial"/>
        </w:rPr>
      </w:pPr>
    </w:p>
    <w:p w:rsidR="004F5AAE" w:rsidRDefault="004F5AAE" w:rsidP="008F595F">
      <w:pPr>
        <w:jc w:val="both"/>
        <w:rPr>
          <w:rFonts w:ascii="Arial" w:eastAsia="Times New Roman" w:hAnsi="Arial" w:cs="Arial"/>
        </w:rPr>
      </w:pPr>
      <w:r>
        <w:rPr>
          <w:noProof/>
        </w:rPr>
        <w:drawing>
          <wp:anchor distT="0" distB="0" distL="114300" distR="114300" simplePos="0" relativeHeight="251665408" behindDoc="1" locked="0" layoutInCell="1" allowOverlap="1" wp14:anchorId="098F07CE" wp14:editId="4F2B264D">
            <wp:simplePos x="0" y="0"/>
            <wp:positionH relativeFrom="column">
              <wp:posOffset>-247650</wp:posOffset>
            </wp:positionH>
            <wp:positionV relativeFrom="paragraph">
              <wp:posOffset>93345</wp:posOffset>
            </wp:positionV>
            <wp:extent cx="3019425" cy="6652260"/>
            <wp:effectExtent l="0" t="0" r="9525" b="0"/>
            <wp:wrapTight wrapText="bothSides">
              <wp:wrapPolygon edited="0">
                <wp:start x="0" y="0"/>
                <wp:lineTo x="0" y="21526"/>
                <wp:lineTo x="21532" y="21526"/>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19425" cy="6652260"/>
                    </a:xfrm>
                    <a:prstGeom prst="rect">
                      <a:avLst/>
                    </a:prstGeom>
                  </pic:spPr>
                </pic:pic>
              </a:graphicData>
            </a:graphic>
            <wp14:sizeRelH relativeFrom="margin">
              <wp14:pctWidth>0</wp14:pctWidth>
            </wp14:sizeRelH>
            <wp14:sizeRelV relativeFrom="margin">
              <wp14:pctHeight>0</wp14:pctHeight>
            </wp14:sizeRelV>
          </wp:anchor>
        </w:drawing>
      </w:r>
    </w:p>
    <w:p w:rsidR="004F5AAE" w:rsidRDefault="004F5AAE" w:rsidP="008F595F">
      <w:pPr>
        <w:jc w:val="both"/>
        <w:rPr>
          <w:rFonts w:ascii="Arial" w:eastAsia="Times New Roman" w:hAnsi="Arial" w:cs="Arial"/>
        </w:rPr>
      </w:pPr>
    </w:p>
    <w:p w:rsidR="000305A0" w:rsidRDefault="008F595F" w:rsidP="008F595F">
      <w:pPr>
        <w:jc w:val="both"/>
        <w:rPr>
          <w:rFonts w:ascii="Arial" w:eastAsia="Times New Roman" w:hAnsi="Arial" w:cs="Arial"/>
        </w:rPr>
      </w:pPr>
      <w:r w:rsidRPr="008F595F">
        <w:rPr>
          <w:rFonts w:ascii="Arial" w:eastAsia="Times New Roman" w:hAnsi="Arial" w:cs="Arial"/>
        </w:rPr>
        <w:t xml:space="preserve">Often </w:t>
      </w:r>
      <w:r w:rsidR="000305A0">
        <w:rPr>
          <w:rFonts w:ascii="Arial" w:eastAsia="Times New Roman" w:hAnsi="Arial" w:cs="Arial"/>
        </w:rPr>
        <w:t>Master Sergeant</w:t>
      </w:r>
      <w:r w:rsidRPr="008F595F">
        <w:rPr>
          <w:rFonts w:ascii="Arial" w:eastAsia="Times New Roman" w:hAnsi="Arial" w:cs="Arial"/>
        </w:rPr>
        <w:t xml:space="preserve"> </w:t>
      </w:r>
      <w:r w:rsidR="000305A0">
        <w:rPr>
          <w:rFonts w:ascii="Arial" w:eastAsia="Times New Roman" w:hAnsi="Arial" w:cs="Arial"/>
        </w:rPr>
        <w:t xml:space="preserve">Biggs </w:t>
      </w:r>
      <w:r w:rsidRPr="008F595F">
        <w:rPr>
          <w:rFonts w:ascii="Arial" w:eastAsia="Times New Roman" w:hAnsi="Arial" w:cs="Arial"/>
        </w:rPr>
        <w:t>could be seen sitting at the downtown Park (</w:t>
      </w:r>
      <w:proofErr w:type="spellStart"/>
      <w:r w:rsidRPr="008F595F">
        <w:rPr>
          <w:rFonts w:ascii="Arial" w:eastAsia="Times New Roman" w:hAnsi="Arial" w:cs="Arial"/>
        </w:rPr>
        <w:t>Karam</w:t>
      </w:r>
      <w:proofErr w:type="spellEnd"/>
      <w:r w:rsidRPr="008F595F">
        <w:rPr>
          <w:rFonts w:ascii="Arial" w:eastAsia="Times New Roman" w:hAnsi="Arial" w:cs="Arial"/>
        </w:rPr>
        <w:t xml:space="preserve"> Park), talking, reminiscing, and sometimes arguing with his fellow soldiers. His grandchildren fondly remember him taking us downtown to spend time at the park. </w:t>
      </w:r>
    </w:p>
    <w:p w:rsidR="000305A0" w:rsidRDefault="000305A0" w:rsidP="008F595F">
      <w:pPr>
        <w:jc w:val="both"/>
        <w:rPr>
          <w:rFonts w:ascii="Arial" w:eastAsia="Times New Roman" w:hAnsi="Arial" w:cs="Arial"/>
        </w:rPr>
      </w:pPr>
    </w:p>
    <w:p w:rsidR="008F595F" w:rsidRPr="008F595F" w:rsidRDefault="008F595F" w:rsidP="008F595F">
      <w:pPr>
        <w:jc w:val="both"/>
        <w:rPr>
          <w:rFonts w:ascii="Arial" w:eastAsia="Times New Roman" w:hAnsi="Arial" w:cs="Arial"/>
        </w:rPr>
      </w:pPr>
      <w:r w:rsidRPr="008F595F">
        <w:rPr>
          <w:rFonts w:ascii="Arial" w:eastAsia="Times New Roman" w:hAnsi="Arial" w:cs="Arial"/>
        </w:rPr>
        <w:t>He was a fixture in Nogales for many years and we are all proud to honor him and his service to our country and to the community of Nogales.</w:t>
      </w:r>
    </w:p>
    <w:p w:rsidR="008F595F" w:rsidRPr="008F595F" w:rsidRDefault="008F595F" w:rsidP="00C0588C">
      <w:pPr>
        <w:jc w:val="both"/>
        <w:rPr>
          <w:rFonts w:ascii="Arial" w:eastAsia="Times New Roman" w:hAnsi="Arial" w:cs="Arial"/>
        </w:rPr>
      </w:pPr>
    </w:p>
    <w:p w:rsidR="003764F5" w:rsidRPr="008F595F" w:rsidRDefault="004F5AAE" w:rsidP="00C0588C">
      <w:pPr>
        <w:jc w:val="both"/>
        <w:rPr>
          <w:rFonts w:ascii="Arial" w:eastAsia="Times New Roman" w:hAnsi="Arial" w:cs="Arial"/>
        </w:rPr>
      </w:pPr>
      <w:r>
        <w:rPr>
          <w:noProof/>
        </w:rPr>
        <w:drawing>
          <wp:anchor distT="0" distB="0" distL="114300" distR="114300" simplePos="0" relativeHeight="251662336" behindDoc="1" locked="0" layoutInCell="1" allowOverlap="1">
            <wp:simplePos x="0" y="0"/>
            <wp:positionH relativeFrom="column">
              <wp:posOffset>2842260</wp:posOffset>
            </wp:positionH>
            <wp:positionV relativeFrom="paragraph">
              <wp:posOffset>236220</wp:posOffset>
            </wp:positionV>
            <wp:extent cx="4406265" cy="5829300"/>
            <wp:effectExtent l="0" t="0" r="0" b="0"/>
            <wp:wrapTight wrapText="bothSides">
              <wp:wrapPolygon edited="0">
                <wp:start x="0" y="0"/>
                <wp:lineTo x="0" y="21529"/>
                <wp:lineTo x="21479" y="21529"/>
                <wp:lineTo x="214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06265" cy="5829300"/>
                    </a:xfrm>
                    <a:prstGeom prst="rect">
                      <a:avLst/>
                    </a:prstGeom>
                  </pic:spPr>
                </pic:pic>
              </a:graphicData>
            </a:graphic>
            <wp14:sizeRelH relativeFrom="margin">
              <wp14:pctWidth>0</wp14:pctWidth>
            </wp14:sizeRelH>
            <wp14:sizeRelV relativeFrom="margin">
              <wp14:pctHeight>0</wp14:pctHeight>
            </wp14:sizeRelV>
          </wp:anchor>
        </w:drawing>
      </w:r>
      <w:r w:rsidR="003764F5" w:rsidRPr="008F595F">
        <w:rPr>
          <w:rFonts w:ascii="Arial" w:eastAsia="Times New Roman" w:hAnsi="Arial" w:cs="Arial"/>
        </w:rPr>
        <w:t>.</w:t>
      </w:r>
    </w:p>
    <w:p w:rsidR="00D76E65" w:rsidRDefault="00D76E65">
      <w:pPr>
        <w:rPr>
          <w:noProof/>
        </w:rPr>
      </w:pPr>
    </w:p>
    <w:p w:rsidR="00D76E65" w:rsidRDefault="00D76E65">
      <w:pPr>
        <w:rPr>
          <w:noProof/>
        </w:rPr>
      </w:pPr>
    </w:p>
    <w:sectPr w:rsidR="00D76E65" w:rsidSect="0093078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1435B"/>
    <w:multiLevelType w:val="hybridMultilevel"/>
    <w:tmpl w:val="5CDA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A10"/>
    <w:rsid w:val="000305A0"/>
    <w:rsid w:val="000A1E94"/>
    <w:rsid w:val="00214072"/>
    <w:rsid w:val="002D48C1"/>
    <w:rsid w:val="00360AF1"/>
    <w:rsid w:val="003764F5"/>
    <w:rsid w:val="004F5AAE"/>
    <w:rsid w:val="00507477"/>
    <w:rsid w:val="00594FBE"/>
    <w:rsid w:val="005E3E46"/>
    <w:rsid w:val="007139D0"/>
    <w:rsid w:val="00765A10"/>
    <w:rsid w:val="00770D27"/>
    <w:rsid w:val="008F595F"/>
    <w:rsid w:val="0091067C"/>
    <w:rsid w:val="00930789"/>
    <w:rsid w:val="00986A27"/>
    <w:rsid w:val="009B412F"/>
    <w:rsid w:val="00A20C2E"/>
    <w:rsid w:val="00A84B91"/>
    <w:rsid w:val="00BB5D15"/>
    <w:rsid w:val="00C0588C"/>
    <w:rsid w:val="00CC128E"/>
    <w:rsid w:val="00D76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150C8D-416D-44B6-B188-155B7E3E9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A1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05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0588C"/>
    <w:rPr>
      <w:rFonts w:ascii="Courier New" w:eastAsia="Times New Roman" w:hAnsi="Courier New" w:cs="Courier New"/>
      <w:sz w:val="20"/>
      <w:szCs w:val="20"/>
    </w:rPr>
  </w:style>
  <w:style w:type="paragraph" w:styleId="ListParagraph">
    <w:name w:val="List Paragraph"/>
    <w:basedOn w:val="Normal"/>
    <w:uiPriority w:val="34"/>
    <w:qFormat/>
    <w:rsid w:val="00C0588C"/>
    <w:pPr>
      <w:ind w:left="720"/>
      <w:contextualSpacing/>
    </w:pPr>
  </w:style>
  <w:style w:type="paragraph" w:styleId="BalloonText">
    <w:name w:val="Balloon Text"/>
    <w:basedOn w:val="Normal"/>
    <w:link w:val="BalloonTextChar"/>
    <w:uiPriority w:val="99"/>
    <w:semiHidden/>
    <w:unhideWhenUsed/>
    <w:rsid w:val="004F5A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A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566164">
      <w:bodyDiv w:val="1"/>
      <w:marLeft w:val="0"/>
      <w:marRight w:val="0"/>
      <w:marTop w:val="0"/>
      <w:marBottom w:val="0"/>
      <w:divBdr>
        <w:top w:val="none" w:sz="0" w:space="0" w:color="auto"/>
        <w:left w:val="none" w:sz="0" w:space="0" w:color="auto"/>
        <w:bottom w:val="none" w:sz="0" w:space="0" w:color="auto"/>
        <w:right w:val="none" w:sz="0" w:space="0" w:color="auto"/>
      </w:divBdr>
    </w:div>
    <w:div w:id="182380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40641-D429-4B39-A08E-AF514907F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 Benzenhoefer</dc:creator>
  <cp:keywords/>
  <dc:description/>
  <cp:lastModifiedBy>DM Benzenhoefer</cp:lastModifiedBy>
  <cp:revision>10</cp:revision>
  <cp:lastPrinted>2021-12-26T19:26:00Z</cp:lastPrinted>
  <dcterms:created xsi:type="dcterms:W3CDTF">2021-12-02T23:36:00Z</dcterms:created>
  <dcterms:modified xsi:type="dcterms:W3CDTF">2021-12-26T19:47:00Z</dcterms:modified>
</cp:coreProperties>
</file>