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7386" w14:textId="77777777" w:rsidR="000F3746" w:rsidRPr="0035778E" w:rsidRDefault="000F3746" w:rsidP="00AD0255">
      <w:pPr>
        <w:jc w:val="center"/>
        <w:rPr>
          <w:rFonts w:ascii="Book Antiqua" w:hAnsi="Book Antiqua"/>
          <w:i/>
          <w:iCs/>
          <w:sz w:val="32"/>
          <w:szCs w:val="32"/>
        </w:rPr>
      </w:pPr>
      <w:r w:rsidRPr="0035778E">
        <w:rPr>
          <w:rFonts w:ascii="Segoe UI Symbol" w:hAnsi="Segoe UI Symbol" w:cs="Segoe UI Symbol"/>
          <w:i/>
          <w:iCs/>
          <w:sz w:val="32"/>
          <w:szCs w:val="32"/>
        </w:rPr>
        <w:t>✧</w:t>
      </w:r>
      <w:r w:rsidRPr="0035778E">
        <w:rPr>
          <w:rFonts w:ascii="Book Antiqua" w:hAnsi="Book Antiqua"/>
          <w:i/>
          <w:iCs/>
          <w:sz w:val="32"/>
          <w:szCs w:val="32"/>
        </w:rPr>
        <w:t xml:space="preserve"> </w:t>
      </w:r>
      <w:r w:rsidRPr="0035778E">
        <w:rPr>
          <w:rFonts w:ascii="Book Antiqua" w:hAnsi="Book Antiqua"/>
          <w:b/>
          <w:bCs/>
          <w:i/>
          <w:iCs/>
          <w:sz w:val="32"/>
          <w:szCs w:val="32"/>
        </w:rPr>
        <w:t>The Library of Ash &amp; Hunger</w:t>
      </w:r>
      <w:r w:rsidRPr="0035778E">
        <w:rPr>
          <w:rFonts w:ascii="Book Antiqua" w:hAnsi="Book Antiqua"/>
          <w:i/>
          <w:iCs/>
          <w:sz w:val="32"/>
          <w:szCs w:val="32"/>
        </w:rPr>
        <w:t xml:space="preserve"> </w:t>
      </w:r>
      <w:r w:rsidRPr="0035778E">
        <w:rPr>
          <w:rFonts w:ascii="Segoe UI Symbol" w:hAnsi="Segoe UI Symbol" w:cs="Segoe UI Symbol"/>
          <w:i/>
          <w:iCs/>
          <w:sz w:val="32"/>
          <w:szCs w:val="32"/>
        </w:rPr>
        <w:t>✧</w:t>
      </w:r>
    </w:p>
    <w:p w14:paraId="4388B093" w14:textId="77777777" w:rsidR="000F3746" w:rsidRPr="000F3746" w:rsidRDefault="000F3746" w:rsidP="00AD0255">
      <w:pPr>
        <w:jc w:val="center"/>
        <w:rPr>
          <w:rFonts w:ascii="Book Antiqua" w:hAnsi="Book Antiqua"/>
          <w:sz w:val="20"/>
          <w:szCs w:val="20"/>
        </w:rPr>
      </w:pPr>
      <w:r w:rsidRPr="000F3746">
        <w:rPr>
          <w:rFonts w:ascii="Book Antiqua" w:hAnsi="Book Antiqua"/>
          <w:sz w:val="20"/>
          <w:szCs w:val="20"/>
        </w:rPr>
        <w:t>Beta Reader Application for Ballads from the Heart of the Loba-Bruja</w:t>
      </w:r>
    </w:p>
    <w:p w14:paraId="6DEAC985" w14:textId="77777777" w:rsidR="000F3746" w:rsidRPr="004834EF" w:rsidRDefault="000F3746" w:rsidP="00AD0255">
      <w:pPr>
        <w:jc w:val="center"/>
        <w:rPr>
          <w:rFonts w:ascii="Book Antiqua" w:hAnsi="Book Antiqua"/>
          <w:sz w:val="16"/>
          <w:szCs w:val="16"/>
        </w:rPr>
      </w:pPr>
      <w:r w:rsidRPr="004834EF">
        <w:rPr>
          <w:rFonts w:ascii="Book Antiqua" w:hAnsi="Book Antiqua"/>
          <w:sz w:val="16"/>
          <w:szCs w:val="16"/>
        </w:rPr>
        <w:t>by JC Revolt</w:t>
      </w:r>
    </w:p>
    <w:p w14:paraId="6341F684" w14:textId="77777777" w:rsidR="000F3746" w:rsidRPr="004834EF" w:rsidRDefault="000F3746" w:rsidP="00AD0255">
      <w:pPr>
        <w:jc w:val="center"/>
        <w:rPr>
          <w:rFonts w:ascii="Book Antiqua" w:hAnsi="Book Antiqua"/>
          <w:sz w:val="16"/>
          <w:szCs w:val="16"/>
        </w:rPr>
      </w:pPr>
      <w:r w:rsidRPr="004834EF">
        <w:rPr>
          <w:rFonts w:ascii="Book Antiqua" w:hAnsi="Book Antiqua"/>
          <w:sz w:val="16"/>
          <w:szCs w:val="16"/>
        </w:rPr>
        <w:t>A JC Revolt Publications Print</w:t>
      </w:r>
    </w:p>
    <w:p w14:paraId="749B01E3" w14:textId="0D0686FB" w:rsidR="000F3746" w:rsidRPr="0035778E" w:rsidRDefault="000F3746" w:rsidP="00AD0255">
      <w:pPr>
        <w:jc w:val="center"/>
        <w:rPr>
          <w:rFonts w:ascii="Book Antiqua" w:hAnsi="Book Antiqua"/>
          <w:i/>
          <w:iCs/>
          <w:sz w:val="20"/>
          <w:szCs w:val="20"/>
        </w:rPr>
      </w:pPr>
      <w:r w:rsidRPr="0035778E">
        <w:rPr>
          <w:rFonts w:ascii="Book Antiqua" w:hAnsi="Book Antiqua"/>
          <w:i/>
          <w:iCs/>
          <w:sz w:val="20"/>
          <w:szCs w:val="20"/>
        </w:rPr>
        <w:t>“Some books do not open for everyone.</w:t>
      </w:r>
      <w:r w:rsidRPr="0035778E">
        <w:rPr>
          <w:rFonts w:ascii="Book Antiqua" w:hAnsi="Book Antiqua"/>
          <w:i/>
          <w:iCs/>
          <w:sz w:val="20"/>
          <w:szCs w:val="20"/>
        </w:rPr>
        <w:br/>
        <w:t xml:space="preserve">Some wait for the right hands to </w:t>
      </w:r>
      <w:r w:rsidR="00670CAE" w:rsidRPr="0035778E">
        <w:rPr>
          <w:rFonts w:ascii="Book Antiqua" w:hAnsi="Book Antiqua"/>
          <w:i/>
          <w:iCs/>
          <w:sz w:val="20"/>
          <w:szCs w:val="20"/>
        </w:rPr>
        <w:t>touch</w:t>
      </w:r>
      <w:r w:rsidRPr="0035778E">
        <w:rPr>
          <w:rFonts w:ascii="Book Antiqua" w:hAnsi="Book Antiqua"/>
          <w:i/>
          <w:iCs/>
          <w:sz w:val="20"/>
          <w:szCs w:val="20"/>
        </w:rPr>
        <w:t xml:space="preserve"> them.”</w:t>
      </w:r>
    </w:p>
    <w:p w14:paraId="79A45CCB" w14:textId="77777777" w:rsidR="000F3746" w:rsidRPr="000F3746" w:rsidRDefault="00000000" w:rsidP="000F3746">
      <w:pPr>
        <w:rPr>
          <w:rFonts w:ascii="Book Antiqua" w:hAnsi="Book Antiqua"/>
          <w:sz w:val="20"/>
          <w:szCs w:val="20"/>
        </w:rPr>
      </w:pPr>
      <w:r>
        <w:rPr>
          <w:rFonts w:ascii="Book Antiqua" w:hAnsi="Book Antiqua"/>
          <w:sz w:val="20"/>
          <w:szCs w:val="20"/>
        </w:rPr>
        <w:pict w14:anchorId="321341E7">
          <v:rect id="_x0000_i1025" style="width:0;height:1.5pt" o:hralign="center" o:hrstd="t" o:hr="t" fillcolor="#a0a0a0" stroked="f"/>
        </w:pict>
      </w:r>
    </w:p>
    <w:p w14:paraId="3188D75A"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Welcome, wandering soul.</w:t>
      </w:r>
    </w:p>
    <w:p w14:paraId="69BA580E"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You stand at the threshold of Ballads from the Heart of the Loba-Bruja — a living collection stitched together from grief, longing, hunger, devotion, rage, tenderness, ruin, myth, desire, memory, and the quiet violence of surviving yourself.</w:t>
      </w:r>
    </w:p>
    <w:p w14:paraId="2CD1126A"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This is not a casual read.</w:t>
      </w:r>
    </w:p>
    <w:p w14:paraId="6BBC339D"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Some pieces whisper. Some bite. Some sit beside you so gently you almost forget they are sharpening their teeth while they speak. Some feel like confessions written beneath candlelight. Others feel like wounds that learned how to sing.</w:t>
      </w:r>
    </w:p>
    <w:p w14:paraId="2E14F65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Because of that, we are only accepting a limited number of Beta Readers for this stage of the manuscript. We are searching for readers who will genuinely connect with the atmosphere, emotional depth, strange heartbeat, and lingering wounds stitched into this work.</w:t>
      </w:r>
    </w:p>
    <w:p w14:paraId="753B151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Those selected may be formally inducted as Witnesses of the Ballads — trusted readers invited to walk the candlelit corridors of the work before its final binding.</w:t>
      </w:r>
    </w:p>
    <w:p w14:paraId="76A4D0A5"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If selected, you may receive early access to individual pieces, full wings, or larger sections of the manuscript depending on the current stage of the project. Alongside the reading material, you will receive a guided feedback form — sometimes called an Archival “Scroll” within the halls of The Library — designed to help you leave meaningful and thoughtful responses without turning the experience into homework.</w:t>
      </w:r>
    </w:p>
    <w:p w14:paraId="2BE53A43" w14:textId="77777777" w:rsidR="000F3746" w:rsidRPr="000F3746" w:rsidRDefault="000F3746" w:rsidP="000F3746">
      <w:pPr>
        <w:rPr>
          <w:rFonts w:ascii="Book Antiqua" w:hAnsi="Book Antiqua"/>
          <w:sz w:val="20"/>
          <w:szCs w:val="20"/>
        </w:rPr>
      </w:pPr>
      <w:r w:rsidRPr="000F3746">
        <w:rPr>
          <w:rFonts w:ascii="Book Antiqua" w:hAnsi="Book Antiqua"/>
          <w:sz w:val="20"/>
          <w:szCs w:val="20"/>
        </w:rPr>
        <w:lastRenderedPageBreak/>
        <w:t>We are not asking for dissertations or perfectly polished critiques.</w:t>
      </w:r>
    </w:p>
    <w:p w14:paraId="13F8DA9C"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We want honesty.</w:t>
      </w:r>
    </w:p>
    <w:p w14:paraId="4CE743F9"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We want emotional reactions.</w:t>
      </w:r>
    </w:p>
    <w:p w14:paraId="5F27953A"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We want to know what lingered in your chest after reading. What haunted you. What confused you. What made you ache. What line followed you into the silence afterward. What made you feel seen. What refused to leave you alone once the page was turned.</w:t>
      </w:r>
    </w:p>
    <w:p w14:paraId="0C94AFE2"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Selected Beta Readers should be comfortable engaging with emotionally heavy material and willing to provide feedback within the requested reading window shared upon selection.</w:t>
      </w:r>
    </w:p>
    <w:p w14:paraId="3F2C347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Materials distributed through The Library are considered unreleased archival recoveries and are not to be publicly shared, reposted, distributed, or discussed outside approved channels unless otherwise permitted.</w:t>
      </w:r>
    </w:p>
    <w:p w14:paraId="1DE5780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Please answer honestly and thoroughly.</w:t>
      </w:r>
    </w:p>
    <w:p w14:paraId="073A39E7"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There are no perfect answers here.</w:t>
      </w:r>
    </w:p>
    <w:p w14:paraId="5FCBFD7A"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Only honest ones.</w:t>
      </w:r>
    </w:p>
    <w:p w14:paraId="2FC811C1" w14:textId="77777777" w:rsidR="000F3746" w:rsidRPr="000F3746" w:rsidRDefault="00000000" w:rsidP="000F3746">
      <w:pPr>
        <w:rPr>
          <w:rFonts w:ascii="Book Antiqua" w:hAnsi="Book Antiqua"/>
          <w:sz w:val="20"/>
          <w:szCs w:val="20"/>
        </w:rPr>
      </w:pPr>
      <w:r>
        <w:rPr>
          <w:rFonts w:ascii="Book Antiqua" w:hAnsi="Book Antiqua"/>
          <w:sz w:val="20"/>
          <w:szCs w:val="20"/>
        </w:rPr>
        <w:pict w14:anchorId="27D41BA7">
          <v:rect id="_x0000_i1026" style="width:0;height:1.5pt" o:hralign="center" o:hrstd="t" o:hr="t" fillcolor="#a0a0a0" stroked="f"/>
        </w:pict>
      </w:r>
    </w:p>
    <w:p w14:paraId="295DEA30" w14:textId="77777777" w:rsidR="000F3746" w:rsidRPr="00FA0702" w:rsidRDefault="000F3746" w:rsidP="00FA0702">
      <w:pPr>
        <w:jc w:val="center"/>
        <w:rPr>
          <w:rFonts w:ascii="Book Antiqua" w:hAnsi="Book Antiqua"/>
          <w:i/>
          <w:iCs/>
          <w:sz w:val="24"/>
          <w:szCs w:val="24"/>
        </w:rPr>
      </w:pPr>
      <w:r w:rsidRPr="00FA0702">
        <w:rPr>
          <w:rFonts w:ascii="Segoe UI Symbol" w:hAnsi="Segoe UI Symbol" w:cs="Segoe UI Symbol"/>
          <w:i/>
          <w:iCs/>
          <w:sz w:val="24"/>
          <w:szCs w:val="24"/>
        </w:rPr>
        <w:t>✧</w:t>
      </w:r>
      <w:r w:rsidRPr="00FA0702">
        <w:rPr>
          <w:rFonts w:ascii="Book Antiqua" w:hAnsi="Book Antiqua"/>
          <w:i/>
          <w:iCs/>
          <w:sz w:val="24"/>
          <w:szCs w:val="24"/>
        </w:rPr>
        <w:t xml:space="preserve"> </w:t>
      </w:r>
      <w:r w:rsidRPr="00FA0702">
        <w:rPr>
          <w:rFonts w:ascii="Book Antiqua" w:hAnsi="Book Antiqua"/>
          <w:b/>
          <w:bCs/>
          <w:i/>
          <w:iCs/>
          <w:sz w:val="24"/>
          <w:szCs w:val="24"/>
        </w:rPr>
        <w:t xml:space="preserve">BASIC INFORMATION </w:t>
      </w:r>
      <w:r w:rsidRPr="00FA0702">
        <w:rPr>
          <w:rFonts w:ascii="Segoe UI Symbol" w:hAnsi="Segoe UI Symbol" w:cs="Segoe UI Symbol"/>
          <w:i/>
          <w:iCs/>
          <w:sz w:val="24"/>
          <w:szCs w:val="24"/>
        </w:rPr>
        <w:t>✧</w:t>
      </w:r>
    </w:p>
    <w:p w14:paraId="12EDFB72"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Name / Preferred Name:</w:t>
      </w:r>
    </w:p>
    <w:p w14:paraId="4ED40D3E"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Age:</w:t>
      </w:r>
    </w:p>
    <w:p w14:paraId="380CF2A5"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Email Address:</w:t>
      </w:r>
    </w:p>
    <w:p w14:paraId="63C565BA"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 xml:space="preserve">Preferred Pronouns </w:t>
      </w:r>
      <w:r w:rsidRPr="00FC49E6">
        <w:rPr>
          <w:rFonts w:ascii="Book Antiqua" w:hAnsi="Book Antiqua"/>
          <w:i/>
          <w:iCs/>
          <w:sz w:val="16"/>
          <w:szCs w:val="16"/>
        </w:rPr>
        <w:t>(optional)</w:t>
      </w:r>
      <w:r w:rsidRPr="000F3746">
        <w:rPr>
          <w:rFonts w:ascii="Book Antiqua" w:hAnsi="Book Antiqua"/>
          <w:sz w:val="20"/>
          <w:szCs w:val="20"/>
        </w:rPr>
        <w:t>:</w:t>
      </w:r>
    </w:p>
    <w:p w14:paraId="26DC7CD8"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Country / Time Zone:</w:t>
      </w:r>
    </w:p>
    <w:p w14:paraId="73AE3000" w14:textId="77777777" w:rsidR="000F3746" w:rsidRDefault="000F3746" w:rsidP="000F3746">
      <w:pPr>
        <w:rPr>
          <w:rFonts w:ascii="Book Antiqua" w:hAnsi="Book Antiqua"/>
          <w:i/>
          <w:iCs/>
          <w:sz w:val="16"/>
          <w:szCs w:val="16"/>
        </w:rPr>
      </w:pPr>
      <w:r w:rsidRPr="000F3746">
        <w:rPr>
          <w:rFonts w:ascii="Book Antiqua" w:hAnsi="Book Antiqua"/>
          <w:sz w:val="20"/>
          <w:szCs w:val="20"/>
        </w:rPr>
        <w:t>Social Media Handles or Reader Platforms (optional):</w:t>
      </w:r>
      <w:r w:rsidRPr="000F3746">
        <w:rPr>
          <w:rFonts w:ascii="Book Antiqua" w:hAnsi="Book Antiqua"/>
          <w:sz w:val="20"/>
          <w:szCs w:val="20"/>
        </w:rPr>
        <w:br/>
      </w:r>
      <w:r w:rsidRPr="00FC49E6">
        <w:rPr>
          <w:rFonts w:ascii="Book Antiqua" w:hAnsi="Book Antiqua"/>
          <w:i/>
          <w:iCs/>
          <w:sz w:val="16"/>
          <w:szCs w:val="16"/>
        </w:rPr>
        <w:t>(</w:t>
      </w:r>
      <w:proofErr w:type="spellStart"/>
      <w:r w:rsidRPr="00FC49E6">
        <w:rPr>
          <w:rFonts w:ascii="Book Antiqua" w:hAnsi="Book Antiqua"/>
          <w:i/>
          <w:iCs/>
          <w:sz w:val="16"/>
          <w:szCs w:val="16"/>
        </w:rPr>
        <w:t>Bookstagram</w:t>
      </w:r>
      <w:proofErr w:type="spellEnd"/>
      <w:r w:rsidRPr="00FC49E6">
        <w:rPr>
          <w:rFonts w:ascii="Book Antiqua" w:hAnsi="Book Antiqua"/>
          <w:i/>
          <w:iCs/>
          <w:sz w:val="16"/>
          <w:szCs w:val="16"/>
        </w:rPr>
        <w:t>, Goodreads, TikTok, etc.)</w:t>
      </w:r>
    </w:p>
    <w:p w14:paraId="23DAF9AF" w14:textId="77777777" w:rsidR="00521CDE" w:rsidRPr="000F3746" w:rsidRDefault="00521CDE" w:rsidP="000F3746">
      <w:pPr>
        <w:rPr>
          <w:rFonts w:ascii="Book Antiqua" w:hAnsi="Book Antiqua"/>
          <w:sz w:val="20"/>
          <w:szCs w:val="20"/>
        </w:rPr>
      </w:pPr>
    </w:p>
    <w:p w14:paraId="7C745F6A" w14:textId="77777777" w:rsidR="000F3746" w:rsidRPr="000F3746" w:rsidRDefault="00000000" w:rsidP="000F3746">
      <w:pPr>
        <w:rPr>
          <w:rFonts w:ascii="Book Antiqua" w:hAnsi="Book Antiqua"/>
          <w:sz w:val="20"/>
          <w:szCs w:val="20"/>
        </w:rPr>
      </w:pPr>
      <w:r>
        <w:rPr>
          <w:rFonts w:ascii="Book Antiqua" w:hAnsi="Book Antiqua"/>
          <w:sz w:val="20"/>
          <w:szCs w:val="20"/>
        </w:rPr>
        <w:pict w14:anchorId="0F359C41">
          <v:rect id="_x0000_i1027" style="width:0;height:1.5pt" o:hralign="center" o:hrstd="t" o:hr="t" fillcolor="#a0a0a0" stroked="f"/>
        </w:pict>
      </w:r>
    </w:p>
    <w:p w14:paraId="177D699C" w14:textId="77777777" w:rsidR="000F3746" w:rsidRPr="00EA3B2D" w:rsidRDefault="000F3746" w:rsidP="00EA3B2D">
      <w:pPr>
        <w:jc w:val="center"/>
        <w:rPr>
          <w:rFonts w:ascii="Book Antiqua" w:hAnsi="Book Antiqua"/>
          <w:i/>
          <w:iCs/>
          <w:sz w:val="24"/>
          <w:szCs w:val="24"/>
        </w:rPr>
      </w:pPr>
      <w:r w:rsidRPr="00EA3B2D">
        <w:rPr>
          <w:rFonts w:ascii="Segoe UI Symbol" w:hAnsi="Segoe UI Symbol" w:cs="Segoe UI Symbol"/>
          <w:i/>
          <w:iCs/>
          <w:sz w:val="24"/>
          <w:szCs w:val="24"/>
        </w:rPr>
        <w:lastRenderedPageBreak/>
        <w:t>✧</w:t>
      </w:r>
      <w:r w:rsidRPr="00EA3B2D">
        <w:rPr>
          <w:rFonts w:ascii="Book Antiqua" w:hAnsi="Book Antiqua"/>
          <w:i/>
          <w:iCs/>
          <w:sz w:val="24"/>
          <w:szCs w:val="24"/>
        </w:rPr>
        <w:t xml:space="preserve"> INTRODUCE YOURSELF </w:t>
      </w:r>
      <w:r w:rsidRPr="00EA3B2D">
        <w:rPr>
          <w:rFonts w:ascii="Segoe UI Symbol" w:hAnsi="Segoe UI Symbol" w:cs="Segoe UI Symbol"/>
          <w:i/>
          <w:iCs/>
          <w:sz w:val="24"/>
          <w:szCs w:val="24"/>
        </w:rPr>
        <w:t>✧</w:t>
      </w:r>
    </w:p>
    <w:p w14:paraId="41494224" w14:textId="3CC904F8" w:rsidR="000F3746" w:rsidRPr="000F3746" w:rsidRDefault="000F3746" w:rsidP="00521CDE">
      <w:pPr>
        <w:jc w:val="center"/>
        <w:rPr>
          <w:rFonts w:ascii="Book Antiqua" w:hAnsi="Book Antiqua"/>
          <w:sz w:val="20"/>
          <w:szCs w:val="20"/>
        </w:rPr>
      </w:pPr>
      <w:r w:rsidRPr="000F3746">
        <w:rPr>
          <w:rFonts w:ascii="Book Antiqua" w:hAnsi="Book Antiqua"/>
          <w:sz w:val="20"/>
          <w:szCs w:val="20"/>
        </w:rPr>
        <w:t>Tell us a little about yourself</w:t>
      </w:r>
      <w:r w:rsidR="00521CDE">
        <w:rPr>
          <w:rFonts w:ascii="Book Antiqua" w:hAnsi="Book Antiqua"/>
          <w:sz w:val="20"/>
          <w:szCs w:val="20"/>
        </w:rPr>
        <w:t>…</w:t>
      </w:r>
    </w:p>
    <w:p w14:paraId="327B28F5"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Who are you beyond this application? What kinds of things do you love? What kind of reader are you? What draws you toward dark, emotional, poetic, strange, or haunting works like this one?</w:t>
      </w:r>
    </w:p>
    <w:p w14:paraId="3F58A1AD" w14:textId="3CB25FB2" w:rsidR="000F3746" w:rsidRPr="000C7B78" w:rsidRDefault="000F3746" w:rsidP="000F3746">
      <w:pPr>
        <w:rPr>
          <w:rFonts w:ascii="Book Antiqua" w:hAnsi="Book Antiqua"/>
          <w:sz w:val="18"/>
          <w:szCs w:val="18"/>
        </w:rPr>
      </w:pPr>
      <w:r w:rsidRPr="000C7B78">
        <w:rPr>
          <w:rFonts w:ascii="Book Antiqua" w:hAnsi="Book Antiqua"/>
          <w:sz w:val="18"/>
          <w:szCs w:val="18"/>
        </w:rPr>
        <w:t>This does not need to be formal.</w:t>
      </w:r>
      <w:r w:rsidR="008D5298" w:rsidRPr="000C7B78">
        <w:rPr>
          <w:rFonts w:ascii="Book Antiqua" w:hAnsi="Book Antiqua"/>
          <w:sz w:val="18"/>
          <w:szCs w:val="18"/>
        </w:rPr>
        <w:t xml:space="preserve"> </w:t>
      </w:r>
      <w:r w:rsidRPr="000C7B78">
        <w:rPr>
          <w:rFonts w:ascii="Book Antiqua" w:hAnsi="Book Antiqua"/>
          <w:sz w:val="18"/>
          <w:szCs w:val="18"/>
        </w:rPr>
        <w:t>Let us meet the soul behind the answers.</w:t>
      </w:r>
    </w:p>
    <w:p w14:paraId="463F3500" w14:textId="77777777" w:rsidR="000F3746" w:rsidRPr="000F3746" w:rsidRDefault="00000000" w:rsidP="000F3746">
      <w:pPr>
        <w:rPr>
          <w:rFonts w:ascii="Book Antiqua" w:hAnsi="Book Antiqua"/>
          <w:sz w:val="20"/>
          <w:szCs w:val="20"/>
        </w:rPr>
      </w:pPr>
      <w:r>
        <w:rPr>
          <w:rFonts w:ascii="Book Antiqua" w:hAnsi="Book Antiqua"/>
          <w:sz w:val="20"/>
          <w:szCs w:val="20"/>
        </w:rPr>
        <w:pict w14:anchorId="16B82123">
          <v:rect id="_x0000_i1028" style="width:0;height:1.5pt" o:hralign="center" o:hrstd="t" o:hr="t" fillcolor="#a0a0a0" stroked="f"/>
        </w:pict>
      </w:r>
    </w:p>
    <w:p w14:paraId="01E121F6" w14:textId="77777777" w:rsidR="000F3746" w:rsidRPr="00521CDE" w:rsidRDefault="000F3746" w:rsidP="00521CDE">
      <w:pPr>
        <w:jc w:val="center"/>
        <w:rPr>
          <w:rFonts w:ascii="Book Antiqua" w:hAnsi="Book Antiqua"/>
          <w:i/>
          <w:iCs/>
          <w:sz w:val="24"/>
          <w:szCs w:val="24"/>
        </w:rPr>
      </w:pPr>
      <w:r w:rsidRPr="00521CDE">
        <w:rPr>
          <w:rFonts w:ascii="Segoe UI Symbol" w:hAnsi="Segoe UI Symbol" w:cs="Segoe UI Symbol"/>
          <w:i/>
          <w:iCs/>
          <w:sz w:val="24"/>
          <w:szCs w:val="24"/>
        </w:rPr>
        <w:t>✧</w:t>
      </w:r>
      <w:r w:rsidRPr="00521CDE">
        <w:rPr>
          <w:rFonts w:ascii="Book Antiqua" w:hAnsi="Book Antiqua"/>
          <w:i/>
          <w:iCs/>
          <w:sz w:val="24"/>
          <w:szCs w:val="24"/>
        </w:rPr>
        <w:t xml:space="preserve"> </w:t>
      </w:r>
      <w:r w:rsidRPr="00521CDE">
        <w:rPr>
          <w:rFonts w:ascii="Book Antiqua" w:hAnsi="Book Antiqua"/>
          <w:b/>
          <w:bCs/>
          <w:i/>
          <w:iCs/>
          <w:sz w:val="24"/>
          <w:szCs w:val="24"/>
        </w:rPr>
        <w:t>THE THRESHOLD</w:t>
      </w:r>
      <w:r w:rsidRPr="00521CDE">
        <w:rPr>
          <w:rFonts w:ascii="Book Antiqua" w:hAnsi="Book Antiqua"/>
          <w:i/>
          <w:iCs/>
          <w:sz w:val="24"/>
          <w:szCs w:val="24"/>
        </w:rPr>
        <w:t xml:space="preserve"> </w:t>
      </w:r>
      <w:r w:rsidRPr="00521CDE">
        <w:rPr>
          <w:rFonts w:ascii="Segoe UI Symbol" w:hAnsi="Segoe UI Symbol" w:cs="Segoe UI Symbol"/>
          <w:i/>
          <w:iCs/>
          <w:sz w:val="24"/>
          <w:szCs w:val="24"/>
        </w:rPr>
        <w:t>✧</w:t>
      </w:r>
    </w:p>
    <w:p w14:paraId="34E08F7E"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 What pulled you toward Ballads from the Heart of the Loba-Bruja?</w:t>
      </w:r>
    </w:p>
    <w:p w14:paraId="25EDA64D" w14:textId="77777777" w:rsidR="000F3746" w:rsidRPr="008D5298" w:rsidRDefault="000F3746" w:rsidP="000F3746">
      <w:pPr>
        <w:rPr>
          <w:rFonts w:ascii="Book Antiqua" w:hAnsi="Book Antiqua"/>
          <w:sz w:val="18"/>
          <w:szCs w:val="18"/>
        </w:rPr>
      </w:pPr>
      <w:r w:rsidRPr="008D5298">
        <w:rPr>
          <w:rFonts w:ascii="Book Antiqua" w:hAnsi="Book Antiqua"/>
          <w:sz w:val="18"/>
          <w:szCs w:val="18"/>
        </w:rPr>
        <w:t>What about this project caught your attention or made you want to apply?</w:t>
      </w:r>
    </w:p>
    <w:p w14:paraId="29119411" w14:textId="77777777" w:rsidR="000F3746" w:rsidRPr="000F3746" w:rsidRDefault="00000000" w:rsidP="000F3746">
      <w:pPr>
        <w:rPr>
          <w:rFonts w:ascii="Book Antiqua" w:hAnsi="Book Antiqua"/>
          <w:sz w:val="20"/>
          <w:szCs w:val="20"/>
        </w:rPr>
      </w:pPr>
      <w:r>
        <w:rPr>
          <w:rFonts w:ascii="Book Antiqua" w:hAnsi="Book Antiqua"/>
          <w:sz w:val="20"/>
          <w:szCs w:val="20"/>
        </w:rPr>
        <w:pict w14:anchorId="30DC060C">
          <v:rect id="_x0000_i1029" style="width:0;height:1.5pt" o:hralign="center" o:hrstd="t" o:hr="t" fillcolor="#a0a0a0" stroked="f"/>
        </w:pict>
      </w:r>
    </w:p>
    <w:p w14:paraId="226A1D94"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2. What kinds of books, poetry, or themes do you normally gravitate toward?</w:t>
      </w:r>
    </w:p>
    <w:p w14:paraId="5BFD8297" w14:textId="700F190F" w:rsidR="000F3746" w:rsidRPr="00336C4E" w:rsidRDefault="00CB6DFA" w:rsidP="000F3746">
      <w:pPr>
        <w:rPr>
          <w:rFonts w:ascii="Book Antiqua" w:hAnsi="Book Antiqua"/>
          <w:sz w:val="18"/>
          <w:szCs w:val="18"/>
        </w:rPr>
      </w:pPr>
      <w:r>
        <w:rPr>
          <w:rFonts w:ascii="Book Antiqua" w:hAnsi="Book Antiqua"/>
          <w:sz w:val="18"/>
          <w:szCs w:val="18"/>
        </w:rPr>
        <w:t>Select</w:t>
      </w:r>
      <w:r w:rsidR="000F3746" w:rsidRPr="00336C4E">
        <w:rPr>
          <w:rFonts w:ascii="Book Antiqua" w:hAnsi="Book Antiqua"/>
          <w:sz w:val="18"/>
          <w:szCs w:val="18"/>
        </w:rPr>
        <w:t xml:space="preserve"> all that apply</w:t>
      </w:r>
      <w:r w:rsidR="009D5B48">
        <w:rPr>
          <w:rFonts w:ascii="Book Antiqua" w:hAnsi="Book Antiqua"/>
          <w:sz w:val="18"/>
          <w:szCs w:val="18"/>
        </w:rPr>
        <w:t xml:space="preserve"> </w:t>
      </w:r>
      <w:r w:rsidR="009D5B48" w:rsidRPr="001E6010">
        <w:rPr>
          <w:rFonts w:ascii="Book Antiqua" w:hAnsi="Book Antiqua"/>
          <w:i/>
          <w:iCs/>
          <w:sz w:val="16"/>
          <w:szCs w:val="16"/>
        </w:rPr>
        <w:t>(</w:t>
      </w:r>
      <w:r w:rsidR="000F3746" w:rsidRPr="001E6010">
        <w:rPr>
          <w:rFonts w:ascii="Book Antiqua" w:hAnsi="Book Antiqua"/>
          <w:i/>
          <w:iCs/>
          <w:sz w:val="16"/>
          <w:szCs w:val="16"/>
        </w:rPr>
        <w:t>if desired</w:t>
      </w:r>
      <w:r w:rsidR="009D5B48" w:rsidRPr="001E6010">
        <w:rPr>
          <w:rFonts w:ascii="Book Antiqua" w:hAnsi="Book Antiqua"/>
          <w:i/>
          <w:iCs/>
          <w:sz w:val="16"/>
          <w:szCs w:val="16"/>
        </w:rPr>
        <w:t>)</w:t>
      </w:r>
      <w:r w:rsidR="000F3746" w:rsidRPr="00336C4E">
        <w:rPr>
          <w:rFonts w:ascii="Book Antiqua" w:hAnsi="Book Antiqua"/>
          <w:sz w:val="18"/>
          <w:szCs w:val="18"/>
        </w:rPr>
        <w:t>.</w:t>
      </w:r>
    </w:p>
    <w:p w14:paraId="2787D42B"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Dark Poetry</w:t>
      </w:r>
    </w:p>
    <w:p w14:paraId="20E32C05"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Literary Horror</w:t>
      </w:r>
    </w:p>
    <w:p w14:paraId="461C90B6"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Gothic Atmosphere</w:t>
      </w:r>
    </w:p>
    <w:p w14:paraId="50E8683D"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Emotional / Raw Confessional Writing</w:t>
      </w:r>
    </w:p>
    <w:p w14:paraId="7EF3C8FE"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Dark Fantasy</w:t>
      </w:r>
    </w:p>
    <w:p w14:paraId="6972BA7F"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Mythic or Magical Themes</w:t>
      </w:r>
    </w:p>
    <w:p w14:paraId="71698EA6"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Romance with Teeth</w:t>
      </w:r>
    </w:p>
    <w:p w14:paraId="79926173"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Psychological Themes</w:t>
      </w:r>
    </w:p>
    <w:p w14:paraId="7FB16F63"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Grief &amp; Healing Narratives</w:t>
      </w:r>
    </w:p>
    <w:p w14:paraId="550B177C"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Experimental Structure</w:t>
      </w:r>
    </w:p>
    <w:p w14:paraId="2590C6E4"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Queer Narratives</w:t>
      </w:r>
    </w:p>
    <w:p w14:paraId="3E2AE04F"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Feminine Rage / Sacred Rage</w:t>
      </w:r>
    </w:p>
    <w:p w14:paraId="0DEC1B7B"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Monstrous or Feral Narrators</w:t>
      </w:r>
    </w:p>
    <w:p w14:paraId="35E6FCED"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Spiritual / Existential Themes</w:t>
      </w:r>
    </w:p>
    <w:p w14:paraId="7981CF42" w14:textId="77777777" w:rsidR="000F3746" w:rsidRPr="00C643F4"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Atmospheric Storytelling</w:t>
      </w:r>
    </w:p>
    <w:p w14:paraId="03F91BE7" w14:textId="77777777" w:rsidR="000F3746" w:rsidRDefault="000F3746" w:rsidP="0083127D">
      <w:pPr>
        <w:pStyle w:val="ListParagraph"/>
        <w:numPr>
          <w:ilvl w:val="0"/>
          <w:numId w:val="38"/>
        </w:numPr>
        <w:rPr>
          <w:rFonts w:ascii="Book Antiqua" w:hAnsi="Book Antiqua"/>
          <w:i/>
          <w:iCs/>
          <w:sz w:val="18"/>
          <w:szCs w:val="18"/>
        </w:rPr>
      </w:pPr>
      <w:r w:rsidRPr="00C643F4">
        <w:rPr>
          <w:rFonts w:ascii="Book Antiqua" w:hAnsi="Book Antiqua"/>
          <w:i/>
          <w:iCs/>
          <w:sz w:val="18"/>
          <w:szCs w:val="18"/>
        </w:rPr>
        <w:t>Other:</w:t>
      </w:r>
    </w:p>
    <w:p w14:paraId="7E3267CD" w14:textId="77777777" w:rsidR="000C7B78" w:rsidRPr="00C643F4" w:rsidRDefault="000C7B78" w:rsidP="000C7B78">
      <w:pPr>
        <w:pStyle w:val="ListParagraph"/>
        <w:rPr>
          <w:rFonts w:ascii="Book Antiqua" w:hAnsi="Book Antiqua"/>
          <w:i/>
          <w:iCs/>
          <w:sz w:val="18"/>
          <w:szCs w:val="18"/>
        </w:rPr>
      </w:pPr>
    </w:p>
    <w:p w14:paraId="06B02964" w14:textId="77777777" w:rsidR="000F3746" w:rsidRPr="000F3746" w:rsidRDefault="00000000" w:rsidP="000F3746">
      <w:pPr>
        <w:rPr>
          <w:rFonts w:ascii="Book Antiqua" w:hAnsi="Book Antiqua"/>
          <w:sz w:val="20"/>
          <w:szCs w:val="20"/>
        </w:rPr>
      </w:pPr>
      <w:r>
        <w:rPr>
          <w:rFonts w:ascii="Book Antiqua" w:hAnsi="Book Antiqua"/>
          <w:sz w:val="20"/>
          <w:szCs w:val="20"/>
        </w:rPr>
        <w:pict w14:anchorId="03E0B508">
          <v:rect id="_x0000_i1030" style="width:0;height:1.5pt" o:hralign="center" o:hrstd="t" o:hr="t" fillcolor="#a0a0a0" stroked="f"/>
        </w:pict>
      </w:r>
    </w:p>
    <w:p w14:paraId="2F3084D8" w14:textId="77777777" w:rsidR="000F3746" w:rsidRPr="000F3746" w:rsidRDefault="000F3746" w:rsidP="000F3746">
      <w:pPr>
        <w:rPr>
          <w:rFonts w:ascii="Book Antiqua" w:hAnsi="Book Antiqua"/>
          <w:sz w:val="20"/>
          <w:szCs w:val="20"/>
        </w:rPr>
      </w:pPr>
      <w:r w:rsidRPr="000F3746">
        <w:rPr>
          <w:rFonts w:ascii="Book Antiqua" w:hAnsi="Book Antiqua"/>
          <w:sz w:val="20"/>
          <w:szCs w:val="20"/>
        </w:rPr>
        <w:lastRenderedPageBreak/>
        <w:t>3. This collection explores emotionally heavy themes including grief, longing, obsession, identity struggles, trauma, emotional volatility, religious wounds, hunger, death imagery, and psychologically intense material.</w:t>
      </w:r>
    </w:p>
    <w:p w14:paraId="7365300D" w14:textId="77777777" w:rsidR="000F3746" w:rsidRPr="00CB6DFA" w:rsidRDefault="000F3746" w:rsidP="000F3746">
      <w:pPr>
        <w:rPr>
          <w:rFonts w:ascii="Book Antiqua" w:hAnsi="Book Antiqua"/>
          <w:sz w:val="18"/>
          <w:szCs w:val="18"/>
        </w:rPr>
      </w:pPr>
      <w:r w:rsidRPr="00CB6DFA">
        <w:rPr>
          <w:rFonts w:ascii="Book Antiqua" w:hAnsi="Book Antiqua"/>
          <w:sz w:val="18"/>
          <w:szCs w:val="18"/>
        </w:rPr>
        <w:t>Are you comfortable engaging with difficult subject matter?</w:t>
      </w:r>
    </w:p>
    <w:p w14:paraId="0BF15DE9" w14:textId="77777777" w:rsidR="000F3746" w:rsidRPr="00CB6DFA" w:rsidRDefault="000F3746" w:rsidP="00F128B5">
      <w:pPr>
        <w:pStyle w:val="ListParagraph"/>
        <w:numPr>
          <w:ilvl w:val="0"/>
          <w:numId w:val="39"/>
        </w:numPr>
        <w:rPr>
          <w:rFonts w:ascii="Book Antiqua" w:hAnsi="Book Antiqua"/>
          <w:sz w:val="18"/>
          <w:szCs w:val="18"/>
        </w:rPr>
      </w:pPr>
      <w:r w:rsidRPr="00CB6DFA">
        <w:rPr>
          <w:rFonts w:ascii="Book Antiqua" w:hAnsi="Book Antiqua"/>
          <w:sz w:val="18"/>
          <w:szCs w:val="18"/>
        </w:rPr>
        <w:t>Yes</w:t>
      </w:r>
    </w:p>
    <w:p w14:paraId="45AC586F" w14:textId="77777777" w:rsidR="000F3746" w:rsidRPr="00CB6DFA" w:rsidRDefault="000F3746" w:rsidP="00F128B5">
      <w:pPr>
        <w:pStyle w:val="ListParagraph"/>
        <w:numPr>
          <w:ilvl w:val="0"/>
          <w:numId w:val="39"/>
        </w:numPr>
        <w:rPr>
          <w:rFonts w:ascii="Book Antiqua" w:hAnsi="Book Antiqua"/>
          <w:sz w:val="18"/>
          <w:szCs w:val="18"/>
        </w:rPr>
      </w:pPr>
      <w:r w:rsidRPr="00CB6DFA">
        <w:rPr>
          <w:rFonts w:ascii="Book Antiqua" w:hAnsi="Book Antiqua"/>
          <w:sz w:val="18"/>
          <w:szCs w:val="18"/>
        </w:rPr>
        <w:t>No</w:t>
      </w:r>
    </w:p>
    <w:p w14:paraId="7FC97B47" w14:textId="77777777" w:rsidR="000F3746" w:rsidRPr="00CB6DFA" w:rsidRDefault="000F3746" w:rsidP="00F128B5">
      <w:pPr>
        <w:pStyle w:val="ListParagraph"/>
        <w:numPr>
          <w:ilvl w:val="0"/>
          <w:numId w:val="39"/>
        </w:numPr>
        <w:rPr>
          <w:rFonts w:ascii="Book Antiqua" w:hAnsi="Book Antiqua"/>
          <w:sz w:val="18"/>
          <w:szCs w:val="18"/>
        </w:rPr>
      </w:pPr>
      <w:r w:rsidRPr="00CB6DFA">
        <w:rPr>
          <w:rFonts w:ascii="Book Antiqua" w:hAnsi="Book Antiqua"/>
          <w:sz w:val="18"/>
          <w:szCs w:val="18"/>
        </w:rPr>
        <w:t xml:space="preserve">Somewhat </w:t>
      </w:r>
      <w:r w:rsidRPr="009D5B48">
        <w:rPr>
          <w:rFonts w:ascii="Book Antiqua" w:hAnsi="Book Antiqua"/>
          <w:i/>
          <w:iCs/>
          <w:sz w:val="16"/>
          <w:szCs w:val="16"/>
        </w:rPr>
        <w:t>(please explain)</w:t>
      </w:r>
    </w:p>
    <w:p w14:paraId="6F8B54A4" w14:textId="77777777" w:rsidR="000F3746" w:rsidRPr="000C7B78" w:rsidRDefault="000F3746" w:rsidP="000C7B78">
      <w:pPr>
        <w:jc w:val="center"/>
        <w:rPr>
          <w:rFonts w:ascii="Book Antiqua" w:hAnsi="Book Antiqua"/>
          <w:b/>
          <w:bCs/>
          <w:i/>
          <w:iCs/>
          <w:sz w:val="20"/>
          <w:szCs w:val="20"/>
        </w:rPr>
      </w:pPr>
      <w:r w:rsidRPr="000C7B78">
        <w:rPr>
          <w:rFonts w:ascii="Book Antiqua" w:hAnsi="Book Antiqua"/>
          <w:b/>
          <w:bCs/>
          <w:i/>
          <w:iCs/>
          <w:sz w:val="20"/>
          <w:szCs w:val="20"/>
        </w:rPr>
        <w:t>By continuing this application, you acknowledge that this project may contain emotionally difficult material and understand the importance of stepping away if needed for your wellbeing.</w:t>
      </w:r>
    </w:p>
    <w:p w14:paraId="4F3B0F8A" w14:textId="77777777" w:rsidR="000F3746" w:rsidRPr="000F3746" w:rsidRDefault="00000000" w:rsidP="000F3746">
      <w:pPr>
        <w:rPr>
          <w:rFonts w:ascii="Book Antiqua" w:hAnsi="Book Antiqua"/>
          <w:sz w:val="20"/>
          <w:szCs w:val="20"/>
        </w:rPr>
      </w:pPr>
      <w:r>
        <w:rPr>
          <w:rFonts w:ascii="Book Antiqua" w:hAnsi="Book Antiqua"/>
          <w:sz w:val="20"/>
          <w:szCs w:val="20"/>
        </w:rPr>
        <w:pict w14:anchorId="5E8DAFFF">
          <v:rect id="_x0000_i1031" style="width:0;height:1.5pt" o:hralign="center" o:hrstd="t" o:hr="t" fillcolor="#a0a0a0" stroked="f"/>
        </w:pict>
      </w:r>
    </w:p>
    <w:p w14:paraId="27CFF3A1"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4. Are there any themes, subjects, or topics you prefer to avoid while reading?</w:t>
      </w:r>
    </w:p>
    <w:p w14:paraId="6FC240CD" w14:textId="77777777" w:rsidR="000F3746" w:rsidRPr="000C7B78" w:rsidRDefault="000F3746" w:rsidP="000F3746">
      <w:pPr>
        <w:rPr>
          <w:rFonts w:ascii="Book Antiqua" w:hAnsi="Book Antiqua"/>
          <w:sz w:val="18"/>
          <w:szCs w:val="18"/>
        </w:rPr>
      </w:pPr>
      <w:r w:rsidRPr="000C7B78">
        <w:rPr>
          <w:rFonts w:ascii="Book Antiqua" w:hAnsi="Book Antiqua"/>
          <w:sz w:val="18"/>
          <w:szCs w:val="18"/>
        </w:rPr>
        <w:t>This may include specific triggers, emotional boundaries, or material you would prefer to be warned about beforehand.</w:t>
      </w:r>
    </w:p>
    <w:p w14:paraId="0A3CE619" w14:textId="77777777" w:rsidR="000F3746" w:rsidRPr="000F3746" w:rsidRDefault="00000000" w:rsidP="000F3746">
      <w:pPr>
        <w:rPr>
          <w:rFonts w:ascii="Book Antiqua" w:hAnsi="Book Antiqua"/>
          <w:sz w:val="20"/>
          <w:szCs w:val="20"/>
        </w:rPr>
      </w:pPr>
      <w:r>
        <w:rPr>
          <w:rFonts w:ascii="Book Antiqua" w:hAnsi="Book Antiqua"/>
          <w:sz w:val="20"/>
          <w:szCs w:val="20"/>
        </w:rPr>
        <w:pict w14:anchorId="7CA5BD66">
          <v:rect id="_x0000_i1032" style="width:0;height:1.5pt" o:hralign="center" o:hrstd="t" o:hr="t" fillcolor="#a0a0a0" stroked="f"/>
        </w:pict>
      </w:r>
    </w:p>
    <w:p w14:paraId="5D53F6AA"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5. Do you enjoy books that are emotionally immersive and intentionally unsettling?</w:t>
      </w:r>
    </w:p>
    <w:p w14:paraId="792AD0B0" w14:textId="77777777" w:rsidR="000F3746" w:rsidRPr="00631DB6" w:rsidRDefault="000F3746" w:rsidP="000C7B78">
      <w:pPr>
        <w:pStyle w:val="ListParagraph"/>
        <w:numPr>
          <w:ilvl w:val="0"/>
          <w:numId w:val="40"/>
        </w:numPr>
        <w:rPr>
          <w:rFonts w:ascii="Book Antiqua" w:hAnsi="Book Antiqua"/>
          <w:i/>
          <w:iCs/>
          <w:sz w:val="18"/>
          <w:szCs w:val="18"/>
        </w:rPr>
      </w:pPr>
      <w:r w:rsidRPr="00631DB6">
        <w:rPr>
          <w:rFonts w:ascii="Book Antiqua" w:hAnsi="Book Antiqua"/>
          <w:i/>
          <w:iCs/>
          <w:sz w:val="18"/>
          <w:szCs w:val="18"/>
        </w:rPr>
        <w:t>Yes</w:t>
      </w:r>
    </w:p>
    <w:p w14:paraId="7A94F695" w14:textId="77777777" w:rsidR="000F3746" w:rsidRPr="00631DB6" w:rsidRDefault="000F3746" w:rsidP="000C7B78">
      <w:pPr>
        <w:pStyle w:val="ListParagraph"/>
        <w:numPr>
          <w:ilvl w:val="0"/>
          <w:numId w:val="40"/>
        </w:numPr>
        <w:rPr>
          <w:rFonts w:ascii="Book Antiqua" w:hAnsi="Book Antiqua"/>
          <w:i/>
          <w:iCs/>
          <w:sz w:val="18"/>
          <w:szCs w:val="18"/>
        </w:rPr>
      </w:pPr>
      <w:r w:rsidRPr="00631DB6">
        <w:rPr>
          <w:rFonts w:ascii="Book Antiqua" w:hAnsi="Book Antiqua"/>
          <w:i/>
          <w:iCs/>
          <w:sz w:val="18"/>
          <w:szCs w:val="18"/>
        </w:rPr>
        <w:t>No</w:t>
      </w:r>
    </w:p>
    <w:p w14:paraId="3FC49BB4" w14:textId="77777777" w:rsidR="000F3746" w:rsidRPr="00631DB6" w:rsidRDefault="000F3746" w:rsidP="000C7B78">
      <w:pPr>
        <w:pStyle w:val="ListParagraph"/>
        <w:numPr>
          <w:ilvl w:val="0"/>
          <w:numId w:val="40"/>
        </w:numPr>
        <w:rPr>
          <w:rFonts w:ascii="Book Antiqua" w:hAnsi="Book Antiqua"/>
          <w:i/>
          <w:iCs/>
          <w:sz w:val="18"/>
          <w:szCs w:val="18"/>
        </w:rPr>
      </w:pPr>
      <w:r w:rsidRPr="00631DB6">
        <w:rPr>
          <w:rFonts w:ascii="Book Antiqua" w:hAnsi="Book Antiqua"/>
          <w:i/>
          <w:iCs/>
          <w:sz w:val="18"/>
          <w:szCs w:val="18"/>
        </w:rPr>
        <w:t>Sometimes</w:t>
      </w:r>
    </w:p>
    <w:p w14:paraId="74961FAE" w14:textId="77777777" w:rsidR="000F3746" w:rsidRPr="000C7B78" w:rsidRDefault="000F3746" w:rsidP="000F3746">
      <w:pPr>
        <w:rPr>
          <w:rFonts w:ascii="Book Antiqua" w:hAnsi="Book Antiqua"/>
          <w:sz w:val="18"/>
          <w:szCs w:val="18"/>
        </w:rPr>
      </w:pPr>
      <w:r w:rsidRPr="000C7B78">
        <w:rPr>
          <w:rFonts w:ascii="Book Antiqua" w:hAnsi="Book Antiqua"/>
          <w:sz w:val="18"/>
          <w:szCs w:val="18"/>
        </w:rPr>
        <w:t>If yes, what makes those reading experiences meaningful to you?</w:t>
      </w:r>
    </w:p>
    <w:p w14:paraId="3E4A4781" w14:textId="77777777" w:rsidR="000F3746" w:rsidRPr="000F3746" w:rsidRDefault="00000000" w:rsidP="000F3746">
      <w:pPr>
        <w:rPr>
          <w:rFonts w:ascii="Book Antiqua" w:hAnsi="Book Antiqua"/>
          <w:sz w:val="20"/>
          <w:szCs w:val="20"/>
        </w:rPr>
      </w:pPr>
      <w:r>
        <w:rPr>
          <w:rFonts w:ascii="Book Antiqua" w:hAnsi="Book Antiqua"/>
          <w:sz w:val="20"/>
          <w:szCs w:val="20"/>
        </w:rPr>
        <w:pict w14:anchorId="7D5FE43E">
          <v:rect id="_x0000_i1033" style="width:0;height:1.5pt" o:hralign="center" o:hrstd="t" o:hr="t" fillcolor="#a0a0a0" stroked="f"/>
        </w:pict>
      </w:r>
    </w:p>
    <w:p w14:paraId="42A5EBEA" w14:textId="190F43A3" w:rsidR="000F3746" w:rsidRPr="000F3746" w:rsidRDefault="000F3746" w:rsidP="000F3746">
      <w:pPr>
        <w:rPr>
          <w:rFonts w:ascii="Book Antiqua" w:hAnsi="Book Antiqua"/>
          <w:sz w:val="20"/>
          <w:szCs w:val="20"/>
        </w:rPr>
      </w:pPr>
      <w:r w:rsidRPr="000F3746">
        <w:rPr>
          <w:rFonts w:ascii="Book Antiqua" w:hAnsi="Book Antiqua"/>
          <w:sz w:val="20"/>
          <w:szCs w:val="20"/>
        </w:rPr>
        <w:t xml:space="preserve">6. Have you </w:t>
      </w:r>
      <w:r w:rsidR="00631DB6">
        <w:rPr>
          <w:rFonts w:ascii="Book Antiqua" w:hAnsi="Book Antiqua"/>
          <w:sz w:val="20"/>
          <w:szCs w:val="20"/>
        </w:rPr>
        <w:t>been a B</w:t>
      </w:r>
      <w:r w:rsidRPr="000F3746">
        <w:rPr>
          <w:rFonts w:ascii="Book Antiqua" w:hAnsi="Book Antiqua"/>
          <w:sz w:val="20"/>
          <w:szCs w:val="20"/>
        </w:rPr>
        <w:t xml:space="preserve">eta </w:t>
      </w:r>
      <w:r w:rsidR="00631DB6">
        <w:rPr>
          <w:rFonts w:ascii="Book Antiqua" w:hAnsi="Book Antiqua"/>
          <w:sz w:val="20"/>
          <w:szCs w:val="20"/>
        </w:rPr>
        <w:t>R</w:t>
      </w:r>
      <w:r w:rsidRPr="000F3746">
        <w:rPr>
          <w:rFonts w:ascii="Book Antiqua" w:hAnsi="Book Antiqua"/>
          <w:sz w:val="20"/>
          <w:szCs w:val="20"/>
        </w:rPr>
        <w:t>ead</w:t>
      </w:r>
      <w:r w:rsidR="00631DB6">
        <w:rPr>
          <w:rFonts w:ascii="Book Antiqua" w:hAnsi="Book Antiqua"/>
          <w:sz w:val="20"/>
          <w:szCs w:val="20"/>
        </w:rPr>
        <w:t>er</w:t>
      </w:r>
      <w:r w:rsidRPr="000F3746">
        <w:rPr>
          <w:rFonts w:ascii="Book Antiqua" w:hAnsi="Book Antiqua"/>
          <w:sz w:val="20"/>
          <w:szCs w:val="20"/>
        </w:rPr>
        <w:t xml:space="preserve"> before?</w:t>
      </w:r>
    </w:p>
    <w:p w14:paraId="725857DB" w14:textId="77777777" w:rsidR="000F3746" w:rsidRPr="00631DB6" w:rsidRDefault="000F3746" w:rsidP="00631DB6">
      <w:pPr>
        <w:pStyle w:val="ListParagraph"/>
        <w:numPr>
          <w:ilvl w:val="0"/>
          <w:numId w:val="41"/>
        </w:numPr>
        <w:rPr>
          <w:rFonts w:ascii="Book Antiqua" w:hAnsi="Book Antiqua"/>
          <w:i/>
          <w:iCs/>
          <w:sz w:val="18"/>
          <w:szCs w:val="18"/>
        </w:rPr>
      </w:pPr>
      <w:r w:rsidRPr="00631DB6">
        <w:rPr>
          <w:rFonts w:ascii="Book Antiqua" w:hAnsi="Book Antiqua"/>
          <w:i/>
          <w:iCs/>
          <w:sz w:val="18"/>
          <w:szCs w:val="18"/>
        </w:rPr>
        <w:t>Yes</w:t>
      </w:r>
    </w:p>
    <w:p w14:paraId="422F6352" w14:textId="77777777" w:rsidR="000F3746" w:rsidRPr="00631DB6" w:rsidRDefault="000F3746" w:rsidP="00631DB6">
      <w:pPr>
        <w:pStyle w:val="ListParagraph"/>
        <w:numPr>
          <w:ilvl w:val="0"/>
          <w:numId w:val="41"/>
        </w:numPr>
        <w:rPr>
          <w:rFonts w:ascii="Book Antiqua" w:hAnsi="Book Antiqua"/>
          <w:i/>
          <w:iCs/>
          <w:sz w:val="18"/>
          <w:szCs w:val="18"/>
        </w:rPr>
      </w:pPr>
      <w:r w:rsidRPr="00631DB6">
        <w:rPr>
          <w:rFonts w:ascii="Book Antiqua" w:hAnsi="Book Antiqua"/>
          <w:i/>
          <w:iCs/>
          <w:sz w:val="18"/>
          <w:szCs w:val="18"/>
        </w:rPr>
        <w:t>No</w:t>
      </w:r>
    </w:p>
    <w:p w14:paraId="2F0216E2" w14:textId="77777777" w:rsidR="000F3746" w:rsidRPr="00B8390F" w:rsidRDefault="000F3746" w:rsidP="000F3746">
      <w:pPr>
        <w:rPr>
          <w:rFonts w:ascii="Book Antiqua" w:hAnsi="Book Antiqua"/>
          <w:i/>
          <w:iCs/>
          <w:sz w:val="18"/>
          <w:szCs w:val="18"/>
        </w:rPr>
      </w:pPr>
      <w:r w:rsidRPr="00B8390F">
        <w:rPr>
          <w:rFonts w:ascii="Book Antiqua" w:hAnsi="Book Antiqua"/>
          <w:i/>
          <w:iCs/>
          <w:sz w:val="18"/>
          <w:szCs w:val="18"/>
        </w:rPr>
        <w:t>If yes, what do you believe makes feedback truly useful to a writer? What separates thoughtful feedback from shallow reactions?</w:t>
      </w:r>
    </w:p>
    <w:p w14:paraId="7E34AA9F" w14:textId="77777777" w:rsidR="000F3746" w:rsidRPr="000F3746" w:rsidRDefault="00000000" w:rsidP="000F3746">
      <w:pPr>
        <w:rPr>
          <w:rFonts w:ascii="Book Antiqua" w:hAnsi="Book Antiqua"/>
          <w:sz w:val="20"/>
          <w:szCs w:val="20"/>
        </w:rPr>
      </w:pPr>
      <w:r>
        <w:rPr>
          <w:rFonts w:ascii="Book Antiqua" w:hAnsi="Book Antiqua"/>
          <w:sz w:val="20"/>
          <w:szCs w:val="20"/>
        </w:rPr>
        <w:pict w14:anchorId="62C417D5">
          <v:rect id="_x0000_i1034" style="width:0;height:1.5pt" o:hralign="center" o:hrstd="t" o:hr="t" fillcolor="#a0a0a0" stroked="f"/>
        </w:pict>
      </w:r>
    </w:p>
    <w:p w14:paraId="1977CA2A" w14:textId="77777777" w:rsidR="00B8390F" w:rsidRDefault="00B8390F" w:rsidP="000F3746">
      <w:pPr>
        <w:rPr>
          <w:rFonts w:ascii="Book Antiqua" w:hAnsi="Book Antiqua"/>
          <w:sz w:val="20"/>
          <w:szCs w:val="20"/>
        </w:rPr>
      </w:pPr>
    </w:p>
    <w:p w14:paraId="4582A3C0" w14:textId="3D524D99" w:rsidR="000F3746" w:rsidRPr="000F3746" w:rsidRDefault="000F3746" w:rsidP="000F3746">
      <w:pPr>
        <w:rPr>
          <w:rFonts w:ascii="Book Antiqua" w:hAnsi="Book Antiqua"/>
          <w:sz w:val="20"/>
          <w:szCs w:val="20"/>
        </w:rPr>
      </w:pPr>
      <w:r w:rsidRPr="000F3746">
        <w:rPr>
          <w:rFonts w:ascii="Book Antiqua" w:hAnsi="Book Antiqua"/>
          <w:sz w:val="20"/>
          <w:szCs w:val="20"/>
        </w:rPr>
        <w:lastRenderedPageBreak/>
        <w:t>7. What makes you a reliable beta reader?</w:t>
      </w:r>
    </w:p>
    <w:p w14:paraId="3FD0DEAE" w14:textId="77777777" w:rsidR="000F3746" w:rsidRPr="00B8390F" w:rsidRDefault="000F3746" w:rsidP="000F3746">
      <w:pPr>
        <w:rPr>
          <w:rFonts w:ascii="Book Antiqua" w:hAnsi="Book Antiqua"/>
          <w:i/>
          <w:iCs/>
          <w:sz w:val="18"/>
          <w:szCs w:val="18"/>
        </w:rPr>
      </w:pPr>
      <w:r w:rsidRPr="00B8390F">
        <w:rPr>
          <w:rFonts w:ascii="Book Antiqua" w:hAnsi="Book Antiqua"/>
          <w:i/>
          <w:iCs/>
          <w:sz w:val="18"/>
          <w:szCs w:val="18"/>
        </w:rPr>
        <w:t>Tell us how you normally approach reading commitments, deadlines, or feedback expectations for projects like this.</w:t>
      </w:r>
    </w:p>
    <w:p w14:paraId="4AFBA28F" w14:textId="77777777" w:rsidR="000F3746" w:rsidRPr="000F3746" w:rsidRDefault="00000000" w:rsidP="000F3746">
      <w:pPr>
        <w:rPr>
          <w:rFonts w:ascii="Book Antiqua" w:hAnsi="Book Antiqua"/>
          <w:sz w:val="20"/>
          <w:szCs w:val="20"/>
        </w:rPr>
      </w:pPr>
      <w:r>
        <w:rPr>
          <w:rFonts w:ascii="Book Antiqua" w:hAnsi="Book Antiqua"/>
          <w:sz w:val="20"/>
          <w:szCs w:val="20"/>
        </w:rPr>
        <w:pict w14:anchorId="17D32338">
          <v:rect id="_x0000_i1035" style="width:0;height:1.5pt" o:hralign="center" o:hrstd="t" o:hr="t" fillcolor="#a0a0a0" stroked="f"/>
        </w:pict>
      </w:r>
    </w:p>
    <w:p w14:paraId="329830A0" w14:textId="77777777" w:rsidR="000F3746" w:rsidRPr="00B8390F" w:rsidRDefault="000F3746" w:rsidP="00B8390F">
      <w:pPr>
        <w:jc w:val="center"/>
        <w:rPr>
          <w:rFonts w:ascii="Book Antiqua" w:hAnsi="Book Antiqua"/>
          <w:i/>
          <w:iCs/>
          <w:sz w:val="24"/>
          <w:szCs w:val="24"/>
        </w:rPr>
      </w:pPr>
      <w:r w:rsidRPr="00B8390F">
        <w:rPr>
          <w:rFonts w:ascii="Segoe UI Symbol" w:hAnsi="Segoe UI Symbol" w:cs="Segoe UI Symbol"/>
          <w:i/>
          <w:iCs/>
          <w:sz w:val="24"/>
          <w:szCs w:val="24"/>
        </w:rPr>
        <w:t>✧</w:t>
      </w:r>
      <w:r w:rsidRPr="00B8390F">
        <w:rPr>
          <w:rFonts w:ascii="Book Antiqua" w:hAnsi="Book Antiqua"/>
          <w:i/>
          <w:iCs/>
          <w:sz w:val="24"/>
          <w:szCs w:val="24"/>
        </w:rPr>
        <w:t xml:space="preserve"> </w:t>
      </w:r>
      <w:r w:rsidRPr="00B8390F">
        <w:rPr>
          <w:rFonts w:ascii="Book Antiqua" w:hAnsi="Book Antiqua"/>
          <w:b/>
          <w:bCs/>
          <w:i/>
          <w:iCs/>
          <w:sz w:val="24"/>
          <w:szCs w:val="24"/>
        </w:rPr>
        <w:t>THE LANTERN TEST</w:t>
      </w:r>
      <w:r w:rsidRPr="00B8390F">
        <w:rPr>
          <w:rFonts w:ascii="Book Antiqua" w:hAnsi="Book Antiqua"/>
          <w:i/>
          <w:iCs/>
          <w:sz w:val="24"/>
          <w:szCs w:val="24"/>
        </w:rPr>
        <w:t xml:space="preserve"> </w:t>
      </w:r>
      <w:r w:rsidRPr="00B8390F">
        <w:rPr>
          <w:rFonts w:ascii="Segoe UI Symbol" w:hAnsi="Segoe UI Symbol" w:cs="Segoe UI Symbol"/>
          <w:i/>
          <w:iCs/>
          <w:sz w:val="24"/>
          <w:szCs w:val="24"/>
        </w:rPr>
        <w:t>✧</w:t>
      </w:r>
    </w:p>
    <w:p w14:paraId="138E3A73"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8. When reading a piece of writing, what matters most to you?</w:t>
      </w:r>
    </w:p>
    <w:p w14:paraId="52651CD3" w14:textId="77777777" w:rsidR="000F3746" w:rsidRPr="00DB6BFD" w:rsidRDefault="000F3746" w:rsidP="000F3746">
      <w:pPr>
        <w:rPr>
          <w:rFonts w:ascii="Book Antiqua" w:hAnsi="Book Antiqua"/>
          <w:i/>
          <w:iCs/>
          <w:sz w:val="18"/>
          <w:szCs w:val="18"/>
        </w:rPr>
      </w:pPr>
      <w:r w:rsidRPr="00DB6BFD">
        <w:rPr>
          <w:rFonts w:ascii="Book Antiqua" w:hAnsi="Book Antiqua"/>
          <w:i/>
          <w:iCs/>
          <w:sz w:val="18"/>
          <w:szCs w:val="18"/>
        </w:rPr>
        <w:t>Choose as many as apply:</w:t>
      </w:r>
    </w:p>
    <w:p w14:paraId="0C0FBCB2"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Emotional Impact</w:t>
      </w:r>
    </w:p>
    <w:p w14:paraId="52C6BDAC"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Atmosphere</w:t>
      </w:r>
    </w:p>
    <w:p w14:paraId="2D67547D"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Prose Quality</w:t>
      </w:r>
    </w:p>
    <w:p w14:paraId="7021138D"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Character Voice</w:t>
      </w:r>
    </w:p>
    <w:p w14:paraId="3FF807C0"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Symbolism</w:t>
      </w:r>
    </w:p>
    <w:p w14:paraId="294E3096"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Pacing</w:t>
      </w:r>
    </w:p>
    <w:p w14:paraId="37AAAA2F"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Originality</w:t>
      </w:r>
    </w:p>
    <w:p w14:paraId="294F8FB0"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Worldbuilding</w:t>
      </w:r>
    </w:p>
    <w:p w14:paraId="6C4818C5"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Poetic Language</w:t>
      </w:r>
    </w:p>
    <w:p w14:paraId="24EB227F"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Brutal Honesty</w:t>
      </w:r>
    </w:p>
    <w:p w14:paraId="6B972F63"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Clarity</w:t>
      </w:r>
    </w:p>
    <w:p w14:paraId="2201CD39"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Emotional Realism</w:t>
      </w:r>
    </w:p>
    <w:p w14:paraId="3A2AB8AF" w14:textId="77777777" w:rsidR="000F3746" w:rsidRPr="00DB6BFD" w:rsidRDefault="000F3746" w:rsidP="00DB6BFD">
      <w:pPr>
        <w:pStyle w:val="ListParagraph"/>
        <w:numPr>
          <w:ilvl w:val="0"/>
          <w:numId w:val="43"/>
        </w:numPr>
        <w:rPr>
          <w:rFonts w:ascii="Book Antiqua" w:hAnsi="Book Antiqua"/>
          <w:i/>
          <w:iCs/>
          <w:sz w:val="18"/>
          <w:szCs w:val="18"/>
        </w:rPr>
      </w:pPr>
      <w:r w:rsidRPr="00DB6BFD">
        <w:rPr>
          <w:rFonts w:ascii="Book Antiqua" w:hAnsi="Book Antiqua"/>
          <w:i/>
          <w:iCs/>
          <w:sz w:val="18"/>
          <w:szCs w:val="18"/>
        </w:rPr>
        <w:t>Other:</w:t>
      </w:r>
    </w:p>
    <w:p w14:paraId="13FBD52A" w14:textId="77777777" w:rsidR="000F3746" w:rsidRPr="000F3746" w:rsidRDefault="00000000" w:rsidP="000F3746">
      <w:pPr>
        <w:rPr>
          <w:rFonts w:ascii="Book Antiqua" w:hAnsi="Book Antiqua"/>
          <w:sz w:val="20"/>
          <w:szCs w:val="20"/>
        </w:rPr>
      </w:pPr>
      <w:r>
        <w:rPr>
          <w:rFonts w:ascii="Book Antiqua" w:hAnsi="Book Antiqua"/>
          <w:sz w:val="20"/>
          <w:szCs w:val="20"/>
        </w:rPr>
        <w:pict w14:anchorId="19FAD0D8">
          <v:rect id="_x0000_i1036" style="width:0;height:1.5pt" o:hralign="center" o:hrstd="t" o:hr="t" fillcolor="#a0a0a0" stroked="f"/>
        </w:pict>
      </w:r>
    </w:p>
    <w:p w14:paraId="3F2D5997"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9. Tell us about a line, poem, book, or passage that has stayed with you long after reading it.</w:t>
      </w:r>
    </w:p>
    <w:p w14:paraId="49D2CB93" w14:textId="77777777" w:rsidR="000F3746" w:rsidRPr="00DB6BFD" w:rsidRDefault="000F3746" w:rsidP="000F3746">
      <w:pPr>
        <w:rPr>
          <w:rFonts w:ascii="Book Antiqua" w:hAnsi="Book Antiqua"/>
          <w:i/>
          <w:iCs/>
          <w:sz w:val="18"/>
          <w:szCs w:val="18"/>
        </w:rPr>
      </w:pPr>
      <w:r w:rsidRPr="00DB6BFD">
        <w:rPr>
          <w:rFonts w:ascii="Book Antiqua" w:hAnsi="Book Antiqua"/>
          <w:i/>
          <w:iCs/>
          <w:sz w:val="18"/>
          <w:szCs w:val="18"/>
        </w:rPr>
        <w:t>Why do you think it remained with you?</w:t>
      </w:r>
    </w:p>
    <w:p w14:paraId="36D89873" w14:textId="77777777" w:rsidR="000F3746" w:rsidRPr="000F3746" w:rsidRDefault="00000000" w:rsidP="000F3746">
      <w:pPr>
        <w:rPr>
          <w:rFonts w:ascii="Book Antiqua" w:hAnsi="Book Antiqua"/>
          <w:sz w:val="20"/>
          <w:szCs w:val="20"/>
        </w:rPr>
      </w:pPr>
      <w:r>
        <w:rPr>
          <w:rFonts w:ascii="Book Antiqua" w:hAnsi="Book Antiqua"/>
          <w:sz w:val="20"/>
          <w:szCs w:val="20"/>
        </w:rPr>
        <w:pict w14:anchorId="462ABC78">
          <v:rect id="_x0000_i1037" style="width:0;height:1.5pt" o:hralign="center" o:hrstd="t" o:hr="t" fillcolor="#a0a0a0" stroked="f"/>
        </w:pict>
      </w:r>
    </w:p>
    <w:p w14:paraId="2E5D49A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 xml:space="preserve">10. What kind of feedback </w:t>
      </w:r>
      <w:proofErr w:type="gramStart"/>
      <w:r w:rsidRPr="000F3746">
        <w:rPr>
          <w:rFonts w:ascii="Book Antiqua" w:hAnsi="Book Antiqua"/>
          <w:sz w:val="20"/>
          <w:szCs w:val="20"/>
        </w:rPr>
        <w:t>reader are</w:t>
      </w:r>
      <w:proofErr w:type="gramEnd"/>
      <w:r w:rsidRPr="000F3746">
        <w:rPr>
          <w:rFonts w:ascii="Book Antiqua" w:hAnsi="Book Antiqua"/>
          <w:sz w:val="20"/>
          <w:szCs w:val="20"/>
        </w:rPr>
        <w:t xml:space="preserve"> </w:t>
      </w:r>
      <w:proofErr w:type="gramStart"/>
      <w:r w:rsidRPr="000F3746">
        <w:rPr>
          <w:rFonts w:ascii="Book Antiqua" w:hAnsi="Book Antiqua"/>
          <w:sz w:val="20"/>
          <w:szCs w:val="20"/>
        </w:rPr>
        <w:t>you</w:t>
      </w:r>
      <w:proofErr w:type="gramEnd"/>
      <w:r w:rsidRPr="000F3746">
        <w:rPr>
          <w:rFonts w:ascii="Book Antiqua" w:hAnsi="Book Antiqua"/>
          <w:sz w:val="20"/>
          <w:szCs w:val="20"/>
        </w:rPr>
        <w:t>?</w:t>
      </w:r>
    </w:p>
    <w:p w14:paraId="4BDF1EED" w14:textId="77777777" w:rsidR="000F3746" w:rsidRPr="00DB6BFD" w:rsidRDefault="000F3746" w:rsidP="00DB6BFD">
      <w:pPr>
        <w:pStyle w:val="ListParagraph"/>
        <w:numPr>
          <w:ilvl w:val="0"/>
          <w:numId w:val="44"/>
        </w:numPr>
        <w:rPr>
          <w:rFonts w:ascii="Book Antiqua" w:hAnsi="Book Antiqua"/>
          <w:i/>
          <w:iCs/>
          <w:sz w:val="18"/>
          <w:szCs w:val="18"/>
        </w:rPr>
      </w:pPr>
      <w:r w:rsidRPr="00DB6BFD">
        <w:rPr>
          <w:rFonts w:ascii="Book Antiqua" w:hAnsi="Book Antiqua"/>
          <w:i/>
          <w:iCs/>
          <w:sz w:val="18"/>
          <w:szCs w:val="18"/>
        </w:rPr>
        <w:t>Emotional Reaction Focused</w:t>
      </w:r>
    </w:p>
    <w:p w14:paraId="49B237B9" w14:textId="77777777" w:rsidR="000F3746" w:rsidRPr="00DB6BFD" w:rsidRDefault="000F3746" w:rsidP="00DB6BFD">
      <w:pPr>
        <w:pStyle w:val="ListParagraph"/>
        <w:numPr>
          <w:ilvl w:val="0"/>
          <w:numId w:val="44"/>
        </w:numPr>
        <w:rPr>
          <w:rFonts w:ascii="Book Antiqua" w:hAnsi="Book Antiqua"/>
          <w:i/>
          <w:iCs/>
          <w:sz w:val="18"/>
          <w:szCs w:val="18"/>
        </w:rPr>
      </w:pPr>
      <w:r w:rsidRPr="00DB6BFD">
        <w:rPr>
          <w:rFonts w:ascii="Book Antiqua" w:hAnsi="Book Antiqua"/>
          <w:i/>
          <w:iCs/>
          <w:sz w:val="18"/>
          <w:szCs w:val="18"/>
        </w:rPr>
        <w:t>Big Picture Focused</w:t>
      </w:r>
    </w:p>
    <w:p w14:paraId="551094F0" w14:textId="77777777" w:rsidR="000F3746" w:rsidRPr="00DB6BFD" w:rsidRDefault="000F3746" w:rsidP="00DB6BFD">
      <w:pPr>
        <w:pStyle w:val="ListParagraph"/>
        <w:numPr>
          <w:ilvl w:val="0"/>
          <w:numId w:val="44"/>
        </w:numPr>
        <w:rPr>
          <w:rFonts w:ascii="Book Antiqua" w:hAnsi="Book Antiqua"/>
          <w:i/>
          <w:iCs/>
          <w:sz w:val="18"/>
          <w:szCs w:val="18"/>
        </w:rPr>
      </w:pPr>
      <w:r w:rsidRPr="00DB6BFD">
        <w:rPr>
          <w:rFonts w:ascii="Book Antiqua" w:hAnsi="Book Antiqua"/>
          <w:i/>
          <w:iCs/>
          <w:sz w:val="18"/>
          <w:szCs w:val="18"/>
        </w:rPr>
        <w:t>Detail Oriented</w:t>
      </w:r>
    </w:p>
    <w:p w14:paraId="782EA821" w14:textId="77777777" w:rsidR="000F3746" w:rsidRPr="00DB6BFD" w:rsidRDefault="000F3746" w:rsidP="00DB6BFD">
      <w:pPr>
        <w:pStyle w:val="ListParagraph"/>
        <w:numPr>
          <w:ilvl w:val="0"/>
          <w:numId w:val="44"/>
        </w:numPr>
        <w:rPr>
          <w:rFonts w:ascii="Book Antiqua" w:hAnsi="Book Antiqua"/>
          <w:i/>
          <w:iCs/>
          <w:sz w:val="18"/>
          <w:szCs w:val="18"/>
        </w:rPr>
      </w:pPr>
      <w:r w:rsidRPr="00DB6BFD">
        <w:rPr>
          <w:rFonts w:ascii="Book Antiqua" w:hAnsi="Book Antiqua"/>
          <w:i/>
          <w:iCs/>
          <w:sz w:val="18"/>
          <w:szCs w:val="18"/>
        </w:rPr>
        <w:t>Atmosphere &amp; Tone Focused</w:t>
      </w:r>
    </w:p>
    <w:p w14:paraId="30F4FE3D" w14:textId="77777777" w:rsidR="000F3746" w:rsidRPr="00DB6BFD" w:rsidRDefault="000F3746" w:rsidP="00DB6BFD">
      <w:pPr>
        <w:pStyle w:val="ListParagraph"/>
        <w:numPr>
          <w:ilvl w:val="0"/>
          <w:numId w:val="44"/>
        </w:numPr>
        <w:rPr>
          <w:rFonts w:ascii="Book Antiqua" w:hAnsi="Book Antiqua"/>
          <w:i/>
          <w:iCs/>
          <w:sz w:val="18"/>
          <w:szCs w:val="18"/>
        </w:rPr>
      </w:pPr>
      <w:r w:rsidRPr="00DB6BFD">
        <w:rPr>
          <w:rFonts w:ascii="Book Antiqua" w:hAnsi="Book Antiqua"/>
          <w:i/>
          <w:iCs/>
          <w:sz w:val="18"/>
          <w:szCs w:val="18"/>
        </w:rPr>
        <w:t>Character &amp; Emotional Depth Focused</w:t>
      </w:r>
    </w:p>
    <w:p w14:paraId="41CA3490" w14:textId="77777777" w:rsidR="000F3746" w:rsidRPr="00DB6BFD" w:rsidRDefault="000F3746" w:rsidP="00DB6BFD">
      <w:pPr>
        <w:pStyle w:val="ListParagraph"/>
        <w:numPr>
          <w:ilvl w:val="0"/>
          <w:numId w:val="44"/>
        </w:numPr>
        <w:rPr>
          <w:rFonts w:ascii="Book Antiqua" w:hAnsi="Book Antiqua"/>
          <w:i/>
          <w:iCs/>
          <w:sz w:val="18"/>
          <w:szCs w:val="18"/>
        </w:rPr>
      </w:pPr>
      <w:r w:rsidRPr="00DB6BFD">
        <w:rPr>
          <w:rFonts w:ascii="Book Antiqua" w:hAnsi="Book Antiqua"/>
          <w:i/>
          <w:iCs/>
          <w:sz w:val="18"/>
          <w:szCs w:val="18"/>
        </w:rPr>
        <w:t>Line-Level Commentary</w:t>
      </w:r>
    </w:p>
    <w:p w14:paraId="054F6051" w14:textId="77777777" w:rsidR="000F3746" w:rsidRPr="00DB6BFD" w:rsidRDefault="000F3746" w:rsidP="00DB6BFD">
      <w:pPr>
        <w:pStyle w:val="ListParagraph"/>
        <w:numPr>
          <w:ilvl w:val="0"/>
          <w:numId w:val="44"/>
        </w:numPr>
        <w:rPr>
          <w:rFonts w:ascii="Book Antiqua" w:hAnsi="Book Antiqua"/>
          <w:i/>
          <w:iCs/>
          <w:sz w:val="18"/>
          <w:szCs w:val="18"/>
        </w:rPr>
      </w:pPr>
      <w:r w:rsidRPr="00DB6BFD">
        <w:rPr>
          <w:rFonts w:ascii="Book Antiqua" w:hAnsi="Book Antiqua"/>
          <w:i/>
          <w:iCs/>
          <w:sz w:val="18"/>
          <w:szCs w:val="18"/>
        </w:rPr>
        <w:t>A Mix of Everything</w:t>
      </w:r>
    </w:p>
    <w:p w14:paraId="512EBB66" w14:textId="77777777" w:rsidR="000F3746" w:rsidRPr="000F3746" w:rsidRDefault="00000000" w:rsidP="000F3746">
      <w:pPr>
        <w:rPr>
          <w:rFonts w:ascii="Book Antiqua" w:hAnsi="Book Antiqua"/>
          <w:sz w:val="20"/>
          <w:szCs w:val="20"/>
        </w:rPr>
      </w:pPr>
      <w:r>
        <w:rPr>
          <w:rFonts w:ascii="Book Antiqua" w:hAnsi="Book Antiqua"/>
          <w:sz w:val="20"/>
          <w:szCs w:val="20"/>
        </w:rPr>
        <w:pict w14:anchorId="708D24CD">
          <v:rect id="_x0000_i1038" style="width:0;height:1.5pt" o:hralign="center" o:hrstd="t" o:hr="t" fillcolor="#a0a0a0" stroked="f"/>
        </w:pict>
      </w:r>
    </w:p>
    <w:p w14:paraId="08D805D5" w14:textId="77777777" w:rsidR="000F3746" w:rsidRPr="000F3746" w:rsidRDefault="000F3746" w:rsidP="000F3746">
      <w:pPr>
        <w:rPr>
          <w:rFonts w:ascii="Book Antiqua" w:hAnsi="Book Antiqua"/>
          <w:sz w:val="20"/>
          <w:szCs w:val="20"/>
        </w:rPr>
      </w:pPr>
      <w:r w:rsidRPr="000F3746">
        <w:rPr>
          <w:rFonts w:ascii="Book Antiqua" w:hAnsi="Book Antiqua"/>
          <w:sz w:val="20"/>
          <w:szCs w:val="20"/>
        </w:rPr>
        <w:lastRenderedPageBreak/>
        <w:t>11. Are you comfortable giving honest feedback even if something does not work for you?</w:t>
      </w:r>
    </w:p>
    <w:p w14:paraId="626484AF" w14:textId="77777777" w:rsidR="000F3746" w:rsidRPr="00DB6BFD" w:rsidRDefault="000F3746" w:rsidP="00DB6BFD">
      <w:pPr>
        <w:pStyle w:val="ListParagraph"/>
        <w:numPr>
          <w:ilvl w:val="0"/>
          <w:numId w:val="45"/>
        </w:numPr>
        <w:rPr>
          <w:rFonts w:ascii="Book Antiqua" w:hAnsi="Book Antiqua"/>
          <w:i/>
          <w:iCs/>
          <w:sz w:val="20"/>
          <w:szCs w:val="20"/>
        </w:rPr>
      </w:pPr>
      <w:r w:rsidRPr="00DB6BFD">
        <w:rPr>
          <w:rFonts w:ascii="Book Antiqua" w:hAnsi="Book Antiqua"/>
          <w:i/>
          <w:iCs/>
          <w:sz w:val="20"/>
          <w:szCs w:val="20"/>
        </w:rPr>
        <w:t>Yes</w:t>
      </w:r>
    </w:p>
    <w:p w14:paraId="45431247" w14:textId="77777777" w:rsidR="000F3746" w:rsidRPr="00DB6BFD" w:rsidRDefault="000F3746" w:rsidP="00DB6BFD">
      <w:pPr>
        <w:pStyle w:val="ListParagraph"/>
        <w:numPr>
          <w:ilvl w:val="0"/>
          <w:numId w:val="45"/>
        </w:numPr>
        <w:rPr>
          <w:rFonts w:ascii="Book Antiqua" w:hAnsi="Book Antiqua"/>
          <w:i/>
          <w:iCs/>
          <w:sz w:val="20"/>
          <w:szCs w:val="20"/>
        </w:rPr>
      </w:pPr>
      <w:r w:rsidRPr="00DB6BFD">
        <w:rPr>
          <w:rFonts w:ascii="Book Antiqua" w:hAnsi="Book Antiqua"/>
          <w:i/>
          <w:iCs/>
          <w:sz w:val="20"/>
          <w:szCs w:val="20"/>
        </w:rPr>
        <w:t>No</w:t>
      </w:r>
    </w:p>
    <w:p w14:paraId="39210C6E" w14:textId="77777777" w:rsidR="000F3746" w:rsidRPr="00DB6BFD" w:rsidRDefault="000F3746" w:rsidP="000F3746">
      <w:pPr>
        <w:rPr>
          <w:rFonts w:ascii="Book Antiqua" w:hAnsi="Book Antiqua"/>
          <w:i/>
          <w:iCs/>
          <w:sz w:val="18"/>
          <w:szCs w:val="18"/>
        </w:rPr>
      </w:pPr>
      <w:r w:rsidRPr="00DB6BFD">
        <w:rPr>
          <w:rFonts w:ascii="Book Antiqua" w:hAnsi="Book Antiqua"/>
          <w:i/>
          <w:iCs/>
          <w:sz w:val="18"/>
          <w:szCs w:val="18"/>
        </w:rPr>
        <w:t>If needed, are you comfortable explaining why something did not work rather than simply saying you disliked it?</w:t>
      </w:r>
    </w:p>
    <w:p w14:paraId="43E69B3F" w14:textId="77777777" w:rsidR="000F3746" w:rsidRPr="000F3746" w:rsidRDefault="00000000" w:rsidP="000F3746">
      <w:pPr>
        <w:rPr>
          <w:rFonts w:ascii="Book Antiqua" w:hAnsi="Book Antiqua"/>
          <w:sz w:val="20"/>
          <w:szCs w:val="20"/>
        </w:rPr>
      </w:pPr>
      <w:r>
        <w:rPr>
          <w:rFonts w:ascii="Book Antiqua" w:hAnsi="Book Antiqua"/>
          <w:sz w:val="20"/>
          <w:szCs w:val="20"/>
        </w:rPr>
        <w:pict w14:anchorId="71C9CB2C">
          <v:rect id="_x0000_i1039" style="width:0;height:1.5pt" o:hralign="center" o:hrstd="t" o:hr="t" fillcolor="#a0a0a0" stroked="f"/>
        </w:pict>
      </w:r>
    </w:p>
    <w:p w14:paraId="00DE9E13"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12. What makes you continue reading a book that emotionally devastates you?</w:t>
      </w:r>
    </w:p>
    <w:p w14:paraId="7762FEBD" w14:textId="77777777" w:rsidR="000F3746" w:rsidRPr="000F3746" w:rsidRDefault="00000000" w:rsidP="000F3746">
      <w:pPr>
        <w:rPr>
          <w:rFonts w:ascii="Book Antiqua" w:hAnsi="Book Antiqua"/>
          <w:sz w:val="20"/>
          <w:szCs w:val="20"/>
        </w:rPr>
      </w:pPr>
      <w:r>
        <w:rPr>
          <w:rFonts w:ascii="Book Antiqua" w:hAnsi="Book Antiqua"/>
          <w:sz w:val="20"/>
          <w:szCs w:val="20"/>
        </w:rPr>
        <w:pict w14:anchorId="65845D2E">
          <v:rect id="_x0000_i1040" style="width:0;height:1.5pt" o:hralign="center" o:hrstd="t" o:hr="t" fillcolor="#a0a0a0" stroked="f"/>
        </w:pict>
      </w:r>
    </w:p>
    <w:p w14:paraId="2BD38F93" w14:textId="77777777" w:rsidR="000F3746" w:rsidRPr="00375B80" w:rsidRDefault="000F3746" w:rsidP="00375B80">
      <w:pPr>
        <w:jc w:val="center"/>
        <w:rPr>
          <w:rFonts w:ascii="Book Antiqua" w:hAnsi="Book Antiqua"/>
          <w:i/>
          <w:iCs/>
          <w:sz w:val="24"/>
          <w:szCs w:val="24"/>
        </w:rPr>
      </w:pPr>
      <w:r w:rsidRPr="00375B80">
        <w:rPr>
          <w:rFonts w:ascii="Segoe UI Symbol" w:hAnsi="Segoe UI Symbol" w:cs="Segoe UI Symbol"/>
          <w:i/>
          <w:iCs/>
          <w:sz w:val="24"/>
          <w:szCs w:val="24"/>
        </w:rPr>
        <w:t>✧</w:t>
      </w:r>
      <w:r w:rsidRPr="00375B80">
        <w:rPr>
          <w:rFonts w:ascii="Book Antiqua" w:hAnsi="Book Antiqua"/>
          <w:i/>
          <w:iCs/>
          <w:sz w:val="24"/>
          <w:szCs w:val="24"/>
        </w:rPr>
        <w:t xml:space="preserve"> </w:t>
      </w:r>
      <w:r w:rsidRPr="00375B80">
        <w:rPr>
          <w:rFonts w:ascii="Book Antiqua" w:hAnsi="Book Antiqua"/>
          <w:b/>
          <w:bCs/>
          <w:i/>
          <w:iCs/>
          <w:sz w:val="24"/>
          <w:szCs w:val="24"/>
        </w:rPr>
        <w:t>THE ARCHIVIST’S QUESTIONS</w:t>
      </w:r>
      <w:r w:rsidRPr="00375B80">
        <w:rPr>
          <w:rFonts w:ascii="Book Antiqua" w:hAnsi="Book Antiqua"/>
          <w:i/>
          <w:iCs/>
          <w:sz w:val="24"/>
          <w:szCs w:val="24"/>
        </w:rPr>
        <w:t xml:space="preserve"> </w:t>
      </w:r>
      <w:r w:rsidRPr="00375B80">
        <w:rPr>
          <w:rFonts w:ascii="Segoe UI Symbol" w:hAnsi="Segoe UI Symbol" w:cs="Segoe UI Symbol"/>
          <w:i/>
          <w:iCs/>
          <w:sz w:val="24"/>
          <w:szCs w:val="24"/>
        </w:rPr>
        <w:t>✧</w:t>
      </w:r>
    </w:p>
    <w:p w14:paraId="6E37C39B"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13. Some pieces in this collection are fragmented, symbolic, intimate, strange, layered, or emotionally raw.</w:t>
      </w:r>
    </w:p>
    <w:p w14:paraId="6C57FCE7" w14:textId="77777777" w:rsidR="000F3746" w:rsidRPr="00375B80" w:rsidRDefault="000F3746" w:rsidP="000F3746">
      <w:pPr>
        <w:rPr>
          <w:rFonts w:ascii="Book Antiqua" w:hAnsi="Book Antiqua"/>
          <w:sz w:val="18"/>
          <w:szCs w:val="18"/>
        </w:rPr>
      </w:pPr>
      <w:r w:rsidRPr="00375B80">
        <w:rPr>
          <w:rFonts w:ascii="Book Antiqua" w:hAnsi="Book Antiqua"/>
          <w:sz w:val="18"/>
          <w:szCs w:val="18"/>
        </w:rPr>
        <w:t>Do you enjoy work that asks the reader to feel before fully understanding?</w:t>
      </w:r>
    </w:p>
    <w:p w14:paraId="068E23D5" w14:textId="77777777" w:rsidR="000F3746" w:rsidRPr="00375B80" w:rsidRDefault="000F3746" w:rsidP="00375B80">
      <w:pPr>
        <w:pStyle w:val="ListParagraph"/>
        <w:numPr>
          <w:ilvl w:val="0"/>
          <w:numId w:val="46"/>
        </w:numPr>
        <w:rPr>
          <w:rFonts w:ascii="Book Antiqua" w:hAnsi="Book Antiqua"/>
          <w:i/>
          <w:iCs/>
          <w:sz w:val="18"/>
          <w:szCs w:val="18"/>
        </w:rPr>
      </w:pPr>
      <w:r w:rsidRPr="00375B80">
        <w:rPr>
          <w:rFonts w:ascii="Book Antiqua" w:hAnsi="Book Antiqua"/>
          <w:i/>
          <w:iCs/>
          <w:sz w:val="18"/>
          <w:szCs w:val="18"/>
        </w:rPr>
        <w:t>Yes</w:t>
      </w:r>
    </w:p>
    <w:p w14:paraId="160143E0" w14:textId="77777777" w:rsidR="000F3746" w:rsidRPr="00375B80" w:rsidRDefault="000F3746" w:rsidP="00375B80">
      <w:pPr>
        <w:pStyle w:val="ListParagraph"/>
        <w:numPr>
          <w:ilvl w:val="0"/>
          <w:numId w:val="46"/>
        </w:numPr>
        <w:rPr>
          <w:rFonts w:ascii="Book Antiqua" w:hAnsi="Book Antiqua"/>
          <w:i/>
          <w:iCs/>
          <w:sz w:val="18"/>
          <w:szCs w:val="18"/>
        </w:rPr>
      </w:pPr>
      <w:r w:rsidRPr="00375B80">
        <w:rPr>
          <w:rFonts w:ascii="Book Antiqua" w:hAnsi="Book Antiqua"/>
          <w:i/>
          <w:iCs/>
          <w:sz w:val="18"/>
          <w:szCs w:val="18"/>
        </w:rPr>
        <w:t>No</w:t>
      </w:r>
    </w:p>
    <w:p w14:paraId="4995A345" w14:textId="77777777" w:rsidR="000F3746" w:rsidRPr="00375B80" w:rsidRDefault="000F3746" w:rsidP="00375B80">
      <w:pPr>
        <w:pStyle w:val="ListParagraph"/>
        <w:numPr>
          <w:ilvl w:val="0"/>
          <w:numId w:val="46"/>
        </w:numPr>
        <w:rPr>
          <w:rFonts w:ascii="Book Antiqua" w:hAnsi="Book Antiqua"/>
          <w:i/>
          <w:iCs/>
          <w:sz w:val="18"/>
          <w:szCs w:val="18"/>
        </w:rPr>
      </w:pPr>
      <w:r w:rsidRPr="00375B80">
        <w:rPr>
          <w:rFonts w:ascii="Book Antiqua" w:hAnsi="Book Antiqua"/>
          <w:i/>
          <w:iCs/>
          <w:sz w:val="18"/>
          <w:szCs w:val="18"/>
        </w:rPr>
        <w:t>Depends</w:t>
      </w:r>
    </w:p>
    <w:p w14:paraId="0CA55F11" w14:textId="77777777" w:rsidR="000F3746" w:rsidRPr="00375B80" w:rsidRDefault="000F3746" w:rsidP="000F3746">
      <w:pPr>
        <w:rPr>
          <w:rFonts w:ascii="Book Antiqua" w:hAnsi="Book Antiqua"/>
          <w:i/>
          <w:iCs/>
          <w:sz w:val="18"/>
          <w:szCs w:val="18"/>
        </w:rPr>
      </w:pPr>
      <w:r w:rsidRPr="00375B80">
        <w:rPr>
          <w:rFonts w:ascii="Book Antiqua" w:hAnsi="Book Antiqua"/>
          <w:i/>
          <w:iCs/>
          <w:sz w:val="18"/>
          <w:szCs w:val="18"/>
        </w:rPr>
        <w:t>Explain if you'd like:</w:t>
      </w:r>
    </w:p>
    <w:p w14:paraId="3F3CD037" w14:textId="77777777" w:rsidR="000F3746" w:rsidRPr="000F3746" w:rsidRDefault="00000000" w:rsidP="000F3746">
      <w:pPr>
        <w:rPr>
          <w:rFonts w:ascii="Book Antiqua" w:hAnsi="Book Antiqua"/>
          <w:sz w:val="20"/>
          <w:szCs w:val="20"/>
        </w:rPr>
      </w:pPr>
      <w:r>
        <w:rPr>
          <w:rFonts w:ascii="Book Antiqua" w:hAnsi="Book Antiqua"/>
          <w:sz w:val="20"/>
          <w:szCs w:val="20"/>
        </w:rPr>
        <w:pict w14:anchorId="21F793D7">
          <v:rect id="_x0000_i1041" style="width:0;height:1.5pt" o:hralign="center" o:hrstd="t" o:hr="t" fillcolor="#a0a0a0" stroked="f"/>
        </w:pict>
      </w:r>
    </w:p>
    <w:p w14:paraId="1B0C9AEF"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14. Do you enjoy works that intentionally leave certain questions unanswered?</w:t>
      </w:r>
    </w:p>
    <w:p w14:paraId="4DA08B34" w14:textId="77777777" w:rsidR="000F3746" w:rsidRPr="00375B80" w:rsidRDefault="000F3746" w:rsidP="00375B80">
      <w:pPr>
        <w:pStyle w:val="ListParagraph"/>
        <w:numPr>
          <w:ilvl w:val="0"/>
          <w:numId w:val="47"/>
        </w:numPr>
        <w:rPr>
          <w:rFonts w:ascii="Book Antiqua" w:hAnsi="Book Antiqua"/>
          <w:i/>
          <w:iCs/>
          <w:sz w:val="18"/>
          <w:szCs w:val="18"/>
        </w:rPr>
      </w:pPr>
      <w:r w:rsidRPr="00375B80">
        <w:rPr>
          <w:rFonts w:ascii="Book Antiqua" w:hAnsi="Book Antiqua"/>
          <w:i/>
          <w:iCs/>
          <w:sz w:val="18"/>
          <w:szCs w:val="18"/>
        </w:rPr>
        <w:t>Yes</w:t>
      </w:r>
    </w:p>
    <w:p w14:paraId="23093591" w14:textId="77777777" w:rsidR="000F3746" w:rsidRPr="00375B80" w:rsidRDefault="000F3746" w:rsidP="00375B80">
      <w:pPr>
        <w:pStyle w:val="ListParagraph"/>
        <w:numPr>
          <w:ilvl w:val="0"/>
          <w:numId w:val="47"/>
        </w:numPr>
        <w:rPr>
          <w:rFonts w:ascii="Book Antiqua" w:hAnsi="Book Antiqua"/>
          <w:i/>
          <w:iCs/>
          <w:sz w:val="18"/>
          <w:szCs w:val="18"/>
        </w:rPr>
      </w:pPr>
      <w:r w:rsidRPr="00375B80">
        <w:rPr>
          <w:rFonts w:ascii="Book Antiqua" w:hAnsi="Book Antiqua"/>
          <w:i/>
          <w:iCs/>
          <w:sz w:val="18"/>
          <w:szCs w:val="18"/>
        </w:rPr>
        <w:t>No</w:t>
      </w:r>
    </w:p>
    <w:p w14:paraId="3358AFD4" w14:textId="77777777" w:rsidR="000F3746" w:rsidRPr="00375B80" w:rsidRDefault="000F3746" w:rsidP="00375B80">
      <w:pPr>
        <w:pStyle w:val="ListParagraph"/>
        <w:numPr>
          <w:ilvl w:val="0"/>
          <w:numId w:val="47"/>
        </w:numPr>
        <w:rPr>
          <w:rFonts w:ascii="Book Antiqua" w:hAnsi="Book Antiqua"/>
          <w:i/>
          <w:iCs/>
          <w:sz w:val="18"/>
          <w:szCs w:val="18"/>
        </w:rPr>
      </w:pPr>
      <w:r w:rsidRPr="00375B80">
        <w:rPr>
          <w:rFonts w:ascii="Book Antiqua" w:hAnsi="Book Antiqua"/>
          <w:i/>
          <w:iCs/>
          <w:sz w:val="18"/>
          <w:szCs w:val="18"/>
        </w:rPr>
        <w:t>Depends</w:t>
      </w:r>
    </w:p>
    <w:p w14:paraId="6C5E1BAC" w14:textId="77777777" w:rsidR="000F3746" w:rsidRPr="00375B80" w:rsidRDefault="000F3746" w:rsidP="000F3746">
      <w:pPr>
        <w:rPr>
          <w:rFonts w:ascii="Book Antiqua" w:hAnsi="Book Antiqua"/>
          <w:i/>
          <w:iCs/>
          <w:sz w:val="18"/>
          <w:szCs w:val="18"/>
        </w:rPr>
      </w:pPr>
      <w:r w:rsidRPr="00375B80">
        <w:rPr>
          <w:rFonts w:ascii="Book Antiqua" w:hAnsi="Book Antiqua"/>
          <w:i/>
          <w:iCs/>
          <w:sz w:val="18"/>
          <w:szCs w:val="18"/>
        </w:rPr>
        <w:t>Why?</w:t>
      </w:r>
    </w:p>
    <w:p w14:paraId="71589682" w14:textId="77777777" w:rsidR="000F3746" w:rsidRPr="000F3746" w:rsidRDefault="00000000" w:rsidP="000F3746">
      <w:pPr>
        <w:rPr>
          <w:rFonts w:ascii="Book Antiqua" w:hAnsi="Book Antiqua"/>
          <w:sz w:val="20"/>
          <w:szCs w:val="20"/>
        </w:rPr>
      </w:pPr>
      <w:r>
        <w:rPr>
          <w:rFonts w:ascii="Book Antiqua" w:hAnsi="Book Antiqua"/>
          <w:sz w:val="20"/>
          <w:szCs w:val="20"/>
        </w:rPr>
        <w:pict w14:anchorId="31EF68B0">
          <v:rect id="_x0000_i1042" style="width:0;height:1.5pt" o:hralign="center" o:hrstd="t" o:hr="t" fillcolor="#a0a0a0" stroked="f"/>
        </w:pict>
      </w:r>
    </w:p>
    <w:p w14:paraId="6E92F15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15. Do you prefer writing that feels polished and restrained, or writing that feels alive, dangerous, intimate, and emotionally exposed?</w:t>
      </w:r>
    </w:p>
    <w:p w14:paraId="164150AE" w14:textId="77777777" w:rsidR="000F3746" w:rsidRPr="00375B80" w:rsidRDefault="000F3746" w:rsidP="000F3746">
      <w:pPr>
        <w:rPr>
          <w:rFonts w:ascii="Book Antiqua" w:hAnsi="Book Antiqua"/>
          <w:i/>
          <w:iCs/>
          <w:sz w:val="18"/>
          <w:szCs w:val="18"/>
        </w:rPr>
      </w:pPr>
      <w:r w:rsidRPr="00375B80">
        <w:rPr>
          <w:rFonts w:ascii="Book Antiqua" w:hAnsi="Book Antiqua"/>
          <w:i/>
          <w:iCs/>
          <w:sz w:val="18"/>
          <w:szCs w:val="18"/>
        </w:rPr>
        <w:t>Can both exist together?</w:t>
      </w:r>
    </w:p>
    <w:p w14:paraId="62C0CDFE" w14:textId="77777777" w:rsidR="000F3746" w:rsidRPr="00375B80" w:rsidRDefault="000F3746" w:rsidP="000F3746">
      <w:pPr>
        <w:rPr>
          <w:rFonts w:ascii="Book Antiqua" w:hAnsi="Book Antiqua"/>
          <w:i/>
          <w:iCs/>
          <w:sz w:val="18"/>
          <w:szCs w:val="18"/>
        </w:rPr>
      </w:pPr>
      <w:r w:rsidRPr="00375B80">
        <w:rPr>
          <w:rFonts w:ascii="Book Antiqua" w:hAnsi="Book Antiqua"/>
          <w:i/>
          <w:iCs/>
          <w:sz w:val="18"/>
          <w:szCs w:val="18"/>
        </w:rPr>
        <w:lastRenderedPageBreak/>
        <w:t>Why?</w:t>
      </w:r>
    </w:p>
    <w:p w14:paraId="19AB7E9D" w14:textId="77777777" w:rsidR="000F3746" w:rsidRPr="000F3746" w:rsidRDefault="00000000" w:rsidP="000F3746">
      <w:pPr>
        <w:rPr>
          <w:rFonts w:ascii="Book Antiqua" w:hAnsi="Book Antiqua"/>
          <w:sz w:val="20"/>
          <w:szCs w:val="20"/>
        </w:rPr>
      </w:pPr>
      <w:r>
        <w:rPr>
          <w:rFonts w:ascii="Book Antiqua" w:hAnsi="Book Antiqua"/>
          <w:sz w:val="20"/>
          <w:szCs w:val="20"/>
        </w:rPr>
        <w:pict w14:anchorId="488FE9A6">
          <v:rect id="_x0000_i1043" style="width:0;height:1.5pt" o:hralign="center" o:hrstd="t" o:hr="t" fillcolor="#a0a0a0" stroked="f"/>
        </w:pict>
      </w:r>
    </w:p>
    <w:p w14:paraId="632511BE"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16. What instantly disconnects you from a book, poem, or collection?</w:t>
      </w:r>
    </w:p>
    <w:p w14:paraId="20269585" w14:textId="77777777" w:rsidR="000F3746" w:rsidRPr="000F3746" w:rsidRDefault="00000000" w:rsidP="000F3746">
      <w:pPr>
        <w:rPr>
          <w:rFonts w:ascii="Book Antiqua" w:hAnsi="Book Antiqua"/>
          <w:sz w:val="20"/>
          <w:szCs w:val="20"/>
        </w:rPr>
      </w:pPr>
      <w:r>
        <w:rPr>
          <w:rFonts w:ascii="Book Antiqua" w:hAnsi="Book Antiqua"/>
          <w:sz w:val="20"/>
          <w:szCs w:val="20"/>
        </w:rPr>
        <w:pict w14:anchorId="54036A9B">
          <v:rect id="_x0000_i1044" style="width:0;height:1.5pt" o:hralign="center" o:hrstd="t" o:hr="t" fillcolor="#a0a0a0" stroked="f"/>
        </w:pict>
      </w:r>
    </w:p>
    <w:p w14:paraId="0342CD9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17. Some pieces within this project may shift in tone between softness, rage, grief, intimacy, humor, brutality, tenderness, or surrealism.</w:t>
      </w:r>
    </w:p>
    <w:p w14:paraId="34D5A4CC" w14:textId="77777777" w:rsidR="000F3746" w:rsidRPr="00375B80" w:rsidRDefault="000F3746" w:rsidP="000F3746">
      <w:pPr>
        <w:rPr>
          <w:rFonts w:ascii="Book Antiqua" w:hAnsi="Book Antiqua"/>
          <w:i/>
          <w:iCs/>
          <w:sz w:val="18"/>
          <w:szCs w:val="18"/>
        </w:rPr>
      </w:pPr>
      <w:r w:rsidRPr="00375B80">
        <w:rPr>
          <w:rFonts w:ascii="Book Antiqua" w:hAnsi="Book Antiqua"/>
          <w:i/>
          <w:iCs/>
          <w:sz w:val="18"/>
          <w:szCs w:val="18"/>
        </w:rPr>
        <w:t>Do sudden emotional or tonal shifts interest you as a reader?</w:t>
      </w:r>
    </w:p>
    <w:p w14:paraId="031FED86" w14:textId="77777777" w:rsidR="000F3746" w:rsidRPr="00375B80" w:rsidRDefault="000F3746" w:rsidP="00375B80">
      <w:pPr>
        <w:pStyle w:val="ListParagraph"/>
        <w:numPr>
          <w:ilvl w:val="0"/>
          <w:numId w:val="48"/>
        </w:numPr>
        <w:rPr>
          <w:rFonts w:ascii="Book Antiqua" w:hAnsi="Book Antiqua"/>
          <w:i/>
          <w:iCs/>
          <w:sz w:val="18"/>
          <w:szCs w:val="18"/>
        </w:rPr>
      </w:pPr>
      <w:r w:rsidRPr="00375B80">
        <w:rPr>
          <w:rFonts w:ascii="Book Antiqua" w:hAnsi="Book Antiqua"/>
          <w:i/>
          <w:iCs/>
          <w:sz w:val="18"/>
          <w:szCs w:val="18"/>
        </w:rPr>
        <w:t>Yes</w:t>
      </w:r>
    </w:p>
    <w:p w14:paraId="7AE7D5C3" w14:textId="77777777" w:rsidR="000F3746" w:rsidRPr="00375B80" w:rsidRDefault="000F3746" w:rsidP="00375B80">
      <w:pPr>
        <w:pStyle w:val="ListParagraph"/>
        <w:numPr>
          <w:ilvl w:val="0"/>
          <w:numId w:val="48"/>
        </w:numPr>
        <w:rPr>
          <w:rFonts w:ascii="Book Antiqua" w:hAnsi="Book Antiqua"/>
          <w:i/>
          <w:iCs/>
          <w:sz w:val="18"/>
          <w:szCs w:val="18"/>
        </w:rPr>
      </w:pPr>
      <w:r w:rsidRPr="00375B80">
        <w:rPr>
          <w:rFonts w:ascii="Book Antiqua" w:hAnsi="Book Antiqua"/>
          <w:i/>
          <w:iCs/>
          <w:sz w:val="18"/>
          <w:szCs w:val="18"/>
        </w:rPr>
        <w:t>No</w:t>
      </w:r>
    </w:p>
    <w:p w14:paraId="2B00A0DD" w14:textId="77777777" w:rsidR="000F3746" w:rsidRPr="00375B80" w:rsidRDefault="000F3746" w:rsidP="00375B80">
      <w:pPr>
        <w:pStyle w:val="ListParagraph"/>
        <w:numPr>
          <w:ilvl w:val="0"/>
          <w:numId w:val="48"/>
        </w:numPr>
        <w:rPr>
          <w:rFonts w:ascii="Book Antiqua" w:hAnsi="Book Antiqua"/>
          <w:i/>
          <w:iCs/>
          <w:sz w:val="18"/>
          <w:szCs w:val="18"/>
        </w:rPr>
      </w:pPr>
      <w:r w:rsidRPr="00375B80">
        <w:rPr>
          <w:rFonts w:ascii="Book Antiqua" w:hAnsi="Book Antiqua"/>
          <w:i/>
          <w:iCs/>
          <w:sz w:val="18"/>
          <w:szCs w:val="18"/>
        </w:rPr>
        <w:t>Depends</w:t>
      </w:r>
    </w:p>
    <w:p w14:paraId="522814FA" w14:textId="77777777" w:rsidR="000F3746" w:rsidRPr="00375B80" w:rsidRDefault="000F3746" w:rsidP="000F3746">
      <w:pPr>
        <w:rPr>
          <w:rFonts w:ascii="Book Antiqua" w:hAnsi="Book Antiqua"/>
          <w:i/>
          <w:iCs/>
          <w:sz w:val="18"/>
          <w:szCs w:val="18"/>
        </w:rPr>
      </w:pPr>
      <w:r w:rsidRPr="00375B80">
        <w:rPr>
          <w:rFonts w:ascii="Book Antiqua" w:hAnsi="Book Antiqua"/>
          <w:i/>
          <w:iCs/>
          <w:sz w:val="18"/>
          <w:szCs w:val="18"/>
        </w:rPr>
        <w:t>Explain if you'd like:</w:t>
      </w:r>
    </w:p>
    <w:p w14:paraId="66B99ABA" w14:textId="77777777" w:rsidR="000F3746" w:rsidRPr="000F3746" w:rsidRDefault="00000000" w:rsidP="000F3746">
      <w:pPr>
        <w:rPr>
          <w:rFonts w:ascii="Book Antiqua" w:hAnsi="Book Antiqua"/>
          <w:sz w:val="20"/>
          <w:szCs w:val="20"/>
        </w:rPr>
      </w:pPr>
      <w:r>
        <w:rPr>
          <w:rFonts w:ascii="Book Antiqua" w:hAnsi="Book Antiqua"/>
          <w:sz w:val="20"/>
          <w:szCs w:val="20"/>
        </w:rPr>
        <w:pict w14:anchorId="221DAC54">
          <v:rect id="_x0000_i1045" style="width:0;height:1.5pt" o:hralign="center" o:hrstd="t" o:hr="t" fillcolor="#a0a0a0" stroked="f"/>
        </w:pict>
      </w:r>
    </w:p>
    <w:p w14:paraId="7971BE96" w14:textId="0CCD537D" w:rsidR="000F3746" w:rsidRPr="000F3746" w:rsidRDefault="000F3746" w:rsidP="000F3746">
      <w:pPr>
        <w:rPr>
          <w:rFonts w:ascii="Book Antiqua" w:hAnsi="Book Antiqua"/>
          <w:sz w:val="20"/>
          <w:szCs w:val="20"/>
        </w:rPr>
      </w:pPr>
      <w:r w:rsidRPr="000F3746">
        <w:rPr>
          <w:rFonts w:ascii="Book Antiqua" w:hAnsi="Book Antiqua"/>
          <w:sz w:val="20"/>
          <w:szCs w:val="20"/>
        </w:rPr>
        <w:t xml:space="preserve">18. If selected, are you willing to complete the </w:t>
      </w:r>
      <w:proofErr w:type="gramStart"/>
      <w:r w:rsidRPr="000F3746">
        <w:rPr>
          <w:rFonts w:ascii="Book Antiqua" w:hAnsi="Book Antiqua"/>
          <w:sz w:val="20"/>
          <w:szCs w:val="20"/>
        </w:rPr>
        <w:t>provided feedback</w:t>
      </w:r>
      <w:proofErr w:type="gramEnd"/>
      <w:r w:rsidRPr="000F3746">
        <w:rPr>
          <w:rFonts w:ascii="Book Antiqua" w:hAnsi="Book Antiqua"/>
          <w:sz w:val="20"/>
          <w:szCs w:val="20"/>
        </w:rPr>
        <w:t xml:space="preserve"> </w:t>
      </w:r>
      <w:r w:rsidR="00B0719F">
        <w:rPr>
          <w:rFonts w:ascii="Book Antiqua" w:hAnsi="Book Antiqua"/>
          <w:sz w:val="20"/>
          <w:szCs w:val="20"/>
        </w:rPr>
        <w:t>S</w:t>
      </w:r>
      <w:r w:rsidRPr="000F3746">
        <w:rPr>
          <w:rFonts w:ascii="Book Antiqua" w:hAnsi="Book Antiqua"/>
          <w:sz w:val="20"/>
          <w:szCs w:val="20"/>
        </w:rPr>
        <w:t>croll within the requested timeframe?</w:t>
      </w:r>
    </w:p>
    <w:p w14:paraId="1BA98BB6" w14:textId="77777777" w:rsidR="000F3746" w:rsidRPr="004824F9" w:rsidRDefault="000F3746" w:rsidP="004824F9">
      <w:pPr>
        <w:pStyle w:val="ListParagraph"/>
        <w:numPr>
          <w:ilvl w:val="0"/>
          <w:numId w:val="49"/>
        </w:numPr>
        <w:rPr>
          <w:rFonts w:ascii="Book Antiqua" w:hAnsi="Book Antiqua"/>
          <w:i/>
          <w:iCs/>
          <w:sz w:val="18"/>
          <w:szCs w:val="18"/>
        </w:rPr>
      </w:pPr>
      <w:r w:rsidRPr="004824F9">
        <w:rPr>
          <w:rFonts w:ascii="Book Antiqua" w:hAnsi="Book Antiqua"/>
          <w:i/>
          <w:iCs/>
          <w:sz w:val="18"/>
          <w:szCs w:val="18"/>
        </w:rPr>
        <w:t>Yes</w:t>
      </w:r>
    </w:p>
    <w:p w14:paraId="52618B79" w14:textId="77777777" w:rsidR="000F3746" w:rsidRPr="004824F9" w:rsidRDefault="000F3746" w:rsidP="004824F9">
      <w:pPr>
        <w:pStyle w:val="ListParagraph"/>
        <w:numPr>
          <w:ilvl w:val="0"/>
          <w:numId w:val="49"/>
        </w:numPr>
        <w:rPr>
          <w:rFonts w:ascii="Book Antiqua" w:hAnsi="Book Antiqua"/>
          <w:i/>
          <w:iCs/>
          <w:sz w:val="18"/>
          <w:szCs w:val="18"/>
        </w:rPr>
      </w:pPr>
      <w:r w:rsidRPr="004824F9">
        <w:rPr>
          <w:rFonts w:ascii="Book Antiqua" w:hAnsi="Book Antiqua"/>
          <w:i/>
          <w:iCs/>
          <w:sz w:val="18"/>
          <w:szCs w:val="18"/>
        </w:rPr>
        <w:t>No</w:t>
      </w:r>
    </w:p>
    <w:p w14:paraId="0330904E" w14:textId="5957BF06" w:rsidR="000F3746" w:rsidRPr="004824F9" w:rsidRDefault="000F3746" w:rsidP="004824F9">
      <w:pPr>
        <w:pStyle w:val="ListParagraph"/>
        <w:numPr>
          <w:ilvl w:val="0"/>
          <w:numId w:val="49"/>
        </w:numPr>
        <w:rPr>
          <w:rFonts w:ascii="Book Antiqua" w:hAnsi="Book Antiqua"/>
          <w:i/>
          <w:iCs/>
          <w:sz w:val="18"/>
          <w:szCs w:val="18"/>
        </w:rPr>
      </w:pPr>
      <w:r w:rsidRPr="004824F9">
        <w:rPr>
          <w:rFonts w:ascii="Book Antiqua" w:hAnsi="Book Antiqua"/>
          <w:i/>
          <w:iCs/>
          <w:sz w:val="18"/>
          <w:szCs w:val="18"/>
        </w:rPr>
        <w:t xml:space="preserve">Maybe </w:t>
      </w:r>
      <w:r w:rsidRPr="004824F9">
        <w:rPr>
          <w:rFonts w:ascii="Book Antiqua" w:hAnsi="Book Antiqua"/>
          <w:i/>
          <w:iCs/>
          <w:sz w:val="16"/>
          <w:szCs w:val="16"/>
        </w:rPr>
        <w:t>(please explain)</w:t>
      </w:r>
      <w:r w:rsidR="004824F9" w:rsidRPr="004824F9">
        <w:rPr>
          <w:rFonts w:ascii="Book Antiqua" w:hAnsi="Book Antiqua"/>
          <w:i/>
          <w:iCs/>
          <w:sz w:val="18"/>
          <w:szCs w:val="18"/>
        </w:rPr>
        <w:t>:</w:t>
      </w:r>
    </w:p>
    <w:p w14:paraId="791CB0A9" w14:textId="77777777" w:rsidR="000F3746" w:rsidRPr="000F3746" w:rsidRDefault="00000000" w:rsidP="000F3746">
      <w:pPr>
        <w:rPr>
          <w:rFonts w:ascii="Book Antiqua" w:hAnsi="Book Antiqua"/>
          <w:sz w:val="20"/>
          <w:szCs w:val="20"/>
        </w:rPr>
      </w:pPr>
      <w:r>
        <w:rPr>
          <w:rFonts w:ascii="Book Antiqua" w:hAnsi="Book Antiqua"/>
          <w:sz w:val="20"/>
          <w:szCs w:val="20"/>
        </w:rPr>
        <w:pict w14:anchorId="6768DB32">
          <v:rect id="_x0000_i1046" style="width:0;height:1.5pt" o:hralign="center" o:hrstd="t" o:hr="t" fillcolor="#a0a0a0" stroked="f"/>
        </w:pict>
      </w:r>
    </w:p>
    <w:p w14:paraId="5CB249AB" w14:textId="77777777" w:rsidR="000F3746" w:rsidRPr="004E62C9" w:rsidRDefault="000F3746" w:rsidP="00B0719F">
      <w:pPr>
        <w:jc w:val="center"/>
        <w:rPr>
          <w:rFonts w:ascii="Book Antiqua" w:hAnsi="Book Antiqua"/>
          <w:i/>
          <w:iCs/>
          <w:sz w:val="24"/>
          <w:szCs w:val="24"/>
        </w:rPr>
      </w:pPr>
      <w:r w:rsidRPr="004E62C9">
        <w:rPr>
          <w:rFonts w:ascii="Segoe UI Symbol" w:hAnsi="Segoe UI Symbol" w:cs="Segoe UI Symbol"/>
          <w:i/>
          <w:iCs/>
          <w:sz w:val="24"/>
          <w:szCs w:val="24"/>
        </w:rPr>
        <w:t>✧</w:t>
      </w:r>
      <w:r w:rsidRPr="004E62C9">
        <w:rPr>
          <w:rFonts w:ascii="Book Antiqua" w:hAnsi="Book Antiqua"/>
          <w:i/>
          <w:iCs/>
          <w:sz w:val="24"/>
          <w:szCs w:val="24"/>
        </w:rPr>
        <w:t xml:space="preserve"> </w:t>
      </w:r>
      <w:r w:rsidRPr="004E62C9">
        <w:rPr>
          <w:rFonts w:ascii="Book Antiqua" w:hAnsi="Book Antiqua"/>
          <w:b/>
          <w:bCs/>
          <w:i/>
          <w:iCs/>
          <w:sz w:val="24"/>
          <w:szCs w:val="24"/>
        </w:rPr>
        <w:t>FINAL CONFESSIONAL</w:t>
      </w:r>
      <w:r w:rsidRPr="004E62C9">
        <w:rPr>
          <w:rFonts w:ascii="Book Antiqua" w:hAnsi="Book Antiqua"/>
          <w:i/>
          <w:iCs/>
          <w:sz w:val="24"/>
          <w:szCs w:val="24"/>
        </w:rPr>
        <w:t xml:space="preserve"> </w:t>
      </w:r>
      <w:r w:rsidRPr="004E62C9">
        <w:rPr>
          <w:rFonts w:ascii="Segoe UI Symbol" w:hAnsi="Segoe UI Symbol" w:cs="Segoe UI Symbol"/>
          <w:i/>
          <w:iCs/>
          <w:sz w:val="24"/>
          <w:szCs w:val="24"/>
        </w:rPr>
        <w:t>✧</w:t>
      </w:r>
    </w:p>
    <w:p w14:paraId="3EC102DB" w14:textId="77777777" w:rsidR="000F3746" w:rsidRPr="00B0719F" w:rsidRDefault="000F3746" w:rsidP="00B0719F">
      <w:pPr>
        <w:jc w:val="center"/>
        <w:rPr>
          <w:rFonts w:ascii="Book Antiqua" w:hAnsi="Book Antiqua"/>
          <w:b/>
          <w:bCs/>
          <w:i/>
          <w:iCs/>
          <w:sz w:val="20"/>
          <w:szCs w:val="20"/>
        </w:rPr>
      </w:pPr>
      <w:r w:rsidRPr="00B0719F">
        <w:rPr>
          <w:rFonts w:ascii="Book Antiqua" w:hAnsi="Book Antiqua"/>
          <w:b/>
          <w:bCs/>
          <w:i/>
          <w:iCs/>
          <w:sz w:val="20"/>
          <w:szCs w:val="20"/>
        </w:rPr>
        <w:t>“The deeper sections of The Library ask for honesty.”</w:t>
      </w:r>
    </w:p>
    <w:p w14:paraId="0D976E51"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19. Why do you believe you would be a good fit for this project?</w:t>
      </w:r>
    </w:p>
    <w:p w14:paraId="056FDC57" w14:textId="6AB778F5" w:rsidR="000F3746" w:rsidRPr="006B430B" w:rsidRDefault="000F3746" w:rsidP="000F3746">
      <w:pPr>
        <w:rPr>
          <w:rFonts w:ascii="Book Antiqua" w:hAnsi="Book Antiqua"/>
          <w:i/>
          <w:iCs/>
          <w:sz w:val="18"/>
          <w:szCs w:val="18"/>
        </w:rPr>
      </w:pPr>
      <w:r w:rsidRPr="006B430B">
        <w:rPr>
          <w:rFonts w:ascii="Book Antiqua" w:hAnsi="Book Antiqua"/>
          <w:i/>
          <w:iCs/>
          <w:sz w:val="18"/>
          <w:szCs w:val="18"/>
        </w:rPr>
        <w:t>Take your time</w:t>
      </w:r>
      <w:r w:rsidR="00B0719F" w:rsidRPr="006B430B">
        <w:rPr>
          <w:rFonts w:ascii="Book Antiqua" w:hAnsi="Book Antiqua"/>
          <w:i/>
          <w:iCs/>
          <w:sz w:val="18"/>
          <w:szCs w:val="18"/>
        </w:rPr>
        <w:t>…</w:t>
      </w:r>
    </w:p>
    <w:p w14:paraId="2F64B0F3" w14:textId="77777777" w:rsidR="000F3746" w:rsidRPr="000F3746" w:rsidRDefault="00000000" w:rsidP="000F3746">
      <w:pPr>
        <w:rPr>
          <w:rFonts w:ascii="Book Antiqua" w:hAnsi="Book Antiqua"/>
          <w:sz w:val="20"/>
          <w:szCs w:val="20"/>
        </w:rPr>
      </w:pPr>
      <w:r>
        <w:rPr>
          <w:rFonts w:ascii="Book Antiqua" w:hAnsi="Book Antiqua"/>
          <w:sz w:val="20"/>
          <w:szCs w:val="20"/>
        </w:rPr>
        <w:pict w14:anchorId="3CADEE59">
          <v:rect id="_x0000_i1047" style="width:0;height:1.5pt" o:hralign="center" o:hrstd="t" o:hr="t" fillcolor="#a0a0a0" stroked="f"/>
        </w:pict>
      </w:r>
    </w:p>
    <w:p w14:paraId="44E52EB9"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20. What do you hope to feel when reading a collection like this?</w:t>
      </w:r>
    </w:p>
    <w:p w14:paraId="273E3DE2" w14:textId="77777777" w:rsidR="000F3746" w:rsidRPr="000F3746" w:rsidRDefault="00000000" w:rsidP="000F3746">
      <w:pPr>
        <w:rPr>
          <w:rFonts w:ascii="Book Antiqua" w:hAnsi="Book Antiqua"/>
          <w:sz w:val="20"/>
          <w:szCs w:val="20"/>
        </w:rPr>
      </w:pPr>
      <w:r>
        <w:rPr>
          <w:rFonts w:ascii="Book Antiqua" w:hAnsi="Book Antiqua"/>
          <w:sz w:val="20"/>
          <w:szCs w:val="20"/>
        </w:rPr>
        <w:pict w14:anchorId="779D965C">
          <v:rect id="_x0000_i1048" style="width:0;height:1.5pt" o:hralign="center" o:hrstd="t" o:hr="t" fillcolor="#a0a0a0" stroked="f"/>
        </w:pict>
      </w:r>
    </w:p>
    <w:p w14:paraId="19D8D64E"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21. Would you potentially be interested in future ARC teams, street teams, future beta reading opportunities, or other archival projects from JC Revolt Publications?</w:t>
      </w:r>
    </w:p>
    <w:p w14:paraId="2EA22197" w14:textId="77777777" w:rsidR="000F3746" w:rsidRPr="006B430B" w:rsidRDefault="000F3746" w:rsidP="006B430B">
      <w:pPr>
        <w:pStyle w:val="ListParagraph"/>
        <w:numPr>
          <w:ilvl w:val="0"/>
          <w:numId w:val="50"/>
        </w:numPr>
        <w:rPr>
          <w:rFonts w:ascii="Book Antiqua" w:hAnsi="Book Antiqua"/>
          <w:i/>
          <w:iCs/>
          <w:sz w:val="18"/>
          <w:szCs w:val="18"/>
        </w:rPr>
      </w:pPr>
      <w:r w:rsidRPr="006B430B">
        <w:rPr>
          <w:rFonts w:ascii="Book Antiqua" w:hAnsi="Book Antiqua"/>
          <w:i/>
          <w:iCs/>
          <w:sz w:val="18"/>
          <w:szCs w:val="18"/>
        </w:rPr>
        <w:lastRenderedPageBreak/>
        <w:t>Yes</w:t>
      </w:r>
    </w:p>
    <w:p w14:paraId="1CEF5AA0" w14:textId="77777777" w:rsidR="000F3746" w:rsidRPr="006B430B" w:rsidRDefault="000F3746" w:rsidP="006B430B">
      <w:pPr>
        <w:pStyle w:val="ListParagraph"/>
        <w:numPr>
          <w:ilvl w:val="0"/>
          <w:numId w:val="50"/>
        </w:numPr>
        <w:rPr>
          <w:rFonts w:ascii="Book Antiqua" w:hAnsi="Book Antiqua"/>
          <w:i/>
          <w:iCs/>
          <w:sz w:val="18"/>
          <w:szCs w:val="18"/>
        </w:rPr>
      </w:pPr>
      <w:r w:rsidRPr="006B430B">
        <w:rPr>
          <w:rFonts w:ascii="Book Antiqua" w:hAnsi="Book Antiqua"/>
          <w:i/>
          <w:iCs/>
          <w:sz w:val="18"/>
          <w:szCs w:val="18"/>
        </w:rPr>
        <w:t>No</w:t>
      </w:r>
    </w:p>
    <w:p w14:paraId="25746B84" w14:textId="77777777" w:rsidR="000F3746" w:rsidRPr="006B430B" w:rsidRDefault="000F3746" w:rsidP="006B430B">
      <w:pPr>
        <w:pStyle w:val="ListParagraph"/>
        <w:numPr>
          <w:ilvl w:val="0"/>
          <w:numId w:val="50"/>
        </w:numPr>
        <w:rPr>
          <w:rFonts w:ascii="Book Antiqua" w:hAnsi="Book Antiqua"/>
          <w:i/>
          <w:iCs/>
          <w:sz w:val="18"/>
          <w:szCs w:val="18"/>
        </w:rPr>
      </w:pPr>
      <w:r w:rsidRPr="006B430B">
        <w:rPr>
          <w:rFonts w:ascii="Book Antiqua" w:hAnsi="Book Antiqua"/>
          <w:i/>
          <w:iCs/>
          <w:sz w:val="18"/>
          <w:szCs w:val="18"/>
        </w:rPr>
        <w:t>Maybe</w:t>
      </w:r>
    </w:p>
    <w:p w14:paraId="7E4D740D" w14:textId="77777777" w:rsidR="000F3746" w:rsidRPr="000F3746" w:rsidRDefault="00000000" w:rsidP="000F3746">
      <w:pPr>
        <w:rPr>
          <w:rFonts w:ascii="Book Antiqua" w:hAnsi="Book Antiqua"/>
          <w:sz w:val="20"/>
          <w:szCs w:val="20"/>
        </w:rPr>
      </w:pPr>
      <w:r>
        <w:rPr>
          <w:rFonts w:ascii="Book Antiqua" w:hAnsi="Book Antiqua"/>
          <w:sz w:val="20"/>
          <w:szCs w:val="20"/>
        </w:rPr>
        <w:pict w14:anchorId="739E32F1">
          <v:rect id="_x0000_i1049" style="width:0;height:1.5pt" o:hralign="center" o:hrstd="t" o:hr="t" fillcolor="#a0a0a0" stroked="f"/>
        </w:pict>
      </w:r>
    </w:p>
    <w:p w14:paraId="7C6A1366"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22. Is there anything you would like us to know that was not covered in this application?</w:t>
      </w:r>
    </w:p>
    <w:p w14:paraId="0C7739DA" w14:textId="77777777" w:rsidR="000F3746" w:rsidRPr="006B430B" w:rsidRDefault="000F3746" w:rsidP="000F3746">
      <w:pPr>
        <w:rPr>
          <w:rFonts w:ascii="Book Antiqua" w:hAnsi="Book Antiqua"/>
          <w:b/>
          <w:bCs/>
          <w:i/>
          <w:iCs/>
          <w:sz w:val="18"/>
          <w:szCs w:val="18"/>
        </w:rPr>
      </w:pPr>
      <w:r w:rsidRPr="006B430B">
        <w:rPr>
          <w:rFonts w:ascii="Book Antiqua" w:hAnsi="Book Antiqua"/>
          <w:b/>
          <w:bCs/>
          <w:i/>
          <w:iCs/>
          <w:sz w:val="18"/>
          <w:szCs w:val="18"/>
        </w:rPr>
        <w:t>This space is yours.</w:t>
      </w:r>
    </w:p>
    <w:p w14:paraId="54F3152B" w14:textId="77777777" w:rsidR="000F3746" w:rsidRPr="006B430B" w:rsidRDefault="000F3746" w:rsidP="000F3746">
      <w:pPr>
        <w:rPr>
          <w:rFonts w:ascii="Book Antiqua" w:hAnsi="Book Antiqua"/>
          <w:i/>
          <w:iCs/>
          <w:sz w:val="18"/>
          <w:szCs w:val="18"/>
        </w:rPr>
      </w:pPr>
      <w:r w:rsidRPr="006B430B">
        <w:rPr>
          <w:rFonts w:ascii="Book Antiqua" w:hAnsi="Book Antiqua"/>
          <w:i/>
          <w:iCs/>
          <w:sz w:val="18"/>
          <w:szCs w:val="18"/>
        </w:rPr>
        <w:t>You may share reading preferences, boundaries, experiences with similar works, accessibility needs, personal connections to themes within the project, or anything else you feel matters.</w:t>
      </w:r>
    </w:p>
    <w:p w14:paraId="0C7FFC93" w14:textId="77777777" w:rsidR="000F3746" w:rsidRPr="000F3746" w:rsidRDefault="00000000" w:rsidP="000F3746">
      <w:pPr>
        <w:rPr>
          <w:rFonts w:ascii="Book Antiqua" w:hAnsi="Book Antiqua"/>
          <w:sz w:val="20"/>
          <w:szCs w:val="20"/>
        </w:rPr>
      </w:pPr>
      <w:r>
        <w:rPr>
          <w:rFonts w:ascii="Book Antiqua" w:hAnsi="Book Antiqua"/>
          <w:sz w:val="20"/>
          <w:szCs w:val="20"/>
        </w:rPr>
        <w:pict w14:anchorId="17153A92">
          <v:rect id="_x0000_i1050" style="width:0;height:1.5pt" o:hralign="center" o:hrstd="t" o:hr="t" fillcolor="#a0a0a0" stroked="f"/>
        </w:pict>
      </w:r>
    </w:p>
    <w:p w14:paraId="250940BC"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23. If selected as a Witness of the Ballads, how would you prefer to receive your assigned pieces and archival materials?</w:t>
      </w:r>
    </w:p>
    <w:p w14:paraId="6F054203" w14:textId="77777777" w:rsidR="000F3746" w:rsidRPr="006B430B" w:rsidRDefault="000F3746" w:rsidP="000F3746">
      <w:pPr>
        <w:rPr>
          <w:rFonts w:ascii="Book Antiqua" w:hAnsi="Book Antiqua"/>
          <w:sz w:val="18"/>
          <w:szCs w:val="18"/>
        </w:rPr>
      </w:pPr>
      <w:r w:rsidRPr="006B430B">
        <w:rPr>
          <w:rFonts w:ascii="Book Antiqua" w:hAnsi="Book Antiqua"/>
          <w:sz w:val="18"/>
          <w:szCs w:val="18"/>
        </w:rPr>
        <w:t>Select all that apply or elaborate if needed:</w:t>
      </w:r>
    </w:p>
    <w:p w14:paraId="37C26580" w14:textId="77777777" w:rsidR="000F3746" w:rsidRPr="006B430B" w:rsidRDefault="000F3746" w:rsidP="006B430B">
      <w:pPr>
        <w:pStyle w:val="ListParagraph"/>
        <w:numPr>
          <w:ilvl w:val="0"/>
          <w:numId w:val="51"/>
        </w:numPr>
        <w:rPr>
          <w:rFonts w:ascii="Book Antiqua" w:hAnsi="Book Antiqua"/>
          <w:i/>
          <w:iCs/>
          <w:sz w:val="18"/>
          <w:szCs w:val="18"/>
        </w:rPr>
      </w:pPr>
      <w:r w:rsidRPr="006B430B">
        <w:rPr>
          <w:rFonts w:ascii="Book Antiqua" w:hAnsi="Book Antiqua"/>
          <w:i/>
          <w:iCs/>
          <w:sz w:val="18"/>
          <w:szCs w:val="18"/>
        </w:rPr>
        <w:t>Email</w:t>
      </w:r>
    </w:p>
    <w:p w14:paraId="37BCB572" w14:textId="77777777" w:rsidR="000F3746" w:rsidRPr="006B430B" w:rsidRDefault="000F3746" w:rsidP="006B430B">
      <w:pPr>
        <w:pStyle w:val="ListParagraph"/>
        <w:numPr>
          <w:ilvl w:val="0"/>
          <w:numId w:val="51"/>
        </w:numPr>
        <w:rPr>
          <w:rFonts w:ascii="Book Antiqua" w:hAnsi="Book Antiqua"/>
          <w:i/>
          <w:iCs/>
          <w:sz w:val="18"/>
          <w:szCs w:val="18"/>
        </w:rPr>
      </w:pPr>
      <w:r w:rsidRPr="006B430B">
        <w:rPr>
          <w:rFonts w:ascii="Book Antiqua" w:hAnsi="Book Antiqua"/>
          <w:i/>
          <w:iCs/>
          <w:sz w:val="18"/>
          <w:szCs w:val="18"/>
        </w:rPr>
        <w:t>Direct Message (Social Media)</w:t>
      </w:r>
    </w:p>
    <w:p w14:paraId="5D899700" w14:textId="77777777" w:rsidR="000F3746" w:rsidRPr="006B430B" w:rsidRDefault="000F3746" w:rsidP="006B430B">
      <w:pPr>
        <w:pStyle w:val="ListParagraph"/>
        <w:numPr>
          <w:ilvl w:val="0"/>
          <w:numId w:val="51"/>
        </w:numPr>
        <w:rPr>
          <w:rFonts w:ascii="Book Antiqua" w:hAnsi="Book Antiqua"/>
          <w:i/>
          <w:iCs/>
          <w:sz w:val="18"/>
          <w:szCs w:val="18"/>
        </w:rPr>
      </w:pPr>
      <w:r w:rsidRPr="006B430B">
        <w:rPr>
          <w:rFonts w:ascii="Book Antiqua" w:hAnsi="Book Antiqua"/>
          <w:i/>
          <w:iCs/>
          <w:sz w:val="18"/>
          <w:szCs w:val="18"/>
        </w:rPr>
        <w:t>Discord</w:t>
      </w:r>
    </w:p>
    <w:p w14:paraId="0272CADF" w14:textId="77777777" w:rsidR="000F3746" w:rsidRPr="006B430B" w:rsidRDefault="000F3746" w:rsidP="006B430B">
      <w:pPr>
        <w:pStyle w:val="ListParagraph"/>
        <w:numPr>
          <w:ilvl w:val="0"/>
          <w:numId w:val="51"/>
        </w:numPr>
        <w:rPr>
          <w:rFonts w:ascii="Book Antiqua" w:hAnsi="Book Antiqua"/>
          <w:i/>
          <w:iCs/>
          <w:sz w:val="18"/>
          <w:szCs w:val="18"/>
        </w:rPr>
      </w:pPr>
      <w:r w:rsidRPr="006B430B">
        <w:rPr>
          <w:rFonts w:ascii="Book Antiqua" w:hAnsi="Book Antiqua"/>
          <w:i/>
          <w:iCs/>
          <w:sz w:val="18"/>
          <w:szCs w:val="18"/>
        </w:rPr>
        <w:t>Google Docs Access</w:t>
      </w:r>
    </w:p>
    <w:p w14:paraId="08DD87C2" w14:textId="77777777" w:rsidR="000F3746" w:rsidRPr="006B430B" w:rsidRDefault="000F3746" w:rsidP="006B430B">
      <w:pPr>
        <w:pStyle w:val="ListParagraph"/>
        <w:numPr>
          <w:ilvl w:val="0"/>
          <w:numId w:val="51"/>
        </w:numPr>
        <w:rPr>
          <w:rFonts w:ascii="Book Antiqua" w:hAnsi="Book Antiqua"/>
          <w:i/>
          <w:iCs/>
          <w:sz w:val="18"/>
          <w:szCs w:val="18"/>
        </w:rPr>
      </w:pPr>
      <w:r w:rsidRPr="006B430B">
        <w:rPr>
          <w:rFonts w:ascii="Book Antiqua" w:hAnsi="Book Antiqua"/>
          <w:i/>
          <w:iCs/>
          <w:sz w:val="18"/>
          <w:szCs w:val="18"/>
        </w:rPr>
        <w:t>PDF Files</w:t>
      </w:r>
    </w:p>
    <w:p w14:paraId="35ADE08A" w14:textId="77777777" w:rsidR="000F3746" w:rsidRPr="006B430B" w:rsidRDefault="000F3746" w:rsidP="006B430B">
      <w:pPr>
        <w:pStyle w:val="ListParagraph"/>
        <w:numPr>
          <w:ilvl w:val="0"/>
          <w:numId w:val="51"/>
        </w:numPr>
        <w:rPr>
          <w:rFonts w:ascii="Book Antiqua" w:hAnsi="Book Antiqua"/>
          <w:i/>
          <w:iCs/>
          <w:sz w:val="18"/>
          <w:szCs w:val="18"/>
        </w:rPr>
      </w:pPr>
      <w:r w:rsidRPr="006B430B">
        <w:rPr>
          <w:rFonts w:ascii="Book Antiqua" w:hAnsi="Book Antiqua"/>
          <w:i/>
          <w:iCs/>
          <w:sz w:val="18"/>
          <w:szCs w:val="18"/>
        </w:rPr>
        <w:t>Printed Mail (if ever offered for special archival materials)</w:t>
      </w:r>
    </w:p>
    <w:p w14:paraId="6A8BEE67" w14:textId="77777777" w:rsidR="000F3746" w:rsidRPr="006B430B" w:rsidRDefault="000F3746" w:rsidP="006B430B">
      <w:pPr>
        <w:pStyle w:val="ListParagraph"/>
        <w:numPr>
          <w:ilvl w:val="0"/>
          <w:numId w:val="51"/>
        </w:numPr>
        <w:rPr>
          <w:rFonts w:ascii="Book Antiqua" w:hAnsi="Book Antiqua"/>
          <w:i/>
          <w:iCs/>
          <w:sz w:val="18"/>
          <w:szCs w:val="18"/>
        </w:rPr>
      </w:pPr>
      <w:r w:rsidRPr="006B430B">
        <w:rPr>
          <w:rFonts w:ascii="Book Antiqua" w:hAnsi="Book Antiqua"/>
          <w:i/>
          <w:iCs/>
          <w:sz w:val="18"/>
          <w:szCs w:val="18"/>
        </w:rPr>
        <w:t>Other:</w:t>
      </w:r>
    </w:p>
    <w:p w14:paraId="1545E5FF" w14:textId="77777777" w:rsidR="000F3746" w:rsidRDefault="000F3746" w:rsidP="000F3746">
      <w:pPr>
        <w:rPr>
          <w:rFonts w:ascii="Book Antiqua" w:hAnsi="Book Antiqua"/>
          <w:i/>
          <w:iCs/>
          <w:sz w:val="18"/>
          <w:szCs w:val="18"/>
        </w:rPr>
      </w:pPr>
      <w:r w:rsidRPr="006B430B">
        <w:rPr>
          <w:rFonts w:ascii="Book Antiqua" w:hAnsi="Book Antiqua"/>
          <w:i/>
          <w:iCs/>
          <w:sz w:val="18"/>
          <w:szCs w:val="18"/>
        </w:rPr>
        <w:t>If applicable, please include usernames, handles, or preferred contact details for the methods selected above.</w:t>
      </w:r>
    </w:p>
    <w:p w14:paraId="3A88409C" w14:textId="213A26A1" w:rsidR="006261C1" w:rsidRDefault="006261C1" w:rsidP="000F3746">
      <w:pPr>
        <w:rPr>
          <w:rFonts w:ascii="Book Antiqua" w:hAnsi="Book Antiqua"/>
          <w:i/>
          <w:iCs/>
          <w:sz w:val="18"/>
          <w:szCs w:val="18"/>
        </w:rPr>
      </w:pPr>
      <w:r>
        <w:rPr>
          <w:rFonts w:ascii="Book Antiqua" w:hAnsi="Book Antiqua"/>
          <w:sz w:val="20"/>
          <w:szCs w:val="20"/>
        </w:rPr>
        <w:pict w14:anchorId="1823672F">
          <v:rect id="_x0000_i1052" style="width:0;height:1.5pt" o:hralign="center" o:hrstd="t" o:hr="t" fillcolor="#a0a0a0" stroked="f"/>
        </w:pict>
      </w:r>
    </w:p>
    <w:p w14:paraId="45CFB11E" w14:textId="77777777" w:rsidR="006261C1" w:rsidRPr="004E62C9" w:rsidRDefault="006261C1" w:rsidP="00F26F79">
      <w:pPr>
        <w:jc w:val="center"/>
        <w:rPr>
          <w:rFonts w:ascii="Book Antiqua" w:hAnsi="Book Antiqua"/>
          <w:i/>
          <w:iCs/>
          <w:sz w:val="24"/>
          <w:szCs w:val="24"/>
        </w:rPr>
      </w:pPr>
      <w:r w:rsidRPr="004E62C9">
        <w:rPr>
          <w:rFonts w:ascii="Segoe UI Symbol" w:hAnsi="Segoe UI Symbol" w:cs="Segoe UI Symbol"/>
          <w:i/>
          <w:iCs/>
          <w:sz w:val="24"/>
          <w:szCs w:val="24"/>
        </w:rPr>
        <w:t>✧</w:t>
      </w:r>
      <w:r w:rsidRPr="004E62C9">
        <w:rPr>
          <w:rFonts w:ascii="Book Antiqua" w:hAnsi="Book Antiqua"/>
          <w:i/>
          <w:iCs/>
          <w:sz w:val="24"/>
          <w:szCs w:val="24"/>
        </w:rPr>
        <w:t xml:space="preserve"> </w:t>
      </w:r>
      <w:r w:rsidRPr="002E1312">
        <w:rPr>
          <w:rFonts w:ascii="Book Antiqua" w:hAnsi="Book Antiqua"/>
          <w:b/>
          <w:bCs/>
          <w:i/>
          <w:iCs/>
          <w:sz w:val="24"/>
          <w:szCs w:val="24"/>
        </w:rPr>
        <w:t>SUBMISSION INSTRUCTIONS</w:t>
      </w:r>
      <w:r w:rsidRPr="004E62C9">
        <w:rPr>
          <w:rFonts w:ascii="Book Antiqua" w:hAnsi="Book Antiqua"/>
          <w:i/>
          <w:iCs/>
          <w:sz w:val="24"/>
          <w:szCs w:val="24"/>
        </w:rPr>
        <w:t xml:space="preserve"> </w:t>
      </w:r>
      <w:r w:rsidRPr="004E62C9">
        <w:rPr>
          <w:rFonts w:ascii="Segoe UI Symbol" w:hAnsi="Segoe UI Symbol" w:cs="Segoe UI Symbol"/>
          <w:i/>
          <w:iCs/>
          <w:sz w:val="24"/>
          <w:szCs w:val="24"/>
        </w:rPr>
        <w:t>✧</w:t>
      </w:r>
    </w:p>
    <w:p w14:paraId="4BCA9F25" w14:textId="79130F88" w:rsidR="006261C1" w:rsidRPr="006261C1" w:rsidRDefault="006261C1" w:rsidP="006261C1">
      <w:pPr>
        <w:rPr>
          <w:rFonts w:ascii="Book Antiqua" w:hAnsi="Book Antiqua"/>
          <w:i/>
          <w:iCs/>
          <w:sz w:val="18"/>
          <w:szCs w:val="18"/>
        </w:rPr>
      </w:pPr>
      <w:r w:rsidRPr="006261C1">
        <w:rPr>
          <w:rFonts w:ascii="Book Antiqua" w:hAnsi="Book Antiqua"/>
          <w:i/>
          <w:iCs/>
          <w:sz w:val="18"/>
          <w:szCs w:val="18"/>
        </w:rPr>
        <w:t>Once your application has been completed, return it to The Archive</w:t>
      </w:r>
      <w:r w:rsidR="00093F2B">
        <w:rPr>
          <w:rFonts w:ascii="Book Antiqua" w:hAnsi="Book Antiqua"/>
          <w:i/>
          <w:iCs/>
          <w:sz w:val="18"/>
          <w:szCs w:val="18"/>
        </w:rPr>
        <w:t xml:space="preserve"> </w:t>
      </w:r>
      <w:proofErr w:type="spellStart"/>
      <w:r w:rsidR="00093F2B">
        <w:rPr>
          <w:rFonts w:ascii="Book Antiqua" w:hAnsi="Book Antiqua"/>
          <w:i/>
          <w:iCs/>
          <w:sz w:val="18"/>
          <w:szCs w:val="18"/>
        </w:rPr>
        <w:t>Offcie</w:t>
      </w:r>
      <w:proofErr w:type="spellEnd"/>
      <w:r w:rsidRPr="006261C1">
        <w:rPr>
          <w:rFonts w:ascii="Book Antiqua" w:hAnsi="Book Antiqua"/>
          <w:i/>
          <w:iCs/>
          <w:sz w:val="18"/>
          <w:szCs w:val="18"/>
        </w:rPr>
        <w:t xml:space="preserve"> for review.</w:t>
      </w:r>
    </w:p>
    <w:p w14:paraId="374820B7" w14:textId="77777777" w:rsidR="006261C1" w:rsidRPr="006261C1" w:rsidRDefault="006261C1" w:rsidP="006261C1">
      <w:pPr>
        <w:rPr>
          <w:rFonts w:ascii="Book Antiqua" w:hAnsi="Book Antiqua"/>
          <w:i/>
          <w:iCs/>
          <w:sz w:val="18"/>
          <w:szCs w:val="18"/>
        </w:rPr>
      </w:pPr>
      <w:r w:rsidRPr="006261C1">
        <w:rPr>
          <w:rFonts w:ascii="Book Antiqua" w:hAnsi="Book Antiqua"/>
          <w:i/>
          <w:iCs/>
          <w:sz w:val="18"/>
          <w:szCs w:val="18"/>
        </w:rPr>
        <w:t>All completed applications, future correspondence, and Witness-related communications should be sent to:</w:t>
      </w:r>
    </w:p>
    <w:p w14:paraId="651BD0E3" w14:textId="36FD42F7" w:rsidR="006261C1" w:rsidRPr="002E1312" w:rsidRDefault="006261C1" w:rsidP="006261C1">
      <w:pPr>
        <w:rPr>
          <w:rFonts w:ascii="Book Antiqua" w:hAnsi="Book Antiqua"/>
          <w:i/>
          <w:iCs/>
          <w:sz w:val="18"/>
          <w:szCs w:val="18"/>
        </w:rPr>
      </w:pPr>
      <w:r w:rsidRPr="002E1312">
        <w:rPr>
          <w:rFonts w:ascii="Book Antiqua" w:hAnsi="Book Antiqua"/>
          <w:i/>
          <w:iCs/>
          <w:sz w:val="18"/>
          <w:szCs w:val="18"/>
        </w:rPr>
        <w:t>The Archive</w:t>
      </w:r>
      <w:r w:rsidR="00093F2B" w:rsidRPr="002E1312">
        <w:rPr>
          <w:rFonts w:ascii="Book Antiqua" w:hAnsi="Book Antiqua"/>
          <w:i/>
          <w:iCs/>
          <w:sz w:val="18"/>
          <w:szCs w:val="18"/>
        </w:rPr>
        <w:t xml:space="preserve"> Office</w:t>
      </w:r>
      <w:r w:rsidR="008F286F" w:rsidRPr="002E1312">
        <w:rPr>
          <w:rFonts w:ascii="Book Antiqua" w:hAnsi="Book Antiqua"/>
          <w:i/>
          <w:iCs/>
          <w:sz w:val="18"/>
          <w:szCs w:val="18"/>
        </w:rPr>
        <w:t xml:space="preserve"> at </w:t>
      </w:r>
      <w:hyperlink r:id="rId6" w:history="1">
        <w:r w:rsidRPr="002E1312">
          <w:rPr>
            <w:rStyle w:val="Hyperlink"/>
            <w:rFonts w:ascii="Book Antiqua" w:hAnsi="Book Antiqua"/>
            <w:i/>
            <w:iCs/>
            <w:sz w:val="18"/>
            <w:szCs w:val="18"/>
          </w:rPr>
          <w:t>librariesarchiveoffice@gmail.com</w:t>
        </w:r>
      </w:hyperlink>
    </w:p>
    <w:p w14:paraId="77298E72" w14:textId="77777777" w:rsidR="006261C1" w:rsidRPr="006261C1" w:rsidRDefault="006261C1" w:rsidP="006261C1">
      <w:pPr>
        <w:rPr>
          <w:rFonts w:ascii="Book Antiqua" w:hAnsi="Book Antiqua"/>
          <w:i/>
          <w:iCs/>
          <w:sz w:val="18"/>
          <w:szCs w:val="18"/>
        </w:rPr>
      </w:pPr>
      <w:r w:rsidRPr="006261C1">
        <w:rPr>
          <w:rFonts w:ascii="Book Antiqua" w:hAnsi="Book Antiqua"/>
          <w:i/>
          <w:iCs/>
          <w:sz w:val="18"/>
          <w:szCs w:val="18"/>
        </w:rPr>
        <w:t>Please include “Witness of the Ballads Application” somewhere in the subject line so the librarians may properly catalog your submission within the archives.</w:t>
      </w:r>
    </w:p>
    <w:p w14:paraId="104AA088" w14:textId="5F552A1F" w:rsidR="006261C1" w:rsidRPr="006261C1" w:rsidRDefault="006261C1" w:rsidP="006261C1">
      <w:pPr>
        <w:rPr>
          <w:rFonts w:ascii="Book Antiqua" w:hAnsi="Book Antiqua"/>
          <w:i/>
          <w:iCs/>
          <w:sz w:val="18"/>
          <w:szCs w:val="18"/>
        </w:rPr>
      </w:pPr>
      <w:r w:rsidRPr="006261C1">
        <w:rPr>
          <w:rFonts w:ascii="Book Antiqua" w:hAnsi="Book Antiqua"/>
          <w:i/>
          <w:iCs/>
          <w:sz w:val="18"/>
          <w:szCs w:val="18"/>
        </w:rPr>
        <w:lastRenderedPageBreak/>
        <w:t xml:space="preserve">After submission, applications will be reviewed by The Library staff. Due to the volume of wandering souls seeking entry into the archive, responses may </w:t>
      </w:r>
      <w:proofErr w:type="gramStart"/>
      <w:r w:rsidR="002E1312">
        <w:rPr>
          <w:rFonts w:ascii="Book Antiqua" w:hAnsi="Book Antiqua"/>
          <w:i/>
          <w:iCs/>
          <w:sz w:val="18"/>
          <w:szCs w:val="18"/>
        </w:rPr>
        <w:t>a few</w:t>
      </w:r>
      <w:proofErr w:type="gramEnd"/>
      <w:r w:rsidR="002E1312">
        <w:rPr>
          <w:rFonts w:ascii="Book Antiqua" w:hAnsi="Book Antiqua"/>
          <w:i/>
          <w:iCs/>
          <w:sz w:val="18"/>
          <w:szCs w:val="18"/>
        </w:rPr>
        <w:t xml:space="preserve"> days</w:t>
      </w:r>
      <w:r w:rsidRPr="006261C1">
        <w:rPr>
          <w:rFonts w:ascii="Book Antiqua" w:hAnsi="Book Antiqua"/>
          <w:i/>
          <w:iCs/>
          <w:sz w:val="18"/>
          <w:szCs w:val="18"/>
        </w:rPr>
        <w:t>.</w:t>
      </w:r>
    </w:p>
    <w:p w14:paraId="4F11F73F" w14:textId="274CBFA0" w:rsidR="006261C1" w:rsidRPr="006B430B" w:rsidRDefault="006261C1" w:rsidP="000F3746">
      <w:pPr>
        <w:rPr>
          <w:rFonts w:ascii="Book Antiqua" w:hAnsi="Book Antiqua"/>
          <w:i/>
          <w:iCs/>
          <w:sz w:val="18"/>
          <w:szCs w:val="18"/>
        </w:rPr>
      </w:pPr>
      <w:r w:rsidRPr="006261C1">
        <w:rPr>
          <w:rFonts w:ascii="Book Antiqua" w:hAnsi="Book Antiqua"/>
          <w:i/>
          <w:iCs/>
          <w:sz w:val="18"/>
          <w:szCs w:val="18"/>
        </w:rPr>
        <w:t>If selected, further instructions will arrive from The Archive alongside your next steps toward possible induction as a Witness of the Ballads.</w:t>
      </w:r>
    </w:p>
    <w:p w14:paraId="359535CA" w14:textId="77777777" w:rsidR="000F3746" w:rsidRPr="000F3746" w:rsidRDefault="00000000" w:rsidP="000F3746">
      <w:pPr>
        <w:rPr>
          <w:rFonts w:ascii="Book Antiqua" w:hAnsi="Book Antiqua"/>
          <w:sz w:val="20"/>
          <w:szCs w:val="20"/>
        </w:rPr>
      </w:pPr>
      <w:r>
        <w:rPr>
          <w:rFonts w:ascii="Book Antiqua" w:hAnsi="Book Antiqua"/>
          <w:sz w:val="20"/>
          <w:szCs w:val="20"/>
        </w:rPr>
        <w:pict w14:anchorId="24749FA0">
          <v:rect id="_x0000_i1051" style="width:0;height:1.5pt" o:hralign="center" o:hrstd="t" o:hr="t" fillcolor="#a0a0a0" stroked="f"/>
        </w:pict>
      </w:r>
    </w:p>
    <w:p w14:paraId="383D4B2B" w14:textId="77777777" w:rsidR="000F3746" w:rsidRPr="004E62C9" w:rsidRDefault="000F3746" w:rsidP="00F35782">
      <w:pPr>
        <w:jc w:val="center"/>
        <w:rPr>
          <w:rFonts w:ascii="Book Antiqua" w:hAnsi="Book Antiqua"/>
          <w:i/>
          <w:iCs/>
          <w:sz w:val="24"/>
          <w:szCs w:val="24"/>
        </w:rPr>
      </w:pPr>
      <w:r w:rsidRPr="004E62C9">
        <w:rPr>
          <w:rFonts w:ascii="Segoe UI Symbol" w:hAnsi="Segoe UI Symbol" w:cs="Segoe UI Symbol"/>
          <w:i/>
          <w:iCs/>
          <w:sz w:val="24"/>
          <w:szCs w:val="24"/>
        </w:rPr>
        <w:t>✧</w:t>
      </w:r>
      <w:r w:rsidRPr="004E62C9">
        <w:rPr>
          <w:rFonts w:ascii="Book Antiqua" w:hAnsi="Book Antiqua"/>
          <w:i/>
          <w:iCs/>
          <w:sz w:val="24"/>
          <w:szCs w:val="24"/>
        </w:rPr>
        <w:t xml:space="preserve"> </w:t>
      </w:r>
      <w:r w:rsidRPr="004E62C9">
        <w:rPr>
          <w:rFonts w:ascii="Book Antiqua" w:hAnsi="Book Antiqua"/>
          <w:b/>
          <w:bCs/>
          <w:i/>
          <w:iCs/>
          <w:sz w:val="24"/>
          <w:szCs w:val="24"/>
        </w:rPr>
        <w:t>CLOSING NOTICE</w:t>
      </w:r>
      <w:r w:rsidRPr="004E62C9">
        <w:rPr>
          <w:rFonts w:ascii="Book Antiqua" w:hAnsi="Book Antiqua"/>
          <w:i/>
          <w:iCs/>
          <w:sz w:val="24"/>
          <w:szCs w:val="24"/>
        </w:rPr>
        <w:t xml:space="preserve"> </w:t>
      </w:r>
      <w:r w:rsidRPr="004E62C9">
        <w:rPr>
          <w:rFonts w:ascii="Segoe UI Symbol" w:hAnsi="Segoe UI Symbol" w:cs="Segoe UI Symbol"/>
          <w:i/>
          <w:iCs/>
          <w:sz w:val="24"/>
          <w:szCs w:val="24"/>
        </w:rPr>
        <w:t>✧</w:t>
      </w:r>
    </w:p>
    <w:p w14:paraId="227980B9"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Not every soul who applies will be chosen for this round of beta reading.</w:t>
      </w:r>
    </w:p>
    <w:p w14:paraId="2A4BF35A"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Some readers are meant for certain doors. Some stories require very particular hands to carry them gently through the dark.</w:t>
      </w:r>
    </w:p>
    <w:p w14:paraId="3EC39BBD"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If selected, you will receive access instructions, a Witness Library Card, archival materials, and the guided feedback scroll created for this experience.</w:t>
      </w:r>
    </w:p>
    <w:p w14:paraId="713A658B"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Some Witnesses may later be invited deeper into restricted corridors of the archive as future recoveries emerge from The Library of Ash &amp; Hunger.</w:t>
      </w:r>
    </w:p>
    <w:p w14:paraId="57D5D27C" w14:textId="489698F7" w:rsidR="000F3746" w:rsidRPr="000F3746" w:rsidRDefault="000F3746" w:rsidP="000F3746">
      <w:pPr>
        <w:rPr>
          <w:rFonts w:ascii="Book Antiqua" w:hAnsi="Book Antiqua"/>
          <w:sz w:val="20"/>
          <w:szCs w:val="20"/>
        </w:rPr>
      </w:pPr>
      <w:r w:rsidRPr="000F3746">
        <w:rPr>
          <w:rFonts w:ascii="Book Antiqua" w:hAnsi="Book Antiqua"/>
          <w:sz w:val="20"/>
          <w:szCs w:val="20"/>
        </w:rPr>
        <w:t>Until then—Be careful what follows you home after turning the page.</w:t>
      </w:r>
    </w:p>
    <w:p w14:paraId="40F8B98F" w14:textId="77777777" w:rsidR="000F3746" w:rsidRPr="000F3746" w:rsidRDefault="000F3746" w:rsidP="000F3746">
      <w:pPr>
        <w:rPr>
          <w:rFonts w:ascii="Book Antiqua" w:hAnsi="Book Antiqua"/>
          <w:sz w:val="20"/>
          <w:szCs w:val="20"/>
        </w:rPr>
      </w:pPr>
      <w:r w:rsidRPr="000F3746">
        <w:rPr>
          <w:rFonts w:ascii="Book Antiqua" w:hAnsi="Book Antiqua"/>
          <w:sz w:val="20"/>
          <w:szCs w:val="20"/>
        </w:rPr>
        <w:t xml:space="preserve">— </w:t>
      </w:r>
      <w:r w:rsidRPr="00F35782">
        <w:rPr>
          <w:rFonts w:ascii="Book Antiqua" w:hAnsi="Book Antiqua"/>
          <w:b/>
          <w:bCs/>
          <w:i/>
          <w:iCs/>
          <w:sz w:val="20"/>
          <w:szCs w:val="20"/>
        </w:rPr>
        <w:t>JC Revolt</w:t>
      </w:r>
      <w:r w:rsidRPr="00F35782">
        <w:rPr>
          <w:rFonts w:ascii="Book Antiqua" w:hAnsi="Book Antiqua"/>
          <w:i/>
          <w:iCs/>
          <w:sz w:val="20"/>
          <w:szCs w:val="20"/>
        </w:rPr>
        <w:t>, Grand Curator of The Library of Ash &amp; Hunger</w:t>
      </w:r>
    </w:p>
    <w:p w14:paraId="04078D90" w14:textId="77777777" w:rsidR="00465678" w:rsidRDefault="00465678"/>
    <w:sectPr w:rsidR="00465678" w:rsidSect="00DB0DFD">
      <w:type w:val="oddPage"/>
      <w:pgSz w:w="7200" w:h="11520" w:code="9"/>
      <w:pgMar w:top="432" w:right="432" w:bottom="432" w:left="432" w:header="504" w:footer="504" w:gutter="18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20E"/>
    <w:multiLevelType w:val="hybridMultilevel"/>
    <w:tmpl w:val="6C0C6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7A32"/>
    <w:multiLevelType w:val="multilevel"/>
    <w:tmpl w:val="45C2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75A16"/>
    <w:multiLevelType w:val="hybridMultilevel"/>
    <w:tmpl w:val="6F6C1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A7B63"/>
    <w:multiLevelType w:val="multilevel"/>
    <w:tmpl w:val="CFFA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507A7"/>
    <w:multiLevelType w:val="multilevel"/>
    <w:tmpl w:val="9A8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6AC"/>
    <w:multiLevelType w:val="multilevel"/>
    <w:tmpl w:val="F94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53653"/>
    <w:multiLevelType w:val="multilevel"/>
    <w:tmpl w:val="7B4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96656"/>
    <w:multiLevelType w:val="hybridMultilevel"/>
    <w:tmpl w:val="741A9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77448"/>
    <w:multiLevelType w:val="hybridMultilevel"/>
    <w:tmpl w:val="686C8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C7792"/>
    <w:multiLevelType w:val="multilevel"/>
    <w:tmpl w:val="D3A6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427CF"/>
    <w:multiLevelType w:val="multilevel"/>
    <w:tmpl w:val="C0C6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422D4"/>
    <w:multiLevelType w:val="multilevel"/>
    <w:tmpl w:val="8C9C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21295"/>
    <w:multiLevelType w:val="multilevel"/>
    <w:tmpl w:val="0154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24478"/>
    <w:multiLevelType w:val="hybridMultilevel"/>
    <w:tmpl w:val="EEF035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A1B10"/>
    <w:multiLevelType w:val="multilevel"/>
    <w:tmpl w:val="C5E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05AA4"/>
    <w:multiLevelType w:val="multilevel"/>
    <w:tmpl w:val="402A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911B6"/>
    <w:multiLevelType w:val="hybridMultilevel"/>
    <w:tmpl w:val="733EB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53945"/>
    <w:multiLevelType w:val="hybridMultilevel"/>
    <w:tmpl w:val="A1D64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67E17"/>
    <w:multiLevelType w:val="multilevel"/>
    <w:tmpl w:val="0D1C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C7D77"/>
    <w:multiLevelType w:val="multilevel"/>
    <w:tmpl w:val="3C0A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93042"/>
    <w:multiLevelType w:val="multilevel"/>
    <w:tmpl w:val="167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B1990"/>
    <w:multiLevelType w:val="hybridMultilevel"/>
    <w:tmpl w:val="DABCE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11B08"/>
    <w:multiLevelType w:val="multilevel"/>
    <w:tmpl w:val="9654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6270C"/>
    <w:multiLevelType w:val="multilevel"/>
    <w:tmpl w:val="76C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C73B7"/>
    <w:multiLevelType w:val="multilevel"/>
    <w:tmpl w:val="E478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EF194D"/>
    <w:multiLevelType w:val="hybridMultilevel"/>
    <w:tmpl w:val="A2D0A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338CA"/>
    <w:multiLevelType w:val="multilevel"/>
    <w:tmpl w:val="D1E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05F6E"/>
    <w:multiLevelType w:val="multilevel"/>
    <w:tmpl w:val="7100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5202D"/>
    <w:multiLevelType w:val="multilevel"/>
    <w:tmpl w:val="2F0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F20B3"/>
    <w:multiLevelType w:val="multilevel"/>
    <w:tmpl w:val="4356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6350A"/>
    <w:multiLevelType w:val="multilevel"/>
    <w:tmpl w:val="EA28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76C35"/>
    <w:multiLevelType w:val="multilevel"/>
    <w:tmpl w:val="E1A0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E4FD6"/>
    <w:multiLevelType w:val="hybridMultilevel"/>
    <w:tmpl w:val="823EFC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5E4FF5"/>
    <w:multiLevelType w:val="multilevel"/>
    <w:tmpl w:val="61FC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0E7C3F"/>
    <w:multiLevelType w:val="multilevel"/>
    <w:tmpl w:val="AC1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6C09EE"/>
    <w:multiLevelType w:val="multilevel"/>
    <w:tmpl w:val="39A4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809C5"/>
    <w:multiLevelType w:val="multilevel"/>
    <w:tmpl w:val="DAE2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3D3261"/>
    <w:multiLevelType w:val="multilevel"/>
    <w:tmpl w:val="C9F0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4878D6"/>
    <w:multiLevelType w:val="hybridMultilevel"/>
    <w:tmpl w:val="1DBC3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0B26DC"/>
    <w:multiLevelType w:val="multilevel"/>
    <w:tmpl w:val="057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4A1D7D"/>
    <w:multiLevelType w:val="multilevel"/>
    <w:tmpl w:val="EBF0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47611E"/>
    <w:multiLevelType w:val="multilevel"/>
    <w:tmpl w:val="1638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270E27"/>
    <w:multiLevelType w:val="hybridMultilevel"/>
    <w:tmpl w:val="371698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6C7DCF"/>
    <w:multiLevelType w:val="multilevel"/>
    <w:tmpl w:val="7672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346DB6"/>
    <w:multiLevelType w:val="multilevel"/>
    <w:tmpl w:val="7F7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8E4D4F"/>
    <w:multiLevelType w:val="multilevel"/>
    <w:tmpl w:val="18E0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9C2A93"/>
    <w:multiLevelType w:val="multilevel"/>
    <w:tmpl w:val="F6E2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4B7043"/>
    <w:multiLevelType w:val="multilevel"/>
    <w:tmpl w:val="20E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AE220E"/>
    <w:multiLevelType w:val="hybridMultilevel"/>
    <w:tmpl w:val="7D024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0051F"/>
    <w:multiLevelType w:val="multilevel"/>
    <w:tmpl w:val="3B76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D957E7"/>
    <w:multiLevelType w:val="hybridMultilevel"/>
    <w:tmpl w:val="0108C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218526">
    <w:abstractNumId w:val="24"/>
  </w:num>
  <w:num w:numId="2" w16cid:durableId="497158865">
    <w:abstractNumId w:val="22"/>
  </w:num>
  <w:num w:numId="3" w16cid:durableId="1555003779">
    <w:abstractNumId w:val="6"/>
  </w:num>
  <w:num w:numId="4" w16cid:durableId="1293556282">
    <w:abstractNumId w:val="37"/>
  </w:num>
  <w:num w:numId="5" w16cid:durableId="257444123">
    <w:abstractNumId w:val="36"/>
  </w:num>
  <w:num w:numId="6" w16cid:durableId="1329669045">
    <w:abstractNumId w:val="43"/>
  </w:num>
  <w:num w:numId="7" w16cid:durableId="685791171">
    <w:abstractNumId w:val="3"/>
  </w:num>
  <w:num w:numId="8" w16cid:durableId="1014769631">
    <w:abstractNumId w:val="5"/>
  </w:num>
  <w:num w:numId="9" w16cid:durableId="1852448654">
    <w:abstractNumId w:val="41"/>
  </w:num>
  <w:num w:numId="10" w16cid:durableId="881864116">
    <w:abstractNumId w:val="31"/>
  </w:num>
  <w:num w:numId="11" w16cid:durableId="371157827">
    <w:abstractNumId w:val="1"/>
  </w:num>
  <w:num w:numId="12" w16cid:durableId="526482302">
    <w:abstractNumId w:val="9"/>
  </w:num>
  <w:num w:numId="13" w16cid:durableId="792673853">
    <w:abstractNumId w:val="46"/>
  </w:num>
  <w:num w:numId="14" w16cid:durableId="590086518">
    <w:abstractNumId w:val="47"/>
  </w:num>
  <w:num w:numId="15" w16cid:durableId="1785929141">
    <w:abstractNumId w:val="27"/>
  </w:num>
  <w:num w:numId="16" w16cid:durableId="1468159306">
    <w:abstractNumId w:val="30"/>
  </w:num>
  <w:num w:numId="17" w16cid:durableId="1237351489">
    <w:abstractNumId w:val="28"/>
  </w:num>
  <w:num w:numId="18" w16cid:durableId="73817458">
    <w:abstractNumId w:val="10"/>
  </w:num>
  <w:num w:numId="19" w16cid:durableId="886911472">
    <w:abstractNumId w:val="11"/>
  </w:num>
  <w:num w:numId="20" w16cid:durableId="1369070240">
    <w:abstractNumId w:val="4"/>
  </w:num>
  <w:num w:numId="21" w16cid:durableId="1333337251">
    <w:abstractNumId w:val="49"/>
  </w:num>
  <w:num w:numId="22" w16cid:durableId="1582107523">
    <w:abstractNumId w:val="34"/>
  </w:num>
  <w:num w:numId="23" w16cid:durableId="65342207">
    <w:abstractNumId w:val="26"/>
  </w:num>
  <w:num w:numId="24" w16cid:durableId="1557202139">
    <w:abstractNumId w:val="15"/>
  </w:num>
  <w:num w:numId="25" w16cid:durableId="65418621">
    <w:abstractNumId w:val="12"/>
  </w:num>
  <w:num w:numId="26" w16cid:durableId="102766659">
    <w:abstractNumId w:val="19"/>
  </w:num>
  <w:num w:numId="27" w16cid:durableId="835999812">
    <w:abstractNumId w:val="44"/>
  </w:num>
  <w:num w:numId="28" w16cid:durableId="88501773">
    <w:abstractNumId w:val="45"/>
  </w:num>
  <w:num w:numId="29" w16cid:durableId="1183208942">
    <w:abstractNumId w:val="23"/>
  </w:num>
  <w:num w:numId="30" w16cid:durableId="790518091">
    <w:abstractNumId w:val="33"/>
  </w:num>
  <w:num w:numId="31" w16cid:durableId="1375809809">
    <w:abstractNumId w:val="39"/>
  </w:num>
  <w:num w:numId="32" w16cid:durableId="1195457634">
    <w:abstractNumId w:val="14"/>
  </w:num>
  <w:num w:numId="33" w16cid:durableId="1040326746">
    <w:abstractNumId w:val="20"/>
  </w:num>
  <w:num w:numId="34" w16cid:durableId="1814172901">
    <w:abstractNumId w:val="29"/>
  </w:num>
  <w:num w:numId="35" w16cid:durableId="1699548576">
    <w:abstractNumId w:val="18"/>
  </w:num>
  <w:num w:numId="36" w16cid:durableId="264076308">
    <w:abstractNumId w:val="40"/>
  </w:num>
  <w:num w:numId="37" w16cid:durableId="2006936324">
    <w:abstractNumId w:val="35"/>
  </w:num>
  <w:num w:numId="38" w16cid:durableId="1530491812">
    <w:abstractNumId w:val="16"/>
  </w:num>
  <w:num w:numId="39" w16cid:durableId="1307736115">
    <w:abstractNumId w:val="50"/>
  </w:num>
  <w:num w:numId="40" w16cid:durableId="555698847">
    <w:abstractNumId w:val="0"/>
  </w:num>
  <w:num w:numId="41" w16cid:durableId="157504480">
    <w:abstractNumId w:val="48"/>
  </w:num>
  <w:num w:numId="42" w16cid:durableId="1674994129">
    <w:abstractNumId w:val="42"/>
  </w:num>
  <w:num w:numId="43" w16cid:durableId="2079592063">
    <w:abstractNumId w:val="32"/>
  </w:num>
  <w:num w:numId="44" w16cid:durableId="571159820">
    <w:abstractNumId w:val="21"/>
  </w:num>
  <w:num w:numId="45" w16cid:durableId="1841770387">
    <w:abstractNumId w:val="25"/>
  </w:num>
  <w:num w:numId="46" w16cid:durableId="1153641228">
    <w:abstractNumId w:val="8"/>
  </w:num>
  <w:num w:numId="47" w16cid:durableId="436562955">
    <w:abstractNumId w:val="17"/>
  </w:num>
  <w:num w:numId="48" w16cid:durableId="792821074">
    <w:abstractNumId w:val="2"/>
  </w:num>
  <w:num w:numId="49" w16cid:durableId="1215846002">
    <w:abstractNumId w:val="7"/>
  </w:num>
  <w:num w:numId="50" w16cid:durableId="209801773">
    <w:abstractNumId w:val="38"/>
  </w:num>
  <w:num w:numId="51" w16cid:durableId="416096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FD"/>
    <w:rsid w:val="00040650"/>
    <w:rsid w:val="00093F2B"/>
    <w:rsid w:val="000C7B78"/>
    <w:rsid w:val="000F16E8"/>
    <w:rsid w:val="000F3746"/>
    <w:rsid w:val="00127375"/>
    <w:rsid w:val="00161BCC"/>
    <w:rsid w:val="001932FB"/>
    <w:rsid w:val="001D0B9C"/>
    <w:rsid w:val="001E6010"/>
    <w:rsid w:val="002E1312"/>
    <w:rsid w:val="0030292E"/>
    <w:rsid w:val="00336C4E"/>
    <w:rsid w:val="00355AE2"/>
    <w:rsid w:val="0035778E"/>
    <w:rsid w:val="00375B80"/>
    <w:rsid w:val="003A32C3"/>
    <w:rsid w:val="003A3D84"/>
    <w:rsid w:val="003A69B5"/>
    <w:rsid w:val="003B1459"/>
    <w:rsid w:val="003C12B2"/>
    <w:rsid w:val="003E2AB5"/>
    <w:rsid w:val="00465678"/>
    <w:rsid w:val="004824F9"/>
    <w:rsid w:val="004834EF"/>
    <w:rsid w:val="0048534C"/>
    <w:rsid w:val="004A0852"/>
    <w:rsid w:val="004B0F78"/>
    <w:rsid w:val="004E62C9"/>
    <w:rsid w:val="00501FF1"/>
    <w:rsid w:val="005030EB"/>
    <w:rsid w:val="00521CDE"/>
    <w:rsid w:val="005509EA"/>
    <w:rsid w:val="00565E54"/>
    <w:rsid w:val="005723AF"/>
    <w:rsid w:val="005850CE"/>
    <w:rsid w:val="005E250E"/>
    <w:rsid w:val="005E79F0"/>
    <w:rsid w:val="006261C1"/>
    <w:rsid w:val="00631DB6"/>
    <w:rsid w:val="00636945"/>
    <w:rsid w:val="00670CAE"/>
    <w:rsid w:val="00691D78"/>
    <w:rsid w:val="006B430B"/>
    <w:rsid w:val="006D018C"/>
    <w:rsid w:val="006F0C3B"/>
    <w:rsid w:val="00724A25"/>
    <w:rsid w:val="00777D7C"/>
    <w:rsid w:val="00781838"/>
    <w:rsid w:val="007A538D"/>
    <w:rsid w:val="007B072D"/>
    <w:rsid w:val="007D113E"/>
    <w:rsid w:val="007D38B6"/>
    <w:rsid w:val="007D7F38"/>
    <w:rsid w:val="00814688"/>
    <w:rsid w:val="0083127D"/>
    <w:rsid w:val="00861E75"/>
    <w:rsid w:val="008D5298"/>
    <w:rsid w:val="008D6980"/>
    <w:rsid w:val="008F286F"/>
    <w:rsid w:val="009128F2"/>
    <w:rsid w:val="009924E1"/>
    <w:rsid w:val="009D1C4A"/>
    <w:rsid w:val="009D5B48"/>
    <w:rsid w:val="00A137A6"/>
    <w:rsid w:val="00A3400D"/>
    <w:rsid w:val="00A37A45"/>
    <w:rsid w:val="00AD0255"/>
    <w:rsid w:val="00B0719F"/>
    <w:rsid w:val="00B54686"/>
    <w:rsid w:val="00B62AE2"/>
    <w:rsid w:val="00B8390F"/>
    <w:rsid w:val="00BC2BEE"/>
    <w:rsid w:val="00C437FF"/>
    <w:rsid w:val="00C53CD1"/>
    <w:rsid w:val="00C643F4"/>
    <w:rsid w:val="00C71067"/>
    <w:rsid w:val="00CB6DFA"/>
    <w:rsid w:val="00CC2491"/>
    <w:rsid w:val="00CC7D31"/>
    <w:rsid w:val="00D50731"/>
    <w:rsid w:val="00DB0DFD"/>
    <w:rsid w:val="00DB6BFD"/>
    <w:rsid w:val="00DB7709"/>
    <w:rsid w:val="00DF1DA9"/>
    <w:rsid w:val="00E5049D"/>
    <w:rsid w:val="00E81E50"/>
    <w:rsid w:val="00EA2AA5"/>
    <w:rsid w:val="00EA3B2D"/>
    <w:rsid w:val="00F128B5"/>
    <w:rsid w:val="00F245EB"/>
    <w:rsid w:val="00F26F79"/>
    <w:rsid w:val="00F35782"/>
    <w:rsid w:val="00F83E18"/>
    <w:rsid w:val="00FA0702"/>
    <w:rsid w:val="00FA1CEA"/>
    <w:rsid w:val="00FC17BE"/>
    <w:rsid w:val="00FC49E6"/>
    <w:rsid w:val="00FD2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13BB"/>
  <w15:chartTrackingRefBased/>
  <w15:docId w15:val="{FA1B55B5-B9F2-40FE-B471-6FB02636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DFD"/>
    <w:rPr>
      <w:rFonts w:eastAsiaTheme="majorEastAsia" w:cstheme="majorBidi"/>
      <w:color w:val="272727" w:themeColor="text1" w:themeTint="D8"/>
    </w:rPr>
  </w:style>
  <w:style w:type="paragraph" w:styleId="Title">
    <w:name w:val="Title"/>
    <w:basedOn w:val="Normal"/>
    <w:next w:val="Normal"/>
    <w:link w:val="TitleChar"/>
    <w:uiPriority w:val="10"/>
    <w:qFormat/>
    <w:rsid w:val="00DB0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DFD"/>
    <w:pPr>
      <w:spacing w:before="160"/>
      <w:jc w:val="center"/>
    </w:pPr>
    <w:rPr>
      <w:i/>
      <w:iCs/>
      <w:color w:val="404040" w:themeColor="text1" w:themeTint="BF"/>
    </w:rPr>
  </w:style>
  <w:style w:type="character" w:customStyle="1" w:styleId="QuoteChar">
    <w:name w:val="Quote Char"/>
    <w:basedOn w:val="DefaultParagraphFont"/>
    <w:link w:val="Quote"/>
    <w:uiPriority w:val="29"/>
    <w:rsid w:val="00DB0DFD"/>
    <w:rPr>
      <w:i/>
      <w:iCs/>
      <w:color w:val="404040" w:themeColor="text1" w:themeTint="BF"/>
    </w:rPr>
  </w:style>
  <w:style w:type="paragraph" w:styleId="ListParagraph">
    <w:name w:val="List Paragraph"/>
    <w:basedOn w:val="Normal"/>
    <w:uiPriority w:val="34"/>
    <w:qFormat/>
    <w:rsid w:val="00DB0DFD"/>
    <w:pPr>
      <w:ind w:left="720"/>
      <w:contextualSpacing/>
    </w:pPr>
  </w:style>
  <w:style w:type="character" w:styleId="IntenseEmphasis">
    <w:name w:val="Intense Emphasis"/>
    <w:basedOn w:val="DefaultParagraphFont"/>
    <w:uiPriority w:val="21"/>
    <w:qFormat/>
    <w:rsid w:val="00DB0DFD"/>
    <w:rPr>
      <w:i/>
      <w:iCs/>
      <w:color w:val="0F4761" w:themeColor="accent1" w:themeShade="BF"/>
    </w:rPr>
  </w:style>
  <w:style w:type="paragraph" w:styleId="IntenseQuote">
    <w:name w:val="Intense Quote"/>
    <w:basedOn w:val="Normal"/>
    <w:next w:val="Normal"/>
    <w:link w:val="IntenseQuoteChar"/>
    <w:uiPriority w:val="30"/>
    <w:qFormat/>
    <w:rsid w:val="00DB0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DFD"/>
    <w:rPr>
      <w:i/>
      <w:iCs/>
      <w:color w:val="0F4761" w:themeColor="accent1" w:themeShade="BF"/>
    </w:rPr>
  </w:style>
  <w:style w:type="character" w:styleId="IntenseReference">
    <w:name w:val="Intense Reference"/>
    <w:basedOn w:val="DefaultParagraphFont"/>
    <w:uiPriority w:val="32"/>
    <w:qFormat/>
    <w:rsid w:val="00DB0DFD"/>
    <w:rPr>
      <w:b/>
      <w:bCs/>
      <w:smallCaps/>
      <w:color w:val="0F4761" w:themeColor="accent1" w:themeShade="BF"/>
      <w:spacing w:val="5"/>
    </w:rPr>
  </w:style>
  <w:style w:type="character" w:styleId="Hyperlink">
    <w:name w:val="Hyperlink"/>
    <w:basedOn w:val="DefaultParagraphFont"/>
    <w:uiPriority w:val="99"/>
    <w:unhideWhenUsed/>
    <w:rsid w:val="006261C1"/>
    <w:rPr>
      <w:color w:val="467886" w:themeColor="hyperlink"/>
      <w:u w:val="single"/>
    </w:rPr>
  </w:style>
  <w:style w:type="character" w:styleId="UnresolvedMention">
    <w:name w:val="Unresolved Mention"/>
    <w:basedOn w:val="DefaultParagraphFont"/>
    <w:uiPriority w:val="99"/>
    <w:semiHidden/>
    <w:unhideWhenUsed/>
    <w:rsid w:val="00626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brariesarchiveoffic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19EB-1A7C-43E3-AE86-7A9C5E7E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1502</Words>
  <Characters>7769</Characters>
  <Application>Microsoft Office Word</Application>
  <DocSecurity>0</DocSecurity>
  <Lines>235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Charlene</dc:creator>
  <cp:keywords/>
  <dc:description/>
  <cp:lastModifiedBy>Jessie Charlene</cp:lastModifiedBy>
  <cp:revision>92</cp:revision>
  <dcterms:created xsi:type="dcterms:W3CDTF">2026-04-26T06:38:00Z</dcterms:created>
  <dcterms:modified xsi:type="dcterms:W3CDTF">2026-04-28T12:41:00Z</dcterms:modified>
</cp:coreProperties>
</file>