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13" w:rsidRPr="003A3034" w:rsidRDefault="00FE4713" w:rsidP="00FE4713">
      <w:pPr>
        <w:jc w:val="center"/>
        <w:rPr>
          <w:rFonts w:ascii="Tahoma" w:hAnsi="Tahoma" w:cs="Tahoma"/>
          <w:b/>
        </w:rPr>
      </w:pPr>
      <w:r w:rsidRPr="003A3034">
        <w:rPr>
          <w:rFonts w:ascii="Tahoma" w:hAnsi="Tahoma" w:cs="Tahoma"/>
          <w:b/>
        </w:rPr>
        <w:t>Ordinance 37.1</w:t>
      </w:r>
    </w:p>
    <w:p w:rsidR="00FE4713" w:rsidRPr="003A3034" w:rsidRDefault="00FE4713" w:rsidP="00FE4713">
      <w:pPr>
        <w:rPr>
          <w:rFonts w:ascii="Tahoma" w:hAnsi="Tahoma" w:cs="Tahoma"/>
        </w:rPr>
      </w:pPr>
      <w:r w:rsidRPr="003A3034">
        <w:rPr>
          <w:rFonts w:ascii="Tahoma" w:hAnsi="Tahoma" w:cs="Tahoma"/>
        </w:rPr>
        <w:t>An ordinance relating to dog regulation and licensing</w:t>
      </w:r>
    </w:p>
    <w:p w:rsidR="00FE4713" w:rsidRPr="003A3034" w:rsidRDefault="00FE4713" w:rsidP="00FE4713">
      <w:pPr>
        <w:rPr>
          <w:rFonts w:ascii="Tahoma" w:hAnsi="Tahoma" w:cs="Tahoma"/>
        </w:rPr>
      </w:pPr>
      <w:r w:rsidRPr="003A3034">
        <w:rPr>
          <w:rFonts w:ascii="Tahoma" w:hAnsi="Tahoma" w:cs="Tahoma"/>
        </w:rPr>
        <w:t xml:space="preserve">The City Council of Pillager Minnesota </w:t>
      </w:r>
      <w:proofErr w:type="gramStart"/>
      <w:r w:rsidRPr="003A3034">
        <w:rPr>
          <w:rFonts w:ascii="Tahoma" w:hAnsi="Tahoma" w:cs="Tahoma"/>
        </w:rPr>
        <w:t>do</w:t>
      </w:r>
      <w:proofErr w:type="gramEnd"/>
      <w:r w:rsidRPr="003A3034">
        <w:rPr>
          <w:rFonts w:ascii="Tahoma" w:hAnsi="Tahoma" w:cs="Tahoma"/>
        </w:rPr>
        <w:t xml:space="preserve"> ordain:</w:t>
      </w:r>
    </w:p>
    <w:p w:rsidR="00FE4713" w:rsidRPr="003A3034" w:rsidRDefault="00FE4713" w:rsidP="00FE4713">
      <w:pPr>
        <w:rPr>
          <w:rFonts w:ascii="Tahoma" w:hAnsi="Tahoma" w:cs="Tahoma"/>
        </w:rPr>
      </w:pPr>
      <w:r w:rsidRPr="003A3034">
        <w:rPr>
          <w:rFonts w:ascii="Tahoma" w:hAnsi="Tahoma" w:cs="Tahoma"/>
        </w:rPr>
        <w:t>Sec. 1</w:t>
      </w:r>
      <w:r w:rsidRPr="003A3034">
        <w:rPr>
          <w:rFonts w:ascii="Tahoma" w:hAnsi="Tahoma" w:cs="Tahoma"/>
        </w:rPr>
        <w:tab/>
      </w:r>
      <w:r w:rsidRPr="003A3034">
        <w:rPr>
          <w:rFonts w:ascii="Tahoma" w:hAnsi="Tahoma" w:cs="Tahoma"/>
        </w:rPr>
        <w:tab/>
        <w:t>Running at Large Prohibited</w:t>
      </w:r>
    </w:p>
    <w:p w:rsidR="00FE4713" w:rsidRPr="003A3034" w:rsidRDefault="00FE4713" w:rsidP="00FE4713">
      <w:pPr>
        <w:ind w:left="1440"/>
        <w:rPr>
          <w:rFonts w:ascii="Tahoma" w:hAnsi="Tahoma" w:cs="Tahoma"/>
        </w:rPr>
      </w:pPr>
      <w:r w:rsidRPr="003A3034">
        <w:rPr>
          <w:rFonts w:ascii="Tahoma" w:hAnsi="Tahoma" w:cs="Tahoma"/>
        </w:rPr>
        <w:t>It is unlawful for any person who is the owner, or other person in possession of a dog, to permit such dog to run at large; provided, that such dog shall not be deemed to be running at large if it is on a leash or otherwise under the control of an accompanying person.</w:t>
      </w:r>
    </w:p>
    <w:p w:rsidR="00FE4713" w:rsidRPr="003A3034" w:rsidRDefault="00FE4713" w:rsidP="00FE4713">
      <w:pPr>
        <w:rPr>
          <w:rFonts w:ascii="Tahoma" w:hAnsi="Tahoma" w:cs="Tahoma"/>
        </w:rPr>
      </w:pPr>
      <w:r w:rsidRPr="003A3034">
        <w:rPr>
          <w:rFonts w:ascii="Tahoma" w:hAnsi="Tahoma" w:cs="Tahoma"/>
        </w:rPr>
        <w:t xml:space="preserve">Sec 2: </w:t>
      </w:r>
      <w:r w:rsidRPr="003A3034">
        <w:rPr>
          <w:rFonts w:ascii="Tahoma" w:hAnsi="Tahoma" w:cs="Tahoma"/>
        </w:rPr>
        <w:tab/>
        <w:t>License Required</w:t>
      </w:r>
    </w:p>
    <w:p w:rsidR="00FE4713" w:rsidRPr="003A3034" w:rsidRDefault="00FE4713" w:rsidP="00FE4713">
      <w:pPr>
        <w:ind w:left="1440" w:hanging="1440"/>
        <w:rPr>
          <w:rFonts w:ascii="Tahoma" w:hAnsi="Tahoma" w:cs="Tahoma"/>
        </w:rPr>
      </w:pPr>
      <w:r w:rsidRPr="003A3034">
        <w:rPr>
          <w:rFonts w:ascii="Tahoma" w:hAnsi="Tahoma" w:cs="Tahoma"/>
        </w:rPr>
        <w:tab/>
        <w:t xml:space="preserve">It is unlawful for any </w:t>
      </w:r>
      <w:proofErr w:type="gramStart"/>
      <w:r w:rsidRPr="003A3034">
        <w:rPr>
          <w:rFonts w:ascii="Tahoma" w:hAnsi="Tahoma" w:cs="Tahoma"/>
        </w:rPr>
        <w:t>owner,</w:t>
      </w:r>
      <w:proofErr w:type="gramEnd"/>
      <w:r w:rsidRPr="003A3034">
        <w:rPr>
          <w:rFonts w:ascii="Tahoma" w:hAnsi="Tahoma" w:cs="Tahoma"/>
        </w:rPr>
        <w:t xml:space="preserve"> or other possessor of a dog over three months of age to fail to obtain a proper city license, thereof.</w:t>
      </w:r>
    </w:p>
    <w:p w:rsidR="00FE4713" w:rsidRPr="003A3034" w:rsidRDefault="00FE4713" w:rsidP="00FE4713">
      <w:pPr>
        <w:ind w:left="1440" w:hanging="1440"/>
        <w:rPr>
          <w:rFonts w:ascii="Tahoma" w:hAnsi="Tahoma" w:cs="Tahoma"/>
        </w:rPr>
      </w:pPr>
      <w:r w:rsidRPr="003A3034">
        <w:rPr>
          <w:rFonts w:ascii="Tahoma" w:hAnsi="Tahoma" w:cs="Tahoma"/>
        </w:rPr>
        <w:t>Sec 3:</w:t>
      </w:r>
      <w:r w:rsidRPr="003A3034">
        <w:rPr>
          <w:rFonts w:ascii="Tahoma" w:hAnsi="Tahoma" w:cs="Tahoma"/>
        </w:rPr>
        <w:tab/>
        <w:t>Application</w:t>
      </w:r>
    </w:p>
    <w:p w:rsidR="00FE4713" w:rsidRPr="003A3034" w:rsidRDefault="00FE4713" w:rsidP="00FE4713">
      <w:pPr>
        <w:ind w:left="1440" w:hanging="1440"/>
        <w:rPr>
          <w:rFonts w:ascii="Tahoma" w:hAnsi="Tahoma" w:cs="Tahoma"/>
        </w:rPr>
      </w:pPr>
      <w:r w:rsidRPr="003A3034">
        <w:rPr>
          <w:rFonts w:ascii="Tahoma" w:hAnsi="Tahoma" w:cs="Tahoma"/>
        </w:rPr>
        <w:tab/>
        <w:t>Application for a dog license shall be made in writing upon a form supplied by the City. The application shall state the name and address of the owner or possessor of the dog and shall describe the dog as to name, sex, breed, age, color, and marking.</w:t>
      </w:r>
    </w:p>
    <w:p w:rsidR="00FE4713" w:rsidRPr="003A3034" w:rsidRDefault="00FE4713" w:rsidP="00FE4713">
      <w:pPr>
        <w:ind w:left="1440" w:hanging="1440"/>
        <w:rPr>
          <w:rFonts w:ascii="Tahoma" w:hAnsi="Tahoma" w:cs="Tahoma"/>
        </w:rPr>
      </w:pPr>
      <w:r w:rsidRPr="003A3034">
        <w:rPr>
          <w:rFonts w:ascii="Tahoma" w:hAnsi="Tahoma" w:cs="Tahoma"/>
        </w:rPr>
        <w:t>Sec 4:</w:t>
      </w:r>
      <w:r w:rsidRPr="003A3034">
        <w:rPr>
          <w:rFonts w:ascii="Tahoma" w:hAnsi="Tahoma" w:cs="Tahoma"/>
        </w:rPr>
        <w:tab/>
        <w:t>Period and Fee</w:t>
      </w:r>
    </w:p>
    <w:p w:rsidR="00FE4713" w:rsidRPr="003A3034" w:rsidRDefault="00FE4713" w:rsidP="00FE4713">
      <w:pPr>
        <w:ind w:left="1440" w:hanging="1440"/>
        <w:rPr>
          <w:rFonts w:ascii="Tahoma" w:hAnsi="Tahoma" w:cs="Tahoma"/>
        </w:rPr>
      </w:pPr>
      <w:r w:rsidRPr="003A3034">
        <w:rPr>
          <w:rFonts w:ascii="Tahoma" w:hAnsi="Tahoma" w:cs="Tahoma"/>
        </w:rPr>
        <w:tab/>
        <w:t>All dog licenses shall expire on December 31 of each year. Applications for new or renewal of licenses shall be made on or before January 1 of each year. License fees shall be fixed from time to time by resolution of the City Council.</w:t>
      </w:r>
    </w:p>
    <w:p w:rsidR="00FE4713" w:rsidRPr="003A3034" w:rsidRDefault="00FE4713" w:rsidP="00FE4713">
      <w:pPr>
        <w:ind w:left="1440" w:hanging="1440"/>
        <w:rPr>
          <w:rFonts w:ascii="Tahoma" w:hAnsi="Tahoma" w:cs="Tahoma"/>
        </w:rPr>
      </w:pPr>
      <w:r w:rsidRPr="003A3034">
        <w:rPr>
          <w:rFonts w:ascii="Tahoma" w:hAnsi="Tahoma" w:cs="Tahoma"/>
        </w:rPr>
        <w:t xml:space="preserve">Sec 5: </w:t>
      </w:r>
      <w:r w:rsidRPr="003A3034">
        <w:rPr>
          <w:rFonts w:ascii="Tahoma" w:hAnsi="Tahoma" w:cs="Tahoma"/>
        </w:rPr>
        <w:tab/>
        <w:t>Tag Required</w:t>
      </w:r>
    </w:p>
    <w:p w:rsidR="00FE4713" w:rsidRPr="003A3034" w:rsidRDefault="00FE4713" w:rsidP="00FE4713">
      <w:pPr>
        <w:ind w:left="1440" w:hanging="1440"/>
        <w:rPr>
          <w:rFonts w:ascii="Tahoma" w:hAnsi="Tahoma" w:cs="Tahoma"/>
        </w:rPr>
      </w:pPr>
      <w:r w:rsidRPr="003A3034">
        <w:rPr>
          <w:rFonts w:ascii="Tahoma" w:hAnsi="Tahoma" w:cs="Tahoma"/>
        </w:rPr>
        <w:tab/>
        <w:t xml:space="preserve">All licensed dogs shall wear a collar and have a tag, issued by the City Clerk, </w:t>
      </w:r>
      <w:proofErr w:type="gramStart"/>
      <w:r w:rsidRPr="003A3034">
        <w:rPr>
          <w:rFonts w:ascii="Tahoma" w:hAnsi="Tahoma" w:cs="Tahoma"/>
        </w:rPr>
        <w:t>firmly</w:t>
      </w:r>
      <w:proofErr w:type="gramEnd"/>
      <w:r w:rsidRPr="003A3034">
        <w:rPr>
          <w:rFonts w:ascii="Tahoma" w:hAnsi="Tahoma" w:cs="Tahoma"/>
        </w:rPr>
        <w:t xml:space="preserve"> affixed thereto evidencing such license for the current year. A duplicate for a lost tag may be issued </w:t>
      </w:r>
      <w:proofErr w:type="gramStart"/>
      <w:r w:rsidRPr="003A3034">
        <w:rPr>
          <w:rFonts w:ascii="Tahoma" w:hAnsi="Tahoma" w:cs="Tahoma"/>
        </w:rPr>
        <w:t>by  the</w:t>
      </w:r>
      <w:proofErr w:type="gramEnd"/>
      <w:r w:rsidRPr="003A3034">
        <w:rPr>
          <w:rFonts w:ascii="Tahoma" w:hAnsi="Tahoma" w:cs="Tahoma"/>
        </w:rPr>
        <w:t xml:space="preserve"> City Clerk upon presentation of the Certificate showing the payment of the license fee of $1.00 for issuance of the duplicate. Dog tags shall not be transferable and no refunds shall be made on any dog license fee because of leaving the City or death of the dog before expiration of the license. </w:t>
      </w:r>
    </w:p>
    <w:p w:rsidR="00FE4713" w:rsidRPr="003A3034" w:rsidRDefault="00FE4713" w:rsidP="00FE4713">
      <w:pPr>
        <w:ind w:left="1440" w:hanging="1440"/>
        <w:rPr>
          <w:rFonts w:ascii="Tahoma" w:hAnsi="Tahoma" w:cs="Tahoma"/>
        </w:rPr>
      </w:pPr>
      <w:r w:rsidRPr="003A3034">
        <w:rPr>
          <w:rFonts w:ascii="Tahoma" w:hAnsi="Tahoma" w:cs="Tahoma"/>
        </w:rPr>
        <w:t xml:space="preserve">Sec 6: </w:t>
      </w:r>
      <w:r w:rsidRPr="003A3034">
        <w:rPr>
          <w:rFonts w:ascii="Tahoma" w:hAnsi="Tahoma" w:cs="Tahoma"/>
        </w:rPr>
        <w:tab/>
        <w:t>Dog Pound</w:t>
      </w:r>
    </w:p>
    <w:p w:rsidR="00FE4713" w:rsidRPr="003A3034" w:rsidRDefault="00FE4713" w:rsidP="00FE4713">
      <w:pPr>
        <w:ind w:left="1440" w:hanging="1440"/>
        <w:rPr>
          <w:rFonts w:ascii="Tahoma" w:hAnsi="Tahoma" w:cs="Tahoma"/>
        </w:rPr>
      </w:pPr>
      <w:r w:rsidRPr="003A3034">
        <w:rPr>
          <w:rFonts w:ascii="Tahoma" w:hAnsi="Tahoma" w:cs="Tahoma"/>
        </w:rPr>
        <w:tab/>
        <w:t>Any dog found in the City without a tag, or running at large, shall be</w:t>
      </w:r>
      <w:r w:rsidR="00CA091F" w:rsidRPr="003A3034">
        <w:rPr>
          <w:rFonts w:ascii="Tahoma" w:hAnsi="Tahoma" w:cs="Tahoma"/>
        </w:rPr>
        <w:t xml:space="preserve"> placed in the dog pound and an accurate record of the time of such placement shall be kept on each dog. Each dog so placed in the dog pound shall be retained for a period of four days, and if unclaimed, such disposed </w:t>
      </w:r>
      <w:proofErr w:type="gramStart"/>
      <w:r w:rsidR="00CA091F" w:rsidRPr="003A3034">
        <w:rPr>
          <w:rFonts w:ascii="Tahoma" w:hAnsi="Tahoma" w:cs="Tahoma"/>
        </w:rPr>
        <w:t>of ,</w:t>
      </w:r>
      <w:proofErr w:type="gramEnd"/>
      <w:r w:rsidR="00CA091F" w:rsidRPr="003A3034">
        <w:rPr>
          <w:rFonts w:ascii="Tahoma" w:hAnsi="Tahoma" w:cs="Tahoma"/>
        </w:rPr>
        <w:t xml:space="preserve"> unless it is requested by a licensed educational or scientific institution under the authority of Minnesota Statute Section 35.71. A police officer or the </w:t>
      </w:r>
      <w:proofErr w:type="gramStart"/>
      <w:r w:rsidR="00CA091F" w:rsidRPr="003A3034">
        <w:rPr>
          <w:rFonts w:ascii="Tahoma" w:hAnsi="Tahoma" w:cs="Tahoma"/>
        </w:rPr>
        <w:t>dog catcher</w:t>
      </w:r>
      <w:proofErr w:type="gramEnd"/>
      <w:r w:rsidR="00CA091F" w:rsidRPr="003A3034">
        <w:rPr>
          <w:rFonts w:ascii="Tahoma" w:hAnsi="Tahoma" w:cs="Tahoma"/>
        </w:rPr>
        <w:t xml:space="preserve"> may go on public or private property in the performance of his duties.</w:t>
      </w:r>
    </w:p>
    <w:p w:rsidR="00CA091F" w:rsidRPr="003A3034" w:rsidRDefault="00CA091F" w:rsidP="00FE4713">
      <w:pPr>
        <w:ind w:left="1440" w:hanging="1440"/>
        <w:rPr>
          <w:rFonts w:ascii="Tahoma" w:hAnsi="Tahoma" w:cs="Tahoma"/>
        </w:rPr>
      </w:pPr>
      <w:r w:rsidRPr="003A3034">
        <w:rPr>
          <w:rFonts w:ascii="Tahoma" w:hAnsi="Tahoma" w:cs="Tahoma"/>
        </w:rPr>
        <w:lastRenderedPageBreak/>
        <w:t>Sec 7:</w:t>
      </w:r>
      <w:r w:rsidRPr="003A3034">
        <w:rPr>
          <w:rFonts w:ascii="Tahoma" w:hAnsi="Tahoma" w:cs="Tahoma"/>
        </w:rPr>
        <w:tab/>
        <w:t>Notice of Impounding</w:t>
      </w:r>
      <w:r w:rsidRPr="003A3034">
        <w:rPr>
          <w:rFonts w:ascii="Tahoma" w:hAnsi="Tahoma" w:cs="Tahoma"/>
        </w:rPr>
        <w:tab/>
      </w:r>
    </w:p>
    <w:p w:rsidR="00CA091F" w:rsidRPr="003A3034" w:rsidRDefault="00CA091F" w:rsidP="00FE4713">
      <w:pPr>
        <w:ind w:left="1440" w:hanging="1440"/>
        <w:rPr>
          <w:rFonts w:ascii="Tahoma" w:hAnsi="Tahoma" w:cs="Tahoma"/>
        </w:rPr>
      </w:pPr>
      <w:r w:rsidRPr="003A3034">
        <w:rPr>
          <w:rFonts w:ascii="Tahoma" w:hAnsi="Tahoma" w:cs="Tahoma"/>
        </w:rPr>
        <w:tab/>
        <w:t>Upon the impounding of any dog the owner shall be notified or if the owner of the dog is unknown written notices shall be posted of two days at the City hall describing the dog and the place and time of taking.</w:t>
      </w:r>
    </w:p>
    <w:p w:rsidR="00CA091F" w:rsidRPr="003A3034" w:rsidRDefault="00CA091F" w:rsidP="00FE4713">
      <w:pPr>
        <w:ind w:left="1440" w:hanging="1440"/>
        <w:rPr>
          <w:rFonts w:ascii="Tahoma" w:hAnsi="Tahoma" w:cs="Tahoma"/>
        </w:rPr>
      </w:pPr>
      <w:r w:rsidRPr="003A3034">
        <w:rPr>
          <w:rFonts w:ascii="Tahoma" w:hAnsi="Tahoma" w:cs="Tahoma"/>
        </w:rPr>
        <w:t>Sec 8:</w:t>
      </w:r>
      <w:r w:rsidRPr="003A3034">
        <w:rPr>
          <w:rFonts w:ascii="Tahoma" w:hAnsi="Tahoma" w:cs="Tahoma"/>
        </w:rPr>
        <w:tab/>
        <w:t>Release from Dog Pound</w:t>
      </w:r>
    </w:p>
    <w:p w:rsidR="00CA091F" w:rsidRPr="003A3034" w:rsidRDefault="00CA091F" w:rsidP="00FE4713">
      <w:pPr>
        <w:ind w:left="1440" w:hanging="1440"/>
        <w:rPr>
          <w:rFonts w:ascii="Tahoma" w:hAnsi="Tahoma" w:cs="Tahoma"/>
        </w:rPr>
      </w:pPr>
      <w:r w:rsidRPr="003A3034">
        <w:rPr>
          <w:rFonts w:ascii="Tahoma" w:hAnsi="Tahoma" w:cs="Tahoma"/>
        </w:rPr>
        <w:tab/>
        <w:t xml:space="preserve">Dogs shall be released to their owners, or persons previously in possession of them upon a sworn statement of ownership, proof that a license has been duly issued for such dog and payment of all impounding plus </w:t>
      </w:r>
      <w:proofErr w:type="spellStart"/>
      <w:r w:rsidRPr="003A3034">
        <w:rPr>
          <w:rFonts w:ascii="Tahoma" w:hAnsi="Tahoma" w:cs="Tahoma"/>
        </w:rPr>
        <w:t>quarting</w:t>
      </w:r>
      <w:proofErr w:type="spellEnd"/>
      <w:r w:rsidRPr="003A3034">
        <w:rPr>
          <w:rFonts w:ascii="Tahoma" w:hAnsi="Tahoma" w:cs="Tahoma"/>
        </w:rPr>
        <w:t xml:space="preserve"> fees.</w:t>
      </w:r>
    </w:p>
    <w:p w:rsidR="00CA091F" w:rsidRPr="003A3034" w:rsidRDefault="00CA091F" w:rsidP="00FE4713">
      <w:pPr>
        <w:ind w:left="1440" w:hanging="1440"/>
        <w:rPr>
          <w:rFonts w:ascii="Tahoma" w:hAnsi="Tahoma" w:cs="Tahoma"/>
        </w:rPr>
      </w:pPr>
      <w:r w:rsidRPr="003A3034">
        <w:rPr>
          <w:rFonts w:ascii="Tahoma" w:hAnsi="Tahoma" w:cs="Tahoma"/>
        </w:rPr>
        <w:t>Sec 9:</w:t>
      </w:r>
      <w:r w:rsidRPr="003A3034">
        <w:rPr>
          <w:rFonts w:ascii="Tahoma" w:hAnsi="Tahoma" w:cs="Tahoma"/>
        </w:rPr>
        <w:tab/>
        <w:t>Disturbing the Peace</w:t>
      </w:r>
    </w:p>
    <w:p w:rsidR="00CA091F" w:rsidRPr="003A3034" w:rsidRDefault="00CA091F" w:rsidP="00FE4713">
      <w:pPr>
        <w:ind w:left="1440" w:hanging="1440"/>
        <w:rPr>
          <w:rFonts w:ascii="Tahoma" w:hAnsi="Tahoma" w:cs="Tahoma"/>
        </w:rPr>
      </w:pPr>
      <w:r w:rsidRPr="003A3034">
        <w:rPr>
          <w:rFonts w:ascii="Tahoma" w:hAnsi="Tahoma" w:cs="Tahoma"/>
        </w:rPr>
        <w:tab/>
        <w:t xml:space="preserve">It is unlawful for any person as owner or possessor of a dog to suffer or permit such dog to disturb the peace and quiet of the neighborhood by barking howling, </w:t>
      </w:r>
      <w:proofErr w:type="gramStart"/>
      <w:r w:rsidRPr="003A3034">
        <w:rPr>
          <w:rFonts w:ascii="Tahoma" w:hAnsi="Tahoma" w:cs="Tahoma"/>
        </w:rPr>
        <w:t>whining</w:t>
      </w:r>
      <w:proofErr w:type="gramEnd"/>
      <w:r w:rsidRPr="003A3034">
        <w:rPr>
          <w:rFonts w:ascii="Tahoma" w:hAnsi="Tahoma" w:cs="Tahoma"/>
        </w:rPr>
        <w:t xml:space="preserve"> or making any other loud or unusual noise.</w:t>
      </w:r>
    </w:p>
    <w:p w:rsidR="00CA091F" w:rsidRPr="003A3034" w:rsidRDefault="00CA091F" w:rsidP="00FE4713">
      <w:pPr>
        <w:ind w:left="1440" w:hanging="1440"/>
        <w:rPr>
          <w:rFonts w:ascii="Tahoma" w:hAnsi="Tahoma" w:cs="Tahoma"/>
        </w:rPr>
      </w:pPr>
      <w:proofErr w:type="gramStart"/>
      <w:r w:rsidRPr="003A3034">
        <w:rPr>
          <w:rFonts w:ascii="Tahoma" w:hAnsi="Tahoma" w:cs="Tahoma"/>
        </w:rPr>
        <w:t>Sec  10</w:t>
      </w:r>
      <w:proofErr w:type="gramEnd"/>
      <w:r w:rsidRPr="003A3034">
        <w:rPr>
          <w:rFonts w:ascii="Tahoma" w:hAnsi="Tahoma" w:cs="Tahoma"/>
        </w:rPr>
        <w:t>:</w:t>
      </w:r>
      <w:r w:rsidRPr="003A3034">
        <w:rPr>
          <w:rFonts w:ascii="Tahoma" w:hAnsi="Tahoma" w:cs="Tahoma"/>
        </w:rPr>
        <w:tab/>
        <w:t>Dangerous Dog</w:t>
      </w:r>
    </w:p>
    <w:p w:rsidR="00CA091F" w:rsidRPr="003A3034" w:rsidRDefault="00CA091F" w:rsidP="00FE4713">
      <w:pPr>
        <w:ind w:left="1440" w:hanging="1440"/>
        <w:rPr>
          <w:rFonts w:ascii="Tahoma" w:hAnsi="Tahoma" w:cs="Tahoma"/>
        </w:rPr>
      </w:pPr>
      <w:r w:rsidRPr="003A3034">
        <w:rPr>
          <w:rFonts w:ascii="Tahoma" w:hAnsi="Tahoma" w:cs="Tahoma"/>
        </w:rPr>
        <w:tab/>
        <w:t xml:space="preserve">It is unlawful to own or keep a dog which is dangerous to persons or property. Any dog which causes an injury to any person or damage to property shall be deemed dangerous. Any police officer or </w:t>
      </w:r>
      <w:proofErr w:type="gramStart"/>
      <w:r w:rsidRPr="003A3034">
        <w:rPr>
          <w:rFonts w:ascii="Tahoma" w:hAnsi="Tahoma" w:cs="Tahoma"/>
        </w:rPr>
        <w:t>dog catcher</w:t>
      </w:r>
      <w:proofErr w:type="gramEnd"/>
      <w:r w:rsidRPr="003A3034">
        <w:rPr>
          <w:rFonts w:ascii="Tahoma" w:hAnsi="Tahoma" w:cs="Tahoma"/>
        </w:rPr>
        <w:t xml:space="preserve"> may kill a dog which he believes to be dangerous and impractical to apprehend.</w:t>
      </w:r>
    </w:p>
    <w:p w:rsidR="00CA091F" w:rsidRPr="003A3034" w:rsidRDefault="00CA091F" w:rsidP="00FE4713">
      <w:pPr>
        <w:ind w:left="1440" w:hanging="1440"/>
        <w:rPr>
          <w:rFonts w:ascii="Tahoma" w:hAnsi="Tahoma" w:cs="Tahoma"/>
        </w:rPr>
      </w:pPr>
      <w:r w:rsidRPr="003A3034">
        <w:rPr>
          <w:rFonts w:ascii="Tahoma" w:hAnsi="Tahoma" w:cs="Tahoma"/>
        </w:rPr>
        <w:t>Sec 11:</w:t>
      </w:r>
      <w:r w:rsidRPr="003A3034">
        <w:rPr>
          <w:rFonts w:ascii="Tahoma" w:hAnsi="Tahoma" w:cs="Tahoma"/>
        </w:rPr>
        <w:tab/>
        <w:t>Immobilization of Dogs</w:t>
      </w:r>
    </w:p>
    <w:p w:rsidR="00CA091F" w:rsidRPr="003A3034" w:rsidRDefault="00CA091F" w:rsidP="00FE4713">
      <w:pPr>
        <w:ind w:left="1440" w:hanging="1440"/>
        <w:rPr>
          <w:rFonts w:ascii="Tahoma" w:hAnsi="Tahoma" w:cs="Tahoma"/>
        </w:rPr>
      </w:pPr>
      <w:r w:rsidRPr="003A3034">
        <w:rPr>
          <w:rFonts w:ascii="Tahoma" w:hAnsi="Tahoma" w:cs="Tahoma"/>
        </w:rPr>
        <w:tab/>
        <w:t xml:space="preserve">For the purposes of enforcement of this section any peace officer, </w:t>
      </w:r>
      <w:proofErr w:type="gramStart"/>
      <w:r w:rsidRPr="003A3034">
        <w:rPr>
          <w:rFonts w:ascii="Tahoma" w:hAnsi="Tahoma" w:cs="Tahoma"/>
        </w:rPr>
        <w:t>dog catcher</w:t>
      </w:r>
      <w:proofErr w:type="gramEnd"/>
      <w:r w:rsidRPr="003A3034">
        <w:rPr>
          <w:rFonts w:ascii="Tahoma" w:hAnsi="Tahoma" w:cs="Tahoma"/>
        </w:rPr>
        <w:t xml:space="preserve"> or other person assisting a peace officer or dog dogcatcher may use a so-called tranquilizer gun or other instrument for the purpose of immobilizing and catching a dog.</w:t>
      </w:r>
    </w:p>
    <w:p w:rsidR="00CA091F" w:rsidRPr="003A3034" w:rsidRDefault="00CA091F" w:rsidP="00FE4713">
      <w:pPr>
        <w:ind w:left="1440" w:hanging="1440"/>
        <w:rPr>
          <w:rFonts w:ascii="Tahoma" w:hAnsi="Tahoma" w:cs="Tahoma"/>
        </w:rPr>
      </w:pPr>
      <w:r w:rsidRPr="003A3034">
        <w:rPr>
          <w:rFonts w:ascii="Tahoma" w:hAnsi="Tahoma" w:cs="Tahoma"/>
        </w:rPr>
        <w:t>Sec 12:</w:t>
      </w:r>
      <w:r w:rsidRPr="003A3034">
        <w:rPr>
          <w:rFonts w:ascii="Tahoma" w:hAnsi="Tahoma" w:cs="Tahoma"/>
        </w:rPr>
        <w:tab/>
        <w:t xml:space="preserve">No </w:t>
      </w:r>
      <w:proofErr w:type="gramStart"/>
      <w:r w:rsidRPr="003A3034">
        <w:rPr>
          <w:rFonts w:ascii="Tahoma" w:hAnsi="Tahoma" w:cs="Tahoma"/>
        </w:rPr>
        <w:t>house hold</w:t>
      </w:r>
      <w:proofErr w:type="gramEnd"/>
      <w:r w:rsidRPr="003A3034">
        <w:rPr>
          <w:rFonts w:ascii="Tahoma" w:hAnsi="Tahoma" w:cs="Tahoma"/>
        </w:rPr>
        <w:t xml:space="preserve"> within the City limits of Pillager shall own or possess more than three (3) adult dogs unless prior Council approval is given. An adult dog shall be any dog over the age of three months.</w:t>
      </w: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7F743E" w:rsidRPr="003A3034" w:rsidRDefault="007F743E" w:rsidP="00FE4713">
      <w:pPr>
        <w:ind w:left="1440" w:hanging="1440"/>
        <w:rPr>
          <w:rFonts w:ascii="Tahoma" w:hAnsi="Tahoma" w:cs="Tahoma"/>
        </w:rPr>
      </w:pPr>
    </w:p>
    <w:p w:rsidR="003A3034" w:rsidRPr="003A3034" w:rsidRDefault="003A3034" w:rsidP="007F743E">
      <w:pPr>
        <w:ind w:left="1440" w:hanging="1440"/>
        <w:jc w:val="center"/>
        <w:rPr>
          <w:rFonts w:ascii="Tahoma" w:hAnsi="Tahoma" w:cs="Tahoma"/>
          <w:b/>
        </w:rPr>
      </w:pPr>
    </w:p>
    <w:p w:rsidR="007F743E" w:rsidRPr="003A3034" w:rsidRDefault="007F743E" w:rsidP="007F743E">
      <w:pPr>
        <w:ind w:left="1440" w:hanging="1440"/>
        <w:jc w:val="center"/>
        <w:rPr>
          <w:rFonts w:ascii="Tahoma" w:hAnsi="Tahoma" w:cs="Tahoma"/>
          <w:b/>
        </w:rPr>
      </w:pPr>
      <w:r w:rsidRPr="003A3034">
        <w:rPr>
          <w:rFonts w:ascii="Tahoma" w:hAnsi="Tahoma" w:cs="Tahoma"/>
          <w:b/>
        </w:rPr>
        <w:t>ORDINANCE NO 37.1</w:t>
      </w:r>
    </w:p>
    <w:p w:rsidR="007F743E" w:rsidRPr="003A3034" w:rsidRDefault="007F743E" w:rsidP="007F743E">
      <w:pPr>
        <w:ind w:left="1440" w:hanging="1440"/>
        <w:rPr>
          <w:rFonts w:ascii="Tahoma" w:hAnsi="Tahoma" w:cs="Tahoma"/>
        </w:rPr>
      </w:pPr>
      <w:proofErr w:type="gramStart"/>
      <w:r w:rsidRPr="003A3034">
        <w:rPr>
          <w:rFonts w:ascii="Tahoma" w:hAnsi="Tahoma" w:cs="Tahoma"/>
        </w:rPr>
        <w:t>Amendment  to</w:t>
      </w:r>
      <w:proofErr w:type="gramEnd"/>
      <w:r w:rsidRPr="003A3034">
        <w:rPr>
          <w:rFonts w:ascii="Tahoma" w:hAnsi="Tahoma" w:cs="Tahoma"/>
        </w:rPr>
        <w:t xml:space="preserve"> Ordinance 37.1 relating to dog control and licensing</w:t>
      </w:r>
    </w:p>
    <w:p w:rsidR="007F743E" w:rsidRPr="003A3034" w:rsidRDefault="007F743E" w:rsidP="007F743E">
      <w:pPr>
        <w:ind w:left="1440" w:hanging="1440"/>
        <w:rPr>
          <w:rFonts w:ascii="Tahoma" w:hAnsi="Tahoma" w:cs="Tahoma"/>
        </w:rPr>
      </w:pPr>
      <w:r w:rsidRPr="003A3034">
        <w:rPr>
          <w:rFonts w:ascii="Tahoma" w:hAnsi="Tahoma" w:cs="Tahoma"/>
        </w:rPr>
        <w:t>The Council of the City of Pillager does ordain as follows:</w:t>
      </w:r>
    </w:p>
    <w:p w:rsidR="007F743E" w:rsidRPr="003A3034" w:rsidRDefault="007F743E" w:rsidP="007F743E">
      <w:pPr>
        <w:ind w:left="1440" w:hanging="1440"/>
        <w:rPr>
          <w:rFonts w:ascii="Tahoma" w:hAnsi="Tahoma" w:cs="Tahoma"/>
        </w:rPr>
      </w:pPr>
      <w:r w:rsidRPr="003A3034">
        <w:rPr>
          <w:rFonts w:ascii="Tahoma" w:hAnsi="Tahoma" w:cs="Tahoma"/>
        </w:rPr>
        <w:t>Sec 4:</w:t>
      </w:r>
      <w:r w:rsidRPr="003A3034">
        <w:rPr>
          <w:rFonts w:ascii="Tahoma" w:hAnsi="Tahoma" w:cs="Tahoma"/>
        </w:rPr>
        <w:tab/>
        <w:t>Period and fee amend as follows:</w:t>
      </w:r>
    </w:p>
    <w:p w:rsidR="007F743E" w:rsidRPr="003A3034" w:rsidRDefault="007F743E" w:rsidP="007F743E">
      <w:pPr>
        <w:ind w:left="1440"/>
        <w:rPr>
          <w:rFonts w:ascii="Tahoma" w:hAnsi="Tahoma" w:cs="Tahoma"/>
        </w:rPr>
      </w:pPr>
      <w:r w:rsidRPr="003A3034">
        <w:rPr>
          <w:rFonts w:ascii="Tahoma" w:hAnsi="Tahoma" w:cs="Tahoma"/>
        </w:rPr>
        <w:t>All dog licenses are for the lifetime of the dog to the original license. License fees shall be fixed from time to time by resolution of the City Council. At present the fees are five dollars for unsprayed females and three dollars for males and spayed females.</w:t>
      </w:r>
    </w:p>
    <w:p w:rsidR="007F743E" w:rsidRPr="003A3034" w:rsidRDefault="007F743E" w:rsidP="007F743E">
      <w:pPr>
        <w:ind w:left="1440" w:hanging="1440"/>
        <w:rPr>
          <w:rFonts w:ascii="Tahoma" w:hAnsi="Tahoma" w:cs="Tahoma"/>
        </w:rPr>
      </w:pPr>
      <w:r w:rsidRPr="003A3034">
        <w:rPr>
          <w:rFonts w:ascii="Tahoma" w:hAnsi="Tahoma" w:cs="Tahoma"/>
        </w:rPr>
        <w:t>Sec 8:</w:t>
      </w:r>
      <w:r w:rsidRPr="003A3034">
        <w:rPr>
          <w:rFonts w:ascii="Tahoma" w:hAnsi="Tahoma" w:cs="Tahoma"/>
        </w:rPr>
        <w:tab/>
        <w:t xml:space="preserve">Release from Dog Pound amended as follows: </w:t>
      </w:r>
    </w:p>
    <w:p w:rsidR="007F743E" w:rsidRPr="003A3034" w:rsidRDefault="007F743E" w:rsidP="007F743E">
      <w:pPr>
        <w:ind w:left="1440" w:hanging="1440"/>
        <w:rPr>
          <w:rFonts w:ascii="Tahoma" w:hAnsi="Tahoma" w:cs="Tahoma"/>
        </w:rPr>
      </w:pPr>
      <w:r w:rsidRPr="003A3034">
        <w:rPr>
          <w:rFonts w:ascii="Tahoma" w:hAnsi="Tahoma" w:cs="Tahoma"/>
        </w:rPr>
        <w:tab/>
        <w:t xml:space="preserve">Dogs shall be released to </w:t>
      </w:r>
      <w:r w:rsidR="00966319" w:rsidRPr="003A3034">
        <w:rPr>
          <w:rFonts w:ascii="Tahoma" w:hAnsi="Tahoma" w:cs="Tahoma"/>
        </w:rPr>
        <w:t>their owners</w:t>
      </w:r>
      <w:r w:rsidRPr="003A3034">
        <w:rPr>
          <w:rFonts w:ascii="Tahoma" w:hAnsi="Tahoma" w:cs="Tahoma"/>
        </w:rPr>
        <w:t xml:space="preserve"> or persons</w:t>
      </w:r>
      <w:r w:rsidR="00966319" w:rsidRPr="003A3034">
        <w:rPr>
          <w:rFonts w:ascii="Tahoma" w:hAnsi="Tahoma" w:cs="Tahoma"/>
        </w:rPr>
        <w:t xml:space="preserve"> previously in possession of them upon a sworn statement of ownership, proof that a license has been duly issued for such dog, a receipt of payment to the City of Pillager of $15.00 impounding fee, evidence of a current rabies vaccination and payment of quartering fees.</w:t>
      </w:r>
    </w:p>
    <w:p w:rsidR="00966319" w:rsidRPr="003A3034" w:rsidRDefault="00966319" w:rsidP="00966319">
      <w:pPr>
        <w:rPr>
          <w:rFonts w:ascii="Tahoma" w:hAnsi="Tahoma" w:cs="Tahoma"/>
        </w:rPr>
      </w:pPr>
      <w:r w:rsidRPr="003A3034">
        <w:rPr>
          <w:rFonts w:ascii="Tahoma" w:hAnsi="Tahoma" w:cs="Tahoma"/>
        </w:rPr>
        <w:t>This ordinance shall take effect from and after its passage and publication according to law.</w:t>
      </w:r>
    </w:p>
    <w:p w:rsidR="00966319" w:rsidRPr="003A3034" w:rsidRDefault="00966319" w:rsidP="007F743E">
      <w:pPr>
        <w:ind w:left="1440" w:hanging="1440"/>
        <w:rPr>
          <w:rFonts w:ascii="Tahoma" w:hAnsi="Tahoma" w:cs="Tahoma"/>
        </w:rPr>
      </w:pPr>
      <w:r w:rsidRPr="003A3034">
        <w:rPr>
          <w:rFonts w:ascii="Tahoma" w:hAnsi="Tahoma" w:cs="Tahoma"/>
        </w:rPr>
        <w:t>Pass by Council this 1</w:t>
      </w:r>
      <w:r w:rsidRPr="003A3034">
        <w:rPr>
          <w:rFonts w:ascii="Tahoma" w:hAnsi="Tahoma" w:cs="Tahoma"/>
          <w:vertAlign w:val="superscript"/>
        </w:rPr>
        <w:t>st</w:t>
      </w:r>
      <w:r w:rsidRPr="003A3034">
        <w:rPr>
          <w:rFonts w:ascii="Tahoma" w:hAnsi="Tahoma" w:cs="Tahoma"/>
        </w:rPr>
        <w:t xml:space="preserve"> day of April 1980</w:t>
      </w:r>
    </w:p>
    <w:p w:rsidR="00966319" w:rsidRPr="003A3034" w:rsidRDefault="00966319" w:rsidP="007F743E">
      <w:pPr>
        <w:ind w:left="1440" w:hanging="1440"/>
        <w:rPr>
          <w:rFonts w:ascii="Tahoma" w:hAnsi="Tahoma" w:cs="Tahoma"/>
        </w:rPr>
      </w:pPr>
    </w:p>
    <w:p w:rsidR="00966319" w:rsidRPr="003A3034" w:rsidRDefault="00966319" w:rsidP="007F743E">
      <w:pPr>
        <w:ind w:left="1440" w:hanging="1440"/>
        <w:rPr>
          <w:rFonts w:ascii="Tahoma" w:hAnsi="Tahoma" w:cs="Tahoma"/>
          <w:u w:val="single"/>
        </w:rPr>
      </w:pPr>
      <w:r w:rsidRPr="003A3034">
        <w:rPr>
          <w:rFonts w:ascii="Tahoma" w:hAnsi="Tahoma" w:cs="Tahoma"/>
        </w:rPr>
        <w:tab/>
      </w:r>
      <w:r w:rsidRPr="003A3034">
        <w:rPr>
          <w:rFonts w:ascii="Tahoma" w:hAnsi="Tahoma" w:cs="Tahoma"/>
        </w:rPr>
        <w:tab/>
      </w:r>
      <w:r w:rsidRPr="003A3034">
        <w:rPr>
          <w:rFonts w:ascii="Tahoma" w:hAnsi="Tahoma" w:cs="Tahoma"/>
        </w:rPr>
        <w:tab/>
      </w:r>
      <w:r w:rsidRPr="003A3034">
        <w:rPr>
          <w:rFonts w:ascii="Tahoma" w:hAnsi="Tahoma" w:cs="Tahoma"/>
        </w:rPr>
        <w:tab/>
      </w:r>
      <w:r w:rsidRPr="003A3034">
        <w:rPr>
          <w:rFonts w:ascii="Tahoma" w:hAnsi="Tahoma" w:cs="Tahoma"/>
        </w:rPr>
        <w:tab/>
      </w:r>
      <w:proofErr w:type="gramStart"/>
      <w:r w:rsidRPr="003A3034">
        <w:rPr>
          <w:rFonts w:ascii="Tahoma" w:hAnsi="Tahoma" w:cs="Tahoma"/>
        </w:rPr>
        <w:t>s</w:t>
      </w:r>
      <w:proofErr w:type="gramEnd"/>
      <w:r w:rsidRPr="003A3034">
        <w:rPr>
          <w:rFonts w:ascii="Tahoma" w:hAnsi="Tahoma" w:cs="Tahoma"/>
        </w:rPr>
        <w:t>/</w:t>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p>
    <w:p w:rsidR="00966319" w:rsidRPr="003A3034" w:rsidRDefault="00966319" w:rsidP="007F743E">
      <w:pPr>
        <w:ind w:left="1440" w:hanging="1440"/>
        <w:rPr>
          <w:rFonts w:ascii="Tahoma" w:hAnsi="Tahoma" w:cs="Tahoma"/>
        </w:rPr>
      </w:pPr>
      <w:r w:rsidRPr="003A3034">
        <w:rPr>
          <w:rFonts w:ascii="Tahoma" w:hAnsi="Tahoma" w:cs="Tahoma"/>
        </w:rPr>
        <w:tab/>
      </w:r>
      <w:r w:rsidRPr="003A3034">
        <w:rPr>
          <w:rFonts w:ascii="Tahoma" w:hAnsi="Tahoma" w:cs="Tahoma"/>
        </w:rPr>
        <w:tab/>
      </w:r>
      <w:r w:rsidRPr="003A3034">
        <w:rPr>
          <w:rFonts w:ascii="Tahoma" w:hAnsi="Tahoma" w:cs="Tahoma"/>
        </w:rPr>
        <w:tab/>
      </w:r>
      <w:r w:rsidRPr="003A3034">
        <w:rPr>
          <w:rFonts w:ascii="Tahoma" w:hAnsi="Tahoma" w:cs="Tahoma"/>
        </w:rPr>
        <w:tab/>
      </w:r>
      <w:r w:rsidRPr="003A3034">
        <w:rPr>
          <w:rFonts w:ascii="Tahoma" w:hAnsi="Tahoma" w:cs="Tahoma"/>
        </w:rPr>
        <w:tab/>
        <w:t xml:space="preserve">    Doug Barnett</w:t>
      </w:r>
    </w:p>
    <w:p w:rsidR="00966319" w:rsidRPr="003A3034" w:rsidRDefault="00966319" w:rsidP="007F743E">
      <w:pPr>
        <w:ind w:left="1440" w:hanging="1440"/>
        <w:rPr>
          <w:rFonts w:ascii="Tahoma" w:hAnsi="Tahoma" w:cs="Tahoma"/>
        </w:rPr>
      </w:pPr>
      <w:r w:rsidRPr="003A3034">
        <w:rPr>
          <w:rFonts w:ascii="Tahoma" w:hAnsi="Tahoma" w:cs="Tahoma"/>
        </w:rPr>
        <w:tab/>
      </w:r>
      <w:r w:rsidRPr="003A3034">
        <w:rPr>
          <w:rFonts w:ascii="Tahoma" w:hAnsi="Tahoma" w:cs="Tahoma"/>
        </w:rPr>
        <w:tab/>
      </w:r>
      <w:r w:rsidRPr="003A3034">
        <w:rPr>
          <w:rFonts w:ascii="Tahoma" w:hAnsi="Tahoma" w:cs="Tahoma"/>
        </w:rPr>
        <w:tab/>
      </w:r>
      <w:r w:rsidRPr="003A3034">
        <w:rPr>
          <w:rFonts w:ascii="Tahoma" w:hAnsi="Tahoma" w:cs="Tahoma"/>
        </w:rPr>
        <w:tab/>
      </w:r>
      <w:r w:rsidRPr="003A3034">
        <w:rPr>
          <w:rFonts w:ascii="Tahoma" w:hAnsi="Tahoma" w:cs="Tahoma"/>
        </w:rPr>
        <w:tab/>
        <w:t xml:space="preserve">    Mayor</w:t>
      </w:r>
    </w:p>
    <w:p w:rsidR="00966319" w:rsidRPr="003A3034" w:rsidRDefault="00966319" w:rsidP="007F743E">
      <w:pPr>
        <w:ind w:left="1440" w:hanging="1440"/>
        <w:rPr>
          <w:rFonts w:ascii="Tahoma" w:hAnsi="Tahoma" w:cs="Tahoma"/>
        </w:rPr>
      </w:pPr>
      <w:r w:rsidRPr="003A3034">
        <w:rPr>
          <w:rFonts w:ascii="Tahoma" w:hAnsi="Tahoma" w:cs="Tahoma"/>
        </w:rPr>
        <w:t>Attest:</w:t>
      </w:r>
    </w:p>
    <w:p w:rsidR="00966319" w:rsidRPr="003A3034" w:rsidRDefault="00966319" w:rsidP="007F743E">
      <w:pPr>
        <w:ind w:left="1440" w:hanging="1440"/>
        <w:rPr>
          <w:rFonts w:ascii="Tahoma" w:hAnsi="Tahoma" w:cs="Tahoma"/>
          <w:u w:val="single"/>
        </w:rPr>
      </w:pPr>
      <w:proofErr w:type="gramStart"/>
      <w:r w:rsidRPr="003A3034">
        <w:rPr>
          <w:rFonts w:ascii="Tahoma" w:hAnsi="Tahoma" w:cs="Tahoma"/>
        </w:rPr>
        <w:t>s</w:t>
      </w:r>
      <w:proofErr w:type="gramEnd"/>
      <w:r w:rsidRPr="003A3034">
        <w:rPr>
          <w:rFonts w:ascii="Tahoma" w:hAnsi="Tahoma" w:cs="Tahoma"/>
        </w:rPr>
        <w:t>/</w:t>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r w:rsidRPr="003A3034">
        <w:rPr>
          <w:rFonts w:ascii="Tahoma" w:hAnsi="Tahoma" w:cs="Tahoma"/>
          <w:u w:val="single"/>
        </w:rPr>
        <w:tab/>
      </w:r>
    </w:p>
    <w:p w:rsidR="00966319" w:rsidRPr="003A3034" w:rsidRDefault="00966319" w:rsidP="007F743E">
      <w:pPr>
        <w:ind w:left="1440" w:hanging="1440"/>
        <w:rPr>
          <w:rFonts w:ascii="Tahoma" w:hAnsi="Tahoma" w:cs="Tahoma"/>
        </w:rPr>
      </w:pPr>
      <w:r w:rsidRPr="003A3034">
        <w:rPr>
          <w:rFonts w:ascii="Tahoma" w:hAnsi="Tahoma" w:cs="Tahoma"/>
        </w:rPr>
        <w:t>Dennis Dade</w:t>
      </w:r>
    </w:p>
    <w:p w:rsidR="00966319" w:rsidRPr="003A3034" w:rsidRDefault="00966319" w:rsidP="007F743E">
      <w:pPr>
        <w:ind w:left="1440" w:hanging="1440"/>
        <w:rPr>
          <w:rFonts w:ascii="Tahoma" w:hAnsi="Tahoma" w:cs="Tahoma"/>
        </w:rPr>
      </w:pPr>
      <w:r w:rsidRPr="003A3034">
        <w:rPr>
          <w:rFonts w:ascii="Tahoma" w:hAnsi="Tahoma" w:cs="Tahoma"/>
        </w:rPr>
        <w:t>Clerk</w:t>
      </w:r>
    </w:p>
    <w:p w:rsidR="00966319" w:rsidRPr="003A3034" w:rsidRDefault="00966319" w:rsidP="007F743E">
      <w:pPr>
        <w:ind w:left="1440" w:hanging="1440"/>
        <w:rPr>
          <w:rFonts w:ascii="Tahoma" w:hAnsi="Tahoma" w:cs="Tahoma"/>
        </w:rPr>
      </w:pPr>
    </w:p>
    <w:p w:rsidR="00FE4713" w:rsidRPr="003A3034" w:rsidRDefault="00966319" w:rsidP="003A3034">
      <w:pPr>
        <w:ind w:left="1440" w:hanging="1440"/>
        <w:rPr>
          <w:rFonts w:ascii="Tahoma" w:hAnsi="Tahoma" w:cs="Tahoma"/>
        </w:rPr>
      </w:pPr>
      <w:proofErr w:type="gramStart"/>
      <w:r w:rsidRPr="003A3034">
        <w:rPr>
          <w:rFonts w:ascii="Tahoma" w:hAnsi="Tahoma" w:cs="Tahoma"/>
        </w:rPr>
        <w:t>Published in the Brainerd Daily Dispatch on the 9</w:t>
      </w:r>
      <w:r w:rsidRPr="003A3034">
        <w:rPr>
          <w:rFonts w:ascii="Tahoma" w:hAnsi="Tahoma" w:cs="Tahoma"/>
          <w:vertAlign w:val="superscript"/>
        </w:rPr>
        <w:t>th</w:t>
      </w:r>
      <w:r w:rsidRPr="003A3034">
        <w:rPr>
          <w:rFonts w:ascii="Tahoma" w:hAnsi="Tahoma" w:cs="Tahoma"/>
        </w:rPr>
        <w:t xml:space="preserve"> day of April 1980.</w:t>
      </w:r>
      <w:proofErr w:type="gramEnd"/>
    </w:p>
    <w:sectPr w:rsidR="00FE4713" w:rsidRPr="003A3034" w:rsidSect="00966319">
      <w:pgSz w:w="12240" w:h="15840"/>
      <w:pgMar w:top="144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characterSpacingControl w:val="doNotCompress"/>
  <w:compat/>
  <w:rsids>
    <w:rsidRoot w:val="00FE4713"/>
    <w:rsid w:val="003A3034"/>
    <w:rsid w:val="007F743E"/>
    <w:rsid w:val="008F0172"/>
    <w:rsid w:val="00966319"/>
    <w:rsid w:val="009A62DE"/>
    <w:rsid w:val="00B00A8A"/>
    <w:rsid w:val="00CA091F"/>
    <w:rsid w:val="00FE47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Loftis</dc:creator>
  <cp:keywords/>
  <dc:description/>
  <cp:lastModifiedBy>Jan Loftis</cp:lastModifiedBy>
  <cp:revision>2</cp:revision>
  <cp:lastPrinted>2010-04-07T13:09:00Z</cp:lastPrinted>
  <dcterms:created xsi:type="dcterms:W3CDTF">2009-07-28T12:59:00Z</dcterms:created>
  <dcterms:modified xsi:type="dcterms:W3CDTF">2010-04-07T15:42:00Z</dcterms:modified>
</cp:coreProperties>
</file>