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17DB" w14:textId="77777777" w:rsidR="006D1760" w:rsidRDefault="00000000">
      <w:pPr>
        <w:rPr>
          <w:color w:val="FF0000"/>
          <w:sz w:val="28"/>
          <w:szCs w:val="28"/>
        </w:rPr>
      </w:pPr>
      <w:r>
        <w:rPr>
          <w:color w:val="FF0000"/>
          <w:sz w:val="28"/>
          <w:szCs w:val="28"/>
        </w:rPr>
        <w:t>Introduction</w:t>
      </w:r>
    </w:p>
    <w:p w14:paraId="0C792E56" w14:textId="77777777" w:rsidR="006D1760" w:rsidRDefault="00000000">
      <w:r>
        <w:t>A ‘Major Incident’ is one in which outside emergency services are required (usually ambulance) and the First Aid Team are the lead for the incident.</w:t>
      </w:r>
    </w:p>
    <w:p w14:paraId="1FF363CC" w14:textId="77777777" w:rsidR="006D1760" w:rsidRDefault="006D1760"/>
    <w:p w14:paraId="574858AF" w14:textId="77777777" w:rsidR="006D1760" w:rsidRDefault="00000000">
      <w:pPr>
        <w:rPr>
          <w:color w:val="FF0000"/>
          <w:sz w:val="28"/>
          <w:szCs w:val="28"/>
        </w:rPr>
      </w:pPr>
      <w:r>
        <w:rPr>
          <w:color w:val="FF0000"/>
          <w:sz w:val="28"/>
          <w:szCs w:val="28"/>
        </w:rPr>
        <w:t>Event Organisation</w:t>
      </w:r>
    </w:p>
    <w:p w14:paraId="0D7F07AC" w14:textId="77777777" w:rsidR="006D1760" w:rsidRDefault="00000000">
      <w:r>
        <w:rPr>
          <w:color w:val="0000FF"/>
        </w:rPr>
        <w:t xml:space="preserve">First Aid Team Leader </w:t>
      </w:r>
      <w:r>
        <w:t>– The designated team leader for the First Aid team at the event.</w:t>
      </w:r>
    </w:p>
    <w:p w14:paraId="5D55F9A5" w14:textId="77777777" w:rsidR="006D1760" w:rsidRDefault="00000000">
      <w:r>
        <w:rPr>
          <w:color w:val="0000FF"/>
        </w:rPr>
        <w:t xml:space="preserve">Site Team Leader </w:t>
      </w:r>
      <w:r>
        <w:t>– The designated team leader who is managing site logistics for the event.</w:t>
      </w:r>
    </w:p>
    <w:p w14:paraId="46571691" w14:textId="77777777" w:rsidR="006D1760" w:rsidRDefault="00000000">
      <w:r>
        <w:rPr>
          <w:color w:val="0000FF"/>
        </w:rPr>
        <w:t xml:space="preserve">Event Team Leader </w:t>
      </w:r>
      <w:r>
        <w:t>– The event lead organiser.</w:t>
      </w:r>
    </w:p>
    <w:p w14:paraId="16099A89" w14:textId="77777777" w:rsidR="006D1760" w:rsidRDefault="00000000">
      <w:r>
        <w:rPr>
          <w:color w:val="0000FF"/>
        </w:rPr>
        <w:t xml:space="preserve">First Aider in Charge </w:t>
      </w:r>
      <w:r>
        <w:t>– Primary first aider at the incident.</w:t>
      </w:r>
    </w:p>
    <w:p w14:paraId="097A35CA" w14:textId="77777777" w:rsidR="006D1760" w:rsidRDefault="00000000">
      <w:r>
        <w:rPr>
          <w:color w:val="0000FF"/>
        </w:rPr>
        <w:t xml:space="preserve">Site Team First Aid Liaison </w:t>
      </w:r>
      <w:r>
        <w:t>– The designated member of site team who provides communications between First Aider in charge, Site Team Leader and Event Team Leader.</w:t>
      </w:r>
    </w:p>
    <w:p w14:paraId="306E4CD1" w14:textId="77777777" w:rsidR="006D1760" w:rsidRDefault="006D1760"/>
    <w:p w14:paraId="1285BDE1" w14:textId="77777777" w:rsidR="006D1760" w:rsidRDefault="00000000">
      <w:r>
        <w:t>At every event Site Team Leader and First Aid Team Leader will meet and ensure that Site First Aid Liaison has been appointed and that they are aware of their responsibilities.</w:t>
      </w:r>
    </w:p>
    <w:p w14:paraId="2FD20CF3" w14:textId="77777777" w:rsidR="006D1760" w:rsidRDefault="00000000">
      <w:r>
        <w:t>Establish communications protocol in the event of an emergency and team leaders to brief their teams accordingly.</w:t>
      </w:r>
    </w:p>
    <w:p w14:paraId="28478033" w14:textId="77777777" w:rsidR="006D1760" w:rsidRDefault="006D1760"/>
    <w:p w14:paraId="5A0DE7A9" w14:textId="77777777" w:rsidR="006D1760" w:rsidRDefault="00000000">
      <w:pPr>
        <w:rPr>
          <w:color w:val="FF0000"/>
          <w:sz w:val="28"/>
          <w:szCs w:val="28"/>
        </w:rPr>
      </w:pPr>
      <w:r>
        <w:rPr>
          <w:color w:val="FF0000"/>
          <w:sz w:val="28"/>
          <w:szCs w:val="28"/>
        </w:rPr>
        <w:t>Major Event</w:t>
      </w:r>
    </w:p>
    <w:p w14:paraId="627D3501" w14:textId="77777777" w:rsidR="006D1760" w:rsidRDefault="00000000">
      <w:pPr>
        <w:pStyle w:val="ListParagraph"/>
        <w:numPr>
          <w:ilvl w:val="0"/>
          <w:numId w:val="1"/>
        </w:numPr>
        <w:spacing w:after="240"/>
        <w:ind w:left="454" w:hanging="454"/>
      </w:pPr>
      <w:r>
        <w:t>First Aid team contacted to attend an injured person.</w:t>
      </w:r>
    </w:p>
    <w:p w14:paraId="786755CE" w14:textId="77777777" w:rsidR="006D1760" w:rsidRDefault="00000000">
      <w:pPr>
        <w:pStyle w:val="ListParagraph"/>
        <w:numPr>
          <w:ilvl w:val="0"/>
          <w:numId w:val="1"/>
        </w:numPr>
        <w:spacing w:after="240"/>
        <w:ind w:left="454" w:hanging="454"/>
      </w:pPr>
      <w:r>
        <w:t>First First Aider at scene in deemed ‘First Aider in Charge’, this role can be reassigned if required.</w:t>
      </w:r>
    </w:p>
    <w:p w14:paraId="2F53B600" w14:textId="77777777" w:rsidR="006D1760" w:rsidRDefault="00000000">
      <w:pPr>
        <w:pStyle w:val="ListParagraph"/>
        <w:numPr>
          <w:ilvl w:val="0"/>
          <w:numId w:val="1"/>
        </w:numPr>
        <w:spacing w:after="240"/>
        <w:ind w:left="454" w:hanging="454"/>
      </w:pPr>
      <w:r>
        <w:t>Site First Aid Liaison is contacted (via First Aid comms) to attend scene.</w:t>
      </w:r>
    </w:p>
    <w:p w14:paraId="3979E2B6" w14:textId="77777777" w:rsidR="006D1760" w:rsidRDefault="00000000">
      <w:pPr>
        <w:pStyle w:val="ListParagraph"/>
        <w:numPr>
          <w:ilvl w:val="0"/>
          <w:numId w:val="1"/>
        </w:numPr>
        <w:spacing w:after="240"/>
        <w:ind w:left="454" w:hanging="454"/>
      </w:pPr>
      <w:r>
        <w:t>Site First Aid Liaison contacts Site Team Leader and Event Team Leader to advise of  possible emergency protocol.</w:t>
      </w:r>
    </w:p>
    <w:p w14:paraId="13FB2940" w14:textId="77777777" w:rsidR="006D1760" w:rsidRDefault="00000000">
      <w:pPr>
        <w:pStyle w:val="ListParagraph"/>
        <w:numPr>
          <w:ilvl w:val="0"/>
          <w:numId w:val="1"/>
        </w:numPr>
        <w:spacing w:after="240"/>
        <w:ind w:left="454" w:hanging="454"/>
      </w:pPr>
      <w:r>
        <w:t>First Aider in Charge assesses situation if deemed an emergency where Emergency Services are required this is passes to Site First Aid Liaison to contact Site Team Leader to advise of Emergency Services attending.</w:t>
      </w:r>
    </w:p>
    <w:p w14:paraId="256A3A84" w14:textId="77777777" w:rsidR="006D1760" w:rsidRDefault="00000000">
      <w:pPr>
        <w:pStyle w:val="ListParagraph"/>
        <w:numPr>
          <w:ilvl w:val="0"/>
          <w:numId w:val="1"/>
        </w:numPr>
        <w:spacing w:after="240"/>
        <w:ind w:left="454" w:hanging="454"/>
      </w:pPr>
      <w:r>
        <w:t>Site Team Leader shuts site and prepares for Emergency Vehicle arriving.</w:t>
      </w:r>
    </w:p>
    <w:p w14:paraId="7753B19E" w14:textId="77777777" w:rsidR="006D1760" w:rsidRDefault="00000000">
      <w:pPr>
        <w:pStyle w:val="ListParagraph"/>
        <w:numPr>
          <w:ilvl w:val="0"/>
          <w:numId w:val="1"/>
        </w:numPr>
        <w:spacing w:after="240"/>
        <w:ind w:left="454" w:hanging="454"/>
      </w:pPr>
      <w:r>
        <w:t>Site First Aid Liaison keeps both teams up to date with current situation.</w:t>
      </w:r>
    </w:p>
    <w:p w14:paraId="60D1E82B" w14:textId="77777777" w:rsidR="006D1760" w:rsidRDefault="00000000">
      <w:pPr>
        <w:pStyle w:val="ListParagraph"/>
        <w:numPr>
          <w:ilvl w:val="0"/>
          <w:numId w:val="1"/>
        </w:numPr>
        <w:spacing w:after="240"/>
        <w:ind w:left="454" w:hanging="454"/>
      </w:pPr>
      <w:r>
        <w:t>Emergency Services arrive and are escorted by site team to incident.</w:t>
      </w:r>
    </w:p>
    <w:p w14:paraId="6FC49781" w14:textId="77777777" w:rsidR="006D1760" w:rsidRDefault="00000000">
      <w:pPr>
        <w:pStyle w:val="ListParagraph"/>
        <w:numPr>
          <w:ilvl w:val="0"/>
          <w:numId w:val="1"/>
        </w:numPr>
        <w:spacing w:after="240"/>
        <w:ind w:left="454" w:hanging="454"/>
      </w:pPr>
      <w:r>
        <w:t>First Aid Team perform handover and support Emergency Services until ready to leave site.</w:t>
      </w:r>
    </w:p>
    <w:p w14:paraId="63F5208E" w14:textId="77777777" w:rsidR="006D1760" w:rsidRDefault="00000000">
      <w:pPr>
        <w:pStyle w:val="ListParagraph"/>
        <w:numPr>
          <w:ilvl w:val="0"/>
          <w:numId w:val="1"/>
        </w:numPr>
        <w:spacing w:after="240"/>
        <w:ind w:left="454" w:hanging="454"/>
      </w:pPr>
      <w:r>
        <w:t>Emergency Services escorted off site by site team.</w:t>
      </w:r>
    </w:p>
    <w:p w14:paraId="4DEEC89E" w14:textId="77777777" w:rsidR="006D1760" w:rsidRDefault="00000000">
      <w:pPr>
        <w:pStyle w:val="ListParagraph"/>
        <w:numPr>
          <w:ilvl w:val="0"/>
          <w:numId w:val="1"/>
        </w:numPr>
        <w:spacing w:after="240"/>
        <w:ind w:left="454" w:hanging="454"/>
      </w:pPr>
      <w:r>
        <w:t>When Emergency services offsite, Site Team Leader reopens site and advises Site First Aid Liaison to contact all teams they can stand down.</w:t>
      </w:r>
    </w:p>
    <w:p w14:paraId="5C9337DA" w14:textId="77777777" w:rsidR="006D1760" w:rsidRDefault="00000000">
      <w:pPr>
        <w:pStyle w:val="ListParagraph"/>
        <w:numPr>
          <w:ilvl w:val="0"/>
          <w:numId w:val="1"/>
        </w:numPr>
        <w:spacing w:after="240"/>
        <w:ind w:left="454" w:hanging="454"/>
      </w:pPr>
      <w:r>
        <w:t>A debrief is held to review and allow staff to ‘unwind’, all documentation is filled out.</w:t>
      </w:r>
    </w:p>
    <w:p w14:paraId="16D299F6" w14:textId="77777777" w:rsidR="006D1760" w:rsidRDefault="006D1760"/>
    <w:p w14:paraId="28693E32" w14:textId="77777777" w:rsidR="006D1760" w:rsidRDefault="00000000">
      <w:r>
        <w:t>Note: Throughout the major incident Event Team Leader is kept aware of the current situation.</w:t>
      </w:r>
    </w:p>
    <w:sectPr w:rsidR="006D1760">
      <w:headerReference w:type="default" r:id="rId8"/>
      <w:footerReference w:type="default" r:id="rId9"/>
      <w:pgSz w:w="11906" w:h="16838"/>
      <w:pgMar w:top="624" w:right="964" w:bottom="794" w:left="964" w:header="567" w:footer="73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D4D90" w14:textId="77777777" w:rsidR="0083223E" w:rsidRDefault="0083223E">
      <w:r>
        <w:separator/>
      </w:r>
    </w:p>
  </w:endnote>
  <w:endnote w:type="continuationSeparator" w:id="0">
    <w:p w14:paraId="1ED05441" w14:textId="77777777" w:rsidR="0083223E" w:rsidRDefault="0083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Nunito Sans Black">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B34F" w14:textId="77777777" w:rsidR="006D1760" w:rsidRDefault="006D1760">
    <w:pPr>
      <w:pStyle w:val="Footer"/>
      <w:jc w:val="center"/>
      <w:rPr>
        <w:sz w:val="16"/>
        <w:szCs w:val="16"/>
      </w:rPr>
    </w:pPr>
  </w:p>
  <w:p w14:paraId="6C2CA328" w14:textId="77777777" w:rsidR="006D1760" w:rsidRDefault="00000000">
    <w:pPr>
      <w:pStyle w:val="Footer"/>
      <w:jc w:val="center"/>
      <w:rPr>
        <w:sz w:val="16"/>
        <w:szCs w:val="16"/>
      </w:rPr>
    </w:pPr>
    <w:r>
      <w:rPr>
        <w:sz w:val="16"/>
        <w:szCs w:val="16"/>
      </w:rPr>
      <w:t>Issue 3</w:t>
    </w:r>
  </w:p>
  <w:p w14:paraId="077C1DFC" w14:textId="77777777" w:rsidR="006D1760" w:rsidRDefault="00000000">
    <w:pPr>
      <w:pStyle w:val="Footer"/>
      <w:jc w:val="center"/>
      <w:rPr>
        <w:sz w:val="16"/>
        <w:szCs w:val="16"/>
      </w:rPr>
    </w:pPr>
    <w:r>
      <w:rPr>
        <w:sz w:val="16"/>
        <w:szCs w:val="16"/>
      </w:rPr>
      <w:t>Date: 30</w:t>
    </w:r>
    <w:r>
      <w:rPr>
        <w:sz w:val="16"/>
        <w:szCs w:val="16"/>
        <w:vertAlign w:val="superscript"/>
      </w:rPr>
      <w:t>th</w:t>
    </w:r>
    <w:r>
      <w:rPr>
        <w:sz w:val="16"/>
        <w:szCs w:val="16"/>
      </w:rPr>
      <w:t xml:space="preserve">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EA56D" w14:textId="77777777" w:rsidR="0083223E" w:rsidRDefault="0083223E">
      <w:r>
        <w:separator/>
      </w:r>
    </w:p>
  </w:footnote>
  <w:footnote w:type="continuationSeparator" w:id="0">
    <w:p w14:paraId="160C44B5" w14:textId="77777777" w:rsidR="0083223E" w:rsidRDefault="00832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A5A6" w14:textId="77777777" w:rsidR="006D1760" w:rsidRDefault="00000000">
    <w:pPr>
      <w:spacing w:after="120"/>
      <w:jc w:val="center"/>
      <w:rPr>
        <w:rFonts w:ascii="Nunito Sans Black" w:hAnsi="Nunito Sans Black"/>
        <w:color w:val="FF0000"/>
        <w:sz w:val="36"/>
        <w:szCs w:val="36"/>
      </w:rPr>
    </w:pPr>
    <w:r>
      <w:rPr>
        <w:noProof/>
      </w:rPr>
      <w:drawing>
        <wp:anchor distT="0" distB="0" distL="0" distR="114300" simplePos="0" relativeHeight="2" behindDoc="1" locked="0" layoutInCell="1" allowOverlap="1" wp14:anchorId="0A09D800" wp14:editId="36B02136">
          <wp:simplePos x="0" y="0"/>
          <wp:positionH relativeFrom="margin">
            <wp:align>left</wp:align>
          </wp:positionH>
          <wp:positionV relativeFrom="paragraph">
            <wp:posOffset>635</wp:posOffset>
          </wp:positionV>
          <wp:extent cx="921385" cy="87503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stretch>
                    <a:fillRect/>
                  </a:stretch>
                </pic:blipFill>
                <pic:spPr bwMode="auto">
                  <a:xfrm>
                    <a:off x="0" y="0"/>
                    <a:ext cx="921385" cy="875030"/>
                  </a:xfrm>
                  <a:prstGeom prst="rect">
                    <a:avLst/>
                  </a:prstGeom>
                </pic:spPr>
              </pic:pic>
            </a:graphicData>
          </a:graphic>
        </wp:anchor>
      </w:drawing>
    </w:r>
    <w:r>
      <w:rPr>
        <w:noProof/>
      </w:rPr>
      <w:drawing>
        <wp:anchor distT="0" distB="0" distL="114300" distR="114300" simplePos="0" relativeHeight="3" behindDoc="1" locked="0" layoutInCell="1" allowOverlap="1" wp14:anchorId="1DF6EAB6" wp14:editId="249716A5">
          <wp:simplePos x="0" y="0"/>
          <wp:positionH relativeFrom="margin">
            <wp:posOffset>5547360</wp:posOffset>
          </wp:positionH>
          <wp:positionV relativeFrom="paragraph">
            <wp:posOffset>1270</wp:posOffset>
          </wp:positionV>
          <wp:extent cx="935990" cy="889000"/>
          <wp:effectExtent l="0" t="0" r="0"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
                  <a:stretch>
                    <a:fillRect/>
                  </a:stretch>
                </pic:blipFill>
                <pic:spPr bwMode="auto">
                  <a:xfrm>
                    <a:off x="0" y="0"/>
                    <a:ext cx="935990" cy="889000"/>
                  </a:xfrm>
                  <a:prstGeom prst="rect">
                    <a:avLst/>
                  </a:prstGeom>
                </pic:spPr>
              </pic:pic>
            </a:graphicData>
          </a:graphic>
        </wp:anchor>
      </w:drawing>
    </w:r>
    <w:r>
      <w:rPr>
        <w:rFonts w:ascii="Nunito Sans Black" w:hAnsi="Nunito Sans Black"/>
        <w:color w:val="FF0000"/>
        <w:sz w:val="36"/>
        <w:szCs w:val="36"/>
      </w:rPr>
      <w:t xml:space="preserve">Oxfordshire First Aid (Events) SASU </w:t>
    </w:r>
  </w:p>
  <w:p w14:paraId="631FD76D" w14:textId="77777777" w:rsidR="006D1760" w:rsidRDefault="00000000">
    <w:pPr>
      <w:spacing w:after="120"/>
      <w:jc w:val="center"/>
      <w:rPr>
        <w:rFonts w:ascii="Nunito Sans Black" w:hAnsi="Nunito Sans Black"/>
        <w:color w:val="FF0000"/>
        <w:sz w:val="28"/>
      </w:rPr>
    </w:pPr>
    <w:r>
      <w:rPr>
        <w:rFonts w:ascii="Nunito Sans Black" w:hAnsi="Nunito Sans Black"/>
        <w:color w:val="FF0000"/>
        <w:sz w:val="28"/>
        <w:szCs w:val="32"/>
      </w:rPr>
      <w:t>Operational Procedure in the event of a major incident at an Event.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B6F87"/>
    <w:multiLevelType w:val="multilevel"/>
    <w:tmpl w:val="A380DD60"/>
    <w:lvl w:ilvl="0">
      <w:start w:val="1"/>
      <w:numFmt w:val="decimal"/>
      <w:lvlText w:val="%1."/>
      <w:lvlJc w:val="left"/>
      <w:pPr>
        <w:ind w:left="720" w:hanging="360"/>
      </w:pPr>
      <w:rPr>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2E24CD"/>
    <w:multiLevelType w:val="multilevel"/>
    <w:tmpl w:val="0E4E17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38248554">
    <w:abstractNumId w:val="0"/>
  </w:num>
  <w:num w:numId="2" w16cid:durableId="123475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60"/>
    <w:rsid w:val="006D1760"/>
    <w:rsid w:val="0083223E"/>
    <w:rsid w:val="00953A7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7D2A1BF"/>
  <w15:docId w15:val="{029602A8-BF58-4118-9A2A-510C91A7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D462B"/>
  </w:style>
  <w:style w:type="character" w:customStyle="1" w:styleId="FooterChar">
    <w:name w:val="Footer Char"/>
    <w:basedOn w:val="DefaultParagraphFont"/>
    <w:link w:val="Footer"/>
    <w:uiPriority w:val="99"/>
    <w:qFormat/>
    <w:rsid w:val="002D462B"/>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link w:val="HeaderChar"/>
    <w:uiPriority w:val="99"/>
    <w:unhideWhenUsed/>
    <w:rsid w:val="002D462B"/>
    <w:pPr>
      <w:tabs>
        <w:tab w:val="center" w:pos="4513"/>
        <w:tab w:val="right" w:pos="9026"/>
      </w:tabs>
    </w:pPr>
  </w:style>
  <w:style w:type="paragraph" w:styleId="Footer">
    <w:name w:val="footer"/>
    <w:basedOn w:val="Normal"/>
    <w:link w:val="FooterChar"/>
    <w:uiPriority w:val="99"/>
    <w:unhideWhenUsed/>
    <w:rsid w:val="002D462B"/>
    <w:pPr>
      <w:tabs>
        <w:tab w:val="center" w:pos="4513"/>
        <w:tab w:val="right" w:pos="9026"/>
      </w:tabs>
    </w:pPr>
  </w:style>
  <w:style w:type="paragraph" w:styleId="ListParagraph">
    <w:name w:val="List Paragraph"/>
    <w:basedOn w:val="Normal"/>
    <w:uiPriority w:val="34"/>
    <w:qFormat/>
    <w:rsid w:val="003A5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223412C0F12F439004143DDB93F1D0" ma:contentTypeVersion="15" ma:contentTypeDescription="Create a new document." ma:contentTypeScope="" ma:versionID="32e83001ee4616c8c1345ac1e1c8f459">
  <xsd:schema xmlns:xsd="http://www.w3.org/2001/XMLSchema" xmlns:xs="http://www.w3.org/2001/XMLSchema" xmlns:p="http://schemas.microsoft.com/office/2006/metadata/properties" xmlns:ns2="5d1daab8-8b80-4420-92f3-98beb81d9cf7" xmlns:ns3="81125b28-7d02-48af-9d85-3508d0602773" targetNamespace="http://schemas.microsoft.com/office/2006/metadata/properties" ma:root="true" ma:fieldsID="84f50796d0c9f7f9baab210353fd9bf7" ns2:_="" ns3:_="">
    <xsd:import namespace="5d1daab8-8b80-4420-92f3-98beb81d9cf7"/>
    <xsd:import namespace="81125b28-7d02-48af-9d85-3508d06027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daab8-8b80-4420-92f3-98beb81d9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abced1-5942-4c08-b87f-0218b17730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125b28-7d02-48af-9d85-3508d060277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8aa7ca-a983-4a99-890c-aec4c0ad5ba5}" ma:internalName="TaxCatchAll" ma:showField="CatchAllData" ma:web="81125b28-7d02-48af-9d85-3508d06027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1daab8-8b80-4420-92f3-98beb81d9cf7">
      <Terms xmlns="http://schemas.microsoft.com/office/infopath/2007/PartnerControls"/>
    </lcf76f155ced4ddcb4097134ff3c332f>
    <TaxCatchAll xmlns="81125b28-7d02-48af-9d85-3508d0602773" xsi:nil="true"/>
  </documentManagement>
</p:properties>
</file>

<file path=customXml/itemProps1.xml><?xml version="1.0" encoding="utf-8"?>
<ds:datastoreItem xmlns:ds="http://schemas.openxmlformats.org/officeDocument/2006/customXml" ds:itemID="{A500F5E1-3DF7-45DA-896F-85BB6BC7A955}">
  <ds:schemaRefs>
    <ds:schemaRef ds:uri="http://schemas.openxmlformats.org/officeDocument/2006/bibliography"/>
  </ds:schemaRefs>
</ds:datastoreItem>
</file>

<file path=customXml/itemProps2.xml><?xml version="1.0" encoding="utf-8"?>
<ds:datastoreItem xmlns:ds="http://schemas.openxmlformats.org/officeDocument/2006/customXml" ds:itemID="{3D8B4F1A-EB8D-4D16-8CC0-8DDB8E29D3E2}"/>
</file>

<file path=customXml/itemProps3.xml><?xml version="1.0" encoding="utf-8"?>
<ds:datastoreItem xmlns:ds="http://schemas.openxmlformats.org/officeDocument/2006/customXml" ds:itemID="{FB6F3F83-850E-45AD-8E27-3A3FCF480070}"/>
</file>

<file path=customXml/itemProps4.xml><?xml version="1.0" encoding="utf-8"?>
<ds:datastoreItem xmlns:ds="http://schemas.openxmlformats.org/officeDocument/2006/customXml" ds:itemID="{A2E2DB78-8771-4BA9-9231-2D23C20DC732}"/>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Broome</dc:creator>
  <dc:description/>
  <cp:lastModifiedBy>Jonathan Greer</cp:lastModifiedBy>
  <cp:revision>2</cp:revision>
  <dcterms:created xsi:type="dcterms:W3CDTF">2022-09-29T21:54:00Z</dcterms:created>
  <dcterms:modified xsi:type="dcterms:W3CDTF">2022-09-29T21:54:00Z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0x01010022223412C0F12F439004143DDB93F1D0</vt:lpwstr>
  </property>
</Properties>
</file>