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20CC" w14:textId="1927F83E" w:rsidR="001A584A" w:rsidRDefault="001A584A" w:rsidP="001A584A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pPr w:leftFromText="141" w:rightFromText="141" w:vertAnchor="text" w:horzAnchor="page" w:tblpX="719" w:tblpY="-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60"/>
      </w:tblGrid>
      <w:tr w:rsidR="00A23BBE" w:rsidRPr="00520790" w14:paraId="739CC2AB" w14:textId="77777777" w:rsidTr="00ED4E37">
        <w:tc>
          <w:tcPr>
            <w:tcW w:w="5040" w:type="dxa"/>
          </w:tcPr>
          <w:p w14:paraId="6F8F2BB9" w14:textId="77777777" w:rsidR="00A23BBE" w:rsidRPr="006C24C0" w:rsidRDefault="00A23BBE" w:rsidP="00ED4E37">
            <w:pPr>
              <w:spacing w:after="0" w:line="240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D03519">
              <w:rPr>
                <w:rFonts w:cstheme="majorBidi"/>
                <w:b/>
                <w:bCs/>
                <w:sz w:val="24"/>
                <w:szCs w:val="24"/>
              </w:rPr>
              <w:t xml:space="preserve">Certified Translation of </w:t>
            </w:r>
            <w:r w:rsidRPr="007E1D85">
              <w:rPr>
                <w:rFonts w:cstheme="majorBidi"/>
                <w:b/>
                <w:bCs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5760" w:type="dxa"/>
          </w:tcPr>
          <w:p w14:paraId="628D3E08" w14:textId="77777777" w:rsidR="00A23BBE" w:rsidRDefault="00A23BBE" w:rsidP="00ED4E37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  <w:r w:rsidRPr="00D03519"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>Traducción certificada de</w:t>
            </w:r>
            <w:r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 xml:space="preserve"> </w:t>
            </w:r>
            <w:r w:rsidRPr="007E1D85">
              <w:rPr>
                <w:rFonts w:cstheme="majorBidi"/>
                <w:b/>
                <w:bCs/>
                <w:i/>
                <w:sz w:val="24"/>
                <w:szCs w:val="24"/>
                <w:highlight w:val="yellow"/>
                <w:lang w:val="es-MX"/>
              </w:rPr>
              <w:t>_</w:t>
            </w:r>
          </w:p>
          <w:p w14:paraId="5F91B36A" w14:textId="77777777" w:rsidR="00A23BBE" w:rsidRPr="00D03519" w:rsidRDefault="00A23BBE" w:rsidP="00ED4E37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</w:p>
        </w:tc>
      </w:tr>
      <w:tr w:rsidR="00A23BBE" w:rsidRPr="00D5565B" w14:paraId="2189A263" w14:textId="77777777" w:rsidTr="00ED4E37">
        <w:tc>
          <w:tcPr>
            <w:tcW w:w="5040" w:type="dxa"/>
          </w:tcPr>
          <w:p w14:paraId="5FE5202B" w14:textId="77777777" w:rsidR="00A23BBE" w:rsidRPr="00B147E8" w:rsidRDefault="00A23BBE" w:rsidP="00ED4E37">
            <w:pPr>
              <w:spacing w:after="0" w:line="240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I, </w:t>
            </w:r>
            <w:r w:rsidRPr="00554755">
              <w:rPr>
                <w:rFonts w:cs="Calibri"/>
                <w:color w:val="212121"/>
                <w:sz w:val="24"/>
                <w:szCs w:val="24"/>
                <w:highlight w:val="yellow"/>
                <w:shd w:val="clear" w:color="auto" w:fill="FFFFFF"/>
              </w:rPr>
              <w:t>_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 certify that I am fluent in the English and Spanish languages, competent to translate the attached document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(s)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, and that this translation is true, </w:t>
            </w:r>
            <w:proofErr w:type="gramStart"/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complete</w:t>
            </w:r>
            <w:proofErr w:type="gramEnd"/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and accurate to the best of my ability</w:t>
            </w:r>
            <w:r w:rsidRPr="00B25E64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Any alterations or attachments to these pages invalidate my certification. Square brackets indicate a translator’s note not found in the original document.</w:t>
            </w:r>
          </w:p>
        </w:tc>
        <w:tc>
          <w:tcPr>
            <w:tcW w:w="5760" w:type="dxa"/>
          </w:tcPr>
          <w:p w14:paraId="740FE9CF" w14:textId="77777777" w:rsidR="00A23BBE" w:rsidRPr="00B147E8" w:rsidRDefault="00A23BBE" w:rsidP="00ED4E37">
            <w:pPr>
              <w:spacing w:after="0" w:line="240" w:lineRule="auto"/>
              <w:rPr>
                <w:rFonts w:cstheme="majorBidi"/>
                <w:b/>
                <w:bCs/>
                <w:i/>
                <w:sz w:val="24"/>
                <w:szCs w:val="24"/>
                <w:lang w:val="es-419"/>
              </w:rPr>
            </w:pP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 xml:space="preserve">Yo, </w:t>
            </w:r>
            <w:r w:rsidRPr="00554755">
              <w:rPr>
                <w:rFonts w:cstheme="majorBidi"/>
                <w:i/>
                <w:sz w:val="24"/>
                <w:szCs w:val="24"/>
                <w:highlight w:val="yellow"/>
                <w:lang w:val="es-MX"/>
              </w:rPr>
              <w:t>_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, </w:t>
            </w: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>certifico que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 domino los idiomas inglés y español, y que soy competente para traducir el (los) documento(s) adjunto(s), y que esta traducción es verdadera, completa y precisa según mi mejor capacidad. Cualquier alteración o documento agregado a estas páginas invalida mi certificación. Los corchetes indican una nota del traductor referente a información que no está presente en el documento original.  </w:t>
            </w:r>
          </w:p>
        </w:tc>
      </w:tr>
    </w:tbl>
    <w:p w14:paraId="382770EE" w14:textId="77777777" w:rsidR="00A23BBE" w:rsidRDefault="00A23BBE" w:rsidP="00A23BBE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5C242071" w14:textId="77777777" w:rsidR="00A23BBE" w:rsidRPr="00B147E8" w:rsidRDefault="00A23BBE" w:rsidP="00A23BBE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70FD81EA" w14:textId="77777777" w:rsidR="00A23BBE" w:rsidRPr="00D06188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 xml:space="preserve">Translator’s signature: _____________________________   </w:t>
      </w:r>
      <w:r w:rsidRPr="00D06188">
        <w:rPr>
          <w:rFonts w:cstheme="minorHAnsi"/>
          <w:sz w:val="24"/>
          <w:szCs w:val="24"/>
          <w:lang w:val="es-US"/>
        </w:rPr>
        <w:tab/>
      </w:r>
    </w:p>
    <w:p w14:paraId="486DD94E" w14:textId="77777777" w:rsidR="00A23BBE" w:rsidRPr="00D06188" w:rsidRDefault="00A23BBE" w:rsidP="00A23BBE">
      <w:pPr>
        <w:spacing w:after="0" w:line="240" w:lineRule="auto"/>
        <w:rPr>
          <w:rFonts w:cstheme="minorHAnsi"/>
          <w:i/>
          <w:sz w:val="24"/>
          <w:szCs w:val="24"/>
          <w:lang w:val="es-US"/>
        </w:rPr>
      </w:pPr>
      <w:r w:rsidRPr="00D06188">
        <w:rPr>
          <w:rFonts w:cstheme="minorHAnsi"/>
          <w:i/>
          <w:sz w:val="24"/>
          <w:szCs w:val="24"/>
          <w:lang w:val="es-US"/>
        </w:rPr>
        <w:t>Firma del traductor</w:t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</w:p>
    <w:p w14:paraId="3936635F" w14:textId="77777777" w:rsidR="00A23BBE" w:rsidRPr="00D06188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768F0BC6" w14:textId="77777777" w:rsidR="00A23BBE" w:rsidRPr="00D06188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 xml:space="preserve">Date </w:t>
      </w:r>
      <w:proofErr w:type="spellStart"/>
      <w:r w:rsidRPr="00D06188">
        <w:rPr>
          <w:rFonts w:cstheme="minorHAnsi"/>
          <w:sz w:val="24"/>
          <w:szCs w:val="24"/>
          <w:lang w:val="es-US"/>
        </w:rPr>
        <w:t>signed</w:t>
      </w:r>
      <w:proofErr w:type="spellEnd"/>
      <w:r w:rsidRPr="00D06188">
        <w:rPr>
          <w:rFonts w:cstheme="minorHAnsi"/>
          <w:sz w:val="24"/>
          <w:szCs w:val="24"/>
          <w:lang w:val="es-US"/>
        </w:rPr>
        <w:t>: ______________________</w:t>
      </w:r>
    </w:p>
    <w:p w14:paraId="68C3AA15" w14:textId="77777777" w:rsidR="00A23BBE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B3DC6">
        <w:rPr>
          <w:rFonts w:cstheme="minorHAnsi"/>
          <w:i/>
          <w:sz w:val="24"/>
          <w:szCs w:val="24"/>
          <w:lang w:val="es-US"/>
        </w:rPr>
        <w:t>Fecha de firma:</w:t>
      </w:r>
    </w:p>
    <w:p w14:paraId="3560CAE9" w14:textId="77777777" w:rsidR="00A23BBE" w:rsidRPr="00DB3DC6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5D5519F8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41145F">
        <w:rPr>
          <w:rFonts w:cstheme="minorHAnsi"/>
          <w:sz w:val="24"/>
          <w:szCs w:val="24"/>
          <w:highlight w:val="yellow"/>
        </w:rPr>
        <w:t>[contact information]</w:t>
      </w:r>
    </w:p>
    <w:p w14:paraId="24D22A51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2DAE3C7E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10538A2A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6FE81F4F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3706006D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7C4B30A2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6B95AB4A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67D91A36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STATE OF </w:t>
      </w:r>
      <w:r w:rsidRPr="00D03519">
        <w:rPr>
          <w:rFonts w:cstheme="minorHAnsi"/>
          <w:sz w:val="24"/>
          <w:szCs w:val="24"/>
          <w:u w:val="single"/>
        </w:rPr>
        <w:t>TEXAS</w:t>
      </w:r>
      <w:r w:rsidRPr="00D03519">
        <w:rPr>
          <w:rFonts w:cstheme="minorHAnsi"/>
          <w:sz w:val="24"/>
          <w:szCs w:val="24"/>
        </w:rPr>
        <w:t xml:space="preserve">, COUNTY OF </w:t>
      </w:r>
      <w:r w:rsidRPr="00D03519">
        <w:rPr>
          <w:rFonts w:cstheme="minorHAnsi"/>
          <w:sz w:val="24"/>
          <w:szCs w:val="24"/>
          <w:u w:val="single"/>
        </w:rPr>
        <w:t>TRAVIS</w:t>
      </w:r>
    </w:p>
    <w:p w14:paraId="0ECF6BDA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466942B1" w14:textId="77777777" w:rsidR="00A23BBE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i/>
          <w:sz w:val="24"/>
          <w:szCs w:val="24"/>
        </w:rPr>
        <w:t>(date)</w:t>
      </w:r>
      <w:r>
        <w:rPr>
          <w:rFonts w:cstheme="minorHAnsi"/>
          <w:sz w:val="24"/>
          <w:szCs w:val="24"/>
        </w:rPr>
        <w:t xml:space="preserve"> ________________, before me, the undersigned, a Notary Public in and for said State, personally appeared </w:t>
      </w:r>
      <w:r w:rsidRPr="00554755">
        <w:rPr>
          <w:rFonts w:cstheme="minorHAnsi"/>
          <w:sz w:val="24"/>
          <w:szCs w:val="24"/>
          <w:highlight w:val="yellow"/>
        </w:rPr>
        <w:t>_</w:t>
      </w:r>
      <w:r>
        <w:rPr>
          <w:rFonts w:cstheme="minorHAnsi"/>
          <w:sz w:val="24"/>
          <w:szCs w:val="24"/>
        </w:rPr>
        <w:t xml:space="preserve">, (  ) personally known to me -OR- (  ) proved to me on the basis of satisfactory evidence to be the person whose name is subscribed to this instrument and acknowledged to me that </w:t>
      </w:r>
      <w:r w:rsidRPr="00554755">
        <w:rPr>
          <w:rFonts w:cstheme="minorHAnsi"/>
          <w:sz w:val="24"/>
          <w:szCs w:val="24"/>
          <w:highlight w:val="yellow"/>
        </w:rPr>
        <w:t>he</w:t>
      </w:r>
      <w:r>
        <w:rPr>
          <w:rFonts w:cstheme="minorHAnsi"/>
          <w:sz w:val="24"/>
          <w:szCs w:val="24"/>
        </w:rPr>
        <w:t xml:space="preserve"> executed the same in </w:t>
      </w:r>
      <w:r w:rsidRPr="00554755">
        <w:rPr>
          <w:rFonts w:cstheme="minorHAnsi"/>
          <w:sz w:val="24"/>
          <w:szCs w:val="24"/>
          <w:highlight w:val="yellow"/>
        </w:rPr>
        <w:t>his</w:t>
      </w:r>
      <w:r>
        <w:rPr>
          <w:rFonts w:cstheme="minorHAnsi"/>
          <w:sz w:val="24"/>
          <w:szCs w:val="24"/>
        </w:rPr>
        <w:t xml:space="preserve"> authorized capacity, and that by </w:t>
      </w:r>
      <w:r w:rsidRPr="00554755">
        <w:rPr>
          <w:rFonts w:cstheme="minorHAnsi"/>
          <w:sz w:val="24"/>
          <w:szCs w:val="24"/>
          <w:highlight w:val="yellow"/>
        </w:rPr>
        <w:t>his</w:t>
      </w:r>
      <w:r>
        <w:rPr>
          <w:rFonts w:cstheme="minorHAnsi"/>
          <w:sz w:val="24"/>
          <w:szCs w:val="24"/>
        </w:rPr>
        <w:t xml:space="preserve"> signature on the instrument the person, or the entity on behalf of which the person acted, executed the instrument.</w:t>
      </w:r>
    </w:p>
    <w:p w14:paraId="4F30587E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WITNESS my hand and official seal.</w:t>
      </w:r>
    </w:p>
    <w:p w14:paraId="0CBFAB99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 </w:t>
      </w:r>
    </w:p>
    <w:p w14:paraId="3026CD8C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Signature _________________________________</w:t>
      </w:r>
    </w:p>
    <w:p w14:paraId="5BA839D7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5FBFDFF8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Printed name ______________________________</w:t>
      </w:r>
    </w:p>
    <w:p w14:paraId="5F001864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21B4925E" w14:textId="77777777" w:rsidR="00A23BBE" w:rsidRPr="00C814F7" w:rsidRDefault="00A23BBE" w:rsidP="00A23BBE">
      <w:pPr>
        <w:spacing w:after="0" w:line="240" w:lineRule="auto"/>
        <w:rPr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Date my commission expires __________________                                               </w:t>
      </w:r>
      <w:proofErr w:type="gramStart"/>
      <w:r w:rsidRPr="00D03519">
        <w:rPr>
          <w:rFonts w:cstheme="minorHAnsi"/>
          <w:sz w:val="24"/>
          <w:szCs w:val="24"/>
        </w:rPr>
        <w:t xml:space="preserve">   </w:t>
      </w:r>
      <w:r w:rsidRPr="00D03519">
        <w:rPr>
          <w:rFonts w:cstheme="minorHAnsi"/>
          <w:i/>
          <w:sz w:val="24"/>
          <w:szCs w:val="24"/>
        </w:rPr>
        <w:t>(</w:t>
      </w:r>
      <w:proofErr w:type="gramEnd"/>
      <w:r w:rsidRPr="00D03519">
        <w:rPr>
          <w:rFonts w:cstheme="minorHAnsi"/>
          <w:i/>
          <w:sz w:val="24"/>
          <w:szCs w:val="24"/>
        </w:rPr>
        <w:t>Seal)</w:t>
      </w:r>
    </w:p>
    <w:p w14:paraId="275FD20D" w14:textId="77777777" w:rsidR="00A23BBE" w:rsidRPr="00064D75" w:rsidRDefault="00A23BBE" w:rsidP="00A23BBE">
      <w:pPr>
        <w:spacing w:after="0" w:line="240" w:lineRule="auto"/>
        <w:jc w:val="center"/>
        <w:rPr>
          <w:sz w:val="24"/>
          <w:lang w:val="fr-FR"/>
        </w:rPr>
      </w:pPr>
      <w:r w:rsidRPr="007C44CF">
        <w:br w:type="page"/>
      </w:r>
    </w:p>
    <w:p w14:paraId="121CA268" w14:textId="77777777" w:rsidR="00A23BBE" w:rsidRPr="00A23BBE" w:rsidRDefault="00A23BBE" w:rsidP="001A584A">
      <w:pPr>
        <w:spacing w:after="0" w:line="240" w:lineRule="auto"/>
        <w:jc w:val="center"/>
        <w:rPr>
          <w:sz w:val="24"/>
          <w:lang w:val="fr-FR"/>
        </w:rPr>
      </w:pPr>
    </w:p>
    <w:p w14:paraId="330265E8" w14:textId="77777777" w:rsidR="003A69BE" w:rsidRDefault="003A69BE" w:rsidP="003A69BE">
      <w:pPr>
        <w:spacing w:after="0" w:line="24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06A2C5A" wp14:editId="36D77910">
            <wp:extent cx="6039774" cy="7855788"/>
            <wp:effectExtent l="38100" t="38100" r="151765" b="145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774" cy="78557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76200" dir="2700000" algn="tl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0C54A9" w14:textId="77777777" w:rsidR="003A69BE" w:rsidRPr="000A4407" w:rsidRDefault="003A69BE" w:rsidP="003A69BE">
      <w:pPr>
        <w:spacing w:after="0" w:line="240" w:lineRule="auto"/>
        <w:jc w:val="center"/>
        <w:rPr>
          <w:szCs w:val="20"/>
        </w:rPr>
      </w:pPr>
    </w:p>
    <w:p w14:paraId="3A18E05D" w14:textId="77777777" w:rsidR="003A69BE" w:rsidRPr="000A4407" w:rsidRDefault="003A69BE" w:rsidP="003A69BE">
      <w:pPr>
        <w:spacing w:after="0" w:line="240" w:lineRule="auto"/>
        <w:jc w:val="center"/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698"/>
        <w:gridCol w:w="539"/>
        <w:gridCol w:w="784"/>
        <w:gridCol w:w="882"/>
        <w:gridCol w:w="806"/>
        <w:gridCol w:w="885"/>
        <w:gridCol w:w="2232"/>
        <w:gridCol w:w="2700"/>
      </w:tblGrid>
      <w:tr w:rsidR="003A69BE" w:rsidRPr="009E53BD" w14:paraId="52977049" w14:textId="77777777" w:rsidTr="00613E15">
        <w:trPr>
          <w:trHeight w:val="288"/>
        </w:trPr>
        <w:tc>
          <w:tcPr>
            <w:tcW w:w="1972" w:type="dxa"/>
            <w:gridSpan w:val="2"/>
            <w:vMerge w:val="restart"/>
          </w:tcPr>
          <w:p w14:paraId="67642B1F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  <w:r w:rsidRPr="002B585F">
              <w:rPr>
                <w:rFonts w:asciiTheme="minorHAnsi" w:hAnsiTheme="minorHAnsi" w:cstheme="minorHAnsi"/>
              </w:rPr>
              <w:t>[logo]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4"/>
              </w:rPr>
              <w:t>REC</w:t>
            </w:r>
          </w:p>
          <w:p w14:paraId="08D72E37" w14:textId="77777777" w:rsidR="003A69BE" w:rsidRPr="002B585F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B585F">
              <w:rPr>
                <w:rFonts w:asciiTheme="minorHAnsi" w:hAnsiTheme="minorHAnsi" w:cstheme="minorHAnsi"/>
                <w:sz w:val="18"/>
                <w:szCs w:val="18"/>
              </w:rPr>
              <w:t>Vital Statistics Registry</w:t>
            </w:r>
          </w:p>
          <w:p w14:paraId="4214A150" w14:textId="77777777" w:rsidR="003A69BE" w:rsidRPr="009E53BD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96" w:type="dxa"/>
            <w:gridSpan w:val="5"/>
            <w:vMerge w:val="restart"/>
          </w:tcPr>
          <w:p w14:paraId="2C7D4FC8" w14:textId="77777777" w:rsidR="003A69BE" w:rsidRPr="002B585F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B585F">
              <w:rPr>
                <w:rFonts w:asciiTheme="minorHAnsi" w:hAnsiTheme="minorHAnsi" w:cstheme="minorHAnsi"/>
              </w:rPr>
              <w:t>[coat of arms]</w:t>
            </w:r>
          </w:p>
          <w:p w14:paraId="5E6A7DB4" w14:textId="77777777" w:rsidR="003A69BE" w:rsidRPr="00B67CCA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B67CCA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Republic of Cuba</w:t>
            </w:r>
          </w:p>
          <w:p w14:paraId="36653842" w14:textId="77777777" w:rsidR="003A69BE" w:rsidRPr="00B67CCA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B67CCA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Ministry of Justice</w:t>
            </w:r>
          </w:p>
          <w:p w14:paraId="642C1BF5" w14:textId="77777777" w:rsidR="003A69BE" w:rsidRPr="00B67CCA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 w:rsidRPr="00B67CCA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CERTIFICATE OF BIRTH</w:t>
            </w:r>
          </w:p>
          <w:p w14:paraId="0B3979FF" w14:textId="77777777" w:rsidR="003A69BE" w:rsidRPr="00FD79FD" w:rsidRDefault="003A69BE" w:rsidP="00613E1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232" w:type="dxa"/>
            <w:vMerge w:val="restart"/>
          </w:tcPr>
          <w:p w14:paraId="3709E602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[circular rubber stamp]</w:t>
            </w:r>
          </w:p>
          <w:p w14:paraId="11C9A150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REPUBLIC OF CUBA MINISTRY OF JUSTICE</w:t>
            </w:r>
          </w:p>
          <w:p w14:paraId="7F3E3195" w14:textId="77777777" w:rsidR="003A69BE" w:rsidRPr="00A17658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A17658">
              <w:rPr>
                <w:rFonts w:asciiTheme="minorHAnsi" w:hAnsiTheme="minorHAnsi" w:cstheme="minorHAnsi"/>
                <w:sz w:val="20"/>
                <w:szCs w:val="24"/>
              </w:rPr>
              <w:t>[coat of arms]</w:t>
            </w:r>
          </w:p>
          <w:p w14:paraId="100111D3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SANCTI SPIRITUS</w:t>
            </w:r>
          </w:p>
          <w:p w14:paraId="14158653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sym w:font="Wingdings" w:char="F0AB"/>
            </w: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VITAL STATISTICS 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sym w:font="Wingdings" w:char="F0AB"/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8CEDA3F" w14:textId="0C786EAB" w:rsidR="003A69BE" w:rsidRPr="00686347" w:rsidRDefault="00D5565B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963689</w:t>
            </w:r>
            <w:r w:rsidR="00272CA8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54120000003651</w:t>
            </w:r>
          </w:p>
        </w:tc>
      </w:tr>
      <w:tr w:rsidR="003A69BE" w:rsidRPr="009E53BD" w14:paraId="537DCD91" w14:textId="77777777" w:rsidTr="00613E15">
        <w:trPr>
          <w:trHeight w:val="1060"/>
        </w:trPr>
        <w:tc>
          <w:tcPr>
            <w:tcW w:w="1972" w:type="dxa"/>
            <w:gridSpan w:val="2"/>
            <w:vMerge/>
          </w:tcPr>
          <w:p w14:paraId="16BB92B7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96" w:type="dxa"/>
            <w:gridSpan w:val="5"/>
            <w:vMerge/>
          </w:tcPr>
          <w:p w14:paraId="34F82310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right w:val="single" w:sz="4" w:space="0" w:color="auto"/>
            </w:tcBorders>
          </w:tcPr>
          <w:p w14:paraId="2E65F993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14C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[tax stamp]</w:t>
            </w:r>
          </w:p>
          <w:p w14:paraId="214FA2BC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REPUBLIC OF CUBA</w:t>
            </w:r>
          </w:p>
          <w:p w14:paraId="0722BCC6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MINISTRY OF FINANCE</w:t>
            </w:r>
          </w:p>
          <w:p w14:paraId="5AB0AD6D" w14:textId="77777777" w:rsidR="003A69BE" w:rsidRPr="00755BEC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34"/>
                <w:szCs w:val="24"/>
              </w:rPr>
            </w:pPr>
            <w:r w:rsidRPr="00755BEC">
              <w:rPr>
                <w:rFonts w:asciiTheme="minorHAnsi" w:hAnsiTheme="minorHAnsi" w:cstheme="minorHAnsi"/>
                <w:sz w:val="34"/>
                <w:szCs w:val="24"/>
              </w:rPr>
              <w:t xml:space="preserve">5 </w:t>
            </w:r>
          </w:p>
          <w:p w14:paraId="46FA22F6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FIVE CONVERTIBLE PESOS</w:t>
            </w:r>
          </w:p>
          <w:p w14:paraId="051C1495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ONAT [National Tax Administration Office]</w:t>
            </w:r>
          </w:p>
          <w:p w14:paraId="214E4A1C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TAX STAMPS</w:t>
            </w:r>
          </w:p>
        </w:tc>
      </w:tr>
      <w:tr w:rsidR="003A69BE" w:rsidRPr="009732C6" w14:paraId="48BA8D72" w14:textId="77777777" w:rsidTr="00613E15">
        <w:tc>
          <w:tcPr>
            <w:tcW w:w="2511" w:type="dxa"/>
            <w:gridSpan w:val="3"/>
          </w:tcPr>
          <w:p w14:paraId="1C4412C3" w14:textId="77777777" w:rsidR="003A69BE" w:rsidRPr="00E43C89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43C89">
              <w:rPr>
                <w:rFonts w:asciiTheme="minorHAnsi" w:hAnsiTheme="minorHAnsi" w:cstheme="minorHAnsi"/>
                <w:b/>
                <w:szCs w:val="24"/>
              </w:rPr>
              <w:t>REGISTRATION</w:t>
            </w:r>
          </w:p>
        </w:tc>
        <w:tc>
          <w:tcPr>
            <w:tcW w:w="2472" w:type="dxa"/>
            <w:gridSpan w:val="3"/>
          </w:tcPr>
          <w:p w14:paraId="7A908992" w14:textId="77777777" w:rsidR="003A69BE" w:rsidRPr="00E43C89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43C89">
              <w:rPr>
                <w:rFonts w:asciiTheme="minorHAnsi" w:hAnsiTheme="minorHAnsi" w:cstheme="minorHAnsi"/>
                <w:b/>
                <w:szCs w:val="24"/>
              </w:rPr>
              <w:t>DATE OF FILING</w:t>
            </w:r>
          </w:p>
        </w:tc>
        <w:tc>
          <w:tcPr>
            <w:tcW w:w="5817" w:type="dxa"/>
            <w:gridSpan w:val="3"/>
          </w:tcPr>
          <w:p w14:paraId="15FA91DD" w14:textId="072980F4" w:rsidR="003A69BE" w:rsidRPr="00431175" w:rsidRDefault="003A69BE" w:rsidP="00613E1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E43C89">
              <w:rPr>
                <w:rFonts w:asciiTheme="minorHAnsi" w:hAnsiTheme="minorHAnsi" w:cstheme="minorHAnsi"/>
                <w:b/>
                <w:szCs w:val="24"/>
              </w:rPr>
              <w:t xml:space="preserve">Vital Statistics Registry of </w:t>
            </w:r>
            <w:r w:rsidR="00A35748">
              <w:rPr>
                <w:rFonts w:asciiTheme="minorHAnsi" w:hAnsiTheme="minorHAnsi" w:cstheme="minorHAnsi"/>
                <w:b/>
                <w:szCs w:val="24"/>
              </w:rPr>
              <w:t>Tunas de Zaza</w:t>
            </w:r>
          </w:p>
        </w:tc>
      </w:tr>
      <w:tr w:rsidR="003A69BE" w:rsidRPr="00686347" w14:paraId="6B6B4C8B" w14:textId="77777777" w:rsidTr="00613E15">
        <w:tc>
          <w:tcPr>
            <w:tcW w:w="1274" w:type="dxa"/>
          </w:tcPr>
          <w:p w14:paraId="37D1372A" w14:textId="77777777" w:rsidR="003A69BE" w:rsidRPr="008B021D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B021D">
              <w:rPr>
                <w:rFonts w:asciiTheme="minorHAnsi" w:hAnsiTheme="minorHAnsi" w:cstheme="minorHAnsi"/>
                <w:b/>
                <w:szCs w:val="24"/>
              </w:rPr>
              <w:t>Volume</w:t>
            </w:r>
          </w:p>
          <w:p w14:paraId="703E1D8C" w14:textId="468952AB" w:rsidR="003A69BE" w:rsidRPr="009732C6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  <w:r w:rsidR="00A35748"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1237" w:type="dxa"/>
            <w:gridSpan w:val="2"/>
          </w:tcPr>
          <w:p w14:paraId="1A007527" w14:textId="77777777" w:rsidR="003A69BE" w:rsidRPr="008B021D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B021D">
              <w:rPr>
                <w:rFonts w:asciiTheme="minorHAnsi" w:hAnsiTheme="minorHAnsi" w:cstheme="minorHAnsi"/>
                <w:b/>
                <w:szCs w:val="24"/>
              </w:rPr>
              <w:t>Page</w:t>
            </w:r>
          </w:p>
          <w:p w14:paraId="1E9B2539" w14:textId="20491CDC" w:rsidR="003A69BE" w:rsidRPr="009732C6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  <w:r w:rsidR="00A35748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784" w:type="dxa"/>
          </w:tcPr>
          <w:p w14:paraId="40EFBD32" w14:textId="77777777" w:rsidR="003A69BE" w:rsidRPr="008B021D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B021D">
              <w:rPr>
                <w:rFonts w:asciiTheme="minorHAnsi" w:hAnsiTheme="minorHAnsi" w:cstheme="minorHAnsi"/>
                <w:b/>
                <w:szCs w:val="24"/>
              </w:rPr>
              <w:t>Day</w:t>
            </w:r>
          </w:p>
          <w:p w14:paraId="4839F790" w14:textId="7B3BFDCC" w:rsidR="003A69BE" w:rsidRPr="009732C6" w:rsidRDefault="00A35748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882" w:type="dxa"/>
          </w:tcPr>
          <w:p w14:paraId="72DB2554" w14:textId="77777777" w:rsidR="003A69BE" w:rsidRPr="008B021D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B021D">
              <w:rPr>
                <w:rFonts w:asciiTheme="minorHAnsi" w:hAnsiTheme="minorHAnsi" w:cstheme="minorHAnsi"/>
                <w:b/>
                <w:szCs w:val="24"/>
              </w:rPr>
              <w:t>Month</w:t>
            </w:r>
          </w:p>
          <w:p w14:paraId="5C33F56F" w14:textId="41251641" w:rsidR="003A69BE" w:rsidRPr="009732C6" w:rsidRDefault="00A35748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806" w:type="dxa"/>
          </w:tcPr>
          <w:p w14:paraId="505B8F25" w14:textId="77777777" w:rsidR="003A69BE" w:rsidRPr="008B021D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B021D">
              <w:rPr>
                <w:rFonts w:asciiTheme="minorHAnsi" w:hAnsiTheme="minorHAnsi" w:cstheme="minorHAnsi"/>
                <w:b/>
                <w:szCs w:val="24"/>
              </w:rPr>
              <w:t>Year</w:t>
            </w:r>
          </w:p>
          <w:p w14:paraId="638F66E4" w14:textId="3E2D73E8" w:rsidR="003A69BE" w:rsidRPr="009732C6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198</w:t>
            </w:r>
            <w:r w:rsidR="00A35748"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5817" w:type="dxa"/>
            <w:gridSpan w:val="3"/>
          </w:tcPr>
          <w:p w14:paraId="0F6B1A9D" w14:textId="635C3F90" w:rsidR="003A69BE" w:rsidRPr="00D11E65" w:rsidRDefault="003A69BE" w:rsidP="00613E1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AB330E">
              <w:rPr>
                <w:rFonts w:asciiTheme="minorHAnsi" w:hAnsiTheme="minorHAnsi" w:cstheme="minorHAnsi"/>
                <w:b/>
                <w:szCs w:val="24"/>
                <w:lang w:val="uz-Cyrl-UZ"/>
              </w:rPr>
              <w:t>Municipality:</w:t>
            </w:r>
            <w:r>
              <w:rPr>
                <w:rFonts w:asciiTheme="minorHAnsi" w:hAnsiTheme="minorHAnsi" w:cstheme="minorHAnsi"/>
                <w:szCs w:val="24"/>
                <w:lang w:val="uz-Cyrl-UZ"/>
              </w:rPr>
              <w:t xml:space="preserve"> </w:t>
            </w:r>
            <w:r w:rsidR="00D11E65" w:rsidRPr="00D11E65">
              <w:rPr>
                <w:rFonts w:asciiTheme="minorHAnsi" w:hAnsiTheme="minorHAnsi" w:cstheme="minorHAnsi"/>
                <w:szCs w:val="24"/>
              </w:rPr>
              <w:t>T</w:t>
            </w:r>
            <w:r w:rsidR="00D11E65">
              <w:rPr>
                <w:rFonts w:asciiTheme="minorHAnsi" w:hAnsiTheme="minorHAnsi" w:cstheme="minorHAnsi"/>
                <w:szCs w:val="24"/>
              </w:rPr>
              <w:t>unas de Zaza</w:t>
            </w:r>
          </w:p>
          <w:p w14:paraId="1AE8AE16" w14:textId="77777777" w:rsidR="003A69BE" w:rsidRPr="00D11E65" w:rsidRDefault="003A69BE" w:rsidP="00613E1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AB330E">
              <w:rPr>
                <w:rFonts w:asciiTheme="minorHAnsi" w:hAnsiTheme="minorHAnsi" w:cstheme="minorHAnsi"/>
                <w:b/>
                <w:szCs w:val="24"/>
                <w:lang w:val="uz-Cyrl-UZ"/>
              </w:rPr>
              <w:t>Province:</w:t>
            </w:r>
            <w:r w:rsidRPr="00AB330E">
              <w:rPr>
                <w:rFonts w:asciiTheme="minorHAnsi" w:hAnsiTheme="minorHAnsi" w:cstheme="minorHAnsi"/>
                <w:szCs w:val="24"/>
                <w:lang w:val="uz-Cyrl-UZ"/>
              </w:rPr>
              <w:t xml:space="preserve"> </w:t>
            </w:r>
            <w:r w:rsidRPr="00D11E65">
              <w:rPr>
                <w:rFonts w:asciiTheme="minorHAnsi" w:hAnsiTheme="minorHAnsi" w:cstheme="minorHAnsi"/>
                <w:szCs w:val="24"/>
              </w:rPr>
              <w:t>Sancti Spiritus</w:t>
            </w:r>
          </w:p>
        </w:tc>
      </w:tr>
    </w:tbl>
    <w:p w14:paraId="0E646670" w14:textId="77777777" w:rsidR="003A69BE" w:rsidRPr="00D11E65" w:rsidRDefault="003A69BE" w:rsidP="003A69BE">
      <w:pPr>
        <w:spacing w:after="160" w:line="259" w:lineRule="auto"/>
        <w:rPr>
          <w:sz w:val="24"/>
        </w:rPr>
      </w:pPr>
    </w:p>
    <w:p w14:paraId="3CBA8691" w14:textId="0DC27224" w:rsidR="003A69BE" w:rsidRPr="00D11E65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D11E65">
        <w:rPr>
          <w:rFonts w:asciiTheme="minorHAnsi" w:hAnsiTheme="minorHAnsi" w:cstheme="minorHAnsi"/>
          <w:b/>
          <w:szCs w:val="24"/>
        </w:rPr>
        <w:t>Full name:</w:t>
      </w:r>
      <w:r w:rsidRPr="00D11E65">
        <w:rPr>
          <w:rFonts w:asciiTheme="minorHAnsi" w:hAnsiTheme="minorHAnsi" w:cstheme="minorHAnsi"/>
          <w:szCs w:val="24"/>
        </w:rPr>
        <w:t xml:space="preserve"> </w:t>
      </w:r>
      <w:r w:rsidR="00D11E65" w:rsidRPr="00D11E65">
        <w:rPr>
          <w:rFonts w:asciiTheme="minorHAnsi" w:hAnsiTheme="minorHAnsi" w:cstheme="minorHAnsi"/>
          <w:szCs w:val="24"/>
        </w:rPr>
        <w:t>Pablo Santiago G</w:t>
      </w:r>
      <w:r w:rsidR="00D11E65">
        <w:rPr>
          <w:rFonts w:asciiTheme="minorHAnsi" w:hAnsiTheme="minorHAnsi" w:cstheme="minorHAnsi"/>
          <w:szCs w:val="24"/>
        </w:rPr>
        <w:t>arcia Villarreal</w:t>
      </w:r>
    </w:p>
    <w:p w14:paraId="5AC94523" w14:textId="0202DA41" w:rsidR="003A69BE" w:rsidRPr="00AB330E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Place of birth: </w:t>
      </w:r>
      <w:r w:rsidR="00D11E65">
        <w:rPr>
          <w:rFonts w:asciiTheme="minorHAnsi" w:hAnsiTheme="minorHAnsi" w:cstheme="minorHAnsi"/>
          <w:szCs w:val="24"/>
        </w:rPr>
        <w:t>Tunas de Zaza</w:t>
      </w:r>
      <w:r w:rsidRPr="00DC3342">
        <w:rPr>
          <w:rFonts w:asciiTheme="minorHAnsi" w:hAnsiTheme="minorHAnsi" w:cstheme="minorHAnsi"/>
          <w:szCs w:val="24"/>
        </w:rPr>
        <w:t>, Sancti Spiritus</w:t>
      </w:r>
    </w:p>
    <w:p w14:paraId="766E2F18" w14:textId="0903AA0D" w:rsidR="003A69BE" w:rsidRPr="009732C6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732C6">
        <w:rPr>
          <w:rFonts w:asciiTheme="minorHAnsi" w:hAnsiTheme="minorHAnsi" w:cstheme="minorHAnsi"/>
          <w:b/>
          <w:szCs w:val="24"/>
        </w:rPr>
        <w:t>Date of birth:</w:t>
      </w:r>
      <w:r>
        <w:rPr>
          <w:rFonts w:asciiTheme="minorHAnsi" w:hAnsiTheme="minorHAnsi" w:cstheme="minorHAnsi"/>
          <w:szCs w:val="24"/>
        </w:rPr>
        <w:t xml:space="preserve"> </w:t>
      </w:r>
      <w:r w:rsidR="00D11E65">
        <w:rPr>
          <w:rFonts w:asciiTheme="minorHAnsi" w:hAnsiTheme="minorHAnsi" w:cstheme="minorHAnsi"/>
          <w:szCs w:val="24"/>
        </w:rPr>
        <w:t>June 1</w:t>
      </w:r>
      <w:r>
        <w:rPr>
          <w:rFonts w:asciiTheme="minorHAnsi" w:hAnsiTheme="minorHAnsi" w:cstheme="minorHAnsi"/>
          <w:szCs w:val="24"/>
        </w:rPr>
        <w:t>, 198</w:t>
      </w:r>
      <w:r w:rsidR="00D11E65">
        <w:rPr>
          <w:rFonts w:asciiTheme="minorHAnsi" w:hAnsiTheme="minorHAnsi" w:cstheme="minorHAnsi"/>
          <w:szCs w:val="24"/>
        </w:rPr>
        <w:t>4</w:t>
      </w:r>
    </w:p>
    <w:p w14:paraId="7C11B4AF" w14:textId="26D7E5C9" w:rsidR="003A69BE" w:rsidRPr="009732C6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732C6">
        <w:rPr>
          <w:rFonts w:asciiTheme="minorHAnsi" w:hAnsiTheme="minorHAnsi" w:cstheme="minorHAnsi"/>
          <w:b/>
          <w:szCs w:val="24"/>
        </w:rPr>
        <w:t xml:space="preserve">Sex: </w:t>
      </w:r>
      <w:r>
        <w:rPr>
          <w:rFonts w:asciiTheme="minorHAnsi" w:hAnsiTheme="minorHAnsi" w:cstheme="minorHAnsi"/>
          <w:szCs w:val="24"/>
        </w:rPr>
        <w:t>Male</w:t>
      </w:r>
    </w:p>
    <w:p w14:paraId="4E4D9F46" w14:textId="6D91D95C" w:rsidR="003A69BE" w:rsidRPr="009732C6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732C6">
        <w:rPr>
          <w:rFonts w:asciiTheme="minorHAnsi" w:hAnsiTheme="minorHAnsi" w:cstheme="minorHAnsi"/>
          <w:b/>
          <w:szCs w:val="24"/>
        </w:rPr>
        <w:t>Father’s full name:</w:t>
      </w:r>
      <w:r>
        <w:rPr>
          <w:rFonts w:asciiTheme="minorHAnsi" w:hAnsiTheme="minorHAnsi" w:cstheme="minorHAnsi"/>
          <w:szCs w:val="24"/>
        </w:rPr>
        <w:t xml:space="preserve"> </w:t>
      </w:r>
      <w:r w:rsidR="008B7389">
        <w:rPr>
          <w:rFonts w:asciiTheme="minorHAnsi" w:hAnsiTheme="minorHAnsi" w:cstheme="minorHAnsi"/>
          <w:szCs w:val="24"/>
        </w:rPr>
        <w:t>Antonio Garcia Tamayo</w:t>
      </w:r>
    </w:p>
    <w:p w14:paraId="12E42A75" w14:textId="03E6FE38" w:rsidR="003A69BE" w:rsidRPr="009732C6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732C6">
        <w:rPr>
          <w:rFonts w:asciiTheme="minorHAnsi" w:hAnsiTheme="minorHAnsi" w:cstheme="minorHAnsi"/>
          <w:b/>
          <w:szCs w:val="24"/>
        </w:rPr>
        <w:t xml:space="preserve">Place of birth: </w:t>
      </w:r>
      <w:r w:rsidR="008B7389">
        <w:rPr>
          <w:rFonts w:asciiTheme="minorHAnsi" w:hAnsiTheme="minorHAnsi" w:cstheme="minorHAnsi"/>
          <w:szCs w:val="24"/>
        </w:rPr>
        <w:t>Camaguey</w:t>
      </w:r>
    </w:p>
    <w:p w14:paraId="563D7ECE" w14:textId="7BF92399" w:rsidR="003A69BE" w:rsidRPr="00E87485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E87485">
        <w:rPr>
          <w:rFonts w:asciiTheme="minorHAnsi" w:hAnsiTheme="minorHAnsi" w:cstheme="minorHAnsi"/>
          <w:b/>
          <w:szCs w:val="24"/>
        </w:rPr>
        <w:t xml:space="preserve">Mother’s full name: </w:t>
      </w:r>
      <w:r w:rsidR="008B7389">
        <w:rPr>
          <w:rFonts w:asciiTheme="minorHAnsi" w:hAnsiTheme="minorHAnsi" w:cstheme="minorHAnsi"/>
          <w:szCs w:val="24"/>
        </w:rPr>
        <w:t>Olga Francisca Villarreal Torres</w:t>
      </w:r>
    </w:p>
    <w:p w14:paraId="10367670" w14:textId="092E1A69" w:rsidR="003A69BE" w:rsidRPr="00686347" w:rsidRDefault="003A69BE" w:rsidP="003A69BE">
      <w:pPr>
        <w:spacing w:after="0" w:line="240" w:lineRule="auto"/>
        <w:rPr>
          <w:rFonts w:asciiTheme="minorHAnsi" w:hAnsiTheme="minorHAnsi" w:cstheme="minorHAnsi"/>
          <w:bCs/>
          <w:szCs w:val="24"/>
        </w:rPr>
      </w:pPr>
      <w:r w:rsidRPr="009732C6">
        <w:rPr>
          <w:rFonts w:asciiTheme="minorHAnsi" w:hAnsiTheme="minorHAnsi" w:cstheme="minorHAnsi"/>
          <w:b/>
          <w:szCs w:val="24"/>
        </w:rPr>
        <w:t>Place of birth:</w:t>
      </w:r>
      <w:r>
        <w:rPr>
          <w:rFonts w:asciiTheme="minorHAnsi" w:hAnsiTheme="minorHAnsi" w:cstheme="minorHAnsi"/>
          <w:b/>
          <w:szCs w:val="24"/>
        </w:rPr>
        <w:t xml:space="preserve"> </w:t>
      </w:r>
      <w:r w:rsidR="00544B3B">
        <w:rPr>
          <w:rFonts w:asciiTheme="minorHAnsi" w:hAnsiTheme="minorHAnsi" w:cstheme="minorHAnsi"/>
          <w:bCs/>
          <w:szCs w:val="24"/>
        </w:rPr>
        <w:t>Bayamo</w:t>
      </w:r>
    </w:p>
    <w:p w14:paraId="146A52C0" w14:textId="08F0E6FD" w:rsidR="003A69BE" w:rsidRPr="00674F7D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74F7D">
        <w:rPr>
          <w:rFonts w:asciiTheme="minorHAnsi" w:hAnsiTheme="minorHAnsi" w:cstheme="minorHAnsi"/>
          <w:b/>
          <w:szCs w:val="24"/>
        </w:rPr>
        <w:t xml:space="preserve">Paternal grandparents: </w:t>
      </w:r>
      <w:r w:rsidR="00544B3B">
        <w:rPr>
          <w:rFonts w:asciiTheme="minorHAnsi" w:hAnsiTheme="minorHAnsi" w:cstheme="minorHAnsi"/>
          <w:szCs w:val="24"/>
        </w:rPr>
        <w:t>Felipe and Lucia</w:t>
      </w:r>
    </w:p>
    <w:p w14:paraId="4DF53BBB" w14:textId="0A1686F0" w:rsidR="003A69BE" w:rsidRPr="00544B3B" w:rsidRDefault="003A69BE" w:rsidP="003A69BE">
      <w:pPr>
        <w:spacing w:after="0" w:line="240" w:lineRule="auto"/>
        <w:rPr>
          <w:rFonts w:asciiTheme="minorHAnsi" w:hAnsiTheme="minorHAnsi" w:cstheme="minorHAnsi"/>
          <w:szCs w:val="24"/>
          <w:lang w:val="pt-BR"/>
        </w:rPr>
      </w:pPr>
      <w:r w:rsidRPr="00544B3B">
        <w:rPr>
          <w:rFonts w:asciiTheme="minorHAnsi" w:hAnsiTheme="minorHAnsi" w:cstheme="minorHAnsi"/>
          <w:b/>
          <w:szCs w:val="24"/>
          <w:lang w:val="pt-BR"/>
        </w:rPr>
        <w:t xml:space="preserve">Maternal grandparents: </w:t>
      </w:r>
      <w:r w:rsidR="00544B3B" w:rsidRPr="00544B3B">
        <w:rPr>
          <w:rFonts w:asciiTheme="minorHAnsi" w:hAnsiTheme="minorHAnsi" w:cstheme="minorHAnsi"/>
          <w:szCs w:val="24"/>
          <w:lang w:val="pt-BR"/>
        </w:rPr>
        <w:t>Jorge and Maria Josefa</w:t>
      </w:r>
    </w:p>
    <w:p w14:paraId="540166AD" w14:textId="03EF7A92" w:rsidR="003A69BE" w:rsidRPr="009732C6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732C6">
        <w:rPr>
          <w:rFonts w:asciiTheme="minorHAnsi" w:hAnsiTheme="minorHAnsi" w:cstheme="minorHAnsi"/>
          <w:b/>
          <w:szCs w:val="24"/>
        </w:rPr>
        <w:t xml:space="preserve">Registration performed by: </w:t>
      </w:r>
      <w:r>
        <w:rPr>
          <w:rFonts w:asciiTheme="minorHAnsi" w:hAnsiTheme="minorHAnsi" w:cstheme="minorHAnsi"/>
          <w:szCs w:val="24"/>
        </w:rPr>
        <w:t xml:space="preserve">Statement from the </w:t>
      </w:r>
      <w:r w:rsidR="00FE1B9E">
        <w:rPr>
          <w:rFonts w:asciiTheme="minorHAnsi" w:hAnsiTheme="minorHAnsi" w:cstheme="minorHAnsi"/>
          <w:szCs w:val="24"/>
        </w:rPr>
        <w:t>registrant’s</w:t>
      </w:r>
      <w:r>
        <w:rPr>
          <w:rFonts w:asciiTheme="minorHAnsi" w:hAnsiTheme="minorHAnsi" w:cstheme="minorHAnsi"/>
          <w:szCs w:val="24"/>
        </w:rPr>
        <w:t xml:space="preserve"> parents</w:t>
      </w:r>
    </w:p>
    <w:p w14:paraId="54CCCA58" w14:textId="77777777" w:rsidR="003A69BE" w:rsidRPr="009732C6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F7B8775" w14:textId="77777777" w:rsidR="003A69BE" w:rsidRDefault="003A69BE" w:rsidP="003A69BE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8B021D">
        <w:rPr>
          <w:rFonts w:asciiTheme="minorHAnsi" w:hAnsiTheme="minorHAnsi" w:cstheme="minorHAnsi"/>
          <w:b/>
          <w:szCs w:val="24"/>
        </w:rPr>
        <w:t>NOTES:</w:t>
      </w:r>
    </w:p>
    <w:p w14:paraId="51086626" w14:textId="77777777" w:rsidR="003A69BE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This certificate does not have an expiration date.</w:t>
      </w:r>
    </w:p>
    <w:p w14:paraId="714BB3F2" w14:textId="77777777" w:rsidR="008D4899" w:rsidRDefault="008D4899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206CA977" w14:textId="20F51BA3" w:rsidR="003A69BE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732C6">
        <w:rPr>
          <w:rFonts w:asciiTheme="minorHAnsi" w:hAnsiTheme="minorHAnsi" w:cstheme="minorHAnsi"/>
          <w:szCs w:val="24"/>
        </w:rPr>
        <w:t xml:space="preserve">The Registrar of Vital Statistics </w:t>
      </w:r>
      <w:r>
        <w:rPr>
          <w:rFonts w:asciiTheme="minorHAnsi" w:hAnsiTheme="minorHAnsi" w:cstheme="minorHAnsi"/>
          <w:szCs w:val="24"/>
        </w:rPr>
        <w:t xml:space="preserve">of </w:t>
      </w:r>
      <w:r w:rsidR="008D4899">
        <w:rPr>
          <w:rFonts w:asciiTheme="minorHAnsi" w:hAnsiTheme="minorHAnsi" w:cstheme="minorHAnsi"/>
          <w:szCs w:val="24"/>
        </w:rPr>
        <w:t>Tunas de Zaza</w:t>
      </w:r>
      <w:r w:rsidRPr="00DC3342">
        <w:rPr>
          <w:rFonts w:asciiTheme="minorHAnsi" w:hAnsiTheme="minorHAnsi" w:cstheme="minorHAnsi"/>
          <w:szCs w:val="24"/>
        </w:rPr>
        <w:t>, Sancti Spiritus</w:t>
      </w:r>
    </w:p>
    <w:p w14:paraId="03AE0ADB" w14:textId="24E18694" w:rsidR="003A69BE" w:rsidRPr="009732C6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732C6">
        <w:rPr>
          <w:rFonts w:asciiTheme="minorHAnsi" w:hAnsiTheme="minorHAnsi" w:cstheme="minorHAnsi"/>
          <w:szCs w:val="24"/>
        </w:rPr>
        <w:t xml:space="preserve">CERTIFIES that the above information faithfully </w:t>
      </w:r>
      <w:r>
        <w:rPr>
          <w:rFonts w:asciiTheme="minorHAnsi" w:hAnsiTheme="minorHAnsi" w:cstheme="minorHAnsi"/>
          <w:szCs w:val="24"/>
        </w:rPr>
        <w:t xml:space="preserve">corresponds to </w:t>
      </w:r>
      <w:r w:rsidRPr="009732C6">
        <w:rPr>
          <w:rFonts w:asciiTheme="minorHAnsi" w:hAnsiTheme="minorHAnsi" w:cstheme="minorHAnsi"/>
          <w:szCs w:val="24"/>
        </w:rPr>
        <w:t>that which appears</w:t>
      </w:r>
      <w:r>
        <w:rPr>
          <w:rFonts w:asciiTheme="minorHAnsi" w:hAnsiTheme="minorHAnsi" w:cstheme="minorHAnsi"/>
          <w:szCs w:val="24"/>
        </w:rPr>
        <w:t xml:space="preserve"> </w:t>
      </w:r>
      <w:r w:rsidR="00DA68EE">
        <w:rPr>
          <w:rFonts w:asciiTheme="minorHAnsi" w:hAnsiTheme="minorHAnsi" w:cstheme="minorHAnsi"/>
          <w:szCs w:val="24"/>
        </w:rPr>
        <w:t xml:space="preserve">on </w:t>
      </w:r>
      <w:r w:rsidRPr="009732C6">
        <w:rPr>
          <w:rFonts w:asciiTheme="minorHAnsi" w:hAnsiTheme="minorHAnsi" w:cstheme="minorHAnsi"/>
          <w:szCs w:val="24"/>
        </w:rPr>
        <w:t>record in the registration referenced.</w:t>
      </w:r>
    </w:p>
    <w:p w14:paraId="46E3381E" w14:textId="616017AE" w:rsidR="003A69BE" w:rsidRPr="007038CD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7038CD">
        <w:rPr>
          <w:rFonts w:asciiTheme="minorHAnsi" w:hAnsiTheme="minorHAnsi" w:cstheme="minorHAnsi"/>
          <w:b/>
          <w:szCs w:val="24"/>
        </w:rPr>
        <w:t xml:space="preserve">Verified by: </w:t>
      </w:r>
      <w:r w:rsidR="003F70ED">
        <w:rPr>
          <w:rFonts w:asciiTheme="minorHAnsi" w:hAnsiTheme="minorHAnsi" w:cstheme="minorHAnsi"/>
          <w:szCs w:val="24"/>
        </w:rPr>
        <w:t>Carla Antonia Cabrera Rosales</w:t>
      </w:r>
      <w:r>
        <w:rPr>
          <w:rFonts w:asciiTheme="minorHAnsi" w:hAnsiTheme="minorHAnsi" w:cstheme="minorHAnsi"/>
          <w:szCs w:val="24"/>
        </w:rPr>
        <w:t>, Licensed Professional</w:t>
      </w:r>
    </w:p>
    <w:p w14:paraId="15ECB875" w14:textId="0C4A508C" w:rsidR="003A69BE" w:rsidRPr="00440109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440109">
        <w:rPr>
          <w:rFonts w:asciiTheme="minorHAnsi" w:hAnsiTheme="minorHAnsi" w:cstheme="minorHAnsi"/>
          <w:b/>
          <w:szCs w:val="24"/>
        </w:rPr>
        <w:t xml:space="preserve">Drawn up by: </w:t>
      </w:r>
      <w:r w:rsidR="002B1319">
        <w:rPr>
          <w:rFonts w:asciiTheme="minorHAnsi" w:hAnsiTheme="minorHAnsi" w:cstheme="minorHAnsi"/>
          <w:szCs w:val="24"/>
        </w:rPr>
        <w:t>Marta Chaviano Morejon</w:t>
      </w:r>
    </w:p>
    <w:p w14:paraId="356D2703" w14:textId="77777777" w:rsidR="003A69BE" w:rsidRPr="00CA4B8F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Document tax according to the current</w:t>
      </w:r>
      <w:r w:rsidRPr="00CA4B8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legislation at the time of issue.</w:t>
      </w:r>
    </w:p>
    <w:p w14:paraId="377E7502" w14:textId="563F8A64" w:rsidR="003A69BE" w:rsidRPr="009732C6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9732C6">
        <w:rPr>
          <w:rFonts w:asciiTheme="minorHAnsi" w:hAnsiTheme="minorHAnsi" w:cstheme="minorHAnsi"/>
          <w:szCs w:val="24"/>
        </w:rPr>
        <w:t>And at the request of the interested party</w:t>
      </w:r>
      <w:r>
        <w:rPr>
          <w:rFonts w:asciiTheme="minorHAnsi" w:hAnsiTheme="minorHAnsi" w:cstheme="minorHAnsi"/>
          <w:szCs w:val="24"/>
        </w:rPr>
        <w:t>, this</w:t>
      </w:r>
      <w:r w:rsidRPr="009732C6">
        <w:rPr>
          <w:rFonts w:asciiTheme="minorHAnsi" w:hAnsiTheme="minorHAnsi" w:cstheme="minorHAnsi"/>
          <w:szCs w:val="24"/>
        </w:rPr>
        <w:t xml:space="preserve"> do</w:t>
      </w:r>
      <w:r>
        <w:rPr>
          <w:rFonts w:asciiTheme="minorHAnsi" w:hAnsiTheme="minorHAnsi" w:cstheme="minorHAnsi"/>
          <w:szCs w:val="24"/>
        </w:rPr>
        <w:t xml:space="preserve">cument is issued on </w:t>
      </w:r>
      <w:r w:rsidR="006E2D66">
        <w:rPr>
          <w:rFonts w:asciiTheme="minorHAnsi" w:hAnsiTheme="minorHAnsi" w:cstheme="minorHAnsi"/>
          <w:szCs w:val="24"/>
        </w:rPr>
        <w:t>May 6</w:t>
      </w:r>
      <w:r>
        <w:rPr>
          <w:rFonts w:asciiTheme="minorHAnsi" w:hAnsiTheme="minorHAnsi" w:cstheme="minorHAnsi"/>
          <w:szCs w:val="24"/>
        </w:rPr>
        <w:t>, 202</w:t>
      </w:r>
      <w:r w:rsidR="006E2D66">
        <w:rPr>
          <w:rFonts w:asciiTheme="minorHAnsi" w:hAnsiTheme="minorHAnsi" w:cstheme="minorHAnsi"/>
          <w:szCs w:val="24"/>
        </w:rPr>
        <w:t>0</w:t>
      </w:r>
      <w:r w:rsidRPr="009732C6">
        <w:rPr>
          <w:rFonts w:asciiTheme="minorHAnsi" w:hAnsiTheme="minorHAnsi" w:cstheme="minorHAnsi"/>
          <w:szCs w:val="24"/>
        </w:rPr>
        <w:t>.</w:t>
      </w:r>
    </w:p>
    <w:p w14:paraId="095B9C2E" w14:textId="0FDE06A9" w:rsidR="003A69BE" w:rsidRDefault="003A69BE" w:rsidP="003A69BE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As of July 15, </w:t>
      </w:r>
      <w:proofErr w:type="gramStart"/>
      <w:r>
        <w:rPr>
          <w:rFonts w:asciiTheme="minorHAnsi" w:hAnsiTheme="minorHAnsi" w:cstheme="minorHAnsi"/>
          <w:szCs w:val="24"/>
        </w:rPr>
        <w:t>2008</w:t>
      </w:r>
      <w:proofErr w:type="gramEnd"/>
      <w:r>
        <w:rPr>
          <w:rFonts w:asciiTheme="minorHAnsi" w:hAnsiTheme="minorHAnsi" w:cstheme="minorHAnsi"/>
          <w:szCs w:val="24"/>
        </w:rPr>
        <w:t xml:space="preserve"> the Registrar of Vital Statistics of </w:t>
      </w:r>
      <w:r w:rsidR="00DB6C30">
        <w:rPr>
          <w:rFonts w:asciiTheme="minorHAnsi" w:hAnsiTheme="minorHAnsi" w:cstheme="minorHAnsi"/>
          <w:szCs w:val="24"/>
        </w:rPr>
        <w:t>Tunas de Zaza</w:t>
      </w:r>
      <w:r>
        <w:rPr>
          <w:rFonts w:asciiTheme="minorHAnsi" w:hAnsiTheme="minorHAnsi" w:cstheme="minorHAnsi"/>
          <w:szCs w:val="24"/>
        </w:rPr>
        <w:t xml:space="preserve"> issues certificates through an automated system. </w:t>
      </w:r>
    </w:p>
    <w:p w14:paraId="1A834B02" w14:textId="77777777" w:rsidR="003A69BE" w:rsidRDefault="003A69BE" w:rsidP="003A69BE">
      <w:pPr>
        <w:spacing w:after="160" w:line="259" w:lineRule="auto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4589"/>
        <w:gridCol w:w="2605"/>
      </w:tblGrid>
      <w:tr w:rsidR="003A69BE" w14:paraId="11FA35D4" w14:textId="77777777" w:rsidTr="00613E15">
        <w:tc>
          <w:tcPr>
            <w:tcW w:w="3596" w:type="dxa"/>
          </w:tcPr>
          <w:p w14:paraId="39E14B57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[circular rubber stamp]</w:t>
            </w:r>
          </w:p>
          <w:p w14:paraId="13142A9D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[cut off] MINISTRY OF JUSTICE</w:t>
            </w:r>
          </w:p>
          <w:p w14:paraId="07B392FE" w14:textId="77777777" w:rsidR="003A69BE" w:rsidRPr="00A17658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 w:rsidRPr="00A17658">
              <w:rPr>
                <w:rFonts w:asciiTheme="minorHAnsi" w:hAnsiTheme="minorHAnsi" w:cstheme="minorHAnsi"/>
                <w:sz w:val="20"/>
                <w:szCs w:val="24"/>
              </w:rPr>
              <w:t>[coat of arms]</w:t>
            </w:r>
          </w:p>
          <w:p w14:paraId="0F1AD878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[cut off] SPIRITUS</w:t>
            </w:r>
          </w:p>
          <w:p w14:paraId="13EF1DEE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sym w:font="Wingdings" w:char="F0AB"/>
            </w:r>
          </w:p>
        </w:tc>
        <w:tc>
          <w:tcPr>
            <w:tcW w:w="4589" w:type="dxa"/>
          </w:tcPr>
          <w:p w14:paraId="575BFEFD" w14:textId="77777777" w:rsidR="003A69BE" w:rsidRPr="00674F7D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674F7D">
              <w:rPr>
                <w:rFonts w:asciiTheme="minorHAnsi" w:hAnsiTheme="minorHAnsi" w:cstheme="minorHAnsi"/>
                <w:u w:val="single"/>
              </w:rPr>
              <w:t>[signature]</w:t>
            </w:r>
          </w:p>
          <w:p w14:paraId="7F520D58" w14:textId="4D0751BB" w:rsidR="003A69BE" w:rsidRPr="006B2BE1" w:rsidRDefault="00FC4794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Maricarmen Rojas Guillen</w:t>
            </w:r>
            <w:r w:rsidR="003A69BE" w:rsidRPr="006B2BE1">
              <w:rPr>
                <w:rFonts w:asciiTheme="minorHAnsi" w:hAnsiTheme="minorHAnsi" w:cstheme="minorHAnsi"/>
              </w:rPr>
              <w:t xml:space="preserve">, </w:t>
            </w:r>
            <w:r w:rsidR="003A69BE">
              <w:rPr>
                <w:rFonts w:asciiTheme="minorHAnsi" w:hAnsiTheme="minorHAnsi" w:cstheme="minorHAnsi"/>
                <w:szCs w:val="24"/>
              </w:rPr>
              <w:t xml:space="preserve">Registrar of the Vital Statistics Registry of </w:t>
            </w:r>
            <w:r>
              <w:rPr>
                <w:rFonts w:asciiTheme="minorHAnsi" w:hAnsiTheme="minorHAnsi" w:cstheme="minorHAnsi"/>
                <w:szCs w:val="24"/>
              </w:rPr>
              <w:t>Tunas de Zaza</w:t>
            </w:r>
          </w:p>
          <w:p w14:paraId="09D6D638" w14:textId="77777777" w:rsidR="003A69BE" w:rsidRDefault="003A69BE" w:rsidP="00613E1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674F7D">
              <w:rPr>
                <w:rFonts w:asciiTheme="minorHAnsi" w:hAnsiTheme="minorHAnsi" w:cstheme="minorHAnsi"/>
              </w:rPr>
              <w:t>Vital Statistics Registrar</w:t>
            </w:r>
          </w:p>
        </w:tc>
        <w:tc>
          <w:tcPr>
            <w:tcW w:w="2605" w:type="dxa"/>
            <w:vAlign w:val="bottom"/>
          </w:tcPr>
          <w:p w14:paraId="11E4CF87" w14:textId="77777777" w:rsidR="003A69BE" w:rsidRDefault="003A69BE" w:rsidP="00613E15">
            <w:pPr>
              <w:spacing w:after="0" w:line="240" w:lineRule="auto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[illegible embossed stamp]</w:t>
            </w:r>
          </w:p>
        </w:tc>
      </w:tr>
    </w:tbl>
    <w:p w14:paraId="75BD27AB" w14:textId="77777777" w:rsidR="003A69BE" w:rsidRPr="004B477F" w:rsidRDefault="003A69BE" w:rsidP="003A69BE">
      <w:pPr>
        <w:spacing w:after="0" w:line="240" w:lineRule="auto"/>
        <w:jc w:val="center"/>
        <w:rPr>
          <w:sz w:val="24"/>
          <w:lang w:val="es-MX"/>
        </w:rPr>
      </w:pPr>
      <w:r w:rsidRPr="004B477F">
        <w:rPr>
          <w:sz w:val="24"/>
          <w:lang w:val="es-MX"/>
        </w:rPr>
        <w:t>--------------------------------------------------------------------------------------------------------------------------------------------------</w:t>
      </w:r>
    </w:p>
    <w:p w14:paraId="796D1ABE" w14:textId="0B3DBFAB" w:rsidR="003942B0" w:rsidRPr="003942B0" w:rsidRDefault="003A69BE" w:rsidP="000D3AE4">
      <w:pPr>
        <w:spacing w:after="0" w:line="240" w:lineRule="auto"/>
        <w:jc w:val="center"/>
        <w:rPr>
          <w:lang w:val="es-US"/>
        </w:rPr>
      </w:pPr>
      <w:r>
        <w:rPr>
          <w:sz w:val="24"/>
          <w:lang w:val="es-MX"/>
        </w:rPr>
        <w:t>[</w:t>
      </w:r>
      <w:proofErr w:type="spellStart"/>
      <w:r>
        <w:rPr>
          <w:sz w:val="24"/>
          <w:lang w:val="es-MX"/>
        </w:rPr>
        <w:t>end</w:t>
      </w:r>
      <w:proofErr w:type="spellEnd"/>
      <w:r>
        <w:rPr>
          <w:sz w:val="24"/>
          <w:lang w:val="es-MX"/>
        </w:rPr>
        <w:t xml:space="preserve"> of </w:t>
      </w:r>
      <w:proofErr w:type="spellStart"/>
      <w:r>
        <w:rPr>
          <w:sz w:val="24"/>
          <w:lang w:val="es-MX"/>
        </w:rPr>
        <w:t>translation</w:t>
      </w:r>
      <w:proofErr w:type="spellEnd"/>
      <w:r>
        <w:rPr>
          <w:sz w:val="24"/>
          <w:lang w:val="es-MX"/>
        </w:rPr>
        <w:t>]</w:t>
      </w:r>
      <w:r w:rsidRPr="004B477F">
        <w:rPr>
          <w:sz w:val="24"/>
          <w:lang w:val="es-MX"/>
        </w:rPr>
        <w:t xml:space="preserve"> [</w:t>
      </w:r>
      <w:r w:rsidRPr="00D22802">
        <w:rPr>
          <w:i/>
          <w:sz w:val="24"/>
          <w:lang w:val="es-MX"/>
        </w:rPr>
        <w:t>fin de la traducción</w:t>
      </w:r>
      <w:r w:rsidRPr="004B477F">
        <w:rPr>
          <w:sz w:val="24"/>
          <w:lang w:val="es-MX"/>
        </w:rPr>
        <w:t>]</w:t>
      </w:r>
    </w:p>
    <w:sectPr w:rsidR="003942B0" w:rsidRPr="003942B0" w:rsidSect="002779E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E4C3" w14:textId="77777777" w:rsidR="004625E6" w:rsidRDefault="004625E6" w:rsidP="003D2F9C">
      <w:pPr>
        <w:spacing w:after="0" w:line="240" w:lineRule="auto"/>
      </w:pPr>
      <w:r>
        <w:separator/>
      </w:r>
    </w:p>
  </w:endnote>
  <w:endnote w:type="continuationSeparator" w:id="0">
    <w:p w14:paraId="6CAAD6A3" w14:textId="77777777" w:rsidR="004625E6" w:rsidRDefault="004625E6" w:rsidP="003D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062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E47B5" w14:textId="24ED9B10" w:rsidR="00546386" w:rsidRDefault="005463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47E47" w14:textId="77777777" w:rsidR="00024CF6" w:rsidRPr="00546386" w:rsidRDefault="00024CF6" w:rsidP="00546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80275" w14:textId="77777777" w:rsidR="004625E6" w:rsidRDefault="004625E6" w:rsidP="003D2F9C">
      <w:pPr>
        <w:spacing w:after="0" w:line="240" w:lineRule="auto"/>
      </w:pPr>
      <w:r>
        <w:separator/>
      </w:r>
    </w:p>
  </w:footnote>
  <w:footnote w:type="continuationSeparator" w:id="0">
    <w:p w14:paraId="36148392" w14:textId="77777777" w:rsidR="004625E6" w:rsidRDefault="004625E6" w:rsidP="003D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D212" w14:textId="77777777" w:rsidR="0040010C" w:rsidRPr="008C1CD4" w:rsidRDefault="0040010C" w:rsidP="0040010C">
    <w:pPr>
      <w:pStyle w:val="Header"/>
      <w:jc w:val="center"/>
      <w:rPr>
        <w:rFonts w:ascii="Gill Sans MT" w:hAnsi="Gill Sans MT"/>
        <w:color w:val="AEAAAA" w:themeColor="background2" w:themeShade="BF"/>
        <w:sz w:val="16"/>
      </w:rPr>
    </w:pPr>
    <w:r w:rsidRPr="008C1CD4">
      <w:rPr>
        <w:color w:val="AEAAAA" w:themeColor="background2" w:themeShade="BF"/>
      </w:rPr>
      <w:t>This is a free training document provided by Texan Translation (</w:t>
    </w:r>
    <w:hyperlink r:id="rId1" w:history="1">
      <w:r w:rsidRPr="00FF74AE">
        <w:rPr>
          <w:rStyle w:val="Hyperlink"/>
        </w:rPr>
        <w:t>www.texantranslation.com</w:t>
      </w:r>
    </w:hyperlink>
    <w:r w:rsidRPr="008C1CD4">
      <w:rPr>
        <w:color w:val="AEAAAA" w:themeColor="background2" w:themeShade="BF"/>
      </w:rPr>
      <w:t>)</w:t>
    </w:r>
    <w:r>
      <w:rPr>
        <w:color w:val="AEAAAA" w:themeColor="background2" w:themeShade="BF"/>
      </w:rPr>
      <w:t xml:space="preserve"> which has been altered from the original and contains no personal information.</w:t>
    </w:r>
  </w:p>
  <w:p w14:paraId="1A747E46" w14:textId="77777777" w:rsidR="003D2F9C" w:rsidRPr="009838AD" w:rsidRDefault="003D2F9C">
    <w:pPr>
      <w:pStyle w:val="Header"/>
      <w:rPr>
        <w:rFonts w:ascii="Gill Sans MT" w:hAnsi="Gill Sans MT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9C"/>
    <w:rsid w:val="00004F3E"/>
    <w:rsid w:val="00017B40"/>
    <w:rsid w:val="00023F8B"/>
    <w:rsid w:val="00024CF6"/>
    <w:rsid w:val="00033C07"/>
    <w:rsid w:val="00036D61"/>
    <w:rsid w:val="00052EC9"/>
    <w:rsid w:val="00054F69"/>
    <w:rsid w:val="00073171"/>
    <w:rsid w:val="0008456A"/>
    <w:rsid w:val="00096AB4"/>
    <w:rsid w:val="000A11CF"/>
    <w:rsid w:val="000A4407"/>
    <w:rsid w:val="000B2F2D"/>
    <w:rsid w:val="000B7BA3"/>
    <w:rsid w:val="000D17A9"/>
    <w:rsid w:val="000D3AE4"/>
    <w:rsid w:val="000D4458"/>
    <w:rsid w:val="000D490C"/>
    <w:rsid w:val="000E1AA0"/>
    <w:rsid w:val="000F37E5"/>
    <w:rsid w:val="00120287"/>
    <w:rsid w:val="00121B96"/>
    <w:rsid w:val="00122B5E"/>
    <w:rsid w:val="001268FC"/>
    <w:rsid w:val="00136126"/>
    <w:rsid w:val="001407B4"/>
    <w:rsid w:val="00141966"/>
    <w:rsid w:val="00144710"/>
    <w:rsid w:val="001454AD"/>
    <w:rsid w:val="00167E03"/>
    <w:rsid w:val="001726CC"/>
    <w:rsid w:val="00177551"/>
    <w:rsid w:val="001A584A"/>
    <w:rsid w:val="001A5968"/>
    <w:rsid w:val="001B5327"/>
    <w:rsid w:val="001C1ABE"/>
    <w:rsid w:val="001D1D89"/>
    <w:rsid w:val="001E7C1D"/>
    <w:rsid w:val="002142BE"/>
    <w:rsid w:val="00220DAD"/>
    <w:rsid w:val="00272CA8"/>
    <w:rsid w:val="00276648"/>
    <w:rsid w:val="002779E1"/>
    <w:rsid w:val="002921B4"/>
    <w:rsid w:val="0029450A"/>
    <w:rsid w:val="002B1319"/>
    <w:rsid w:val="002F6780"/>
    <w:rsid w:val="00300E58"/>
    <w:rsid w:val="00301321"/>
    <w:rsid w:val="00310C33"/>
    <w:rsid w:val="00316DAF"/>
    <w:rsid w:val="00344C25"/>
    <w:rsid w:val="00360E2D"/>
    <w:rsid w:val="00366246"/>
    <w:rsid w:val="00382EB3"/>
    <w:rsid w:val="00383FC5"/>
    <w:rsid w:val="00390991"/>
    <w:rsid w:val="003942B0"/>
    <w:rsid w:val="003A524B"/>
    <w:rsid w:val="003A69BE"/>
    <w:rsid w:val="003B3CD2"/>
    <w:rsid w:val="003D2F9C"/>
    <w:rsid w:val="003E3D8A"/>
    <w:rsid w:val="003E73F4"/>
    <w:rsid w:val="003F70ED"/>
    <w:rsid w:val="0040010C"/>
    <w:rsid w:val="00424F7F"/>
    <w:rsid w:val="004279F7"/>
    <w:rsid w:val="004371FB"/>
    <w:rsid w:val="00442284"/>
    <w:rsid w:val="00446203"/>
    <w:rsid w:val="004625E6"/>
    <w:rsid w:val="00477827"/>
    <w:rsid w:val="00481837"/>
    <w:rsid w:val="004915F3"/>
    <w:rsid w:val="004A19CA"/>
    <w:rsid w:val="004B477F"/>
    <w:rsid w:val="004C2B9E"/>
    <w:rsid w:val="004D5C16"/>
    <w:rsid w:val="004E0F71"/>
    <w:rsid w:val="004F0153"/>
    <w:rsid w:val="004F3E63"/>
    <w:rsid w:val="00513271"/>
    <w:rsid w:val="00513986"/>
    <w:rsid w:val="00516FC4"/>
    <w:rsid w:val="00522B31"/>
    <w:rsid w:val="00527B97"/>
    <w:rsid w:val="00540463"/>
    <w:rsid w:val="0054328A"/>
    <w:rsid w:val="00544249"/>
    <w:rsid w:val="00544B3B"/>
    <w:rsid w:val="00546386"/>
    <w:rsid w:val="00562767"/>
    <w:rsid w:val="005636BB"/>
    <w:rsid w:val="005B21E4"/>
    <w:rsid w:val="005B54C1"/>
    <w:rsid w:val="005D722B"/>
    <w:rsid w:val="006368C0"/>
    <w:rsid w:val="0064113C"/>
    <w:rsid w:val="0066351D"/>
    <w:rsid w:val="00665458"/>
    <w:rsid w:val="006854E3"/>
    <w:rsid w:val="0069371C"/>
    <w:rsid w:val="006A09DC"/>
    <w:rsid w:val="006A1BEC"/>
    <w:rsid w:val="006B24E2"/>
    <w:rsid w:val="006B3867"/>
    <w:rsid w:val="006C0884"/>
    <w:rsid w:val="006C24C0"/>
    <w:rsid w:val="006D1018"/>
    <w:rsid w:val="006D23E6"/>
    <w:rsid w:val="006D7273"/>
    <w:rsid w:val="006E2D66"/>
    <w:rsid w:val="006F4631"/>
    <w:rsid w:val="00734B2E"/>
    <w:rsid w:val="00736B1F"/>
    <w:rsid w:val="007406DF"/>
    <w:rsid w:val="0075447F"/>
    <w:rsid w:val="00774A69"/>
    <w:rsid w:val="007A0101"/>
    <w:rsid w:val="007A3C11"/>
    <w:rsid w:val="007B1272"/>
    <w:rsid w:val="007B1E32"/>
    <w:rsid w:val="007C44CF"/>
    <w:rsid w:val="007D4DE2"/>
    <w:rsid w:val="00803E3A"/>
    <w:rsid w:val="0081274C"/>
    <w:rsid w:val="00814E19"/>
    <w:rsid w:val="0082245C"/>
    <w:rsid w:val="008227BA"/>
    <w:rsid w:val="00822C95"/>
    <w:rsid w:val="00842F21"/>
    <w:rsid w:val="00844061"/>
    <w:rsid w:val="00851709"/>
    <w:rsid w:val="008567D8"/>
    <w:rsid w:val="00862B3E"/>
    <w:rsid w:val="008637C9"/>
    <w:rsid w:val="0088284A"/>
    <w:rsid w:val="008B5F83"/>
    <w:rsid w:val="008B7389"/>
    <w:rsid w:val="008C6AFA"/>
    <w:rsid w:val="008D4899"/>
    <w:rsid w:val="008E447A"/>
    <w:rsid w:val="008F48CE"/>
    <w:rsid w:val="00905BF5"/>
    <w:rsid w:val="009109B2"/>
    <w:rsid w:val="00913B8F"/>
    <w:rsid w:val="009141C5"/>
    <w:rsid w:val="0095123E"/>
    <w:rsid w:val="009527C2"/>
    <w:rsid w:val="009838AD"/>
    <w:rsid w:val="0098534C"/>
    <w:rsid w:val="009862D4"/>
    <w:rsid w:val="009920A3"/>
    <w:rsid w:val="009A1912"/>
    <w:rsid w:val="009B33EA"/>
    <w:rsid w:val="009B3758"/>
    <w:rsid w:val="009C2313"/>
    <w:rsid w:val="009C3851"/>
    <w:rsid w:val="009D579E"/>
    <w:rsid w:val="009D70F4"/>
    <w:rsid w:val="009F0CDF"/>
    <w:rsid w:val="00A14E49"/>
    <w:rsid w:val="00A15CDA"/>
    <w:rsid w:val="00A23BBE"/>
    <w:rsid w:val="00A3243B"/>
    <w:rsid w:val="00A35748"/>
    <w:rsid w:val="00A36451"/>
    <w:rsid w:val="00A42C05"/>
    <w:rsid w:val="00A6246E"/>
    <w:rsid w:val="00A639E4"/>
    <w:rsid w:val="00A662B1"/>
    <w:rsid w:val="00AA28A5"/>
    <w:rsid w:val="00AA74F9"/>
    <w:rsid w:val="00AB56BF"/>
    <w:rsid w:val="00AE0C0E"/>
    <w:rsid w:val="00B147E8"/>
    <w:rsid w:val="00B242FC"/>
    <w:rsid w:val="00B268DD"/>
    <w:rsid w:val="00B324EF"/>
    <w:rsid w:val="00B51793"/>
    <w:rsid w:val="00B65A7C"/>
    <w:rsid w:val="00B759DD"/>
    <w:rsid w:val="00B977F8"/>
    <w:rsid w:val="00BA371E"/>
    <w:rsid w:val="00BD0930"/>
    <w:rsid w:val="00BD7779"/>
    <w:rsid w:val="00BE22F7"/>
    <w:rsid w:val="00BF220B"/>
    <w:rsid w:val="00C014E3"/>
    <w:rsid w:val="00C158D5"/>
    <w:rsid w:val="00C23803"/>
    <w:rsid w:val="00C34304"/>
    <w:rsid w:val="00C44EC2"/>
    <w:rsid w:val="00C76D80"/>
    <w:rsid w:val="00C773D4"/>
    <w:rsid w:val="00C827FE"/>
    <w:rsid w:val="00C84729"/>
    <w:rsid w:val="00C871DB"/>
    <w:rsid w:val="00C9121B"/>
    <w:rsid w:val="00C9561B"/>
    <w:rsid w:val="00CC1776"/>
    <w:rsid w:val="00CE3576"/>
    <w:rsid w:val="00D00986"/>
    <w:rsid w:val="00D01B77"/>
    <w:rsid w:val="00D03519"/>
    <w:rsid w:val="00D07862"/>
    <w:rsid w:val="00D11E65"/>
    <w:rsid w:val="00D14A51"/>
    <w:rsid w:val="00D22802"/>
    <w:rsid w:val="00D25C57"/>
    <w:rsid w:val="00D454F0"/>
    <w:rsid w:val="00D54093"/>
    <w:rsid w:val="00D5565B"/>
    <w:rsid w:val="00D702E4"/>
    <w:rsid w:val="00D7636F"/>
    <w:rsid w:val="00D840AA"/>
    <w:rsid w:val="00DA2062"/>
    <w:rsid w:val="00DA68EE"/>
    <w:rsid w:val="00DB6C30"/>
    <w:rsid w:val="00DC0B12"/>
    <w:rsid w:val="00DC2E91"/>
    <w:rsid w:val="00E03007"/>
    <w:rsid w:val="00E05AD7"/>
    <w:rsid w:val="00E145B5"/>
    <w:rsid w:val="00E224AC"/>
    <w:rsid w:val="00E237B7"/>
    <w:rsid w:val="00E420F3"/>
    <w:rsid w:val="00E644E2"/>
    <w:rsid w:val="00E72FBF"/>
    <w:rsid w:val="00E82CFD"/>
    <w:rsid w:val="00E965B9"/>
    <w:rsid w:val="00E96F54"/>
    <w:rsid w:val="00EB55EE"/>
    <w:rsid w:val="00ED07B6"/>
    <w:rsid w:val="00EE0EA0"/>
    <w:rsid w:val="00EF61DA"/>
    <w:rsid w:val="00F02155"/>
    <w:rsid w:val="00F15B3F"/>
    <w:rsid w:val="00F15B6B"/>
    <w:rsid w:val="00F27E2F"/>
    <w:rsid w:val="00F37F56"/>
    <w:rsid w:val="00F42E74"/>
    <w:rsid w:val="00F441A9"/>
    <w:rsid w:val="00F47532"/>
    <w:rsid w:val="00F609D3"/>
    <w:rsid w:val="00F6488F"/>
    <w:rsid w:val="00F64E70"/>
    <w:rsid w:val="00F727F3"/>
    <w:rsid w:val="00F812C2"/>
    <w:rsid w:val="00F83A7F"/>
    <w:rsid w:val="00FA1E6C"/>
    <w:rsid w:val="00FA239E"/>
    <w:rsid w:val="00FB6D65"/>
    <w:rsid w:val="00FC3368"/>
    <w:rsid w:val="00FC4794"/>
    <w:rsid w:val="00FE1B9E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47E15"/>
  <w15:chartTrackingRefBased/>
  <w15:docId w15:val="{0E609086-5AC4-4AA5-8C6A-95841F1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2F9C"/>
  </w:style>
  <w:style w:type="paragraph" w:styleId="Footer">
    <w:name w:val="footer"/>
    <w:basedOn w:val="Normal"/>
    <w:link w:val="Foot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2F9C"/>
  </w:style>
  <w:style w:type="character" w:styleId="Hyperlink">
    <w:name w:val="Hyperlink"/>
    <w:basedOn w:val="DefaultParagraphFont"/>
    <w:uiPriority w:val="99"/>
    <w:unhideWhenUsed/>
    <w:rsid w:val="009838A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45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05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47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xantransl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Hanson</dc:creator>
  <cp:keywords/>
  <dc:description/>
  <cp:lastModifiedBy>Marco Hanson</cp:lastModifiedBy>
  <cp:revision>21</cp:revision>
  <cp:lastPrinted>2019-03-15T14:22:00Z</cp:lastPrinted>
  <dcterms:created xsi:type="dcterms:W3CDTF">2022-04-23T15:21:00Z</dcterms:created>
  <dcterms:modified xsi:type="dcterms:W3CDTF">2022-04-23T15:31:00Z</dcterms:modified>
</cp:coreProperties>
</file>