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60C53" w14:textId="0369576C" w:rsidR="007B3FFC" w:rsidRPr="00F27FDD" w:rsidRDefault="007B3FFC" w:rsidP="004D21E1">
      <w:pPr>
        <w:pStyle w:val="NormalCambria"/>
        <w:rPr>
          <w:rFonts w:ascii="Arial" w:hAnsi="Arial"/>
        </w:rPr>
      </w:pPr>
      <w:bookmarkStart w:id="0" w:name="_Toc48119840"/>
    </w:p>
    <w:p w14:paraId="21773CBB" w14:textId="77777777" w:rsidR="004D21E1" w:rsidRPr="00F27FDD" w:rsidRDefault="004D21E1" w:rsidP="004D21E1">
      <w:pPr>
        <w:pStyle w:val="NormalCambria"/>
        <w:rPr>
          <w:rFonts w:ascii="Arial" w:hAnsi="Arial"/>
        </w:rPr>
      </w:pPr>
    </w:p>
    <w:p w14:paraId="76618F99" w14:textId="77777777" w:rsidR="004D21E1" w:rsidRPr="00F27FDD" w:rsidRDefault="004D21E1" w:rsidP="004D21E1">
      <w:pPr>
        <w:pStyle w:val="NormalCambria"/>
        <w:rPr>
          <w:rFonts w:ascii="Arial" w:hAnsi="Arial"/>
        </w:rPr>
      </w:pPr>
    </w:p>
    <w:p w14:paraId="6953955B" w14:textId="056E3CD3" w:rsidR="007B3FFC" w:rsidRPr="00F27FDD" w:rsidRDefault="007B3FFC" w:rsidP="004D21E1">
      <w:pPr>
        <w:pStyle w:val="NormalCambria"/>
        <w:rPr>
          <w:rFonts w:ascii="Arial" w:hAnsi="Arial"/>
        </w:rPr>
      </w:pPr>
    </w:p>
    <w:p w14:paraId="4695AFA8" w14:textId="77777777" w:rsidR="002E1966" w:rsidRPr="00F27FDD" w:rsidRDefault="002E1966" w:rsidP="004D21E1">
      <w:pPr>
        <w:pStyle w:val="NormalCambria"/>
        <w:rPr>
          <w:rFonts w:ascii="Arial" w:hAnsi="Arial"/>
        </w:rPr>
      </w:pPr>
    </w:p>
    <w:p w14:paraId="77809393" w14:textId="77777777" w:rsidR="00E3115A" w:rsidRPr="00F27FDD" w:rsidRDefault="00E3115A" w:rsidP="004D21E1">
      <w:pPr>
        <w:pStyle w:val="NormalCambria"/>
        <w:rPr>
          <w:rFonts w:ascii="Arial" w:hAnsi="Arial"/>
        </w:rPr>
      </w:pPr>
    </w:p>
    <w:p w14:paraId="1AAA5C8D" w14:textId="77777777" w:rsidR="00E3115A" w:rsidRPr="00F27FDD" w:rsidRDefault="00E3115A" w:rsidP="004D21E1">
      <w:pPr>
        <w:pStyle w:val="NormalCambria"/>
        <w:rPr>
          <w:rFonts w:ascii="Arial" w:hAnsi="Arial"/>
        </w:rPr>
      </w:pPr>
    </w:p>
    <w:p w14:paraId="14AD414D" w14:textId="53177B1F" w:rsidR="00BD24D9" w:rsidRPr="00F27FDD" w:rsidRDefault="00A30781" w:rsidP="004D21E1">
      <w:pPr>
        <w:pStyle w:val="Cover1Underline"/>
        <w:rPr>
          <w:rFonts w:ascii="Arial" w:hAnsi="Arial"/>
        </w:rPr>
      </w:pPr>
      <w:r w:rsidRPr="00F27FDD">
        <w:rPr>
          <w:rFonts w:ascii="Arial" w:hAnsi="Arial"/>
        </w:rPr>
        <w:t>&lt;PROJECT NAME&gt;</w:t>
      </w:r>
    </w:p>
    <w:p w14:paraId="55AEE3AA" w14:textId="77777777" w:rsidR="00BD24D9" w:rsidRPr="00F27FDD" w:rsidRDefault="00343D07" w:rsidP="004D21E1">
      <w:pPr>
        <w:pStyle w:val="DraftFinal"/>
        <w:rPr>
          <w:rFonts w:ascii="Arial" w:hAnsi="Arial"/>
        </w:rPr>
      </w:pPr>
      <w:r w:rsidRPr="00F27FDD">
        <w:rPr>
          <w:rFonts w:ascii="Arial" w:hAnsi="Arial"/>
        </w:rPr>
        <w:t>Project</w:t>
      </w:r>
      <w:r w:rsidR="00BF0B40" w:rsidRPr="00F27FDD">
        <w:rPr>
          <w:rFonts w:ascii="Arial" w:hAnsi="Arial"/>
        </w:rPr>
        <w:t xml:space="preserve"> Charter</w:t>
      </w:r>
    </w:p>
    <w:p w14:paraId="3160CF8B" w14:textId="77777777" w:rsidR="00BD24D9" w:rsidRPr="00F27FDD" w:rsidRDefault="00BD24D9" w:rsidP="004D21E1">
      <w:pPr>
        <w:pStyle w:val="NormalCambria"/>
        <w:rPr>
          <w:rFonts w:ascii="Arial" w:hAnsi="Arial"/>
        </w:rPr>
      </w:pPr>
    </w:p>
    <w:p w14:paraId="6A06D8B7" w14:textId="77777777" w:rsidR="004D2420" w:rsidRPr="00F27FDD" w:rsidRDefault="004D2420" w:rsidP="004D21E1">
      <w:pPr>
        <w:pStyle w:val="NormalCambria"/>
        <w:rPr>
          <w:rFonts w:ascii="Arial" w:hAnsi="Arial"/>
        </w:rPr>
      </w:pPr>
    </w:p>
    <w:tbl>
      <w:tblPr>
        <w:tblW w:w="10151" w:type="dxa"/>
        <w:tblLayout w:type="fixed"/>
        <w:tblCellMar>
          <w:left w:w="71" w:type="dxa"/>
          <w:right w:w="71" w:type="dxa"/>
        </w:tblCellMar>
        <w:tblLook w:val="0000" w:firstRow="0" w:lastRow="0" w:firstColumn="0" w:lastColumn="0" w:noHBand="0" w:noVBand="0"/>
      </w:tblPr>
      <w:tblGrid>
        <w:gridCol w:w="2340"/>
        <w:gridCol w:w="7811"/>
      </w:tblGrid>
      <w:tr w:rsidR="004D2420" w:rsidRPr="00F27FDD" w14:paraId="0B20D3E8" w14:textId="77777777" w:rsidTr="00D334CF">
        <w:trPr>
          <w:trHeight w:val="2524"/>
        </w:trPr>
        <w:tc>
          <w:tcPr>
            <w:tcW w:w="2340" w:type="dxa"/>
          </w:tcPr>
          <w:p w14:paraId="23B4E0CA" w14:textId="46DB25DC" w:rsidR="004D2420" w:rsidRPr="00F27FDD" w:rsidRDefault="00776BB0" w:rsidP="004D21E1">
            <w:pPr>
              <w:pStyle w:val="ProcessDetailTitle"/>
              <w:rPr>
                <w:rFonts w:ascii="Arial" w:hAnsi="Arial"/>
              </w:rPr>
            </w:pPr>
            <w:r w:rsidRPr="00F27FDD">
              <w:rPr>
                <w:rFonts w:ascii="Arial" w:hAnsi="Arial"/>
              </w:rPr>
              <w:t>Project</w:t>
            </w:r>
            <w:r w:rsidR="00BF0B40" w:rsidRPr="00F27FDD">
              <w:rPr>
                <w:rFonts w:ascii="Arial" w:hAnsi="Arial"/>
              </w:rPr>
              <w:t xml:space="preserve"> </w:t>
            </w:r>
            <w:r w:rsidR="00E3115A" w:rsidRPr="00F27FDD">
              <w:rPr>
                <w:rFonts w:ascii="Arial" w:hAnsi="Arial"/>
              </w:rPr>
              <w:t>Sponsor</w:t>
            </w:r>
            <w:r w:rsidR="004D2420" w:rsidRPr="00F27FDD">
              <w:rPr>
                <w:rFonts w:ascii="Arial" w:hAnsi="Arial"/>
              </w:rPr>
              <w:t>:</w:t>
            </w:r>
          </w:p>
          <w:p w14:paraId="6D2065F8" w14:textId="411CFBCE" w:rsidR="004D2420" w:rsidRPr="00F27FDD" w:rsidRDefault="00776BB0" w:rsidP="004D21E1">
            <w:pPr>
              <w:pStyle w:val="ProcessDetailTitle"/>
              <w:rPr>
                <w:rFonts w:ascii="Arial" w:hAnsi="Arial"/>
              </w:rPr>
            </w:pPr>
            <w:r w:rsidRPr="00F27FDD">
              <w:rPr>
                <w:rFonts w:ascii="Arial" w:hAnsi="Arial"/>
              </w:rPr>
              <w:t>Project</w:t>
            </w:r>
            <w:r w:rsidR="00E3115A" w:rsidRPr="00F27FDD">
              <w:rPr>
                <w:rFonts w:ascii="Arial" w:hAnsi="Arial"/>
              </w:rPr>
              <w:t xml:space="preserve"> Manager</w:t>
            </w:r>
            <w:r w:rsidR="004D2420" w:rsidRPr="00F27FDD">
              <w:rPr>
                <w:rFonts w:ascii="Arial" w:hAnsi="Arial"/>
              </w:rPr>
              <w:t>:</w:t>
            </w:r>
          </w:p>
          <w:p w14:paraId="0EF4CAF7" w14:textId="77777777" w:rsidR="004D2420" w:rsidRPr="00F27FDD" w:rsidRDefault="004D2420" w:rsidP="004D21E1">
            <w:pPr>
              <w:pStyle w:val="ProcessDetailTitle"/>
              <w:rPr>
                <w:rFonts w:ascii="Arial" w:hAnsi="Arial"/>
              </w:rPr>
            </w:pPr>
            <w:r w:rsidRPr="00F27FDD">
              <w:rPr>
                <w:rFonts w:ascii="Arial" w:hAnsi="Arial"/>
              </w:rPr>
              <w:t>Date:</w:t>
            </w:r>
          </w:p>
          <w:p w14:paraId="601B208C" w14:textId="77777777" w:rsidR="004D2420" w:rsidRPr="00F27FDD" w:rsidRDefault="004D2420" w:rsidP="004D21E1">
            <w:pPr>
              <w:pStyle w:val="ProcessDetailTitle"/>
              <w:rPr>
                <w:rFonts w:ascii="Arial" w:hAnsi="Arial"/>
              </w:rPr>
            </w:pPr>
            <w:r w:rsidRPr="00F27FDD">
              <w:rPr>
                <w:rFonts w:ascii="Arial" w:hAnsi="Arial"/>
              </w:rPr>
              <w:t>Version:</w:t>
            </w:r>
          </w:p>
        </w:tc>
        <w:tc>
          <w:tcPr>
            <w:tcW w:w="7811" w:type="dxa"/>
          </w:tcPr>
          <w:p w14:paraId="7394D1C0" w14:textId="4E197150" w:rsidR="0084488F" w:rsidRPr="00F27FDD" w:rsidRDefault="00A30781" w:rsidP="004D21E1">
            <w:pPr>
              <w:pStyle w:val="TableBasic"/>
              <w:rPr>
                <w:rFonts w:ascii="Arial" w:hAnsi="Arial"/>
                <w:lang w:val="sv-SE"/>
              </w:rPr>
            </w:pPr>
            <w:r w:rsidRPr="00F27FDD">
              <w:rPr>
                <w:rFonts w:ascii="Arial" w:hAnsi="Arial"/>
                <w:lang w:val="sv-SE"/>
              </w:rPr>
              <w:t>NN</w:t>
            </w:r>
          </w:p>
          <w:p w14:paraId="5B3701C5" w14:textId="3FDBFB5E" w:rsidR="004D2420" w:rsidRPr="00F27FDD" w:rsidRDefault="00A30781" w:rsidP="004D21E1">
            <w:pPr>
              <w:pStyle w:val="TableBasic"/>
              <w:rPr>
                <w:rFonts w:ascii="Arial" w:hAnsi="Arial"/>
                <w:lang w:val="sv-SE"/>
              </w:rPr>
            </w:pPr>
            <w:r w:rsidRPr="00F27FDD">
              <w:rPr>
                <w:rFonts w:ascii="Arial" w:hAnsi="Arial"/>
                <w:lang w:val="sv-SE"/>
              </w:rPr>
              <w:t>NN</w:t>
            </w:r>
          </w:p>
          <w:p w14:paraId="684BD581" w14:textId="4368ADFF" w:rsidR="0049510D" w:rsidRPr="00F27FDD" w:rsidRDefault="00A30781" w:rsidP="004D21E1">
            <w:pPr>
              <w:pStyle w:val="ProcessDetail"/>
              <w:rPr>
                <w:rFonts w:ascii="Arial" w:hAnsi="Arial"/>
                <w:lang w:val="sv-SE"/>
              </w:rPr>
            </w:pPr>
            <w:r w:rsidRPr="00F27FDD">
              <w:rPr>
                <w:rFonts w:ascii="Arial" w:hAnsi="Arial"/>
                <w:lang w:val="sv-SE"/>
              </w:rPr>
              <w:t>2019-01</w:t>
            </w:r>
            <w:r w:rsidR="0083711E" w:rsidRPr="00F27FDD">
              <w:rPr>
                <w:rFonts w:ascii="Arial" w:hAnsi="Arial"/>
                <w:lang w:val="sv-SE"/>
              </w:rPr>
              <w:t>-</w:t>
            </w:r>
            <w:r w:rsidR="006E11BB" w:rsidRPr="00F27FDD">
              <w:rPr>
                <w:rFonts w:ascii="Arial" w:hAnsi="Arial"/>
                <w:lang w:val="sv-SE"/>
              </w:rPr>
              <w:t>01</w:t>
            </w:r>
          </w:p>
          <w:p w14:paraId="404AA821" w14:textId="582AFA9D" w:rsidR="004D2420" w:rsidRPr="00F27FDD" w:rsidRDefault="00A30781" w:rsidP="00351A9D">
            <w:pPr>
              <w:pStyle w:val="ProcessDetail"/>
              <w:rPr>
                <w:rFonts w:ascii="Arial" w:hAnsi="Arial"/>
              </w:rPr>
            </w:pPr>
            <w:r w:rsidRPr="00F27FDD">
              <w:rPr>
                <w:rFonts w:ascii="Arial" w:hAnsi="Arial"/>
              </w:rPr>
              <w:t>1.0</w:t>
            </w:r>
          </w:p>
        </w:tc>
      </w:tr>
    </w:tbl>
    <w:p w14:paraId="056E1D90" w14:textId="77777777" w:rsidR="004D2420" w:rsidRPr="00F27FDD" w:rsidRDefault="004D2420" w:rsidP="004D21E1">
      <w:pPr>
        <w:pStyle w:val="NormalCambriaBold16-Non-Header"/>
        <w:rPr>
          <w:rFonts w:ascii="Arial" w:hAnsi="Arial"/>
        </w:rPr>
      </w:pPr>
      <w:bookmarkStart w:id="1" w:name="_Toc278925442"/>
      <w:r w:rsidRPr="00F27FDD">
        <w:rPr>
          <w:rFonts w:ascii="Arial" w:hAnsi="Arial"/>
        </w:rPr>
        <w:br w:type="page"/>
      </w:r>
      <w:r w:rsidRPr="00F27FDD">
        <w:rPr>
          <w:rFonts w:ascii="Arial" w:hAnsi="Arial"/>
        </w:rPr>
        <w:lastRenderedPageBreak/>
        <w:t>Document Management</w:t>
      </w:r>
      <w:bookmarkEnd w:id="1"/>
    </w:p>
    <w:p w14:paraId="6C70CC37" w14:textId="77777777" w:rsidR="004D2420" w:rsidRPr="00F27FDD" w:rsidRDefault="004D2420" w:rsidP="004D21E1">
      <w:pPr>
        <w:pStyle w:val="DocumentMngtsubheader"/>
        <w:rPr>
          <w:rFonts w:ascii="Arial" w:hAnsi="Arial"/>
        </w:rPr>
      </w:pPr>
      <w:r w:rsidRPr="00F27FDD">
        <w:rPr>
          <w:rFonts w:ascii="Arial" w:hAnsi="Arial"/>
        </w:rPr>
        <w:t>Document Revision History</w:t>
      </w:r>
    </w:p>
    <w:tbl>
      <w:tblPr>
        <w:tblW w:w="5131" w:type="pct"/>
        <w:tblInd w:w="-8" w:type="dxa"/>
        <w:tblLayout w:type="fixed"/>
        <w:tblCellMar>
          <w:top w:w="72" w:type="dxa"/>
          <w:left w:w="120" w:type="dxa"/>
          <w:bottom w:w="72" w:type="dxa"/>
          <w:right w:w="120" w:type="dxa"/>
        </w:tblCellMar>
        <w:tblLook w:val="0000" w:firstRow="0" w:lastRow="0" w:firstColumn="0" w:lastColumn="0" w:noHBand="0" w:noVBand="0"/>
      </w:tblPr>
      <w:tblGrid>
        <w:gridCol w:w="1710"/>
        <w:gridCol w:w="1227"/>
        <w:gridCol w:w="4912"/>
        <w:gridCol w:w="2139"/>
      </w:tblGrid>
      <w:tr w:rsidR="00BD24D9" w:rsidRPr="00F27FDD" w14:paraId="115BF6ED" w14:textId="77777777" w:rsidTr="00413894">
        <w:tc>
          <w:tcPr>
            <w:tcW w:w="856" w:type="pct"/>
            <w:tcBorders>
              <w:top w:val="single" w:sz="6" w:space="0" w:color="auto"/>
              <w:left w:val="single" w:sz="6" w:space="0" w:color="auto"/>
              <w:bottom w:val="single" w:sz="4" w:space="0" w:color="auto"/>
              <w:right w:val="single" w:sz="6" w:space="0" w:color="auto"/>
            </w:tcBorders>
            <w:shd w:val="clear" w:color="auto" w:fill="000080"/>
          </w:tcPr>
          <w:p w14:paraId="3E574EF2" w14:textId="77777777" w:rsidR="00BD24D9" w:rsidRPr="00F27FDD" w:rsidRDefault="00BD24D9" w:rsidP="004D21E1">
            <w:pPr>
              <w:pStyle w:val="TableHeader"/>
              <w:rPr>
                <w:rFonts w:ascii="Arial" w:hAnsi="Arial"/>
              </w:rPr>
            </w:pPr>
            <w:r w:rsidRPr="00F27FDD">
              <w:rPr>
                <w:rFonts w:ascii="Arial" w:hAnsi="Arial"/>
              </w:rPr>
              <w:t>Date</w:t>
            </w:r>
          </w:p>
        </w:tc>
        <w:tc>
          <w:tcPr>
            <w:tcW w:w="614" w:type="pct"/>
            <w:tcBorders>
              <w:top w:val="single" w:sz="6" w:space="0" w:color="auto"/>
              <w:left w:val="single" w:sz="6" w:space="0" w:color="auto"/>
              <w:bottom w:val="single" w:sz="4" w:space="0" w:color="auto"/>
              <w:right w:val="single" w:sz="6" w:space="0" w:color="auto"/>
            </w:tcBorders>
            <w:shd w:val="clear" w:color="auto" w:fill="000080"/>
          </w:tcPr>
          <w:p w14:paraId="367C6239" w14:textId="77777777" w:rsidR="00BD24D9" w:rsidRPr="00F27FDD" w:rsidRDefault="00BD24D9" w:rsidP="004D21E1">
            <w:pPr>
              <w:pStyle w:val="TableHeader"/>
              <w:rPr>
                <w:rFonts w:ascii="Arial" w:hAnsi="Arial"/>
              </w:rPr>
            </w:pPr>
            <w:r w:rsidRPr="00F27FDD">
              <w:rPr>
                <w:rFonts w:ascii="Arial" w:hAnsi="Arial"/>
              </w:rPr>
              <w:t>Revision</w:t>
            </w:r>
          </w:p>
        </w:tc>
        <w:tc>
          <w:tcPr>
            <w:tcW w:w="2459" w:type="pct"/>
            <w:tcBorders>
              <w:top w:val="single" w:sz="6" w:space="0" w:color="auto"/>
              <w:left w:val="single" w:sz="6" w:space="0" w:color="auto"/>
              <w:bottom w:val="single" w:sz="4" w:space="0" w:color="auto"/>
              <w:right w:val="single" w:sz="6" w:space="0" w:color="auto"/>
            </w:tcBorders>
            <w:shd w:val="clear" w:color="auto" w:fill="000080"/>
          </w:tcPr>
          <w:p w14:paraId="5CD0E30C" w14:textId="77777777" w:rsidR="00BD24D9" w:rsidRPr="00F27FDD" w:rsidRDefault="00BD24D9" w:rsidP="004D21E1">
            <w:pPr>
              <w:pStyle w:val="TableHeader"/>
              <w:rPr>
                <w:rFonts w:ascii="Arial" w:hAnsi="Arial"/>
              </w:rPr>
            </w:pPr>
            <w:r w:rsidRPr="00F27FDD">
              <w:rPr>
                <w:rFonts w:ascii="Arial" w:hAnsi="Arial"/>
              </w:rPr>
              <w:t>Description</w:t>
            </w:r>
          </w:p>
        </w:tc>
        <w:tc>
          <w:tcPr>
            <w:tcW w:w="1071" w:type="pct"/>
            <w:tcBorders>
              <w:top w:val="single" w:sz="6" w:space="0" w:color="auto"/>
              <w:left w:val="single" w:sz="6" w:space="0" w:color="auto"/>
              <w:bottom w:val="single" w:sz="4" w:space="0" w:color="auto"/>
              <w:right w:val="single" w:sz="6" w:space="0" w:color="auto"/>
            </w:tcBorders>
            <w:shd w:val="clear" w:color="auto" w:fill="000080"/>
          </w:tcPr>
          <w:p w14:paraId="54A321FE" w14:textId="77777777" w:rsidR="00BD24D9" w:rsidRPr="00F27FDD" w:rsidRDefault="00BD24D9" w:rsidP="004D21E1">
            <w:pPr>
              <w:pStyle w:val="TableHeader"/>
              <w:rPr>
                <w:rFonts w:ascii="Arial" w:hAnsi="Arial"/>
              </w:rPr>
            </w:pPr>
            <w:r w:rsidRPr="00F27FDD">
              <w:rPr>
                <w:rFonts w:ascii="Arial" w:hAnsi="Arial"/>
              </w:rPr>
              <w:t>Author</w:t>
            </w:r>
          </w:p>
        </w:tc>
      </w:tr>
      <w:tr w:rsidR="005F2B0B" w:rsidRPr="00F27FDD" w14:paraId="2F8CD8CF" w14:textId="77777777" w:rsidTr="00413894">
        <w:tc>
          <w:tcPr>
            <w:tcW w:w="856" w:type="pct"/>
            <w:tcBorders>
              <w:top w:val="single" w:sz="4" w:space="0" w:color="auto"/>
              <w:left w:val="single" w:sz="4" w:space="0" w:color="auto"/>
              <w:bottom w:val="single" w:sz="4" w:space="0" w:color="auto"/>
              <w:right w:val="single" w:sz="4" w:space="0" w:color="auto"/>
            </w:tcBorders>
          </w:tcPr>
          <w:p w14:paraId="5014EB73" w14:textId="3905C4E8" w:rsidR="005F2B0B" w:rsidRPr="00F27FDD" w:rsidRDefault="005F2B0B" w:rsidP="004D21E1">
            <w:pPr>
              <w:pStyle w:val="TableBasic"/>
              <w:rPr>
                <w:rFonts w:ascii="Arial" w:hAnsi="Arial"/>
                <w:lang w:val="en-US"/>
              </w:rPr>
            </w:pPr>
          </w:p>
        </w:tc>
        <w:tc>
          <w:tcPr>
            <w:tcW w:w="614" w:type="pct"/>
            <w:tcBorders>
              <w:top w:val="single" w:sz="4" w:space="0" w:color="auto"/>
              <w:left w:val="single" w:sz="4" w:space="0" w:color="auto"/>
              <w:bottom w:val="single" w:sz="4" w:space="0" w:color="auto"/>
              <w:right w:val="single" w:sz="4" w:space="0" w:color="auto"/>
            </w:tcBorders>
          </w:tcPr>
          <w:p w14:paraId="4D9982B4" w14:textId="634068EA" w:rsidR="005F2B0B" w:rsidRPr="00F27FDD" w:rsidRDefault="005F2B0B" w:rsidP="004D21E1">
            <w:pPr>
              <w:pStyle w:val="TableBasic"/>
              <w:rPr>
                <w:rFonts w:ascii="Arial" w:hAnsi="Arial"/>
                <w:lang w:val="en-US"/>
              </w:rPr>
            </w:pPr>
          </w:p>
        </w:tc>
        <w:tc>
          <w:tcPr>
            <w:tcW w:w="2459" w:type="pct"/>
            <w:tcBorders>
              <w:top w:val="single" w:sz="4" w:space="0" w:color="auto"/>
              <w:left w:val="single" w:sz="4" w:space="0" w:color="auto"/>
              <w:bottom w:val="single" w:sz="4" w:space="0" w:color="auto"/>
              <w:right w:val="single" w:sz="4" w:space="0" w:color="auto"/>
            </w:tcBorders>
          </w:tcPr>
          <w:p w14:paraId="15380AC3" w14:textId="17E5BAEA" w:rsidR="005F2B0B" w:rsidRPr="00F27FDD" w:rsidRDefault="005F2B0B" w:rsidP="004D21E1">
            <w:pPr>
              <w:pStyle w:val="TableBasic"/>
              <w:rPr>
                <w:rFonts w:ascii="Arial" w:hAnsi="Arial"/>
                <w:lang w:val="en-US"/>
              </w:rPr>
            </w:pPr>
          </w:p>
        </w:tc>
        <w:tc>
          <w:tcPr>
            <w:tcW w:w="1071" w:type="pct"/>
            <w:tcBorders>
              <w:top w:val="single" w:sz="4" w:space="0" w:color="auto"/>
              <w:left w:val="single" w:sz="4" w:space="0" w:color="auto"/>
              <w:bottom w:val="single" w:sz="4" w:space="0" w:color="auto"/>
              <w:right w:val="single" w:sz="4" w:space="0" w:color="auto"/>
            </w:tcBorders>
          </w:tcPr>
          <w:p w14:paraId="22018660" w14:textId="7CAD1AB0" w:rsidR="005F2B0B" w:rsidRPr="00F27FDD" w:rsidRDefault="005F2B0B" w:rsidP="004D21E1">
            <w:pPr>
              <w:pStyle w:val="TableBasic"/>
              <w:rPr>
                <w:rFonts w:ascii="Arial" w:hAnsi="Arial"/>
              </w:rPr>
            </w:pPr>
          </w:p>
        </w:tc>
      </w:tr>
      <w:tr w:rsidR="00872AA6" w:rsidRPr="00F27FDD" w14:paraId="5E1D09B7" w14:textId="77777777" w:rsidTr="00413894">
        <w:tc>
          <w:tcPr>
            <w:tcW w:w="856" w:type="pct"/>
            <w:tcBorders>
              <w:top w:val="single" w:sz="4" w:space="0" w:color="auto"/>
              <w:left w:val="single" w:sz="4" w:space="0" w:color="auto"/>
              <w:bottom w:val="single" w:sz="4" w:space="0" w:color="auto"/>
              <w:right w:val="single" w:sz="4" w:space="0" w:color="auto"/>
            </w:tcBorders>
          </w:tcPr>
          <w:p w14:paraId="75D038C9" w14:textId="55FB60C9" w:rsidR="00872AA6" w:rsidRPr="00F27FDD" w:rsidRDefault="00872AA6" w:rsidP="004D21E1">
            <w:pPr>
              <w:pStyle w:val="TableBasic"/>
              <w:rPr>
                <w:rFonts w:ascii="Arial" w:hAnsi="Arial"/>
                <w:lang w:val="en-US"/>
              </w:rPr>
            </w:pPr>
          </w:p>
        </w:tc>
        <w:tc>
          <w:tcPr>
            <w:tcW w:w="614" w:type="pct"/>
            <w:tcBorders>
              <w:top w:val="single" w:sz="4" w:space="0" w:color="auto"/>
              <w:left w:val="single" w:sz="4" w:space="0" w:color="auto"/>
              <w:bottom w:val="single" w:sz="4" w:space="0" w:color="auto"/>
              <w:right w:val="single" w:sz="4" w:space="0" w:color="auto"/>
            </w:tcBorders>
          </w:tcPr>
          <w:p w14:paraId="501F7A38" w14:textId="16B5C2B5" w:rsidR="00872AA6" w:rsidRPr="00F27FDD" w:rsidRDefault="00872AA6" w:rsidP="004D21E1">
            <w:pPr>
              <w:pStyle w:val="TableBasic"/>
              <w:rPr>
                <w:rFonts w:ascii="Arial" w:hAnsi="Arial"/>
                <w:lang w:val="en-US"/>
              </w:rPr>
            </w:pPr>
          </w:p>
        </w:tc>
        <w:tc>
          <w:tcPr>
            <w:tcW w:w="2459" w:type="pct"/>
            <w:tcBorders>
              <w:top w:val="single" w:sz="4" w:space="0" w:color="auto"/>
              <w:left w:val="single" w:sz="4" w:space="0" w:color="auto"/>
              <w:bottom w:val="single" w:sz="4" w:space="0" w:color="auto"/>
              <w:right w:val="single" w:sz="4" w:space="0" w:color="auto"/>
            </w:tcBorders>
          </w:tcPr>
          <w:p w14:paraId="62A09247" w14:textId="4D88DDE7" w:rsidR="00872AA6" w:rsidRPr="00F27FDD" w:rsidRDefault="00872AA6" w:rsidP="00A82D2C">
            <w:pPr>
              <w:pStyle w:val="TableBasic"/>
              <w:rPr>
                <w:rFonts w:ascii="Arial" w:hAnsi="Arial"/>
                <w:lang w:val="en-US"/>
              </w:rPr>
            </w:pPr>
          </w:p>
        </w:tc>
        <w:tc>
          <w:tcPr>
            <w:tcW w:w="1071" w:type="pct"/>
            <w:tcBorders>
              <w:top w:val="single" w:sz="4" w:space="0" w:color="auto"/>
              <w:left w:val="single" w:sz="4" w:space="0" w:color="auto"/>
              <w:bottom w:val="single" w:sz="4" w:space="0" w:color="auto"/>
              <w:right w:val="single" w:sz="4" w:space="0" w:color="auto"/>
            </w:tcBorders>
          </w:tcPr>
          <w:p w14:paraId="4518A920" w14:textId="2D5FC156" w:rsidR="00872AA6" w:rsidRPr="00F27FDD" w:rsidRDefault="00872AA6" w:rsidP="004D21E1">
            <w:pPr>
              <w:pStyle w:val="TableBasic"/>
              <w:rPr>
                <w:rFonts w:ascii="Arial" w:hAnsi="Arial"/>
              </w:rPr>
            </w:pPr>
          </w:p>
        </w:tc>
      </w:tr>
      <w:tr w:rsidR="001876DD" w:rsidRPr="00F27FDD" w14:paraId="3911FE42" w14:textId="77777777" w:rsidTr="00413894">
        <w:tc>
          <w:tcPr>
            <w:tcW w:w="856" w:type="pct"/>
            <w:tcBorders>
              <w:top w:val="single" w:sz="4" w:space="0" w:color="auto"/>
              <w:left w:val="single" w:sz="4" w:space="0" w:color="auto"/>
              <w:bottom w:val="single" w:sz="4" w:space="0" w:color="auto"/>
              <w:right w:val="single" w:sz="4" w:space="0" w:color="auto"/>
            </w:tcBorders>
          </w:tcPr>
          <w:p w14:paraId="0C31E309" w14:textId="7D6CAC2C" w:rsidR="001876DD" w:rsidRPr="00F27FDD" w:rsidRDefault="001876DD" w:rsidP="00351A9D">
            <w:pPr>
              <w:pStyle w:val="TableBasic"/>
              <w:rPr>
                <w:rFonts w:ascii="Arial" w:hAnsi="Arial"/>
                <w:lang w:val="en-US"/>
              </w:rPr>
            </w:pPr>
          </w:p>
        </w:tc>
        <w:tc>
          <w:tcPr>
            <w:tcW w:w="614" w:type="pct"/>
            <w:tcBorders>
              <w:top w:val="single" w:sz="4" w:space="0" w:color="auto"/>
              <w:left w:val="single" w:sz="4" w:space="0" w:color="auto"/>
              <w:bottom w:val="single" w:sz="4" w:space="0" w:color="auto"/>
              <w:right w:val="single" w:sz="4" w:space="0" w:color="auto"/>
            </w:tcBorders>
          </w:tcPr>
          <w:p w14:paraId="70DF8C96" w14:textId="20DA9AAD" w:rsidR="001876DD" w:rsidRPr="00F27FDD" w:rsidRDefault="001876DD" w:rsidP="004D21E1">
            <w:pPr>
              <w:pStyle w:val="TableBasic"/>
              <w:rPr>
                <w:rFonts w:ascii="Arial" w:hAnsi="Arial"/>
                <w:lang w:val="en-US"/>
              </w:rPr>
            </w:pPr>
          </w:p>
        </w:tc>
        <w:tc>
          <w:tcPr>
            <w:tcW w:w="2459" w:type="pct"/>
            <w:tcBorders>
              <w:top w:val="single" w:sz="4" w:space="0" w:color="auto"/>
              <w:left w:val="single" w:sz="4" w:space="0" w:color="auto"/>
              <w:bottom w:val="single" w:sz="4" w:space="0" w:color="auto"/>
              <w:right w:val="single" w:sz="4" w:space="0" w:color="auto"/>
            </w:tcBorders>
          </w:tcPr>
          <w:p w14:paraId="4B2138CC" w14:textId="13F7B4AA" w:rsidR="009B4437" w:rsidRPr="00F27FDD" w:rsidRDefault="009B4437" w:rsidP="009B4437">
            <w:pPr>
              <w:pStyle w:val="TableBasic"/>
              <w:rPr>
                <w:rFonts w:ascii="Arial" w:hAnsi="Arial"/>
              </w:rPr>
            </w:pPr>
          </w:p>
        </w:tc>
        <w:tc>
          <w:tcPr>
            <w:tcW w:w="1071" w:type="pct"/>
            <w:tcBorders>
              <w:top w:val="single" w:sz="4" w:space="0" w:color="auto"/>
              <w:left w:val="single" w:sz="4" w:space="0" w:color="auto"/>
              <w:bottom w:val="single" w:sz="4" w:space="0" w:color="auto"/>
              <w:right w:val="single" w:sz="4" w:space="0" w:color="auto"/>
            </w:tcBorders>
          </w:tcPr>
          <w:p w14:paraId="548CCFF0" w14:textId="27BCE05A" w:rsidR="001876DD" w:rsidRPr="00F27FDD" w:rsidRDefault="001876DD" w:rsidP="004D21E1">
            <w:pPr>
              <w:pStyle w:val="TableBasic"/>
              <w:rPr>
                <w:rFonts w:ascii="Arial" w:hAnsi="Arial"/>
              </w:rPr>
            </w:pPr>
          </w:p>
        </w:tc>
      </w:tr>
      <w:tr w:rsidR="001876DD" w:rsidRPr="00F27FDD" w14:paraId="08612FC5" w14:textId="77777777" w:rsidTr="00413894">
        <w:tc>
          <w:tcPr>
            <w:tcW w:w="856" w:type="pct"/>
            <w:tcBorders>
              <w:top w:val="single" w:sz="4" w:space="0" w:color="auto"/>
              <w:left w:val="single" w:sz="4" w:space="0" w:color="auto"/>
              <w:bottom w:val="single" w:sz="4" w:space="0" w:color="auto"/>
              <w:right w:val="single" w:sz="4" w:space="0" w:color="auto"/>
            </w:tcBorders>
          </w:tcPr>
          <w:p w14:paraId="2E712BFD" w14:textId="0BE0E50D" w:rsidR="001876DD" w:rsidRPr="00F27FDD" w:rsidRDefault="001876DD" w:rsidP="004D21E1">
            <w:pPr>
              <w:pStyle w:val="TableBasic"/>
              <w:rPr>
                <w:rFonts w:ascii="Arial" w:hAnsi="Arial"/>
                <w:lang w:val="en-US"/>
              </w:rPr>
            </w:pPr>
          </w:p>
        </w:tc>
        <w:tc>
          <w:tcPr>
            <w:tcW w:w="614" w:type="pct"/>
            <w:tcBorders>
              <w:top w:val="single" w:sz="4" w:space="0" w:color="auto"/>
              <w:left w:val="single" w:sz="4" w:space="0" w:color="auto"/>
              <w:bottom w:val="single" w:sz="4" w:space="0" w:color="auto"/>
              <w:right w:val="single" w:sz="4" w:space="0" w:color="auto"/>
            </w:tcBorders>
          </w:tcPr>
          <w:p w14:paraId="46B14D78" w14:textId="5FEC6B65" w:rsidR="001876DD" w:rsidRPr="00F27FDD" w:rsidRDefault="001876DD" w:rsidP="004D21E1">
            <w:pPr>
              <w:pStyle w:val="TableBasic"/>
              <w:rPr>
                <w:rFonts w:ascii="Arial" w:hAnsi="Arial"/>
                <w:lang w:val="en-US"/>
              </w:rPr>
            </w:pPr>
          </w:p>
        </w:tc>
        <w:tc>
          <w:tcPr>
            <w:tcW w:w="2459" w:type="pct"/>
            <w:tcBorders>
              <w:top w:val="single" w:sz="4" w:space="0" w:color="auto"/>
              <w:left w:val="single" w:sz="4" w:space="0" w:color="auto"/>
              <w:bottom w:val="single" w:sz="4" w:space="0" w:color="auto"/>
              <w:right w:val="single" w:sz="4" w:space="0" w:color="auto"/>
            </w:tcBorders>
          </w:tcPr>
          <w:p w14:paraId="1AF5D627" w14:textId="4D15FF35" w:rsidR="001876DD" w:rsidRPr="00F27FDD" w:rsidRDefault="001876DD" w:rsidP="004D21E1">
            <w:pPr>
              <w:pStyle w:val="TableBasic"/>
              <w:rPr>
                <w:rFonts w:ascii="Arial" w:hAnsi="Arial"/>
                <w:lang w:val="sv-SE"/>
              </w:rPr>
            </w:pPr>
          </w:p>
        </w:tc>
        <w:tc>
          <w:tcPr>
            <w:tcW w:w="1071" w:type="pct"/>
            <w:tcBorders>
              <w:top w:val="single" w:sz="4" w:space="0" w:color="auto"/>
              <w:left w:val="single" w:sz="4" w:space="0" w:color="auto"/>
              <w:bottom w:val="single" w:sz="4" w:space="0" w:color="auto"/>
              <w:right w:val="single" w:sz="4" w:space="0" w:color="auto"/>
            </w:tcBorders>
          </w:tcPr>
          <w:p w14:paraId="64255CAC" w14:textId="77777777" w:rsidR="001876DD" w:rsidRPr="00F27FDD" w:rsidRDefault="001876DD" w:rsidP="004D21E1">
            <w:pPr>
              <w:pStyle w:val="TableBasic"/>
              <w:rPr>
                <w:rFonts w:ascii="Arial" w:hAnsi="Arial"/>
              </w:rPr>
            </w:pPr>
          </w:p>
        </w:tc>
      </w:tr>
    </w:tbl>
    <w:p w14:paraId="4A47B6D6" w14:textId="77777777" w:rsidR="00BF0B40" w:rsidRPr="00F27FDD" w:rsidRDefault="00BF0B40" w:rsidP="004D21E1">
      <w:pPr>
        <w:pStyle w:val="DocumentMngtsubheader"/>
        <w:rPr>
          <w:rFonts w:ascii="Arial" w:hAnsi="Arial"/>
          <w:lang w:val="sv-SE"/>
        </w:rPr>
      </w:pPr>
    </w:p>
    <w:p w14:paraId="3C3E071C" w14:textId="77777777" w:rsidR="002068F5" w:rsidRPr="00F27FDD" w:rsidRDefault="002068F5" w:rsidP="004D21E1">
      <w:pPr>
        <w:pStyle w:val="DocumentMngtsubheader"/>
        <w:rPr>
          <w:rFonts w:ascii="Arial" w:hAnsi="Arial"/>
        </w:rPr>
      </w:pPr>
      <w:r w:rsidRPr="00F27FDD">
        <w:rPr>
          <w:rFonts w:ascii="Arial" w:hAnsi="Arial"/>
        </w:rPr>
        <w:t>Document Owners and Approvers</w:t>
      </w:r>
    </w:p>
    <w:p w14:paraId="32A38F12" w14:textId="52DADAC5" w:rsidR="005562F7" w:rsidRPr="00F27FDD" w:rsidRDefault="005562F7" w:rsidP="004D21E1">
      <w:r w:rsidRPr="00F27FDD">
        <w:t xml:space="preserve">The undersigned acknowledge they have reviewed the </w:t>
      </w:r>
      <w:r w:rsidR="00776BB0" w:rsidRPr="00F27FDD">
        <w:t>project</w:t>
      </w:r>
      <w:r w:rsidRPr="00F27FDD">
        <w:t xml:space="preserve"> charter and authorize and fund the </w:t>
      </w:r>
      <w:r w:rsidR="00A30781" w:rsidRPr="00F27FDD">
        <w:t>&lt;PROJECT NAME&gt;</w:t>
      </w:r>
      <w:r w:rsidR="00E3115A" w:rsidRPr="00F27FDD">
        <w:t xml:space="preserve"> and all the </w:t>
      </w:r>
      <w:r w:rsidR="00A55788" w:rsidRPr="00F27FDD">
        <w:t xml:space="preserve">Work </w:t>
      </w:r>
      <w:r w:rsidR="00E3115A" w:rsidRPr="00F27FDD">
        <w:t>Streams described in this document</w:t>
      </w:r>
      <w:r w:rsidRPr="00F27FDD">
        <w:t xml:space="preserve">.  Changes to this charter </w:t>
      </w:r>
      <w:r w:rsidR="00E3115A" w:rsidRPr="00F27FDD">
        <w:t xml:space="preserve">document </w:t>
      </w:r>
      <w:r w:rsidRPr="00F27FDD">
        <w:t>will be coordinated with and approved by the undersigned or their designated representatives.</w:t>
      </w:r>
    </w:p>
    <w:tbl>
      <w:tblPr>
        <w:tblW w:w="5114" w:type="pct"/>
        <w:tblInd w:w="-8" w:type="dxa"/>
        <w:tblLayout w:type="fixed"/>
        <w:tblCellMar>
          <w:top w:w="72" w:type="dxa"/>
          <w:left w:w="120" w:type="dxa"/>
          <w:bottom w:w="72" w:type="dxa"/>
          <w:right w:w="120" w:type="dxa"/>
        </w:tblCellMar>
        <w:tblLook w:val="0000" w:firstRow="0" w:lastRow="0" w:firstColumn="0" w:lastColumn="0" w:noHBand="0" w:noVBand="0"/>
      </w:tblPr>
      <w:tblGrid>
        <w:gridCol w:w="2339"/>
        <w:gridCol w:w="2700"/>
        <w:gridCol w:w="3429"/>
        <w:gridCol w:w="1487"/>
      </w:tblGrid>
      <w:tr w:rsidR="00BD24D9" w:rsidRPr="00F27FDD" w14:paraId="4E6D0271" w14:textId="77777777" w:rsidTr="001D0CA3">
        <w:tc>
          <w:tcPr>
            <w:tcW w:w="1175" w:type="pct"/>
            <w:tcBorders>
              <w:top w:val="single" w:sz="6" w:space="0" w:color="auto"/>
              <w:left w:val="single" w:sz="6" w:space="0" w:color="auto"/>
              <w:bottom w:val="single" w:sz="4" w:space="0" w:color="auto"/>
              <w:right w:val="single" w:sz="6" w:space="0" w:color="auto"/>
            </w:tcBorders>
            <w:shd w:val="clear" w:color="auto" w:fill="000080"/>
          </w:tcPr>
          <w:p w14:paraId="47B46D78" w14:textId="77777777" w:rsidR="00BD24D9" w:rsidRPr="00F27FDD" w:rsidRDefault="00BD24D9" w:rsidP="004D21E1">
            <w:pPr>
              <w:pStyle w:val="TableHeader"/>
              <w:rPr>
                <w:rFonts w:ascii="Arial" w:hAnsi="Arial"/>
              </w:rPr>
            </w:pPr>
            <w:r w:rsidRPr="00F27FDD">
              <w:rPr>
                <w:rFonts w:ascii="Arial" w:hAnsi="Arial"/>
              </w:rPr>
              <w:t>Name</w:t>
            </w:r>
            <w:r w:rsidR="005562F7" w:rsidRPr="00F27FDD">
              <w:rPr>
                <w:rFonts w:ascii="Arial" w:hAnsi="Arial"/>
              </w:rPr>
              <w:t xml:space="preserve"> &amp; Title</w:t>
            </w:r>
          </w:p>
        </w:tc>
        <w:tc>
          <w:tcPr>
            <w:tcW w:w="1356" w:type="pct"/>
            <w:tcBorders>
              <w:top w:val="single" w:sz="6" w:space="0" w:color="auto"/>
              <w:left w:val="single" w:sz="6" w:space="0" w:color="auto"/>
              <w:bottom w:val="single" w:sz="4" w:space="0" w:color="auto"/>
              <w:right w:val="single" w:sz="6" w:space="0" w:color="auto"/>
            </w:tcBorders>
            <w:shd w:val="clear" w:color="auto" w:fill="000080"/>
          </w:tcPr>
          <w:p w14:paraId="6FD87CD1" w14:textId="77777777" w:rsidR="00BD24D9" w:rsidRPr="00F27FDD" w:rsidRDefault="00BD24D9" w:rsidP="004D21E1">
            <w:pPr>
              <w:pStyle w:val="TableHeader"/>
              <w:rPr>
                <w:rFonts w:ascii="Arial" w:hAnsi="Arial"/>
              </w:rPr>
            </w:pPr>
            <w:r w:rsidRPr="00F27FDD">
              <w:rPr>
                <w:rFonts w:ascii="Arial" w:hAnsi="Arial"/>
              </w:rPr>
              <w:t>Role</w:t>
            </w:r>
          </w:p>
        </w:tc>
        <w:tc>
          <w:tcPr>
            <w:tcW w:w="1722" w:type="pct"/>
            <w:tcBorders>
              <w:top w:val="single" w:sz="6" w:space="0" w:color="auto"/>
              <w:left w:val="single" w:sz="6" w:space="0" w:color="auto"/>
              <w:bottom w:val="single" w:sz="4" w:space="0" w:color="auto"/>
              <w:right w:val="single" w:sz="6" w:space="0" w:color="auto"/>
            </w:tcBorders>
            <w:shd w:val="clear" w:color="auto" w:fill="000080"/>
          </w:tcPr>
          <w:p w14:paraId="5F39512A" w14:textId="77777777" w:rsidR="00BD24D9" w:rsidRPr="00F27FDD" w:rsidRDefault="00BD24D9" w:rsidP="004D21E1">
            <w:pPr>
              <w:pStyle w:val="TableHeader"/>
              <w:rPr>
                <w:rFonts w:ascii="Arial" w:hAnsi="Arial"/>
              </w:rPr>
            </w:pPr>
            <w:r w:rsidRPr="00F27FDD">
              <w:rPr>
                <w:rFonts w:ascii="Arial" w:hAnsi="Arial"/>
              </w:rPr>
              <w:t>Signature</w:t>
            </w:r>
          </w:p>
        </w:tc>
        <w:tc>
          <w:tcPr>
            <w:tcW w:w="747" w:type="pct"/>
            <w:tcBorders>
              <w:top w:val="single" w:sz="6" w:space="0" w:color="auto"/>
              <w:left w:val="single" w:sz="6" w:space="0" w:color="auto"/>
              <w:bottom w:val="single" w:sz="4" w:space="0" w:color="auto"/>
              <w:right w:val="single" w:sz="6" w:space="0" w:color="auto"/>
            </w:tcBorders>
            <w:shd w:val="clear" w:color="auto" w:fill="000080"/>
          </w:tcPr>
          <w:p w14:paraId="34EBA02F" w14:textId="77777777" w:rsidR="00BD24D9" w:rsidRPr="00F27FDD" w:rsidRDefault="00BD24D9" w:rsidP="004D21E1">
            <w:pPr>
              <w:pStyle w:val="TableHeader"/>
              <w:rPr>
                <w:rFonts w:ascii="Arial" w:hAnsi="Arial"/>
              </w:rPr>
            </w:pPr>
            <w:r w:rsidRPr="00F27FDD">
              <w:rPr>
                <w:rFonts w:ascii="Arial" w:hAnsi="Arial"/>
              </w:rPr>
              <w:t>Date</w:t>
            </w:r>
          </w:p>
        </w:tc>
      </w:tr>
      <w:tr w:rsidR="00EF0913" w:rsidRPr="00F27FDD" w14:paraId="12FD6DDD" w14:textId="77777777" w:rsidTr="001D0CA3">
        <w:tc>
          <w:tcPr>
            <w:tcW w:w="1175" w:type="pct"/>
            <w:tcBorders>
              <w:top w:val="single" w:sz="4" w:space="0" w:color="auto"/>
              <w:left w:val="single" w:sz="4" w:space="0" w:color="auto"/>
              <w:bottom w:val="single" w:sz="4" w:space="0" w:color="auto"/>
              <w:right w:val="single" w:sz="4" w:space="0" w:color="auto"/>
            </w:tcBorders>
          </w:tcPr>
          <w:p w14:paraId="7EA247E3" w14:textId="0A061898" w:rsidR="00EF0913" w:rsidRPr="00F27FDD" w:rsidRDefault="00EF0913" w:rsidP="00EF0913">
            <w:pPr>
              <w:pStyle w:val="TableBasic"/>
              <w:rPr>
                <w:rFonts w:ascii="Arial" w:hAnsi="Arial"/>
              </w:rPr>
            </w:pPr>
          </w:p>
        </w:tc>
        <w:tc>
          <w:tcPr>
            <w:tcW w:w="1356" w:type="pct"/>
            <w:tcBorders>
              <w:top w:val="single" w:sz="4" w:space="0" w:color="auto"/>
              <w:left w:val="single" w:sz="4" w:space="0" w:color="auto"/>
              <w:bottom w:val="single" w:sz="4" w:space="0" w:color="auto"/>
              <w:right w:val="single" w:sz="4" w:space="0" w:color="auto"/>
            </w:tcBorders>
          </w:tcPr>
          <w:p w14:paraId="32ACD06B" w14:textId="31078F02" w:rsidR="00EF0913" w:rsidRPr="00F27FDD" w:rsidRDefault="00EF0913" w:rsidP="00EF0913">
            <w:pPr>
              <w:pStyle w:val="TableBasic"/>
              <w:rPr>
                <w:rFonts w:ascii="Arial" w:hAnsi="Arial"/>
                <w:lang w:val="en-US"/>
              </w:rPr>
            </w:pPr>
          </w:p>
        </w:tc>
        <w:tc>
          <w:tcPr>
            <w:tcW w:w="1722" w:type="pct"/>
            <w:tcBorders>
              <w:top w:val="single" w:sz="4" w:space="0" w:color="auto"/>
              <w:left w:val="single" w:sz="4" w:space="0" w:color="auto"/>
              <w:bottom w:val="single" w:sz="4" w:space="0" w:color="auto"/>
              <w:right w:val="single" w:sz="4" w:space="0" w:color="auto"/>
            </w:tcBorders>
          </w:tcPr>
          <w:p w14:paraId="2AC46394" w14:textId="43BE19E6" w:rsidR="00EF0913" w:rsidRPr="00F27FDD" w:rsidRDefault="00EF0913" w:rsidP="00EF0913">
            <w:pPr>
              <w:pStyle w:val="TableBasic"/>
              <w:rPr>
                <w:rFonts w:ascii="Arial" w:hAnsi="Arial"/>
              </w:rPr>
            </w:pPr>
          </w:p>
        </w:tc>
        <w:tc>
          <w:tcPr>
            <w:tcW w:w="747" w:type="pct"/>
            <w:tcBorders>
              <w:top w:val="single" w:sz="4" w:space="0" w:color="auto"/>
              <w:left w:val="single" w:sz="4" w:space="0" w:color="auto"/>
              <w:bottom w:val="single" w:sz="4" w:space="0" w:color="auto"/>
              <w:right w:val="single" w:sz="4" w:space="0" w:color="auto"/>
            </w:tcBorders>
          </w:tcPr>
          <w:p w14:paraId="4B2CDBEA" w14:textId="77777777" w:rsidR="00EF0913" w:rsidRPr="00F27FDD" w:rsidRDefault="00EF0913" w:rsidP="00EF0913">
            <w:pPr>
              <w:pStyle w:val="TableBasic"/>
              <w:rPr>
                <w:rFonts w:ascii="Arial" w:hAnsi="Arial"/>
              </w:rPr>
            </w:pPr>
          </w:p>
        </w:tc>
      </w:tr>
      <w:tr w:rsidR="00EF0913" w:rsidRPr="00F27FDD" w14:paraId="46454D99" w14:textId="77777777" w:rsidTr="001D0CA3">
        <w:tc>
          <w:tcPr>
            <w:tcW w:w="1175" w:type="pct"/>
            <w:tcBorders>
              <w:top w:val="single" w:sz="4" w:space="0" w:color="auto"/>
              <w:left w:val="single" w:sz="4" w:space="0" w:color="auto"/>
              <w:bottom w:val="single" w:sz="4" w:space="0" w:color="auto"/>
              <w:right w:val="single" w:sz="4" w:space="0" w:color="auto"/>
            </w:tcBorders>
          </w:tcPr>
          <w:p w14:paraId="465925E0" w14:textId="041A4C26" w:rsidR="00EF0913" w:rsidRPr="00F27FDD" w:rsidRDefault="00EF0913" w:rsidP="00EF0913">
            <w:pPr>
              <w:pStyle w:val="TableBasic"/>
              <w:rPr>
                <w:rFonts w:ascii="Arial" w:hAnsi="Arial"/>
                <w:lang w:val="en-US"/>
              </w:rPr>
            </w:pPr>
          </w:p>
        </w:tc>
        <w:tc>
          <w:tcPr>
            <w:tcW w:w="1356" w:type="pct"/>
            <w:tcBorders>
              <w:top w:val="single" w:sz="4" w:space="0" w:color="auto"/>
              <w:left w:val="single" w:sz="4" w:space="0" w:color="auto"/>
              <w:bottom w:val="single" w:sz="4" w:space="0" w:color="auto"/>
              <w:right w:val="single" w:sz="4" w:space="0" w:color="auto"/>
            </w:tcBorders>
          </w:tcPr>
          <w:p w14:paraId="650ECF40" w14:textId="26EA4308" w:rsidR="00EF0913" w:rsidRPr="00F27FDD" w:rsidRDefault="00EF0913" w:rsidP="00EF0913">
            <w:pPr>
              <w:pStyle w:val="TableBasic"/>
              <w:rPr>
                <w:rFonts w:ascii="Arial" w:hAnsi="Arial"/>
                <w:lang w:val="en-US"/>
              </w:rPr>
            </w:pPr>
          </w:p>
        </w:tc>
        <w:tc>
          <w:tcPr>
            <w:tcW w:w="1722" w:type="pct"/>
            <w:tcBorders>
              <w:top w:val="single" w:sz="4" w:space="0" w:color="auto"/>
              <w:left w:val="single" w:sz="4" w:space="0" w:color="auto"/>
              <w:bottom w:val="single" w:sz="4" w:space="0" w:color="auto"/>
              <w:right w:val="single" w:sz="4" w:space="0" w:color="auto"/>
            </w:tcBorders>
          </w:tcPr>
          <w:p w14:paraId="0431B208" w14:textId="77777777" w:rsidR="00EF0913" w:rsidRPr="00F27FDD" w:rsidRDefault="00EF0913" w:rsidP="00EF0913">
            <w:pPr>
              <w:pStyle w:val="TableBasic"/>
              <w:rPr>
                <w:rFonts w:ascii="Arial" w:hAnsi="Arial"/>
              </w:rPr>
            </w:pPr>
          </w:p>
        </w:tc>
        <w:tc>
          <w:tcPr>
            <w:tcW w:w="747" w:type="pct"/>
            <w:tcBorders>
              <w:top w:val="single" w:sz="4" w:space="0" w:color="auto"/>
              <w:left w:val="single" w:sz="4" w:space="0" w:color="auto"/>
              <w:bottom w:val="single" w:sz="4" w:space="0" w:color="auto"/>
              <w:right w:val="single" w:sz="4" w:space="0" w:color="auto"/>
            </w:tcBorders>
          </w:tcPr>
          <w:p w14:paraId="01877FFA" w14:textId="77777777" w:rsidR="00EF0913" w:rsidRPr="00F27FDD" w:rsidRDefault="00EF0913" w:rsidP="00EF0913">
            <w:pPr>
              <w:pStyle w:val="TableBasic"/>
              <w:rPr>
                <w:rFonts w:ascii="Arial" w:hAnsi="Arial"/>
              </w:rPr>
            </w:pPr>
          </w:p>
        </w:tc>
      </w:tr>
      <w:tr w:rsidR="00E340DD" w:rsidRPr="00F27FDD" w14:paraId="6C7FB29F" w14:textId="77777777" w:rsidTr="001D0CA3">
        <w:tc>
          <w:tcPr>
            <w:tcW w:w="1175" w:type="pct"/>
            <w:tcBorders>
              <w:top w:val="single" w:sz="4" w:space="0" w:color="auto"/>
              <w:left w:val="single" w:sz="4" w:space="0" w:color="auto"/>
              <w:bottom w:val="single" w:sz="4" w:space="0" w:color="auto"/>
              <w:right w:val="single" w:sz="4" w:space="0" w:color="auto"/>
            </w:tcBorders>
          </w:tcPr>
          <w:p w14:paraId="68684B83" w14:textId="000D9549" w:rsidR="00E340DD" w:rsidRPr="00F27FDD" w:rsidRDefault="00E340DD" w:rsidP="00E340DD">
            <w:pPr>
              <w:pStyle w:val="TableBasic"/>
              <w:rPr>
                <w:rFonts w:ascii="Arial" w:hAnsi="Arial"/>
                <w:lang w:val="en-US"/>
              </w:rPr>
            </w:pPr>
          </w:p>
        </w:tc>
        <w:tc>
          <w:tcPr>
            <w:tcW w:w="1356" w:type="pct"/>
            <w:tcBorders>
              <w:top w:val="single" w:sz="4" w:space="0" w:color="auto"/>
              <w:left w:val="single" w:sz="4" w:space="0" w:color="auto"/>
              <w:bottom w:val="single" w:sz="4" w:space="0" w:color="auto"/>
              <w:right w:val="single" w:sz="4" w:space="0" w:color="auto"/>
            </w:tcBorders>
          </w:tcPr>
          <w:p w14:paraId="0425C752" w14:textId="7FE7F0CB" w:rsidR="00E340DD" w:rsidRPr="00F27FDD" w:rsidRDefault="00E340DD" w:rsidP="00E340DD">
            <w:pPr>
              <w:pStyle w:val="TableBasic"/>
              <w:rPr>
                <w:rFonts w:ascii="Arial" w:hAnsi="Arial"/>
                <w:lang w:val="en-US"/>
              </w:rPr>
            </w:pPr>
          </w:p>
        </w:tc>
        <w:tc>
          <w:tcPr>
            <w:tcW w:w="1722" w:type="pct"/>
            <w:tcBorders>
              <w:top w:val="single" w:sz="4" w:space="0" w:color="auto"/>
              <w:left w:val="single" w:sz="4" w:space="0" w:color="auto"/>
              <w:bottom w:val="single" w:sz="4" w:space="0" w:color="auto"/>
              <w:right w:val="single" w:sz="4" w:space="0" w:color="auto"/>
            </w:tcBorders>
          </w:tcPr>
          <w:p w14:paraId="385C4964" w14:textId="77777777" w:rsidR="00E340DD" w:rsidRPr="00F27FDD" w:rsidRDefault="00E340DD" w:rsidP="00E340DD">
            <w:pPr>
              <w:pStyle w:val="TableBasic"/>
              <w:rPr>
                <w:rFonts w:ascii="Arial" w:hAnsi="Arial"/>
              </w:rPr>
            </w:pPr>
          </w:p>
        </w:tc>
        <w:tc>
          <w:tcPr>
            <w:tcW w:w="747" w:type="pct"/>
            <w:tcBorders>
              <w:top w:val="single" w:sz="4" w:space="0" w:color="auto"/>
              <w:left w:val="single" w:sz="4" w:space="0" w:color="auto"/>
              <w:bottom w:val="single" w:sz="4" w:space="0" w:color="auto"/>
              <w:right w:val="single" w:sz="4" w:space="0" w:color="auto"/>
            </w:tcBorders>
          </w:tcPr>
          <w:p w14:paraId="4778486F" w14:textId="77777777" w:rsidR="00E340DD" w:rsidRPr="00F27FDD" w:rsidRDefault="00E340DD" w:rsidP="00E340DD">
            <w:pPr>
              <w:pStyle w:val="TableBasic"/>
              <w:rPr>
                <w:rFonts w:ascii="Arial" w:hAnsi="Arial"/>
              </w:rPr>
            </w:pPr>
          </w:p>
        </w:tc>
      </w:tr>
      <w:tr w:rsidR="00E340DD" w:rsidRPr="00F27FDD" w14:paraId="5DFA9460" w14:textId="77777777" w:rsidTr="001D0CA3">
        <w:tc>
          <w:tcPr>
            <w:tcW w:w="1175" w:type="pct"/>
            <w:tcBorders>
              <w:top w:val="single" w:sz="4" w:space="0" w:color="auto"/>
              <w:left w:val="single" w:sz="4" w:space="0" w:color="auto"/>
              <w:bottom w:val="single" w:sz="4" w:space="0" w:color="auto"/>
              <w:right w:val="single" w:sz="4" w:space="0" w:color="auto"/>
            </w:tcBorders>
          </w:tcPr>
          <w:p w14:paraId="5444DEEC" w14:textId="2F7E5524" w:rsidR="00E340DD" w:rsidRPr="00F27FDD" w:rsidRDefault="00E340DD" w:rsidP="00E340DD">
            <w:pPr>
              <w:pStyle w:val="TableBasic"/>
              <w:rPr>
                <w:rFonts w:ascii="Arial" w:hAnsi="Arial"/>
                <w:lang w:val="en-US"/>
              </w:rPr>
            </w:pPr>
          </w:p>
        </w:tc>
        <w:tc>
          <w:tcPr>
            <w:tcW w:w="1356" w:type="pct"/>
            <w:tcBorders>
              <w:top w:val="single" w:sz="4" w:space="0" w:color="auto"/>
              <w:left w:val="single" w:sz="4" w:space="0" w:color="auto"/>
              <w:bottom w:val="single" w:sz="4" w:space="0" w:color="auto"/>
              <w:right w:val="single" w:sz="4" w:space="0" w:color="auto"/>
            </w:tcBorders>
          </w:tcPr>
          <w:p w14:paraId="7128F420" w14:textId="2424B69C" w:rsidR="00E340DD" w:rsidRPr="00F27FDD" w:rsidRDefault="00E340DD" w:rsidP="00E340DD">
            <w:pPr>
              <w:pStyle w:val="TableBasic"/>
              <w:rPr>
                <w:rFonts w:ascii="Arial" w:hAnsi="Arial"/>
                <w:lang w:val="en-US"/>
              </w:rPr>
            </w:pPr>
          </w:p>
        </w:tc>
        <w:tc>
          <w:tcPr>
            <w:tcW w:w="1722" w:type="pct"/>
            <w:tcBorders>
              <w:top w:val="single" w:sz="4" w:space="0" w:color="auto"/>
              <w:left w:val="single" w:sz="4" w:space="0" w:color="auto"/>
              <w:bottom w:val="single" w:sz="4" w:space="0" w:color="auto"/>
              <w:right w:val="single" w:sz="4" w:space="0" w:color="auto"/>
            </w:tcBorders>
          </w:tcPr>
          <w:p w14:paraId="4B2A5B26" w14:textId="77777777" w:rsidR="00E340DD" w:rsidRPr="00F27FDD" w:rsidRDefault="00E340DD" w:rsidP="00E340DD">
            <w:pPr>
              <w:pStyle w:val="TableBasic"/>
              <w:rPr>
                <w:rFonts w:ascii="Arial" w:hAnsi="Arial"/>
              </w:rPr>
            </w:pPr>
          </w:p>
        </w:tc>
        <w:tc>
          <w:tcPr>
            <w:tcW w:w="747" w:type="pct"/>
            <w:tcBorders>
              <w:top w:val="single" w:sz="4" w:space="0" w:color="auto"/>
              <w:left w:val="single" w:sz="4" w:space="0" w:color="auto"/>
              <w:bottom w:val="single" w:sz="4" w:space="0" w:color="auto"/>
              <w:right w:val="single" w:sz="4" w:space="0" w:color="auto"/>
            </w:tcBorders>
          </w:tcPr>
          <w:p w14:paraId="32F78D75" w14:textId="77777777" w:rsidR="00E340DD" w:rsidRPr="00F27FDD" w:rsidRDefault="00E340DD" w:rsidP="00E340DD">
            <w:pPr>
              <w:pStyle w:val="TableBasic"/>
              <w:rPr>
                <w:rFonts w:ascii="Arial" w:hAnsi="Arial"/>
              </w:rPr>
            </w:pPr>
          </w:p>
        </w:tc>
      </w:tr>
      <w:tr w:rsidR="00E340DD" w:rsidRPr="00F27FDD" w14:paraId="351626E8" w14:textId="77777777" w:rsidTr="001D0CA3">
        <w:tc>
          <w:tcPr>
            <w:tcW w:w="1175" w:type="pct"/>
            <w:tcBorders>
              <w:top w:val="single" w:sz="4" w:space="0" w:color="auto"/>
              <w:left w:val="single" w:sz="4" w:space="0" w:color="auto"/>
              <w:bottom w:val="single" w:sz="4" w:space="0" w:color="auto"/>
              <w:right w:val="single" w:sz="4" w:space="0" w:color="auto"/>
            </w:tcBorders>
          </w:tcPr>
          <w:p w14:paraId="7907B218" w14:textId="1FC84E1D" w:rsidR="00E340DD" w:rsidRPr="00F27FDD" w:rsidRDefault="00E340DD" w:rsidP="00E340DD">
            <w:pPr>
              <w:pStyle w:val="TableBasic"/>
              <w:rPr>
                <w:rFonts w:ascii="Arial" w:hAnsi="Arial"/>
                <w:lang w:val="en-US"/>
              </w:rPr>
            </w:pPr>
          </w:p>
        </w:tc>
        <w:tc>
          <w:tcPr>
            <w:tcW w:w="1356" w:type="pct"/>
            <w:tcBorders>
              <w:top w:val="single" w:sz="4" w:space="0" w:color="auto"/>
              <w:left w:val="single" w:sz="4" w:space="0" w:color="auto"/>
              <w:bottom w:val="single" w:sz="4" w:space="0" w:color="auto"/>
              <w:right w:val="single" w:sz="4" w:space="0" w:color="auto"/>
            </w:tcBorders>
          </w:tcPr>
          <w:p w14:paraId="374849D1" w14:textId="1C951EB9" w:rsidR="00E340DD" w:rsidRPr="00F27FDD" w:rsidRDefault="00E340DD" w:rsidP="00E340DD">
            <w:pPr>
              <w:pStyle w:val="TableBasic"/>
              <w:rPr>
                <w:rFonts w:ascii="Arial" w:hAnsi="Arial"/>
                <w:lang w:val="en-US"/>
              </w:rPr>
            </w:pPr>
          </w:p>
        </w:tc>
        <w:tc>
          <w:tcPr>
            <w:tcW w:w="1722" w:type="pct"/>
            <w:tcBorders>
              <w:top w:val="single" w:sz="4" w:space="0" w:color="auto"/>
              <w:left w:val="single" w:sz="4" w:space="0" w:color="auto"/>
              <w:bottom w:val="single" w:sz="4" w:space="0" w:color="auto"/>
              <w:right w:val="single" w:sz="4" w:space="0" w:color="auto"/>
            </w:tcBorders>
          </w:tcPr>
          <w:p w14:paraId="6B449D95" w14:textId="77777777" w:rsidR="00E340DD" w:rsidRPr="00F27FDD" w:rsidRDefault="00E340DD" w:rsidP="00E340DD">
            <w:pPr>
              <w:pStyle w:val="TableBasic"/>
              <w:rPr>
                <w:rFonts w:ascii="Arial" w:hAnsi="Arial"/>
              </w:rPr>
            </w:pPr>
          </w:p>
        </w:tc>
        <w:tc>
          <w:tcPr>
            <w:tcW w:w="747" w:type="pct"/>
            <w:tcBorders>
              <w:top w:val="single" w:sz="4" w:space="0" w:color="auto"/>
              <w:left w:val="single" w:sz="4" w:space="0" w:color="auto"/>
              <w:bottom w:val="single" w:sz="4" w:space="0" w:color="auto"/>
              <w:right w:val="single" w:sz="4" w:space="0" w:color="auto"/>
            </w:tcBorders>
          </w:tcPr>
          <w:p w14:paraId="425E41FC" w14:textId="77777777" w:rsidR="00E340DD" w:rsidRPr="00F27FDD" w:rsidRDefault="00E340DD" w:rsidP="00E340DD">
            <w:pPr>
              <w:pStyle w:val="TableBasic"/>
              <w:rPr>
                <w:rFonts w:ascii="Arial" w:hAnsi="Arial"/>
              </w:rPr>
            </w:pPr>
          </w:p>
        </w:tc>
      </w:tr>
    </w:tbl>
    <w:p w14:paraId="511857C1" w14:textId="77777777" w:rsidR="006A7DC6" w:rsidRPr="00F27FDD" w:rsidRDefault="002538C9" w:rsidP="004D21E1">
      <w:pPr>
        <w:pStyle w:val="NormalCambriaBold16-Non-Header"/>
        <w:rPr>
          <w:rFonts w:ascii="Arial" w:hAnsi="Arial"/>
        </w:rPr>
        <w:sectPr w:rsidR="006A7DC6" w:rsidRPr="00F27FDD" w:rsidSect="00415664">
          <w:headerReference w:type="even" r:id="rId8"/>
          <w:headerReference w:type="default" r:id="rId9"/>
          <w:footerReference w:type="default" r:id="rId10"/>
          <w:headerReference w:type="first" r:id="rId11"/>
          <w:footerReference w:type="first" r:id="rId12"/>
          <w:pgSz w:w="12240" w:h="15840" w:code="1"/>
          <w:pgMar w:top="1699" w:right="907" w:bottom="1411" w:left="1584" w:header="720" w:footer="412" w:gutter="0"/>
          <w:cols w:space="720"/>
          <w:titlePg/>
          <w:docGrid w:linePitch="360"/>
        </w:sectPr>
      </w:pPr>
      <w:r w:rsidRPr="00F27FDD">
        <w:rPr>
          <w:rFonts w:ascii="Arial" w:hAnsi="Arial"/>
        </w:rPr>
        <w:br w:type="page"/>
      </w:r>
    </w:p>
    <w:p w14:paraId="2DEB75EF" w14:textId="77777777" w:rsidR="00BD24D9" w:rsidRPr="00F27FDD" w:rsidRDefault="00BD24D9" w:rsidP="004D21E1">
      <w:pPr>
        <w:pStyle w:val="TOCHeading"/>
        <w:rPr>
          <w:rFonts w:ascii="Arial" w:hAnsi="Arial"/>
        </w:rPr>
      </w:pPr>
      <w:r w:rsidRPr="00F27FDD">
        <w:rPr>
          <w:rFonts w:ascii="Arial" w:hAnsi="Arial"/>
        </w:rPr>
        <w:lastRenderedPageBreak/>
        <w:t>Contents</w:t>
      </w:r>
    </w:p>
    <w:p w14:paraId="16ADAC56" w14:textId="77777777" w:rsidR="00EE0665" w:rsidRDefault="008D2F39">
      <w:pPr>
        <w:pStyle w:val="TOC1"/>
        <w:rPr>
          <w:rFonts w:asciiTheme="minorHAnsi" w:eastAsiaTheme="minorEastAsia" w:hAnsiTheme="minorHAnsi" w:cstheme="minorBidi"/>
          <w:bCs w:val="0"/>
          <w:sz w:val="22"/>
          <w:szCs w:val="22"/>
        </w:rPr>
      </w:pPr>
      <w:r w:rsidRPr="00F27FDD">
        <w:rPr>
          <w:rFonts w:ascii="Arial" w:hAnsi="Arial"/>
          <w:noProof w:val="0"/>
        </w:rPr>
        <w:fldChar w:fldCharType="begin"/>
      </w:r>
      <w:r w:rsidRPr="00F27FDD">
        <w:rPr>
          <w:rFonts w:ascii="Arial" w:hAnsi="Arial"/>
          <w:noProof w:val="0"/>
        </w:rPr>
        <w:instrText xml:space="preserve"> TOC \o "3-3" \h \z \t "Header2,2,Header1 No Number,1,Header1,1" </w:instrText>
      </w:r>
      <w:r w:rsidRPr="00F27FDD">
        <w:rPr>
          <w:rFonts w:ascii="Arial" w:hAnsi="Arial"/>
          <w:noProof w:val="0"/>
        </w:rPr>
        <w:fldChar w:fldCharType="separate"/>
      </w:r>
      <w:hyperlink w:anchor="_Toc20673677" w:history="1">
        <w:r w:rsidR="00EE0665" w:rsidRPr="001B678B">
          <w:rPr>
            <w:rStyle w:val="Hyperlink"/>
          </w:rPr>
          <w:t>1.</w:t>
        </w:r>
        <w:r w:rsidR="00EE0665">
          <w:rPr>
            <w:rFonts w:asciiTheme="minorHAnsi" w:eastAsiaTheme="minorEastAsia" w:hAnsiTheme="minorHAnsi" w:cstheme="minorBidi"/>
            <w:bCs w:val="0"/>
            <w:sz w:val="22"/>
            <w:szCs w:val="22"/>
          </w:rPr>
          <w:tab/>
        </w:r>
        <w:r w:rsidR="00EE0665" w:rsidRPr="001B678B">
          <w:rPr>
            <w:rStyle w:val="Hyperlink"/>
          </w:rPr>
          <w:t>Introduction</w:t>
        </w:r>
        <w:r w:rsidR="00EE0665">
          <w:rPr>
            <w:webHidden/>
          </w:rPr>
          <w:tab/>
        </w:r>
        <w:r w:rsidR="00EE0665">
          <w:rPr>
            <w:webHidden/>
          </w:rPr>
          <w:fldChar w:fldCharType="begin"/>
        </w:r>
        <w:r w:rsidR="00EE0665">
          <w:rPr>
            <w:webHidden/>
          </w:rPr>
          <w:instrText xml:space="preserve"> PAGEREF _Toc20673677 \h </w:instrText>
        </w:r>
        <w:r w:rsidR="00EE0665">
          <w:rPr>
            <w:webHidden/>
          </w:rPr>
        </w:r>
        <w:r w:rsidR="00EE0665">
          <w:rPr>
            <w:webHidden/>
          </w:rPr>
          <w:fldChar w:fldCharType="separate"/>
        </w:r>
        <w:r w:rsidR="00EE0665">
          <w:rPr>
            <w:webHidden/>
          </w:rPr>
          <w:t>4</w:t>
        </w:r>
        <w:r w:rsidR="00EE0665">
          <w:rPr>
            <w:webHidden/>
          </w:rPr>
          <w:fldChar w:fldCharType="end"/>
        </w:r>
      </w:hyperlink>
    </w:p>
    <w:p w14:paraId="1FB92DC5" w14:textId="77777777" w:rsidR="00EE0665" w:rsidRDefault="00CD6382">
      <w:pPr>
        <w:pStyle w:val="TOC1"/>
        <w:rPr>
          <w:rFonts w:asciiTheme="minorHAnsi" w:eastAsiaTheme="minorEastAsia" w:hAnsiTheme="minorHAnsi" w:cstheme="minorBidi"/>
          <w:bCs w:val="0"/>
          <w:sz w:val="22"/>
          <w:szCs w:val="22"/>
        </w:rPr>
      </w:pPr>
      <w:hyperlink w:anchor="_Toc20673678" w:history="1">
        <w:r w:rsidR="00EE0665" w:rsidRPr="001B678B">
          <w:rPr>
            <w:rStyle w:val="Hyperlink"/>
          </w:rPr>
          <w:t>2.</w:t>
        </w:r>
        <w:r w:rsidR="00EE0665">
          <w:rPr>
            <w:rFonts w:asciiTheme="minorHAnsi" w:eastAsiaTheme="minorEastAsia" w:hAnsiTheme="minorHAnsi" w:cstheme="minorBidi"/>
            <w:bCs w:val="0"/>
            <w:sz w:val="22"/>
            <w:szCs w:val="22"/>
          </w:rPr>
          <w:tab/>
        </w:r>
        <w:r w:rsidR="00EE0665" w:rsidRPr="001B678B">
          <w:rPr>
            <w:rStyle w:val="Hyperlink"/>
          </w:rPr>
          <w:t>Executive Overview</w:t>
        </w:r>
        <w:r w:rsidR="00EE0665">
          <w:rPr>
            <w:webHidden/>
          </w:rPr>
          <w:tab/>
        </w:r>
        <w:r w:rsidR="00EE0665">
          <w:rPr>
            <w:webHidden/>
          </w:rPr>
          <w:fldChar w:fldCharType="begin"/>
        </w:r>
        <w:r w:rsidR="00EE0665">
          <w:rPr>
            <w:webHidden/>
          </w:rPr>
          <w:instrText xml:space="preserve"> PAGEREF _Toc20673678 \h </w:instrText>
        </w:r>
        <w:r w:rsidR="00EE0665">
          <w:rPr>
            <w:webHidden/>
          </w:rPr>
        </w:r>
        <w:r w:rsidR="00EE0665">
          <w:rPr>
            <w:webHidden/>
          </w:rPr>
          <w:fldChar w:fldCharType="separate"/>
        </w:r>
        <w:r w:rsidR="00EE0665">
          <w:rPr>
            <w:webHidden/>
          </w:rPr>
          <w:t>4</w:t>
        </w:r>
        <w:r w:rsidR="00EE0665">
          <w:rPr>
            <w:webHidden/>
          </w:rPr>
          <w:fldChar w:fldCharType="end"/>
        </w:r>
      </w:hyperlink>
    </w:p>
    <w:p w14:paraId="1E1D9FD5" w14:textId="77777777" w:rsidR="00EE0665" w:rsidRDefault="00CD6382">
      <w:pPr>
        <w:pStyle w:val="TOC2"/>
        <w:rPr>
          <w:rFonts w:asciiTheme="minorHAnsi" w:eastAsiaTheme="minorEastAsia" w:hAnsiTheme="minorHAnsi" w:cstheme="minorBidi"/>
          <w:iCs w:val="0"/>
          <w:sz w:val="22"/>
          <w:szCs w:val="22"/>
        </w:rPr>
      </w:pPr>
      <w:hyperlink w:anchor="_Toc20673679" w:history="1">
        <w:r w:rsidR="00EE0665" w:rsidRPr="001B678B">
          <w:rPr>
            <w:rStyle w:val="Hyperlink"/>
            <w:rFonts w:cs="Times New Roman"/>
          </w:rPr>
          <w:t>2.1</w:t>
        </w:r>
        <w:r w:rsidR="00EE0665">
          <w:rPr>
            <w:rFonts w:asciiTheme="minorHAnsi" w:eastAsiaTheme="minorEastAsia" w:hAnsiTheme="minorHAnsi" w:cstheme="minorBidi"/>
            <w:iCs w:val="0"/>
            <w:sz w:val="22"/>
            <w:szCs w:val="22"/>
          </w:rPr>
          <w:tab/>
        </w:r>
        <w:r w:rsidR="00EE0665" w:rsidRPr="001B678B">
          <w:rPr>
            <w:rStyle w:val="Hyperlink"/>
          </w:rPr>
          <w:t>Project Goals</w:t>
        </w:r>
        <w:r w:rsidR="00EE0665">
          <w:rPr>
            <w:webHidden/>
          </w:rPr>
          <w:tab/>
        </w:r>
        <w:r w:rsidR="00EE0665">
          <w:rPr>
            <w:webHidden/>
          </w:rPr>
          <w:fldChar w:fldCharType="begin"/>
        </w:r>
        <w:r w:rsidR="00EE0665">
          <w:rPr>
            <w:webHidden/>
          </w:rPr>
          <w:instrText xml:space="preserve"> PAGEREF _Toc20673679 \h </w:instrText>
        </w:r>
        <w:r w:rsidR="00EE0665">
          <w:rPr>
            <w:webHidden/>
          </w:rPr>
        </w:r>
        <w:r w:rsidR="00EE0665">
          <w:rPr>
            <w:webHidden/>
          </w:rPr>
          <w:fldChar w:fldCharType="separate"/>
        </w:r>
        <w:r w:rsidR="00EE0665">
          <w:rPr>
            <w:webHidden/>
          </w:rPr>
          <w:t>4</w:t>
        </w:r>
        <w:r w:rsidR="00EE0665">
          <w:rPr>
            <w:webHidden/>
          </w:rPr>
          <w:fldChar w:fldCharType="end"/>
        </w:r>
      </w:hyperlink>
    </w:p>
    <w:p w14:paraId="718969DF" w14:textId="77777777" w:rsidR="00EE0665" w:rsidRDefault="00CD6382">
      <w:pPr>
        <w:pStyle w:val="TOC2"/>
        <w:rPr>
          <w:rFonts w:asciiTheme="minorHAnsi" w:eastAsiaTheme="minorEastAsia" w:hAnsiTheme="minorHAnsi" w:cstheme="minorBidi"/>
          <w:iCs w:val="0"/>
          <w:sz w:val="22"/>
          <w:szCs w:val="22"/>
        </w:rPr>
      </w:pPr>
      <w:hyperlink w:anchor="_Toc20673680" w:history="1">
        <w:r w:rsidR="00EE0665" w:rsidRPr="001B678B">
          <w:rPr>
            <w:rStyle w:val="Hyperlink"/>
            <w:rFonts w:cs="Times New Roman"/>
          </w:rPr>
          <w:t>2.2</w:t>
        </w:r>
        <w:r w:rsidR="00EE0665">
          <w:rPr>
            <w:rFonts w:asciiTheme="minorHAnsi" w:eastAsiaTheme="minorEastAsia" w:hAnsiTheme="minorHAnsi" w:cstheme="minorBidi"/>
            <w:iCs w:val="0"/>
            <w:sz w:val="22"/>
            <w:szCs w:val="22"/>
          </w:rPr>
          <w:tab/>
        </w:r>
        <w:r w:rsidR="00EE0665" w:rsidRPr="001B678B">
          <w:rPr>
            <w:rStyle w:val="Hyperlink"/>
          </w:rPr>
          <w:t>Problem Statement</w:t>
        </w:r>
        <w:r w:rsidR="00EE0665">
          <w:rPr>
            <w:webHidden/>
          </w:rPr>
          <w:tab/>
        </w:r>
        <w:r w:rsidR="00EE0665">
          <w:rPr>
            <w:webHidden/>
          </w:rPr>
          <w:fldChar w:fldCharType="begin"/>
        </w:r>
        <w:r w:rsidR="00EE0665">
          <w:rPr>
            <w:webHidden/>
          </w:rPr>
          <w:instrText xml:space="preserve"> PAGEREF _Toc20673680 \h </w:instrText>
        </w:r>
        <w:r w:rsidR="00EE0665">
          <w:rPr>
            <w:webHidden/>
          </w:rPr>
        </w:r>
        <w:r w:rsidR="00EE0665">
          <w:rPr>
            <w:webHidden/>
          </w:rPr>
          <w:fldChar w:fldCharType="separate"/>
        </w:r>
        <w:r w:rsidR="00EE0665">
          <w:rPr>
            <w:webHidden/>
          </w:rPr>
          <w:t>4</w:t>
        </w:r>
        <w:r w:rsidR="00EE0665">
          <w:rPr>
            <w:webHidden/>
          </w:rPr>
          <w:fldChar w:fldCharType="end"/>
        </w:r>
      </w:hyperlink>
    </w:p>
    <w:p w14:paraId="3FAF7265" w14:textId="77777777" w:rsidR="00EE0665" w:rsidRDefault="00CD6382">
      <w:pPr>
        <w:pStyle w:val="TOC1"/>
        <w:rPr>
          <w:rFonts w:asciiTheme="minorHAnsi" w:eastAsiaTheme="minorEastAsia" w:hAnsiTheme="minorHAnsi" w:cstheme="minorBidi"/>
          <w:bCs w:val="0"/>
          <w:sz w:val="22"/>
          <w:szCs w:val="22"/>
        </w:rPr>
      </w:pPr>
      <w:hyperlink w:anchor="_Toc20673681" w:history="1">
        <w:r w:rsidR="00EE0665" w:rsidRPr="001B678B">
          <w:rPr>
            <w:rStyle w:val="Hyperlink"/>
          </w:rPr>
          <w:t>3.</w:t>
        </w:r>
        <w:r w:rsidR="00EE0665">
          <w:rPr>
            <w:rFonts w:asciiTheme="minorHAnsi" w:eastAsiaTheme="minorEastAsia" w:hAnsiTheme="minorHAnsi" w:cstheme="minorBidi"/>
            <w:bCs w:val="0"/>
            <w:sz w:val="22"/>
            <w:szCs w:val="22"/>
          </w:rPr>
          <w:tab/>
        </w:r>
        <w:r w:rsidR="00EE0665" w:rsidRPr="001B678B">
          <w:rPr>
            <w:rStyle w:val="Hyperlink"/>
          </w:rPr>
          <w:t>Project Scope &amp; Work Streams / Sub-projects</w:t>
        </w:r>
        <w:r w:rsidR="00EE0665">
          <w:rPr>
            <w:webHidden/>
          </w:rPr>
          <w:tab/>
        </w:r>
        <w:r w:rsidR="00EE0665">
          <w:rPr>
            <w:webHidden/>
          </w:rPr>
          <w:fldChar w:fldCharType="begin"/>
        </w:r>
        <w:r w:rsidR="00EE0665">
          <w:rPr>
            <w:webHidden/>
          </w:rPr>
          <w:instrText xml:space="preserve"> PAGEREF _Toc20673681 \h </w:instrText>
        </w:r>
        <w:r w:rsidR="00EE0665">
          <w:rPr>
            <w:webHidden/>
          </w:rPr>
        </w:r>
        <w:r w:rsidR="00EE0665">
          <w:rPr>
            <w:webHidden/>
          </w:rPr>
          <w:fldChar w:fldCharType="separate"/>
        </w:r>
        <w:r w:rsidR="00EE0665">
          <w:rPr>
            <w:webHidden/>
          </w:rPr>
          <w:t>6</w:t>
        </w:r>
        <w:r w:rsidR="00EE0665">
          <w:rPr>
            <w:webHidden/>
          </w:rPr>
          <w:fldChar w:fldCharType="end"/>
        </w:r>
      </w:hyperlink>
    </w:p>
    <w:p w14:paraId="48C45333" w14:textId="77777777" w:rsidR="00EE0665" w:rsidRDefault="00CD6382">
      <w:pPr>
        <w:pStyle w:val="TOC1"/>
        <w:rPr>
          <w:rFonts w:asciiTheme="minorHAnsi" w:eastAsiaTheme="minorEastAsia" w:hAnsiTheme="minorHAnsi" w:cstheme="minorBidi"/>
          <w:bCs w:val="0"/>
          <w:sz w:val="22"/>
          <w:szCs w:val="22"/>
        </w:rPr>
      </w:pPr>
      <w:hyperlink w:anchor="_Toc20673682" w:history="1">
        <w:r w:rsidR="00EE0665" w:rsidRPr="001B678B">
          <w:rPr>
            <w:rStyle w:val="Hyperlink"/>
          </w:rPr>
          <w:t>4.</w:t>
        </w:r>
        <w:r w:rsidR="00EE0665">
          <w:rPr>
            <w:rFonts w:asciiTheme="minorHAnsi" w:eastAsiaTheme="minorEastAsia" w:hAnsiTheme="minorHAnsi" w:cstheme="minorBidi"/>
            <w:bCs w:val="0"/>
            <w:sz w:val="22"/>
            <w:szCs w:val="22"/>
          </w:rPr>
          <w:tab/>
        </w:r>
        <w:r w:rsidR="00EE0665" w:rsidRPr="001B678B">
          <w:rPr>
            <w:rStyle w:val="Hyperlink"/>
          </w:rPr>
          <w:t>Resource Requirements</w:t>
        </w:r>
        <w:r w:rsidR="00EE0665">
          <w:rPr>
            <w:webHidden/>
          </w:rPr>
          <w:tab/>
        </w:r>
        <w:r w:rsidR="00EE0665">
          <w:rPr>
            <w:webHidden/>
          </w:rPr>
          <w:fldChar w:fldCharType="begin"/>
        </w:r>
        <w:r w:rsidR="00EE0665">
          <w:rPr>
            <w:webHidden/>
          </w:rPr>
          <w:instrText xml:space="preserve"> PAGEREF _Toc20673682 \h </w:instrText>
        </w:r>
        <w:r w:rsidR="00EE0665">
          <w:rPr>
            <w:webHidden/>
          </w:rPr>
        </w:r>
        <w:r w:rsidR="00EE0665">
          <w:rPr>
            <w:webHidden/>
          </w:rPr>
          <w:fldChar w:fldCharType="separate"/>
        </w:r>
        <w:r w:rsidR="00EE0665">
          <w:rPr>
            <w:webHidden/>
          </w:rPr>
          <w:t>8</w:t>
        </w:r>
        <w:r w:rsidR="00EE0665">
          <w:rPr>
            <w:webHidden/>
          </w:rPr>
          <w:fldChar w:fldCharType="end"/>
        </w:r>
      </w:hyperlink>
    </w:p>
    <w:p w14:paraId="2EB8A272" w14:textId="77777777" w:rsidR="00EE0665" w:rsidRDefault="00CD6382">
      <w:pPr>
        <w:pStyle w:val="TOC2"/>
        <w:rPr>
          <w:rFonts w:asciiTheme="minorHAnsi" w:eastAsiaTheme="minorEastAsia" w:hAnsiTheme="minorHAnsi" w:cstheme="minorBidi"/>
          <w:iCs w:val="0"/>
          <w:sz w:val="22"/>
          <w:szCs w:val="22"/>
        </w:rPr>
      </w:pPr>
      <w:hyperlink w:anchor="_Toc20673683" w:history="1">
        <w:r w:rsidR="00EE0665" w:rsidRPr="001B678B">
          <w:rPr>
            <w:rStyle w:val="Hyperlink"/>
            <w:rFonts w:cs="Times New Roman"/>
          </w:rPr>
          <w:t>4.1</w:t>
        </w:r>
        <w:r w:rsidR="00EE0665">
          <w:rPr>
            <w:rFonts w:asciiTheme="minorHAnsi" w:eastAsiaTheme="minorEastAsia" w:hAnsiTheme="minorHAnsi" w:cstheme="minorBidi"/>
            <w:iCs w:val="0"/>
            <w:sz w:val="22"/>
            <w:szCs w:val="22"/>
          </w:rPr>
          <w:tab/>
        </w:r>
        <w:r w:rsidR="00EE0665" w:rsidRPr="001B678B">
          <w:rPr>
            <w:rStyle w:val="Hyperlink"/>
          </w:rPr>
          <w:t>Resource Requirements (People)</w:t>
        </w:r>
        <w:r w:rsidR="00EE0665">
          <w:rPr>
            <w:webHidden/>
          </w:rPr>
          <w:tab/>
        </w:r>
        <w:r w:rsidR="00EE0665">
          <w:rPr>
            <w:webHidden/>
          </w:rPr>
          <w:fldChar w:fldCharType="begin"/>
        </w:r>
        <w:r w:rsidR="00EE0665">
          <w:rPr>
            <w:webHidden/>
          </w:rPr>
          <w:instrText xml:space="preserve"> PAGEREF _Toc20673683 \h </w:instrText>
        </w:r>
        <w:r w:rsidR="00EE0665">
          <w:rPr>
            <w:webHidden/>
          </w:rPr>
        </w:r>
        <w:r w:rsidR="00EE0665">
          <w:rPr>
            <w:webHidden/>
          </w:rPr>
          <w:fldChar w:fldCharType="separate"/>
        </w:r>
        <w:r w:rsidR="00EE0665">
          <w:rPr>
            <w:webHidden/>
          </w:rPr>
          <w:t>8</w:t>
        </w:r>
        <w:r w:rsidR="00EE0665">
          <w:rPr>
            <w:webHidden/>
          </w:rPr>
          <w:fldChar w:fldCharType="end"/>
        </w:r>
      </w:hyperlink>
    </w:p>
    <w:p w14:paraId="7C3CBDDC" w14:textId="77777777" w:rsidR="00EE0665" w:rsidRDefault="00CD6382">
      <w:pPr>
        <w:pStyle w:val="TOC2"/>
        <w:rPr>
          <w:rFonts w:asciiTheme="minorHAnsi" w:eastAsiaTheme="minorEastAsia" w:hAnsiTheme="minorHAnsi" w:cstheme="minorBidi"/>
          <w:iCs w:val="0"/>
          <w:sz w:val="22"/>
          <w:szCs w:val="22"/>
        </w:rPr>
      </w:pPr>
      <w:hyperlink w:anchor="_Toc20673684" w:history="1">
        <w:r w:rsidR="00EE0665" w:rsidRPr="001B678B">
          <w:rPr>
            <w:rStyle w:val="Hyperlink"/>
            <w:rFonts w:cs="Times New Roman"/>
          </w:rPr>
          <w:t>4.2</w:t>
        </w:r>
        <w:r w:rsidR="00EE0665">
          <w:rPr>
            <w:rFonts w:asciiTheme="minorHAnsi" w:eastAsiaTheme="minorEastAsia" w:hAnsiTheme="minorHAnsi" w:cstheme="minorBidi"/>
            <w:iCs w:val="0"/>
            <w:sz w:val="22"/>
            <w:szCs w:val="22"/>
          </w:rPr>
          <w:tab/>
        </w:r>
        <w:r w:rsidR="00EE0665" w:rsidRPr="001B678B">
          <w:rPr>
            <w:rStyle w:val="Hyperlink"/>
          </w:rPr>
          <w:t>Budget</w:t>
        </w:r>
        <w:r w:rsidR="00EE0665">
          <w:rPr>
            <w:webHidden/>
          </w:rPr>
          <w:tab/>
        </w:r>
        <w:r w:rsidR="00EE0665">
          <w:rPr>
            <w:webHidden/>
          </w:rPr>
          <w:fldChar w:fldCharType="begin"/>
        </w:r>
        <w:r w:rsidR="00EE0665">
          <w:rPr>
            <w:webHidden/>
          </w:rPr>
          <w:instrText xml:space="preserve"> PAGEREF _Toc20673684 \h </w:instrText>
        </w:r>
        <w:r w:rsidR="00EE0665">
          <w:rPr>
            <w:webHidden/>
          </w:rPr>
        </w:r>
        <w:r w:rsidR="00EE0665">
          <w:rPr>
            <w:webHidden/>
          </w:rPr>
          <w:fldChar w:fldCharType="separate"/>
        </w:r>
        <w:r w:rsidR="00EE0665">
          <w:rPr>
            <w:webHidden/>
          </w:rPr>
          <w:t>8</w:t>
        </w:r>
        <w:r w:rsidR="00EE0665">
          <w:rPr>
            <w:webHidden/>
          </w:rPr>
          <w:fldChar w:fldCharType="end"/>
        </w:r>
      </w:hyperlink>
    </w:p>
    <w:p w14:paraId="414CA7F1" w14:textId="77777777" w:rsidR="00EE0665" w:rsidRDefault="00CD6382">
      <w:pPr>
        <w:pStyle w:val="TOC2"/>
        <w:rPr>
          <w:rFonts w:asciiTheme="minorHAnsi" w:eastAsiaTheme="minorEastAsia" w:hAnsiTheme="minorHAnsi" w:cstheme="minorBidi"/>
          <w:iCs w:val="0"/>
          <w:sz w:val="22"/>
          <w:szCs w:val="22"/>
        </w:rPr>
      </w:pPr>
      <w:hyperlink w:anchor="_Toc20673685" w:history="1">
        <w:r w:rsidR="00EE0665" w:rsidRPr="001B678B">
          <w:rPr>
            <w:rStyle w:val="Hyperlink"/>
            <w:rFonts w:cs="Times New Roman"/>
          </w:rPr>
          <w:t>4.3</w:t>
        </w:r>
        <w:r w:rsidR="00EE0665">
          <w:rPr>
            <w:rFonts w:asciiTheme="minorHAnsi" w:eastAsiaTheme="minorEastAsia" w:hAnsiTheme="minorHAnsi" w:cstheme="minorBidi"/>
            <w:iCs w:val="0"/>
            <w:sz w:val="22"/>
            <w:szCs w:val="22"/>
          </w:rPr>
          <w:tab/>
        </w:r>
        <w:r w:rsidR="00EE0665" w:rsidRPr="001B678B">
          <w:rPr>
            <w:rStyle w:val="Hyperlink"/>
          </w:rPr>
          <w:t>Skills</w:t>
        </w:r>
        <w:r w:rsidR="00EE0665">
          <w:rPr>
            <w:webHidden/>
          </w:rPr>
          <w:tab/>
        </w:r>
        <w:r w:rsidR="00EE0665">
          <w:rPr>
            <w:webHidden/>
          </w:rPr>
          <w:fldChar w:fldCharType="begin"/>
        </w:r>
        <w:r w:rsidR="00EE0665">
          <w:rPr>
            <w:webHidden/>
          </w:rPr>
          <w:instrText xml:space="preserve"> PAGEREF _Toc20673685 \h </w:instrText>
        </w:r>
        <w:r w:rsidR="00EE0665">
          <w:rPr>
            <w:webHidden/>
          </w:rPr>
        </w:r>
        <w:r w:rsidR="00EE0665">
          <w:rPr>
            <w:webHidden/>
          </w:rPr>
          <w:fldChar w:fldCharType="separate"/>
        </w:r>
        <w:r w:rsidR="00EE0665">
          <w:rPr>
            <w:webHidden/>
          </w:rPr>
          <w:t>8</w:t>
        </w:r>
        <w:r w:rsidR="00EE0665">
          <w:rPr>
            <w:webHidden/>
          </w:rPr>
          <w:fldChar w:fldCharType="end"/>
        </w:r>
      </w:hyperlink>
    </w:p>
    <w:p w14:paraId="34D3AEAE" w14:textId="77777777" w:rsidR="00EE0665" w:rsidRDefault="00CD6382">
      <w:pPr>
        <w:pStyle w:val="TOC2"/>
        <w:rPr>
          <w:rFonts w:asciiTheme="minorHAnsi" w:eastAsiaTheme="minorEastAsia" w:hAnsiTheme="minorHAnsi" w:cstheme="minorBidi"/>
          <w:iCs w:val="0"/>
          <w:sz w:val="22"/>
          <w:szCs w:val="22"/>
        </w:rPr>
      </w:pPr>
      <w:hyperlink w:anchor="_Toc20673686" w:history="1">
        <w:r w:rsidR="00EE0665" w:rsidRPr="001B678B">
          <w:rPr>
            <w:rStyle w:val="Hyperlink"/>
            <w:rFonts w:cs="Times New Roman"/>
          </w:rPr>
          <w:t>4.4</w:t>
        </w:r>
        <w:r w:rsidR="00EE0665">
          <w:rPr>
            <w:rFonts w:asciiTheme="minorHAnsi" w:eastAsiaTheme="minorEastAsia" w:hAnsiTheme="minorHAnsi" w:cstheme="minorBidi"/>
            <w:iCs w:val="0"/>
            <w:sz w:val="22"/>
            <w:szCs w:val="22"/>
          </w:rPr>
          <w:tab/>
        </w:r>
        <w:r w:rsidR="00EE0665" w:rsidRPr="001B678B">
          <w:rPr>
            <w:rStyle w:val="Hyperlink"/>
          </w:rPr>
          <w:t>Infrastructure (HW &amp; SW)</w:t>
        </w:r>
        <w:r w:rsidR="00EE0665">
          <w:rPr>
            <w:webHidden/>
          </w:rPr>
          <w:tab/>
        </w:r>
        <w:r w:rsidR="00EE0665">
          <w:rPr>
            <w:webHidden/>
          </w:rPr>
          <w:fldChar w:fldCharType="begin"/>
        </w:r>
        <w:r w:rsidR="00EE0665">
          <w:rPr>
            <w:webHidden/>
          </w:rPr>
          <w:instrText xml:space="preserve"> PAGEREF _Toc20673686 \h </w:instrText>
        </w:r>
        <w:r w:rsidR="00EE0665">
          <w:rPr>
            <w:webHidden/>
          </w:rPr>
        </w:r>
        <w:r w:rsidR="00EE0665">
          <w:rPr>
            <w:webHidden/>
          </w:rPr>
          <w:fldChar w:fldCharType="separate"/>
        </w:r>
        <w:r w:rsidR="00EE0665">
          <w:rPr>
            <w:webHidden/>
          </w:rPr>
          <w:t>8</w:t>
        </w:r>
        <w:r w:rsidR="00EE0665">
          <w:rPr>
            <w:webHidden/>
          </w:rPr>
          <w:fldChar w:fldCharType="end"/>
        </w:r>
      </w:hyperlink>
    </w:p>
    <w:p w14:paraId="37E112CB" w14:textId="77777777" w:rsidR="00EE0665" w:rsidRDefault="00CD6382">
      <w:pPr>
        <w:pStyle w:val="TOC2"/>
        <w:rPr>
          <w:rFonts w:asciiTheme="minorHAnsi" w:eastAsiaTheme="minorEastAsia" w:hAnsiTheme="minorHAnsi" w:cstheme="minorBidi"/>
          <w:iCs w:val="0"/>
          <w:sz w:val="22"/>
          <w:szCs w:val="22"/>
        </w:rPr>
      </w:pPr>
      <w:hyperlink w:anchor="_Toc20673687" w:history="1">
        <w:r w:rsidR="00EE0665" w:rsidRPr="001B678B">
          <w:rPr>
            <w:rStyle w:val="Hyperlink"/>
            <w:rFonts w:cs="Times New Roman"/>
          </w:rPr>
          <w:t>4.5</w:t>
        </w:r>
        <w:r w:rsidR="00EE0665">
          <w:rPr>
            <w:rFonts w:asciiTheme="minorHAnsi" w:eastAsiaTheme="minorEastAsia" w:hAnsiTheme="minorHAnsi" w:cstheme="minorBidi"/>
            <w:iCs w:val="0"/>
            <w:sz w:val="22"/>
            <w:szCs w:val="22"/>
          </w:rPr>
          <w:tab/>
        </w:r>
        <w:r w:rsidR="00EE0665" w:rsidRPr="001B678B">
          <w:rPr>
            <w:rStyle w:val="Hyperlink"/>
          </w:rPr>
          <w:t>Facilities &amp; Locations</w:t>
        </w:r>
        <w:r w:rsidR="00EE0665">
          <w:rPr>
            <w:webHidden/>
          </w:rPr>
          <w:tab/>
        </w:r>
        <w:r w:rsidR="00EE0665">
          <w:rPr>
            <w:webHidden/>
          </w:rPr>
          <w:fldChar w:fldCharType="begin"/>
        </w:r>
        <w:r w:rsidR="00EE0665">
          <w:rPr>
            <w:webHidden/>
          </w:rPr>
          <w:instrText xml:space="preserve"> PAGEREF _Toc20673687 \h </w:instrText>
        </w:r>
        <w:r w:rsidR="00EE0665">
          <w:rPr>
            <w:webHidden/>
          </w:rPr>
        </w:r>
        <w:r w:rsidR="00EE0665">
          <w:rPr>
            <w:webHidden/>
          </w:rPr>
          <w:fldChar w:fldCharType="separate"/>
        </w:r>
        <w:r w:rsidR="00EE0665">
          <w:rPr>
            <w:webHidden/>
          </w:rPr>
          <w:t>8</w:t>
        </w:r>
        <w:r w:rsidR="00EE0665">
          <w:rPr>
            <w:webHidden/>
          </w:rPr>
          <w:fldChar w:fldCharType="end"/>
        </w:r>
      </w:hyperlink>
    </w:p>
    <w:p w14:paraId="509AB775" w14:textId="77777777" w:rsidR="00EE0665" w:rsidRDefault="00CD6382">
      <w:pPr>
        <w:pStyle w:val="TOC2"/>
        <w:rPr>
          <w:rFonts w:asciiTheme="minorHAnsi" w:eastAsiaTheme="minorEastAsia" w:hAnsiTheme="minorHAnsi" w:cstheme="minorBidi"/>
          <w:iCs w:val="0"/>
          <w:sz w:val="22"/>
          <w:szCs w:val="22"/>
        </w:rPr>
      </w:pPr>
      <w:hyperlink w:anchor="_Toc20673688" w:history="1">
        <w:r w:rsidR="00EE0665" w:rsidRPr="001B678B">
          <w:rPr>
            <w:rStyle w:val="Hyperlink"/>
            <w:rFonts w:cs="Times New Roman"/>
          </w:rPr>
          <w:t>4.6</w:t>
        </w:r>
        <w:r w:rsidR="00EE0665">
          <w:rPr>
            <w:rFonts w:asciiTheme="minorHAnsi" w:eastAsiaTheme="minorEastAsia" w:hAnsiTheme="minorHAnsi" w:cstheme="minorBidi"/>
            <w:iCs w:val="0"/>
            <w:sz w:val="22"/>
            <w:szCs w:val="22"/>
          </w:rPr>
          <w:tab/>
        </w:r>
        <w:r w:rsidR="00EE0665" w:rsidRPr="001B678B">
          <w:rPr>
            <w:rStyle w:val="Hyperlink"/>
          </w:rPr>
          <w:t>Other Requirements</w:t>
        </w:r>
        <w:r w:rsidR="00EE0665">
          <w:rPr>
            <w:webHidden/>
          </w:rPr>
          <w:tab/>
        </w:r>
        <w:r w:rsidR="00EE0665">
          <w:rPr>
            <w:webHidden/>
          </w:rPr>
          <w:fldChar w:fldCharType="begin"/>
        </w:r>
        <w:r w:rsidR="00EE0665">
          <w:rPr>
            <w:webHidden/>
          </w:rPr>
          <w:instrText xml:space="preserve"> PAGEREF _Toc20673688 \h </w:instrText>
        </w:r>
        <w:r w:rsidR="00EE0665">
          <w:rPr>
            <w:webHidden/>
          </w:rPr>
        </w:r>
        <w:r w:rsidR="00EE0665">
          <w:rPr>
            <w:webHidden/>
          </w:rPr>
          <w:fldChar w:fldCharType="separate"/>
        </w:r>
        <w:r w:rsidR="00EE0665">
          <w:rPr>
            <w:webHidden/>
          </w:rPr>
          <w:t>8</w:t>
        </w:r>
        <w:r w:rsidR="00EE0665">
          <w:rPr>
            <w:webHidden/>
          </w:rPr>
          <w:fldChar w:fldCharType="end"/>
        </w:r>
      </w:hyperlink>
    </w:p>
    <w:p w14:paraId="5A7CE8CE" w14:textId="77777777" w:rsidR="00EE0665" w:rsidRDefault="00CD6382">
      <w:pPr>
        <w:pStyle w:val="TOC1"/>
        <w:rPr>
          <w:rFonts w:asciiTheme="minorHAnsi" w:eastAsiaTheme="minorEastAsia" w:hAnsiTheme="minorHAnsi" w:cstheme="minorBidi"/>
          <w:bCs w:val="0"/>
          <w:sz w:val="22"/>
          <w:szCs w:val="22"/>
        </w:rPr>
      </w:pPr>
      <w:hyperlink w:anchor="_Toc20673689" w:history="1">
        <w:r w:rsidR="00EE0665" w:rsidRPr="001B678B">
          <w:rPr>
            <w:rStyle w:val="Hyperlink"/>
          </w:rPr>
          <w:t>5.</w:t>
        </w:r>
        <w:r w:rsidR="00EE0665">
          <w:rPr>
            <w:rFonts w:asciiTheme="minorHAnsi" w:eastAsiaTheme="minorEastAsia" w:hAnsiTheme="minorHAnsi" w:cstheme="minorBidi"/>
            <w:bCs w:val="0"/>
            <w:sz w:val="22"/>
            <w:szCs w:val="22"/>
          </w:rPr>
          <w:tab/>
        </w:r>
        <w:r w:rsidR="00EE0665" w:rsidRPr="001B678B">
          <w:rPr>
            <w:rStyle w:val="Hyperlink"/>
          </w:rPr>
          <w:t>Critical Success Factors</w:t>
        </w:r>
        <w:r w:rsidR="00EE0665">
          <w:rPr>
            <w:webHidden/>
          </w:rPr>
          <w:tab/>
        </w:r>
        <w:r w:rsidR="00EE0665">
          <w:rPr>
            <w:webHidden/>
          </w:rPr>
          <w:fldChar w:fldCharType="begin"/>
        </w:r>
        <w:r w:rsidR="00EE0665">
          <w:rPr>
            <w:webHidden/>
          </w:rPr>
          <w:instrText xml:space="preserve"> PAGEREF _Toc20673689 \h </w:instrText>
        </w:r>
        <w:r w:rsidR="00EE0665">
          <w:rPr>
            <w:webHidden/>
          </w:rPr>
        </w:r>
        <w:r w:rsidR="00EE0665">
          <w:rPr>
            <w:webHidden/>
          </w:rPr>
          <w:fldChar w:fldCharType="separate"/>
        </w:r>
        <w:r w:rsidR="00EE0665">
          <w:rPr>
            <w:webHidden/>
          </w:rPr>
          <w:t>9</w:t>
        </w:r>
        <w:r w:rsidR="00EE0665">
          <w:rPr>
            <w:webHidden/>
          </w:rPr>
          <w:fldChar w:fldCharType="end"/>
        </w:r>
      </w:hyperlink>
    </w:p>
    <w:p w14:paraId="04FC16DC" w14:textId="77777777" w:rsidR="00EE0665" w:rsidRDefault="00CD6382">
      <w:pPr>
        <w:pStyle w:val="TOC2"/>
        <w:rPr>
          <w:rFonts w:asciiTheme="minorHAnsi" w:eastAsiaTheme="minorEastAsia" w:hAnsiTheme="minorHAnsi" w:cstheme="minorBidi"/>
          <w:iCs w:val="0"/>
          <w:sz w:val="22"/>
          <w:szCs w:val="22"/>
        </w:rPr>
      </w:pPr>
      <w:hyperlink w:anchor="_Toc20673690" w:history="1">
        <w:r w:rsidR="00EE0665" w:rsidRPr="001B678B">
          <w:rPr>
            <w:rStyle w:val="Hyperlink"/>
            <w:rFonts w:cs="Times New Roman"/>
          </w:rPr>
          <w:t>5.1</w:t>
        </w:r>
        <w:r w:rsidR="00EE0665">
          <w:rPr>
            <w:rFonts w:asciiTheme="minorHAnsi" w:eastAsiaTheme="minorEastAsia" w:hAnsiTheme="minorHAnsi" w:cstheme="minorBidi"/>
            <w:iCs w:val="0"/>
            <w:sz w:val="22"/>
            <w:szCs w:val="22"/>
          </w:rPr>
          <w:tab/>
        </w:r>
        <w:r w:rsidR="00EE0665" w:rsidRPr="001B678B">
          <w:rPr>
            <w:rStyle w:val="Hyperlink"/>
          </w:rPr>
          <w:t>Critical Dependencies</w:t>
        </w:r>
        <w:r w:rsidR="00EE0665">
          <w:rPr>
            <w:webHidden/>
          </w:rPr>
          <w:tab/>
        </w:r>
        <w:r w:rsidR="00EE0665">
          <w:rPr>
            <w:webHidden/>
          </w:rPr>
          <w:fldChar w:fldCharType="begin"/>
        </w:r>
        <w:r w:rsidR="00EE0665">
          <w:rPr>
            <w:webHidden/>
          </w:rPr>
          <w:instrText xml:space="preserve"> PAGEREF _Toc20673690 \h </w:instrText>
        </w:r>
        <w:r w:rsidR="00EE0665">
          <w:rPr>
            <w:webHidden/>
          </w:rPr>
        </w:r>
        <w:r w:rsidR="00EE0665">
          <w:rPr>
            <w:webHidden/>
          </w:rPr>
          <w:fldChar w:fldCharType="separate"/>
        </w:r>
        <w:r w:rsidR="00EE0665">
          <w:rPr>
            <w:webHidden/>
          </w:rPr>
          <w:t>10</w:t>
        </w:r>
        <w:r w:rsidR="00EE0665">
          <w:rPr>
            <w:webHidden/>
          </w:rPr>
          <w:fldChar w:fldCharType="end"/>
        </w:r>
      </w:hyperlink>
    </w:p>
    <w:p w14:paraId="5605983D" w14:textId="77777777" w:rsidR="00EE0665" w:rsidRDefault="00CD6382">
      <w:pPr>
        <w:pStyle w:val="TOC1"/>
        <w:rPr>
          <w:rFonts w:asciiTheme="minorHAnsi" w:eastAsiaTheme="minorEastAsia" w:hAnsiTheme="minorHAnsi" w:cstheme="minorBidi"/>
          <w:bCs w:val="0"/>
          <w:sz w:val="22"/>
          <w:szCs w:val="22"/>
        </w:rPr>
      </w:pPr>
      <w:hyperlink w:anchor="_Toc20673691" w:history="1">
        <w:r w:rsidR="00EE0665" w:rsidRPr="001B678B">
          <w:rPr>
            <w:rStyle w:val="Hyperlink"/>
          </w:rPr>
          <w:t>6.</w:t>
        </w:r>
        <w:r w:rsidR="00EE0665">
          <w:rPr>
            <w:rFonts w:asciiTheme="minorHAnsi" w:eastAsiaTheme="minorEastAsia" w:hAnsiTheme="minorHAnsi" w:cstheme="minorBidi"/>
            <w:bCs w:val="0"/>
            <w:sz w:val="22"/>
            <w:szCs w:val="22"/>
          </w:rPr>
          <w:tab/>
        </w:r>
        <w:r w:rsidR="00EE0665" w:rsidRPr="001B678B">
          <w:rPr>
            <w:rStyle w:val="Hyperlink"/>
          </w:rPr>
          <w:t>Project Schedule &amp; Timeframes</w:t>
        </w:r>
        <w:r w:rsidR="00EE0665">
          <w:rPr>
            <w:webHidden/>
          </w:rPr>
          <w:tab/>
        </w:r>
        <w:r w:rsidR="00EE0665">
          <w:rPr>
            <w:webHidden/>
          </w:rPr>
          <w:fldChar w:fldCharType="begin"/>
        </w:r>
        <w:r w:rsidR="00EE0665">
          <w:rPr>
            <w:webHidden/>
          </w:rPr>
          <w:instrText xml:space="preserve"> PAGEREF _Toc20673691 \h </w:instrText>
        </w:r>
        <w:r w:rsidR="00EE0665">
          <w:rPr>
            <w:webHidden/>
          </w:rPr>
        </w:r>
        <w:r w:rsidR="00EE0665">
          <w:rPr>
            <w:webHidden/>
          </w:rPr>
          <w:fldChar w:fldCharType="separate"/>
        </w:r>
        <w:r w:rsidR="00EE0665">
          <w:rPr>
            <w:webHidden/>
          </w:rPr>
          <w:t>11</w:t>
        </w:r>
        <w:r w:rsidR="00EE0665">
          <w:rPr>
            <w:webHidden/>
          </w:rPr>
          <w:fldChar w:fldCharType="end"/>
        </w:r>
      </w:hyperlink>
    </w:p>
    <w:p w14:paraId="2FAE3D58" w14:textId="77777777" w:rsidR="00EE0665" w:rsidRDefault="00CD6382">
      <w:pPr>
        <w:pStyle w:val="TOC1"/>
        <w:rPr>
          <w:rFonts w:asciiTheme="minorHAnsi" w:eastAsiaTheme="minorEastAsia" w:hAnsiTheme="minorHAnsi" w:cstheme="minorBidi"/>
          <w:bCs w:val="0"/>
          <w:sz w:val="22"/>
          <w:szCs w:val="22"/>
        </w:rPr>
      </w:pPr>
      <w:hyperlink w:anchor="_Toc20673692" w:history="1">
        <w:r w:rsidR="00EE0665" w:rsidRPr="001B678B">
          <w:rPr>
            <w:rStyle w:val="Hyperlink"/>
          </w:rPr>
          <w:t>7.</w:t>
        </w:r>
        <w:r w:rsidR="00EE0665">
          <w:rPr>
            <w:rFonts w:asciiTheme="minorHAnsi" w:eastAsiaTheme="minorEastAsia" w:hAnsiTheme="minorHAnsi" w:cstheme="minorBidi"/>
            <w:bCs w:val="0"/>
            <w:sz w:val="22"/>
            <w:szCs w:val="22"/>
          </w:rPr>
          <w:tab/>
        </w:r>
        <w:r w:rsidR="00EE0665" w:rsidRPr="001B678B">
          <w:rPr>
            <w:rStyle w:val="Hyperlink"/>
          </w:rPr>
          <w:t>Project Organization &amp; Governance</w:t>
        </w:r>
        <w:r w:rsidR="00EE0665">
          <w:rPr>
            <w:webHidden/>
          </w:rPr>
          <w:tab/>
        </w:r>
        <w:r w:rsidR="00EE0665">
          <w:rPr>
            <w:webHidden/>
          </w:rPr>
          <w:fldChar w:fldCharType="begin"/>
        </w:r>
        <w:r w:rsidR="00EE0665">
          <w:rPr>
            <w:webHidden/>
          </w:rPr>
          <w:instrText xml:space="preserve"> PAGEREF _Toc20673692 \h </w:instrText>
        </w:r>
        <w:r w:rsidR="00EE0665">
          <w:rPr>
            <w:webHidden/>
          </w:rPr>
        </w:r>
        <w:r w:rsidR="00EE0665">
          <w:rPr>
            <w:webHidden/>
          </w:rPr>
          <w:fldChar w:fldCharType="separate"/>
        </w:r>
        <w:r w:rsidR="00EE0665">
          <w:rPr>
            <w:webHidden/>
          </w:rPr>
          <w:t>12</w:t>
        </w:r>
        <w:r w:rsidR="00EE0665">
          <w:rPr>
            <w:webHidden/>
          </w:rPr>
          <w:fldChar w:fldCharType="end"/>
        </w:r>
      </w:hyperlink>
    </w:p>
    <w:p w14:paraId="4A7422FF" w14:textId="77777777" w:rsidR="00EE0665" w:rsidRDefault="00CD6382">
      <w:pPr>
        <w:pStyle w:val="TOC2"/>
        <w:rPr>
          <w:rFonts w:asciiTheme="minorHAnsi" w:eastAsiaTheme="minorEastAsia" w:hAnsiTheme="minorHAnsi" w:cstheme="minorBidi"/>
          <w:iCs w:val="0"/>
          <w:sz w:val="22"/>
          <w:szCs w:val="22"/>
        </w:rPr>
      </w:pPr>
      <w:hyperlink w:anchor="_Toc20673693" w:history="1">
        <w:r w:rsidR="00EE0665" w:rsidRPr="001B678B">
          <w:rPr>
            <w:rStyle w:val="Hyperlink"/>
            <w:rFonts w:cs="Times New Roman"/>
          </w:rPr>
          <w:t>7.1</w:t>
        </w:r>
        <w:r w:rsidR="00EE0665">
          <w:rPr>
            <w:rFonts w:asciiTheme="minorHAnsi" w:eastAsiaTheme="minorEastAsia" w:hAnsiTheme="minorHAnsi" w:cstheme="minorBidi"/>
            <w:iCs w:val="0"/>
            <w:sz w:val="22"/>
            <w:szCs w:val="22"/>
          </w:rPr>
          <w:tab/>
        </w:r>
        <w:r w:rsidR="00EE0665" w:rsidRPr="001B678B">
          <w:rPr>
            <w:rStyle w:val="Hyperlink"/>
          </w:rPr>
          <w:t>Roles and Responsibilities</w:t>
        </w:r>
        <w:r w:rsidR="00EE0665">
          <w:rPr>
            <w:webHidden/>
          </w:rPr>
          <w:tab/>
        </w:r>
        <w:r w:rsidR="00EE0665">
          <w:rPr>
            <w:webHidden/>
          </w:rPr>
          <w:fldChar w:fldCharType="begin"/>
        </w:r>
        <w:r w:rsidR="00EE0665">
          <w:rPr>
            <w:webHidden/>
          </w:rPr>
          <w:instrText xml:space="preserve"> PAGEREF _Toc20673693 \h </w:instrText>
        </w:r>
        <w:r w:rsidR="00EE0665">
          <w:rPr>
            <w:webHidden/>
          </w:rPr>
        </w:r>
        <w:r w:rsidR="00EE0665">
          <w:rPr>
            <w:webHidden/>
          </w:rPr>
          <w:fldChar w:fldCharType="separate"/>
        </w:r>
        <w:r w:rsidR="00EE0665">
          <w:rPr>
            <w:webHidden/>
          </w:rPr>
          <w:t>12</w:t>
        </w:r>
        <w:r w:rsidR="00EE0665">
          <w:rPr>
            <w:webHidden/>
          </w:rPr>
          <w:fldChar w:fldCharType="end"/>
        </w:r>
      </w:hyperlink>
    </w:p>
    <w:p w14:paraId="646F7C28" w14:textId="77777777" w:rsidR="00EE0665" w:rsidRDefault="00CD6382">
      <w:pPr>
        <w:pStyle w:val="TOC2"/>
        <w:rPr>
          <w:rFonts w:asciiTheme="minorHAnsi" w:eastAsiaTheme="minorEastAsia" w:hAnsiTheme="minorHAnsi" w:cstheme="minorBidi"/>
          <w:iCs w:val="0"/>
          <w:sz w:val="22"/>
          <w:szCs w:val="22"/>
        </w:rPr>
      </w:pPr>
      <w:hyperlink w:anchor="_Toc20673694" w:history="1">
        <w:r w:rsidR="00EE0665" w:rsidRPr="001B678B">
          <w:rPr>
            <w:rStyle w:val="Hyperlink"/>
            <w:rFonts w:cs="Times New Roman"/>
          </w:rPr>
          <w:t>7.2</w:t>
        </w:r>
        <w:r w:rsidR="00EE0665">
          <w:rPr>
            <w:rFonts w:asciiTheme="minorHAnsi" w:eastAsiaTheme="minorEastAsia" w:hAnsiTheme="minorHAnsi" w:cstheme="minorBidi"/>
            <w:iCs w:val="0"/>
            <w:sz w:val="22"/>
            <w:szCs w:val="22"/>
          </w:rPr>
          <w:tab/>
        </w:r>
        <w:r w:rsidR="00EE0665" w:rsidRPr="001B678B">
          <w:rPr>
            <w:rStyle w:val="Hyperlink"/>
          </w:rPr>
          <w:t>Steering Committee Members</w:t>
        </w:r>
        <w:r w:rsidR="00EE0665">
          <w:rPr>
            <w:webHidden/>
          </w:rPr>
          <w:tab/>
        </w:r>
        <w:r w:rsidR="00EE0665">
          <w:rPr>
            <w:webHidden/>
          </w:rPr>
          <w:fldChar w:fldCharType="begin"/>
        </w:r>
        <w:r w:rsidR="00EE0665">
          <w:rPr>
            <w:webHidden/>
          </w:rPr>
          <w:instrText xml:space="preserve"> PAGEREF _Toc20673694 \h </w:instrText>
        </w:r>
        <w:r w:rsidR="00EE0665">
          <w:rPr>
            <w:webHidden/>
          </w:rPr>
        </w:r>
        <w:r w:rsidR="00EE0665">
          <w:rPr>
            <w:webHidden/>
          </w:rPr>
          <w:fldChar w:fldCharType="separate"/>
        </w:r>
        <w:r w:rsidR="00EE0665">
          <w:rPr>
            <w:webHidden/>
          </w:rPr>
          <w:t>13</w:t>
        </w:r>
        <w:r w:rsidR="00EE0665">
          <w:rPr>
            <w:webHidden/>
          </w:rPr>
          <w:fldChar w:fldCharType="end"/>
        </w:r>
      </w:hyperlink>
    </w:p>
    <w:p w14:paraId="23FAFD79" w14:textId="77777777" w:rsidR="00EE0665" w:rsidRDefault="00CD6382">
      <w:pPr>
        <w:pStyle w:val="TOC2"/>
        <w:rPr>
          <w:rFonts w:asciiTheme="minorHAnsi" w:eastAsiaTheme="minorEastAsia" w:hAnsiTheme="minorHAnsi" w:cstheme="minorBidi"/>
          <w:iCs w:val="0"/>
          <w:sz w:val="22"/>
          <w:szCs w:val="22"/>
        </w:rPr>
      </w:pPr>
      <w:hyperlink w:anchor="_Toc20673695" w:history="1">
        <w:r w:rsidR="00EE0665" w:rsidRPr="001B678B">
          <w:rPr>
            <w:rStyle w:val="Hyperlink"/>
            <w:rFonts w:cs="Times New Roman"/>
          </w:rPr>
          <w:t>7.3</w:t>
        </w:r>
        <w:r w:rsidR="00EE0665">
          <w:rPr>
            <w:rFonts w:asciiTheme="minorHAnsi" w:eastAsiaTheme="minorEastAsia" w:hAnsiTheme="minorHAnsi" w:cstheme="minorBidi"/>
            <w:iCs w:val="0"/>
            <w:sz w:val="22"/>
            <w:szCs w:val="22"/>
          </w:rPr>
          <w:tab/>
        </w:r>
        <w:r w:rsidR="00EE0665" w:rsidRPr="001B678B">
          <w:rPr>
            <w:rStyle w:val="Hyperlink"/>
          </w:rPr>
          <w:t>Key Stakeholders</w:t>
        </w:r>
        <w:r w:rsidR="00EE0665">
          <w:rPr>
            <w:webHidden/>
          </w:rPr>
          <w:tab/>
        </w:r>
        <w:r w:rsidR="00EE0665">
          <w:rPr>
            <w:webHidden/>
          </w:rPr>
          <w:fldChar w:fldCharType="begin"/>
        </w:r>
        <w:r w:rsidR="00EE0665">
          <w:rPr>
            <w:webHidden/>
          </w:rPr>
          <w:instrText xml:space="preserve"> PAGEREF _Toc20673695 \h </w:instrText>
        </w:r>
        <w:r w:rsidR="00EE0665">
          <w:rPr>
            <w:webHidden/>
          </w:rPr>
        </w:r>
        <w:r w:rsidR="00EE0665">
          <w:rPr>
            <w:webHidden/>
          </w:rPr>
          <w:fldChar w:fldCharType="separate"/>
        </w:r>
        <w:r w:rsidR="00EE0665">
          <w:rPr>
            <w:webHidden/>
          </w:rPr>
          <w:t>13</w:t>
        </w:r>
        <w:r w:rsidR="00EE0665">
          <w:rPr>
            <w:webHidden/>
          </w:rPr>
          <w:fldChar w:fldCharType="end"/>
        </w:r>
      </w:hyperlink>
    </w:p>
    <w:p w14:paraId="6EDAD6DB" w14:textId="77777777" w:rsidR="00EE0665" w:rsidRDefault="00CD6382">
      <w:pPr>
        <w:pStyle w:val="TOC1"/>
        <w:rPr>
          <w:rFonts w:asciiTheme="minorHAnsi" w:eastAsiaTheme="minorEastAsia" w:hAnsiTheme="minorHAnsi" w:cstheme="minorBidi"/>
          <w:bCs w:val="0"/>
          <w:sz w:val="22"/>
          <w:szCs w:val="22"/>
        </w:rPr>
      </w:pPr>
      <w:hyperlink w:anchor="_Toc20673696" w:history="1">
        <w:r w:rsidR="00EE0665" w:rsidRPr="001B678B">
          <w:rPr>
            <w:rStyle w:val="Hyperlink"/>
          </w:rPr>
          <w:t>8.</w:t>
        </w:r>
        <w:r w:rsidR="00EE0665">
          <w:rPr>
            <w:rFonts w:asciiTheme="minorHAnsi" w:eastAsiaTheme="minorEastAsia" w:hAnsiTheme="minorHAnsi" w:cstheme="minorBidi"/>
            <w:bCs w:val="0"/>
            <w:sz w:val="22"/>
            <w:szCs w:val="22"/>
          </w:rPr>
          <w:tab/>
        </w:r>
        <w:r w:rsidR="00EE0665" w:rsidRPr="001B678B">
          <w:rPr>
            <w:rStyle w:val="Hyperlink"/>
          </w:rPr>
          <w:t>Key Risks</w:t>
        </w:r>
        <w:r w:rsidR="00EE0665">
          <w:rPr>
            <w:webHidden/>
          </w:rPr>
          <w:tab/>
        </w:r>
        <w:r w:rsidR="00EE0665">
          <w:rPr>
            <w:webHidden/>
          </w:rPr>
          <w:fldChar w:fldCharType="begin"/>
        </w:r>
        <w:r w:rsidR="00EE0665">
          <w:rPr>
            <w:webHidden/>
          </w:rPr>
          <w:instrText xml:space="preserve"> PAGEREF _Toc20673696 \h </w:instrText>
        </w:r>
        <w:r w:rsidR="00EE0665">
          <w:rPr>
            <w:webHidden/>
          </w:rPr>
        </w:r>
        <w:r w:rsidR="00EE0665">
          <w:rPr>
            <w:webHidden/>
          </w:rPr>
          <w:fldChar w:fldCharType="separate"/>
        </w:r>
        <w:r w:rsidR="00EE0665">
          <w:rPr>
            <w:webHidden/>
          </w:rPr>
          <w:t>14</w:t>
        </w:r>
        <w:r w:rsidR="00EE0665">
          <w:rPr>
            <w:webHidden/>
          </w:rPr>
          <w:fldChar w:fldCharType="end"/>
        </w:r>
      </w:hyperlink>
    </w:p>
    <w:p w14:paraId="5C718FD6" w14:textId="77777777" w:rsidR="00EE0665" w:rsidRDefault="00CD6382">
      <w:pPr>
        <w:pStyle w:val="TOC1"/>
        <w:rPr>
          <w:rFonts w:asciiTheme="minorHAnsi" w:eastAsiaTheme="minorEastAsia" w:hAnsiTheme="minorHAnsi" w:cstheme="minorBidi"/>
          <w:bCs w:val="0"/>
          <w:sz w:val="22"/>
          <w:szCs w:val="22"/>
        </w:rPr>
      </w:pPr>
      <w:hyperlink w:anchor="_Toc20673697" w:history="1">
        <w:r w:rsidR="00EE0665" w:rsidRPr="001B678B">
          <w:rPr>
            <w:rStyle w:val="Hyperlink"/>
          </w:rPr>
          <w:t>9.</w:t>
        </w:r>
        <w:r w:rsidR="00EE0665">
          <w:rPr>
            <w:rFonts w:asciiTheme="minorHAnsi" w:eastAsiaTheme="minorEastAsia" w:hAnsiTheme="minorHAnsi" w:cstheme="minorBidi"/>
            <w:bCs w:val="0"/>
            <w:sz w:val="22"/>
            <w:szCs w:val="22"/>
          </w:rPr>
          <w:tab/>
        </w:r>
        <w:r w:rsidR="00EE0665" w:rsidRPr="001B678B">
          <w:rPr>
            <w:rStyle w:val="Hyperlink"/>
          </w:rPr>
          <w:t>Appendix</w:t>
        </w:r>
        <w:r w:rsidR="00EE0665">
          <w:rPr>
            <w:webHidden/>
          </w:rPr>
          <w:tab/>
        </w:r>
        <w:r w:rsidR="00EE0665">
          <w:rPr>
            <w:webHidden/>
          </w:rPr>
          <w:fldChar w:fldCharType="begin"/>
        </w:r>
        <w:r w:rsidR="00EE0665">
          <w:rPr>
            <w:webHidden/>
          </w:rPr>
          <w:instrText xml:space="preserve"> PAGEREF _Toc20673697 \h </w:instrText>
        </w:r>
        <w:r w:rsidR="00EE0665">
          <w:rPr>
            <w:webHidden/>
          </w:rPr>
        </w:r>
        <w:r w:rsidR="00EE0665">
          <w:rPr>
            <w:webHidden/>
          </w:rPr>
          <w:fldChar w:fldCharType="separate"/>
        </w:r>
        <w:r w:rsidR="00EE0665">
          <w:rPr>
            <w:webHidden/>
          </w:rPr>
          <w:t>15</w:t>
        </w:r>
        <w:r w:rsidR="00EE0665">
          <w:rPr>
            <w:webHidden/>
          </w:rPr>
          <w:fldChar w:fldCharType="end"/>
        </w:r>
      </w:hyperlink>
    </w:p>
    <w:p w14:paraId="0BA7DD63" w14:textId="77777777" w:rsidR="00EE0665" w:rsidRDefault="00CD6382">
      <w:pPr>
        <w:pStyle w:val="TOC2"/>
        <w:rPr>
          <w:rFonts w:asciiTheme="minorHAnsi" w:eastAsiaTheme="minorEastAsia" w:hAnsiTheme="minorHAnsi" w:cstheme="minorBidi"/>
          <w:iCs w:val="0"/>
          <w:sz w:val="22"/>
          <w:szCs w:val="22"/>
        </w:rPr>
      </w:pPr>
      <w:hyperlink w:anchor="_Toc20673698" w:history="1">
        <w:r w:rsidR="00EE0665" w:rsidRPr="001B678B">
          <w:rPr>
            <w:rStyle w:val="Hyperlink"/>
            <w:rFonts w:cs="Times New Roman"/>
          </w:rPr>
          <w:t>9.1</w:t>
        </w:r>
        <w:r w:rsidR="00EE0665">
          <w:rPr>
            <w:rFonts w:asciiTheme="minorHAnsi" w:eastAsiaTheme="minorEastAsia" w:hAnsiTheme="minorHAnsi" w:cstheme="minorBidi"/>
            <w:iCs w:val="0"/>
            <w:sz w:val="22"/>
            <w:szCs w:val="22"/>
          </w:rPr>
          <w:tab/>
        </w:r>
        <w:r w:rsidR="00EE0665" w:rsidRPr="001B678B">
          <w:rPr>
            <w:rStyle w:val="Hyperlink"/>
          </w:rPr>
          <w:t>Appendix A: Work Stream Details</w:t>
        </w:r>
        <w:r w:rsidR="00EE0665">
          <w:rPr>
            <w:webHidden/>
          </w:rPr>
          <w:tab/>
        </w:r>
        <w:r w:rsidR="00EE0665">
          <w:rPr>
            <w:webHidden/>
          </w:rPr>
          <w:fldChar w:fldCharType="begin"/>
        </w:r>
        <w:r w:rsidR="00EE0665">
          <w:rPr>
            <w:webHidden/>
          </w:rPr>
          <w:instrText xml:space="preserve"> PAGEREF _Toc20673698 \h </w:instrText>
        </w:r>
        <w:r w:rsidR="00EE0665">
          <w:rPr>
            <w:webHidden/>
          </w:rPr>
        </w:r>
        <w:r w:rsidR="00EE0665">
          <w:rPr>
            <w:webHidden/>
          </w:rPr>
          <w:fldChar w:fldCharType="separate"/>
        </w:r>
        <w:r w:rsidR="00EE0665">
          <w:rPr>
            <w:webHidden/>
          </w:rPr>
          <w:t>15</w:t>
        </w:r>
        <w:r w:rsidR="00EE0665">
          <w:rPr>
            <w:webHidden/>
          </w:rPr>
          <w:fldChar w:fldCharType="end"/>
        </w:r>
      </w:hyperlink>
    </w:p>
    <w:p w14:paraId="41E4CDDF" w14:textId="77777777" w:rsidR="00EE0665" w:rsidRDefault="00CD6382">
      <w:pPr>
        <w:pStyle w:val="TOC2"/>
        <w:rPr>
          <w:rFonts w:asciiTheme="minorHAnsi" w:eastAsiaTheme="minorEastAsia" w:hAnsiTheme="minorHAnsi" w:cstheme="minorBidi"/>
          <w:iCs w:val="0"/>
          <w:sz w:val="22"/>
          <w:szCs w:val="22"/>
        </w:rPr>
      </w:pPr>
      <w:hyperlink w:anchor="_Toc20673699" w:history="1">
        <w:r w:rsidR="00EE0665" w:rsidRPr="001B678B">
          <w:rPr>
            <w:rStyle w:val="Hyperlink"/>
            <w:rFonts w:cs="Times New Roman"/>
          </w:rPr>
          <w:t>9.2</w:t>
        </w:r>
        <w:r w:rsidR="00EE0665">
          <w:rPr>
            <w:rFonts w:asciiTheme="minorHAnsi" w:eastAsiaTheme="minorEastAsia" w:hAnsiTheme="minorHAnsi" w:cstheme="minorBidi"/>
            <w:iCs w:val="0"/>
            <w:sz w:val="22"/>
            <w:szCs w:val="22"/>
          </w:rPr>
          <w:tab/>
        </w:r>
        <w:r w:rsidR="00EE0665" w:rsidRPr="001B678B">
          <w:rPr>
            <w:rStyle w:val="Hyperlink"/>
          </w:rPr>
          <w:t>Appendix B: Stakeholders - Weekly Status Report</w:t>
        </w:r>
        <w:r w:rsidR="00EE0665">
          <w:rPr>
            <w:webHidden/>
          </w:rPr>
          <w:tab/>
        </w:r>
        <w:r w:rsidR="00EE0665">
          <w:rPr>
            <w:webHidden/>
          </w:rPr>
          <w:fldChar w:fldCharType="begin"/>
        </w:r>
        <w:r w:rsidR="00EE0665">
          <w:rPr>
            <w:webHidden/>
          </w:rPr>
          <w:instrText xml:space="preserve"> PAGEREF _Toc20673699 \h </w:instrText>
        </w:r>
        <w:r w:rsidR="00EE0665">
          <w:rPr>
            <w:webHidden/>
          </w:rPr>
        </w:r>
        <w:r w:rsidR="00EE0665">
          <w:rPr>
            <w:webHidden/>
          </w:rPr>
          <w:fldChar w:fldCharType="separate"/>
        </w:r>
        <w:r w:rsidR="00EE0665">
          <w:rPr>
            <w:webHidden/>
          </w:rPr>
          <w:t>16</w:t>
        </w:r>
        <w:r w:rsidR="00EE0665">
          <w:rPr>
            <w:webHidden/>
          </w:rPr>
          <w:fldChar w:fldCharType="end"/>
        </w:r>
      </w:hyperlink>
    </w:p>
    <w:p w14:paraId="01BAB29E" w14:textId="77777777" w:rsidR="00EE0665" w:rsidRDefault="00CD6382">
      <w:pPr>
        <w:pStyle w:val="TOC2"/>
        <w:rPr>
          <w:rFonts w:asciiTheme="minorHAnsi" w:eastAsiaTheme="minorEastAsia" w:hAnsiTheme="minorHAnsi" w:cstheme="minorBidi"/>
          <w:iCs w:val="0"/>
          <w:sz w:val="22"/>
          <w:szCs w:val="22"/>
        </w:rPr>
      </w:pPr>
      <w:hyperlink w:anchor="_Toc20673700" w:history="1">
        <w:r w:rsidR="00EE0665" w:rsidRPr="001B678B">
          <w:rPr>
            <w:rStyle w:val="Hyperlink"/>
            <w:rFonts w:cs="Times New Roman"/>
          </w:rPr>
          <w:t>9.3</w:t>
        </w:r>
        <w:r w:rsidR="00EE0665">
          <w:rPr>
            <w:rFonts w:asciiTheme="minorHAnsi" w:eastAsiaTheme="minorEastAsia" w:hAnsiTheme="minorHAnsi" w:cstheme="minorBidi"/>
            <w:iCs w:val="0"/>
            <w:sz w:val="22"/>
            <w:szCs w:val="22"/>
          </w:rPr>
          <w:tab/>
        </w:r>
        <w:r w:rsidR="00EE0665" w:rsidRPr="001B678B">
          <w:rPr>
            <w:rStyle w:val="Hyperlink"/>
          </w:rPr>
          <w:t>Appendix C: Weekly Status Report format</w:t>
        </w:r>
        <w:r w:rsidR="00EE0665">
          <w:rPr>
            <w:webHidden/>
          </w:rPr>
          <w:tab/>
        </w:r>
        <w:r w:rsidR="00EE0665">
          <w:rPr>
            <w:webHidden/>
          </w:rPr>
          <w:fldChar w:fldCharType="begin"/>
        </w:r>
        <w:r w:rsidR="00EE0665">
          <w:rPr>
            <w:webHidden/>
          </w:rPr>
          <w:instrText xml:space="preserve"> PAGEREF _Toc20673700 \h </w:instrText>
        </w:r>
        <w:r w:rsidR="00EE0665">
          <w:rPr>
            <w:webHidden/>
          </w:rPr>
        </w:r>
        <w:r w:rsidR="00EE0665">
          <w:rPr>
            <w:webHidden/>
          </w:rPr>
          <w:fldChar w:fldCharType="separate"/>
        </w:r>
        <w:r w:rsidR="00EE0665">
          <w:rPr>
            <w:webHidden/>
          </w:rPr>
          <w:t>17</w:t>
        </w:r>
        <w:r w:rsidR="00EE0665">
          <w:rPr>
            <w:webHidden/>
          </w:rPr>
          <w:fldChar w:fldCharType="end"/>
        </w:r>
      </w:hyperlink>
    </w:p>
    <w:p w14:paraId="7262F943" w14:textId="77777777" w:rsidR="00EE0665" w:rsidRDefault="00CD6382">
      <w:pPr>
        <w:pStyle w:val="TOC2"/>
        <w:rPr>
          <w:rFonts w:asciiTheme="minorHAnsi" w:eastAsiaTheme="minorEastAsia" w:hAnsiTheme="minorHAnsi" w:cstheme="minorBidi"/>
          <w:iCs w:val="0"/>
          <w:sz w:val="22"/>
          <w:szCs w:val="22"/>
        </w:rPr>
      </w:pPr>
      <w:hyperlink w:anchor="_Toc20673701" w:history="1">
        <w:r w:rsidR="00EE0665" w:rsidRPr="001B678B">
          <w:rPr>
            <w:rStyle w:val="Hyperlink"/>
            <w:rFonts w:cs="Times New Roman"/>
          </w:rPr>
          <w:t>9.4</w:t>
        </w:r>
        <w:r w:rsidR="00EE0665">
          <w:rPr>
            <w:rFonts w:asciiTheme="minorHAnsi" w:eastAsiaTheme="minorEastAsia" w:hAnsiTheme="minorHAnsi" w:cstheme="minorBidi"/>
            <w:iCs w:val="0"/>
            <w:sz w:val="22"/>
            <w:szCs w:val="22"/>
          </w:rPr>
          <w:tab/>
        </w:r>
        <w:r w:rsidR="00EE0665" w:rsidRPr="001B678B">
          <w:rPr>
            <w:rStyle w:val="Hyperlink"/>
          </w:rPr>
          <w:t>Appendix D: Risk Matrix</w:t>
        </w:r>
        <w:r w:rsidR="00EE0665">
          <w:rPr>
            <w:webHidden/>
          </w:rPr>
          <w:tab/>
        </w:r>
        <w:r w:rsidR="00EE0665">
          <w:rPr>
            <w:webHidden/>
          </w:rPr>
          <w:fldChar w:fldCharType="begin"/>
        </w:r>
        <w:r w:rsidR="00EE0665">
          <w:rPr>
            <w:webHidden/>
          </w:rPr>
          <w:instrText xml:space="preserve"> PAGEREF _Toc20673701 \h </w:instrText>
        </w:r>
        <w:r w:rsidR="00EE0665">
          <w:rPr>
            <w:webHidden/>
          </w:rPr>
        </w:r>
        <w:r w:rsidR="00EE0665">
          <w:rPr>
            <w:webHidden/>
          </w:rPr>
          <w:fldChar w:fldCharType="separate"/>
        </w:r>
        <w:r w:rsidR="00EE0665">
          <w:rPr>
            <w:webHidden/>
          </w:rPr>
          <w:t>19</w:t>
        </w:r>
        <w:r w:rsidR="00EE0665">
          <w:rPr>
            <w:webHidden/>
          </w:rPr>
          <w:fldChar w:fldCharType="end"/>
        </w:r>
      </w:hyperlink>
    </w:p>
    <w:p w14:paraId="0ECC60C3" w14:textId="77777777" w:rsidR="00BD24D9" w:rsidRPr="00F27FDD" w:rsidRDefault="008D2F39" w:rsidP="004D21E1">
      <w:pPr>
        <w:pStyle w:val="NormalCambria"/>
        <w:rPr>
          <w:rFonts w:ascii="Arial" w:hAnsi="Arial"/>
        </w:rPr>
      </w:pPr>
      <w:r w:rsidRPr="00F27FDD">
        <w:rPr>
          <w:rFonts w:ascii="Arial" w:hAnsi="Arial"/>
        </w:rPr>
        <w:fldChar w:fldCharType="end"/>
      </w:r>
    </w:p>
    <w:p w14:paraId="5326376F" w14:textId="77777777" w:rsidR="008D2F39" w:rsidRPr="00F27FDD" w:rsidRDefault="008D2F39" w:rsidP="004D21E1">
      <w:pPr>
        <w:pStyle w:val="TOCHeading"/>
        <w:rPr>
          <w:rFonts w:ascii="Arial" w:hAnsi="Arial"/>
        </w:rPr>
      </w:pPr>
      <w:r w:rsidRPr="00F27FDD">
        <w:rPr>
          <w:rFonts w:ascii="Arial" w:hAnsi="Arial"/>
        </w:rPr>
        <w:t>List of Figures</w:t>
      </w:r>
    </w:p>
    <w:p w14:paraId="3071D739" w14:textId="77777777" w:rsidR="00EE0665" w:rsidRDefault="006A7DC6">
      <w:pPr>
        <w:pStyle w:val="TableofFigures"/>
        <w:tabs>
          <w:tab w:val="right" w:leader="dot" w:pos="9735"/>
        </w:tabs>
        <w:rPr>
          <w:rFonts w:asciiTheme="minorHAnsi" w:eastAsiaTheme="minorEastAsia" w:hAnsiTheme="minorHAnsi" w:cstheme="minorBidi"/>
          <w:noProof/>
          <w:snapToGrid/>
          <w:sz w:val="22"/>
        </w:rPr>
      </w:pPr>
      <w:r w:rsidRPr="00F27FDD">
        <w:rPr>
          <w:rFonts w:ascii="Arial" w:hAnsi="Arial"/>
        </w:rPr>
        <w:fldChar w:fldCharType="begin"/>
      </w:r>
      <w:r w:rsidRPr="00F27FDD">
        <w:rPr>
          <w:rFonts w:ascii="Arial" w:hAnsi="Arial"/>
        </w:rPr>
        <w:instrText xml:space="preserve"> TOC \h \z \c "Figure" </w:instrText>
      </w:r>
      <w:r w:rsidRPr="00F27FDD">
        <w:rPr>
          <w:rFonts w:ascii="Arial" w:hAnsi="Arial"/>
        </w:rPr>
        <w:fldChar w:fldCharType="separate"/>
      </w:r>
      <w:hyperlink w:anchor="_Toc20673702" w:history="1">
        <w:r w:rsidR="00EE0665" w:rsidRPr="009F515A">
          <w:rPr>
            <w:rStyle w:val="Hyperlink"/>
            <w:rFonts w:ascii="Arial" w:hAnsi="Arial"/>
            <w:noProof/>
          </w:rPr>
          <w:t>Figure 1: Main Problem Statement and Pain Points</w:t>
        </w:r>
        <w:r w:rsidR="00EE0665">
          <w:rPr>
            <w:noProof/>
            <w:webHidden/>
          </w:rPr>
          <w:tab/>
        </w:r>
        <w:r w:rsidR="00EE0665">
          <w:rPr>
            <w:noProof/>
            <w:webHidden/>
          </w:rPr>
          <w:fldChar w:fldCharType="begin"/>
        </w:r>
        <w:r w:rsidR="00EE0665">
          <w:rPr>
            <w:noProof/>
            <w:webHidden/>
          </w:rPr>
          <w:instrText xml:space="preserve"> PAGEREF _Toc20673702 \h </w:instrText>
        </w:r>
        <w:r w:rsidR="00EE0665">
          <w:rPr>
            <w:noProof/>
            <w:webHidden/>
          </w:rPr>
        </w:r>
        <w:r w:rsidR="00EE0665">
          <w:rPr>
            <w:noProof/>
            <w:webHidden/>
          </w:rPr>
          <w:fldChar w:fldCharType="separate"/>
        </w:r>
        <w:r w:rsidR="00EE0665">
          <w:rPr>
            <w:noProof/>
            <w:webHidden/>
          </w:rPr>
          <w:t>5</w:t>
        </w:r>
        <w:r w:rsidR="00EE0665">
          <w:rPr>
            <w:noProof/>
            <w:webHidden/>
          </w:rPr>
          <w:fldChar w:fldCharType="end"/>
        </w:r>
      </w:hyperlink>
    </w:p>
    <w:p w14:paraId="1A5A7D3A"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03" w:history="1">
        <w:r w:rsidR="00EE0665" w:rsidRPr="009F515A">
          <w:rPr>
            <w:rStyle w:val="Hyperlink"/>
            <w:rFonts w:ascii="Arial" w:hAnsi="Arial"/>
            <w:noProof/>
          </w:rPr>
          <w:t>Figure 2: Project Scope – Integrated Work Streams</w:t>
        </w:r>
        <w:r w:rsidR="00EE0665">
          <w:rPr>
            <w:noProof/>
            <w:webHidden/>
          </w:rPr>
          <w:tab/>
        </w:r>
        <w:r w:rsidR="00EE0665">
          <w:rPr>
            <w:noProof/>
            <w:webHidden/>
          </w:rPr>
          <w:fldChar w:fldCharType="begin"/>
        </w:r>
        <w:r w:rsidR="00EE0665">
          <w:rPr>
            <w:noProof/>
            <w:webHidden/>
          </w:rPr>
          <w:instrText xml:space="preserve"> PAGEREF _Toc20673703 \h </w:instrText>
        </w:r>
        <w:r w:rsidR="00EE0665">
          <w:rPr>
            <w:noProof/>
            <w:webHidden/>
          </w:rPr>
        </w:r>
        <w:r w:rsidR="00EE0665">
          <w:rPr>
            <w:noProof/>
            <w:webHidden/>
          </w:rPr>
          <w:fldChar w:fldCharType="separate"/>
        </w:r>
        <w:r w:rsidR="00EE0665">
          <w:rPr>
            <w:noProof/>
            <w:webHidden/>
          </w:rPr>
          <w:t>6</w:t>
        </w:r>
        <w:r w:rsidR="00EE0665">
          <w:rPr>
            <w:noProof/>
            <w:webHidden/>
          </w:rPr>
          <w:fldChar w:fldCharType="end"/>
        </w:r>
      </w:hyperlink>
    </w:p>
    <w:p w14:paraId="1C82D38B"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04" w:history="1">
        <w:r w:rsidR="00EE0665" w:rsidRPr="009F515A">
          <w:rPr>
            <w:rStyle w:val="Hyperlink"/>
            <w:rFonts w:ascii="Arial" w:hAnsi="Arial"/>
            <w:noProof/>
          </w:rPr>
          <w:t>Figure 3: Project Timeline</w:t>
        </w:r>
        <w:r w:rsidR="00EE0665">
          <w:rPr>
            <w:noProof/>
            <w:webHidden/>
          </w:rPr>
          <w:tab/>
        </w:r>
        <w:r w:rsidR="00EE0665">
          <w:rPr>
            <w:noProof/>
            <w:webHidden/>
          </w:rPr>
          <w:fldChar w:fldCharType="begin"/>
        </w:r>
        <w:r w:rsidR="00EE0665">
          <w:rPr>
            <w:noProof/>
            <w:webHidden/>
          </w:rPr>
          <w:instrText xml:space="preserve"> PAGEREF _Toc20673704 \h </w:instrText>
        </w:r>
        <w:r w:rsidR="00EE0665">
          <w:rPr>
            <w:noProof/>
            <w:webHidden/>
          </w:rPr>
        </w:r>
        <w:r w:rsidR="00EE0665">
          <w:rPr>
            <w:noProof/>
            <w:webHidden/>
          </w:rPr>
          <w:fldChar w:fldCharType="separate"/>
        </w:r>
        <w:r w:rsidR="00EE0665">
          <w:rPr>
            <w:noProof/>
            <w:webHidden/>
          </w:rPr>
          <w:t>11</w:t>
        </w:r>
        <w:r w:rsidR="00EE0665">
          <w:rPr>
            <w:noProof/>
            <w:webHidden/>
          </w:rPr>
          <w:fldChar w:fldCharType="end"/>
        </w:r>
      </w:hyperlink>
    </w:p>
    <w:p w14:paraId="61FA3B2F"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05" w:history="1">
        <w:r w:rsidR="00EE0665" w:rsidRPr="009F515A">
          <w:rPr>
            <w:rStyle w:val="Hyperlink"/>
            <w:rFonts w:ascii="Arial" w:hAnsi="Arial"/>
            <w:noProof/>
          </w:rPr>
          <w:t>Figure 4: Risk Matrix</w:t>
        </w:r>
        <w:r w:rsidR="00EE0665">
          <w:rPr>
            <w:noProof/>
            <w:webHidden/>
          </w:rPr>
          <w:tab/>
        </w:r>
        <w:r w:rsidR="00EE0665">
          <w:rPr>
            <w:noProof/>
            <w:webHidden/>
          </w:rPr>
          <w:fldChar w:fldCharType="begin"/>
        </w:r>
        <w:r w:rsidR="00EE0665">
          <w:rPr>
            <w:noProof/>
            <w:webHidden/>
          </w:rPr>
          <w:instrText xml:space="preserve"> PAGEREF _Toc20673705 \h </w:instrText>
        </w:r>
        <w:r w:rsidR="00EE0665">
          <w:rPr>
            <w:noProof/>
            <w:webHidden/>
          </w:rPr>
        </w:r>
        <w:r w:rsidR="00EE0665">
          <w:rPr>
            <w:noProof/>
            <w:webHidden/>
          </w:rPr>
          <w:fldChar w:fldCharType="separate"/>
        </w:r>
        <w:r w:rsidR="00EE0665">
          <w:rPr>
            <w:noProof/>
            <w:webHidden/>
          </w:rPr>
          <w:t>19</w:t>
        </w:r>
        <w:r w:rsidR="00EE0665">
          <w:rPr>
            <w:noProof/>
            <w:webHidden/>
          </w:rPr>
          <w:fldChar w:fldCharType="end"/>
        </w:r>
      </w:hyperlink>
    </w:p>
    <w:p w14:paraId="3B2E7AD2" w14:textId="77777777" w:rsidR="008D2F39" w:rsidRPr="00F27FDD" w:rsidRDefault="006A7DC6" w:rsidP="004D21E1">
      <w:pPr>
        <w:pStyle w:val="TOC1"/>
        <w:rPr>
          <w:rFonts w:ascii="Arial" w:hAnsi="Arial"/>
        </w:rPr>
      </w:pPr>
      <w:r w:rsidRPr="00F27FDD">
        <w:rPr>
          <w:rFonts w:ascii="Arial" w:hAnsi="Arial"/>
          <w:lang w:eastAsia="fr-FR"/>
        </w:rPr>
        <w:fldChar w:fldCharType="end"/>
      </w:r>
    </w:p>
    <w:p w14:paraId="5CB36E7A" w14:textId="77777777" w:rsidR="008D2F39" w:rsidRPr="00F27FDD" w:rsidRDefault="008D2F39" w:rsidP="004D21E1">
      <w:pPr>
        <w:pStyle w:val="TOCHeading"/>
        <w:rPr>
          <w:rFonts w:ascii="Arial" w:hAnsi="Arial"/>
        </w:rPr>
      </w:pPr>
      <w:r w:rsidRPr="00F27FDD">
        <w:rPr>
          <w:rFonts w:ascii="Arial" w:hAnsi="Arial"/>
        </w:rPr>
        <w:t>List of Tables</w:t>
      </w:r>
    </w:p>
    <w:p w14:paraId="415C5C42" w14:textId="77777777" w:rsidR="00EE0665" w:rsidRDefault="006A7DC6">
      <w:pPr>
        <w:pStyle w:val="TableofFigures"/>
        <w:tabs>
          <w:tab w:val="right" w:leader="dot" w:pos="9735"/>
        </w:tabs>
        <w:rPr>
          <w:rFonts w:asciiTheme="minorHAnsi" w:eastAsiaTheme="minorEastAsia" w:hAnsiTheme="minorHAnsi" w:cstheme="minorBidi"/>
          <w:noProof/>
          <w:snapToGrid/>
          <w:sz w:val="22"/>
        </w:rPr>
      </w:pPr>
      <w:r w:rsidRPr="00F27FDD">
        <w:rPr>
          <w:rFonts w:ascii="Arial" w:hAnsi="Arial"/>
          <w:bCs/>
          <w:sz w:val="22"/>
        </w:rPr>
        <w:fldChar w:fldCharType="begin"/>
      </w:r>
      <w:r w:rsidRPr="00F27FDD">
        <w:rPr>
          <w:rFonts w:ascii="Arial" w:hAnsi="Arial"/>
          <w:bCs/>
          <w:sz w:val="22"/>
        </w:rPr>
        <w:instrText xml:space="preserve"> TOC \h \z \c "Table" </w:instrText>
      </w:r>
      <w:r w:rsidRPr="00F27FDD">
        <w:rPr>
          <w:rFonts w:ascii="Arial" w:hAnsi="Arial"/>
          <w:bCs/>
          <w:sz w:val="22"/>
        </w:rPr>
        <w:fldChar w:fldCharType="separate"/>
      </w:r>
      <w:hyperlink w:anchor="_Toc20673706" w:history="1">
        <w:r w:rsidR="00EE0665" w:rsidRPr="00943283">
          <w:rPr>
            <w:rStyle w:val="Hyperlink"/>
            <w:rFonts w:ascii="Arial" w:hAnsi="Arial"/>
            <w:noProof/>
          </w:rPr>
          <w:t>Table 1: Overview of Work Streams</w:t>
        </w:r>
        <w:r w:rsidR="00EE0665">
          <w:rPr>
            <w:noProof/>
            <w:webHidden/>
          </w:rPr>
          <w:tab/>
        </w:r>
        <w:r w:rsidR="00EE0665">
          <w:rPr>
            <w:noProof/>
            <w:webHidden/>
          </w:rPr>
          <w:fldChar w:fldCharType="begin"/>
        </w:r>
        <w:r w:rsidR="00EE0665">
          <w:rPr>
            <w:noProof/>
            <w:webHidden/>
          </w:rPr>
          <w:instrText xml:space="preserve"> PAGEREF _Toc20673706 \h </w:instrText>
        </w:r>
        <w:r w:rsidR="00EE0665">
          <w:rPr>
            <w:noProof/>
            <w:webHidden/>
          </w:rPr>
        </w:r>
        <w:r w:rsidR="00EE0665">
          <w:rPr>
            <w:noProof/>
            <w:webHidden/>
          </w:rPr>
          <w:fldChar w:fldCharType="separate"/>
        </w:r>
        <w:r w:rsidR="00EE0665">
          <w:rPr>
            <w:noProof/>
            <w:webHidden/>
          </w:rPr>
          <w:t>7</w:t>
        </w:r>
        <w:r w:rsidR="00EE0665">
          <w:rPr>
            <w:noProof/>
            <w:webHidden/>
          </w:rPr>
          <w:fldChar w:fldCharType="end"/>
        </w:r>
      </w:hyperlink>
    </w:p>
    <w:p w14:paraId="0F4C3775"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07" w:history="1">
        <w:r w:rsidR="00EE0665" w:rsidRPr="00943283">
          <w:rPr>
            <w:rStyle w:val="Hyperlink"/>
            <w:rFonts w:ascii="Arial" w:hAnsi="Arial"/>
            <w:noProof/>
          </w:rPr>
          <w:t>Table 2: Critical Success factors</w:t>
        </w:r>
        <w:r w:rsidR="00EE0665">
          <w:rPr>
            <w:noProof/>
            <w:webHidden/>
          </w:rPr>
          <w:tab/>
        </w:r>
        <w:r w:rsidR="00EE0665">
          <w:rPr>
            <w:noProof/>
            <w:webHidden/>
          </w:rPr>
          <w:fldChar w:fldCharType="begin"/>
        </w:r>
        <w:r w:rsidR="00EE0665">
          <w:rPr>
            <w:noProof/>
            <w:webHidden/>
          </w:rPr>
          <w:instrText xml:space="preserve"> PAGEREF _Toc20673707 \h </w:instrText>
        </w:r>
        <w:r w:rsidR="00EE0665">
          <w:rPr>
            <w:noProof/>
            <w:webHidden/>
          </w:rPr>
        </w:r>
        <w:r w:rsidR="00EE0665">
          <w:rPr>
            <w:noProof/>
            <w:webHidden/>
          </w:rPr>
          <w:fldChar w:fldCharType="separate"/>
        </w:r>
        <w:r w:rsidR="00EE0665">
          <w:rPr>
            <w:noProof/>
            <w:webHidden/>
          </w:rPr>
          <w:t>9</w:t>
        </w:r>
        <w:r w:rsidR="00EE0665">
          <w:rPr>
            <w:noProof/>
            <w:webHidden/>
          </w:rPr>
          <w:fldChar w:fldCharType="end"/>
        </w:r>
      </w:hyperlink>
    </w:p>
    <w:p w14:paraId="79F8310F"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08" w:history="1">
        <w:r w:rsidR="00EE0665" w:rsidRPr="00943283">
          <w:rPr>
            <w:rStyle w:val="Hyperlink"/>
            <w:rFonts w:ascii="Arial" w:hAnsi="Arial"/>
            <w:noProof/>
          </w:rPr>
          <w:t>Table 3: Critical Dependencies</w:t>
        </w:r>
        <w:r w:rsidR="00EE0665">
          <w:rPr>
            <w:noProof/>
            <w:webHidden/>
          </w:rPr>
          <w:tab/>
        </w:r>
        <w:r w:rsidR="00EE0665">
          <w:rPr>
            <w:noProof/>
            <w:webHidden/>
          </w:rPr>
          <w:fldChar w:fldCharType="begin"/>
        </w:r>
        <w:r w:rsidR="00EE0665">
          <w:rPr>
            <w:noProof/>
            <w:webHidden/>
          </w:rPr>
          <w:instrText xml:space="preserve"> PAGEREF _Toc20673708 \h </w:instrText>
        </w:r>
        <w:r w:rsidR="00EE0665">
          <w:rPr>
            <w:noProof/>
            <w:webHidden/>
          </w:rPr>
        </w:r>
        <w:r w:rsidR="00EE0665">
          <w:rPr>
            <w:noProof/>
            <w:webHidden/>
          </w:rPr>
          <w:fldChar w:fldCharType="separate"/>
        </w:r>
        <w:r w:rsidR="00EE0665">
          <w:rPr>
            <w:noProof/>
            <w:webHidden/>
          </w:rPr>
          <w:t>10</w:t>
        </w:r>
        <w:r w:rsidR="00EE0665">
          <w:rPr>
            <w:noProof/>
            <w:webHidden/>
          </w:rPr>
          <w:fldChar w:fldCharType="end"/>
        </w:r>
      </w:hyperlink>
    </w:p>
    <w:p w14:paraId="417EF713"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09" w:history="1">
        <w:r w:rsidR="00EE0665" w:rsidRPr="00943283">
          <w:rPr>
            <w:rStyle w:val="Hyperlink"/>
            <w:rFonts w:ascii="Arial" w:hAnsi="Arial"/>
            <w:noProof/>
          </w:rPr>
          <w:t>Table 4: Roles &amp; Responsibilities</w:t>
        </w:r>
        <w:r w:rsidR="00EE0665">
          <w:rPr>
            <w:noProof/>
            <w:webHidden/>
          </w:rPr>
          <w:tab/>
        </w:r>
        <w:r w:rsidR="00EE0665">
          <w:rPr>
            <w:noProof/>
            <w:webHidden/>
          </w:rPr>
          <w:fldChar w:fldCharType="begin"/>
        </w:r>
        <w:r w:rsidR="00EE0665">
          <w:rPr>
            <w:noProof/>
            <w:webHidden/>
          </w:rPr>
          <w:instrText xml:space="preserve"> PAGEREF _Toc20673709 \h </w:instrText>
        </w:r>
        <w:r w:rsidR="00EE0665">
          <w:rPr>
            <w:noProof/>
            <w:webHidden/>
          </w:rPr>
        </w:r>
        <w:r w:rsidR="00EE0665">
          <w:rPr>
            <w:noProof/>
            <w:webHidden/>
          </w:rPr>
          <w:fldChar w:fldCharType="separate"/>
        </w:r>
        <w:r w:rsidR="00EE0665">
          <w:rPr>
            <w:noProof/>
            <w:webHidden/>
          </w:rPr>
          <w:t>12</w:t>
        </w:r>
        <w:r w:rsidR="00EE0665">
          <w:rPr>
            <w:noProof/>
            <w:webHidden/>
          </w:rPr>
          <w:fldChar w:fldCharType="end"/>
        </w:r>
      </w:hyperlink>
    </w:p>
    <w:p w14:paraId="3ED959A9"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10" w:history="1">
        <w:r w:rsidR="00EE0665" w:rsidRPr="00943283">
          <w:rPr>
            <w:rStyle w:val="Hyperlink"/>
            <w:rFonts w:ascii="Arial" w:hAnsi="Arial"/>
            <w:noProof/>
          </w:rPr>
          <w:t>Table 5: Steering Committee Members</w:t>
        </w:r>
        <w:r w:rsidR="00EE0665">
          <w:rPr>
            <w:noProof/>
            <w:webHidden/>
          </w:rPr>
          <w:tab/>
        </w:r>
        <w:r w:rsidR="00EE0665">
          <w:rPr>
            <w:noProof/>
            <w:webHidden/>
          </w:rPr>
          <w:fldChar w:fldCharType="begin"/>
        </w:r>
        <w:r w:rsidR="00EE0665">
          <w:rPr>
            <w:noProof/>
            <w:webHidden/>
          </w:rPr>
          <w:instrText xml:space="preserve"> PAGEREF _Toc20673710 \h </w:instrText>
        </w:r>
        <w:r w:rsidR="00EE0665">
          <w:rPr>
            <w:noProof/>
            <w:webHidden/>
          </w:rPr>
        </w:r>
        <w:r w:rsidR="00EE0665">
          <w:rPr>
            <w:noProof/>
            <w:webHidden/>
          </w:rPr>
          <w:fldChar w:fldCharType="separate"/>
        </w:r>
        <w:r w:rsidR="00EE0665">
          <w:rPr>
            <w:noProof/>
            <w:webHidden/>
          </w:rPr>
          <w:t>13</w:t>
        </w:r>
        <w:r w:rsidR="00EE0665">
          <w:rPr>
            <w:noProof/>
            <w:webHidden/>
          </w:rPr>
          <w:fldChar w:fldCharType="end"/>
        </w:r>
      </w:hyperlink>
    </w:p>
    <w:p w14:paraId="3351865B"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11" w:history="1">
        <w:r w:rsidR="00EE0665" w:rsidRPr="00943283">
          <w:rPr>
            <w:rStyle w:val="Hyperlink"/>
            <w:rFonts w:ascii="Arial" w:hAnsi="Arial"/>
            <w:noProof/>
          </w:rPr>
          <w:t>Table 6: Identified Risks and Mitigations</w:t>
        </w:r>
        <w:r w:rsidR="00EE0665">
          <w:rPr>
            <w:noProof/>
            <w:webHidden/>
          </w:rPr>
          <w:tab/>
        </w:r>
        <w:r w:rsidR="00EE0665">
          <w:rPr>
            <w:noProof/>
            <w:webHidden/>
          </w:rPr>
          <w:fldChar w:fldCharType="begin"/>
        </w:r>
        <w:r w:rsidR="00EE0665">
          <w:rPr>
            <w:noProof/>
            <w:webHidden/>
          </w:rPr>
          <w:instrText xml:space="preserve"> PAGEREF _Toc20673711 \h </w:instrText>
        </w:r>
        <w:r w:rsidR="00EE0665">
          <w:rPr>
            <w:noProof/>
            <w:webHidden/>
          </w:rPr>
        </w:r>
        <w:r w:rsidR="00EE0665">
          <w:rPr>
            <w:noProof/>
            <w:webHidden/>
          </w:rPr>
          <w:fldChar w:fldCharType="separate"/>
        </w:r>
        <w:r w:rsidR="00EE0665">
          <w:rPr>
            <w:noProof/>
            <w:webHidden/>
          </w:rPr>
          <w:t>14</w:t>
        </w:r>
        <w:r w:rsidR="00EE0665">
          <w:rPr>
            <w:noProof/>
            <w:webHidden/>
          </w:rPr>
          <w:fldChar w:fldCharType="end"/>
        </w:r>
      </w:hyperlink>
    </w:p>
    <w:p w14:paraId="599C225B" w14:textId="77777777" w:rsidR="00EE0665" w:rsidRDefault="00CD6382">
      <w:pPr>
        <w:pStyle w:val="TableofFigures"/>
        <w:tabs>
          <w:tab w:val="right" w:leader="dot" w:pos="9735"/>
        </w:tabs>
        <w:rPr>
          <w:rFonts w:asciiTheme="minorHAnsi" w:eastAsiaTheme="minorEastAsia" w:hAnsiTheme="minorHAnsi" w:cstheme="minorBidi"/>
          <w:noProof/>
          <w:snapToGrid/>
          <w:sz w:val="22"/>
        </w:rPr>
      </w:pPr>
      <w:hyperlink w:anchor="_Toc20673712" w:history="1">
        <w:r w:rsidR="00EE0665" w:rsidRPr="00943283">
          <w:rPr>
            <w:rStyle w:val="Hyperlink"/>
            <w:rFonts w:ascii="Arial" w:hAnsi="Arial"/>
            <w:noProof/>
          </w:rPr>
          <w:t>Table 7: Stakeholder Distribution List</w:t>
        </w:r>
        <w:r w:rsidR="00EE0665">
          <w:rPr>
            <w:noProof/>
            <w:webHidden/>
          </w:rPr>
          <w:tab/>
        </w:r>
        <w:r w:rsidR="00EE0665">
          <w:rPr>
            <w:noProof/>
            <w:webHidden/>
          </w:rPr>
          <w:fldChar w:fldCharType="begin"/>
        </w:r>
        <w:r w:rsidR="00EE0665">
          <w:rPr>
            <w:noProof/>
            <w:webHidden/>
          </w:rPr>
          <w:instrText xml:space="preserve"> PAGEREF _Toc20673712 \h </w:instrText>
        </w:r>
        <w:r w:rsidR="00EE0665">
          <w:rPr>
            <w:noProof/>
            <w:webHidden/>
          </w:rPr>
        </w:r>
        <w:r w:rsidR="00EE0665">
          <w:rPr>
            <w:noProof/>
            <w:webHidden/>
          </w:rPr>
          <w:fldChar w:fldCharType="separate"/>
        </w:r>
        <w:r w:rsidR="00EE0665">
          <w:rPr>
            <w:noProof/>
            <w:webHidden/>
          </w:rPr>
          <w:t>16</w:t>
        </w:r>
        <w:r w:rsidR="00EE0665">
          <w:rPr>
            <w:noProof/>
            <w:webHidden/>
          </w:rPr>
          <w:fldChar w:fldCharType="end"/>
        </w:r>
      </w:hyperlink>
    </w:p>
    <w:p w14:paraId="1ADA1976" w14:textId="77777777" w:rsidR="00BD24D9" w:rsidRPr="00F27FDD" w:rsidRDefault="006A7DC6" w:rsidP="004D21E1">
      <w:pPr>
        <w:pStyle w:val="TOC1"/>
        <w:rPr>
          <w:rFonts w:ascii="Arial" w:hAnsi="Arial"/>
        </w:rPr>
      </w:pPr>
      <w:r w:rsidRPr="00F27FDD">
        <w:rPr>
          <w:rFonts w:ascii="Arial" w:hAnsi="Arial"/>
          <w:lang w:eastAsia="fr-FR"/>
        </w:rPr>
        <w:fldChar w:fldCharType="end"/>
      </w:r>
    </w:p>
    <w:p w14:paraId="3C0F801C" w14:textId="77777777" w:rsidR="00660EB5" w:rsidRPr="00F27FDD" w:rsidRDefault="00660EB5" w:rsidP="004D21E1">
      <w:pPr>
        <w:rPr>
          <w:color w:val="000080"/>
          <w:kern w:val="32"/>
          <w:sz w:val="32"/>
          <w:szCs w:val="32"/>
          <w:lang w:eastAsia="x-none"/>
        </w:rPr>
      </w:pPr>
      <w:r w:rsidRPr="00F27FDD">
        <w:br w:type="page"/>
      </w:r>
    </w:p>
    <w:p w14:paraId="39B28D83" w14:textId="77777777" w:rsidR="00660EB5" w:rsidRPr="00F27FDD" w:rsidRDefault="00660EB5" w:rsidP="00203C8B">
      <w:pPr>
        <w:pStyle w:val="Header1"/>
      </w:pPr>
      <w:bookmarkStart w:id="2" w:name="_Toc20673677"/>
      <w:r w:rsidRPr="00F27FDD">
        <w:lastRenderedPageBreak/>
        <w:t>Introduction</w:t>
      </w:r>
      <w:bookmarkEnd w:id="2"/>
    </w:p>
    <w:p w14:paraId="11EB9E2E" w14:textId="791D8D2A" w:rsidR="00994A5B" w:rsidRPr="00F27FDD" w:rsidRDefault="00660EB5" w:rsidP="004D21E1">
      <w:r w:rsidRPr="00F27FDD">
        <w:t xml:space="preserve">The </w:t>
      </w:r>
      <w:r w:rsidR="00A30781" w:rsidRPr="00F27FDD">
        <w:t>&lt;PROJECT NAME&gt;</w:t>
      </w:r>
      <w:r w:rsidR="00994A5B" w:rsidRPr="00F27FDD">
        <w:t xml:space="preserve"> </w:t>
      </w:r>
      <w:r w:rsidR="00AB0E0E" w:rsidRPr="00F27FDD">
        <w:t>P</w:t>
      </w:r>
      <w:r w:rsidR="00776BB0" w:rsidRPr="00F27FDD">
        <w:t>roject</w:t>
      </w:r>
      <w:r w:rsidR="00AB0E0E" w:rsidRPr="00F27FDD">
        <w:t xml:space="preserve"> C</w:t>
      </w:r>
      <w:r w:rsidRPr="00F27FDD">
        <w:t>harter documents the informati</w:t>
      </w:r>
      <w:r w:rsidR="00994A5B" w:rsidRPr="00F27FDD">
        <w:t>on re</w:t>
      </w:r>
      <w:r w:rsidR="005D7D8E" w:rsidRPr="00F27FDD">
        <w:t>quired by decision makers e.g.</w:t>
      </w:r>
      <w:r w:rsidR="00EA2791" w:rsidRPr="00F27FDD">
        <w:t xml:space="preserve"> </w:t>
      </w:r>
      <w:r w:rsidR="00776BB0" w:rsidRPr="00F27FDD">
        <w:t>project</w:t>
      </w:r>
      <w:r w:rsidR="00EA2791" w:rsidRPr="00F27FDD">
        <w:t xml:space="preserve"> s</w:t>
      </w:r>
      <w:r w:rsidR="00994A5B" w:rsidRPr="00F27FDD">
        <w:t>ponsor</w:t>
      </w:r>
      <w:r w:rsidRPr="00F27FDD">
        <w:t xml:space="preserve"> </w:t>
      </w:r>
      <w:r w:rsidR="005764BF" w:rsidRPr="00F27FDD">
        <w:t xml:space="preserve">and steering committee members </w:t>
      </w:r>
      <w:r w:rsidRPr="00F27FDD">
        <w:t xml:space="preserve">to approve the </w:t>
      </w:r>
      <w:r w:rsidR="00776BB0" w:rsidRPr="00F27FDD">
        <w:t>project</w:t>
      </w:r>
      <w:r w:rsidR="00DC4D5C" w:rsidRPr="00F27FDD">
        <w:t>’</w:t>
      </w:r>
      <w:r w:rsidR="00994A5B" w:rsidRPr="00F27FDD">
        <w:t>s scope, timeline, resources,</w:t>
      </w:r>
      <w:r w:rsidRPr="00F27FDD">
        <w:t xml:space="preserve"> </w:t>
      </w:r>
      <w:r w:rsidR="00994A5B" w:rsidRPr="00F27FDD">
        <w:t>etc. as described in this document</w:t>
      </w:r>
      <w:r w:rsidR="00C72A9F" w:rsidRPr="00F27FDD">
        <w:t>.</w:t>
      </w:r>
    </w:p>
    <w:p w14:paraId="407B93B7" w14:textId="6AD47182" w:rsidR="00660EB5" w:rsidRPr="00F27FDD" w:rsidRDefault="00660EB5" w:rsidP="004D21E1">
      <w:r w:rsidRPr="00F27FDD">
        <w:t>The intended audience of th</w:t>
      </w:r>
      <w:r w:rsidR="00C72A9F" w:rsidRPr="00F27FDD">
        <w:t xml:space="preserve">e </w:t>
      </w:r>
      <w:r w:rsidR="00776BB0" w:rsidRPr="00F27FDD">
        <w:t>project</w:t>
      </w:r>
      <w:r w:rsidR="00C72A9F" w:rsidRPr="00F27FDD">
        <w:t xml:space="preserve"> c</w:t>
      </w:r>
      <w:r w:rsidR="00994A5B" w:rsidRPr="00F27FDD">
        <w:t xml:space="preserve">harter is the </w:t>
      </w:r>
      <w:r w:rsidR="00776BB0" w:rsidRPr="00F27FDD">
        <w:t>project</w:t>
      </w:r>
      <w:r w:rsidR="00994A5B" w:rsidRPr="00F27FDD">
        <w:t xml:space="preserve"> sponsor, </w:t>
      </w:r>
      <w:r w:rsidRPr="00F27FDD">
        <w:t xml:space="preserve">senior </w:t>
      </w:r>
      <w:r w:rsidR="00C7763D" w:rsidRPr="00F27FDD">
        <w:t>stakeholders</w:t>
      </w:r>
      <w:r w:rsidR="005764BF" w:rsidRPr="00F27FDD">
        <w:t xml:space="preserve">, </w:t>
      </w:r>
      <w:r w:rsidRPr="00F27FDD">
        <w:t>leadership</w:t>
      </w:r>
      <w:r w:rsidR="005764BF" w:rsidRPr="00F27FDD">
        <w:t>, project steering committee</w:t>
      </w:r>
      <w:r w:rsidR="00994A5B" w:rsidRPr="00F27FDD">
        <w:t xml:space="preserve"> and individuals taking part in the execution of the </w:t>
      </w:r>
      <w:r w:rsidR="00776BB0" w:rsidRPr="00F27FDD">
        <w:t>project</w:t>
      </w:r>
      <w:r w:rsidR="00A55788" w:rsidRPr="00F27FDD">
        <w:t xml:space="preserve"> (e</w:t>
      </w:r>
      <w:r w:rsidRPr="00F27FDD">
        <w:t>.</w:t>
      </w:r>
      <w:r w:rsidR="00A55788" w:rsidRPr="00F27FDD">
        <w:t>g. vendors).</w:t>
      </w:r>
    </w:p>
    <w:p w14:paraId="2EF915F2" w14:textId="77777777" w:rsidR="00F42735" w:rsidRPr="00F27FDD" w:rsidRDefault="00F42735" w:rsidP="004D21E1"/>
    <w:p w14:paraId="5FDEA586" w14:textId="77777777" w:rsidR="002068F5" w:rsidRPr="00F27FDD" w:rsidRDefault="00BF0B40" w:rsidP="00203C8B">
      <w:pPr>
        <w:pStyle w:val="Header1"/>
      </w:pPr>
      <w:bookmarkStart w:id="3" w:name="_Toc20673678"/>
      <w:r w:rsidRPr="00F27FDD">
        <w:t>Executive Overview</w:t>
      </w:r>
      <w:bookmarkEnd w:id="3"/>
    </w:p>
    <w:p w14:paraId="12B7C479" w14:textId="4D0FD09B" w:rsidR="00F42735" w:rsidRPr="00F27FDD" w:rsidRDefault="00A30781" w:rsidP="004D21E1">
      <w:bookmarkStart w:id="4" w:name="OLE_LINK5"/>
      <w:r w:rsidRPr="00F27FDD">
        <w:t>&lt;Half a page executive overview why this project is required and some background information&gt;</w:t>
      </w:r>
      <w:r w:rsidR="004C3379" w:rsidRPr="00F27FDD">
        <w:t>.</w:t>
      </w:r>
    </w:p>
    <w:p w14:paraId="5BDCD564" w14:textId="00EADE38" w:rsidR="00660EB5" w:rsidRPr="00F27FDD" w:rsidRDefault="00776BB0" w:rsidP="00AE294C">
      <w:pPr>
        <w:pStyle w:val="Header2"/>
        <w:ind w:left="936"/>
      </w:pPr>
      <w:bookmarkStart w:id="5" w:name="_Toc20673679"/>
      <w:r w:rsidRPr="00F27FDD">
        <w:t>Project</w:t>
      </w:r>
      <w:r w:rsidR="00660EB5" w:rsidRPr="00F27FDD">
        <w:t xml:space="preserve"> </w:t>
      </w:r>
      <w:r w:rsidR="007103AF" w:rsidRPr="00F27FDD">
        <w:t>Goals</w:t>
      </w:r>
      <w:bookmarkEnd w:id="5"/>
    </w:p>
    <w:p w14:paraId="321CD77F" w14:textId="1D3D367C" w:rsidR="00A53865" w:rsidRPr="00F27FDD" w:rsidRDefault="00A53865" w:rsidP="00A53865">
      <w:pPr>
        <w:pStyle w:val="NormalCambria"/>
        <w:rPr>
          <w:rFonts w:ascii="Arial" w:hAnsi="Arial"/>
        </w:rPr>
      </w:pPr>
      <w:r w:rsidRPr="00F27FDD">
        <w:rPr>
          <w:rFonts w:ascii="Arial" w:hAnsi="Arial"/>
        </w:rPr>
        <w:t>The overall goal</w:t>
      </w:r>
      <w:r w:rsidR="0050451D" w:rsidRPr="00F27FDD">
        <w:rPr>
          <w:rFonts w:ascii="Arial" w:hAnsi="Arial"/>
        </w:rPr>
        <w:t>s</w:t>
      </w:r>
      <w:r w:rsidRPr="00F27FDD">
        <w:rPr>
          <w:rFonts w:ascii="Arial" w:hAnsi="Arial"/>
        </w:rPr>
        <w:t xml:space="preserve"> for this initiative are indicated below. Each work stream will have clearly defined objectives and </w:t>
      </w:r>
      <w:r w:rsidR="00DC4D5C" w:rsidRPr="00F27FDD">
        <w:rPr>
          <w:rFonts w:ascii="Arial" w:hAnsi="Arial"/>
        </w:rPr>
        <w:t>deliverables</w:t>
      </w:r>
      <w:r w:rsidRPr="00F27FDD">
        <w:rPr>
          <w:rFonts w:ascii="Arial" w:hAnsi="Arial"/>
        </w:rPr>
        <w:t xml:space="preserve"> to measure and track the delivery of the work performed.</w:t>
      </w:r>
    </w:p>
    <w:p w14:paraId="67E24D4B" w14:textId="73FB73E3" w:rsidR="00872AA6" w:rsidRPr="00F27FDD" w:rsidRDefault="00872AA6" w:rsidP="00A53865">
      <w:pPr>
        <w:pStyle w:val="NormalCambria"/>
        <w:rPr>
          <w:rFonts w:ascii="Arial" w:hAnsi="Arial"/>
        </w:rPr>
      </w:pPr>
      <w:r w:rsidRPr="00F27FDD">
        <w:rPr>
          <w:rFonts w:ascii="Arial" w:hAnsi="Arial"/>
        </w:rPr>
        <w:t xml:space="preserve">The overall objective and goal of the </w:t>
      </w:r>
      <w:r w:rsidR="00A30781" w:rsidRPr="00F27FDD">
        <w:rPr>
          <w:rFonts w:ascii="Arial" w:hAnsi="Arial"/>
        </w:rPr>
        <w:t>&lt;PROJECT NAME&gt;</w:t>
      </w:r>
      <w:r w:rsidRPr="00F27FDD">
        <w:rPr>
          <w:rFonts w:ascii="Arial" w:hAnsi="Arial"/>
        </w:rPr>
        <w:t xml:space="preserve"> is to address the </w:t>
      </w:r>
      <w:r w:rsidR="0050451D" w:rsidRPr="00F27FDD">
        <w:rPr>
          <w:rFonts w:ascii="Arial" w:hAnsi="Arial"/>
        </w:rPr>
        <w:t xml:space="preserve">key </w:t>
      </w:r>
      <w:r w:rsidRPr="00F27FDD">
        <w:rPr>
          <w:rFonts w:ascii="Arial" w:hAnsi="Arial"/>
        </w:rPr>
        <w:t>pain points identified</w:t>
      </w:r>
      <w:r w:rsidR="00A30781" w:rsidRPr="00F27FDD">
        <w:rPr>
          <w:rFonts w:ascii="Arial" w:hAnsi="Arial"/>
        </w:rPr>
        <w:t>.</w:t>
      </w:r>
    </w:p>
    <w:p w14:paraId="7B7288EA" w14:textId="1BDF7AEB" w:rsidR="00A30781" w:rsidRPr="00F27FDD" w:rsidRDefault="00A30781" w:rsidP="00A53865">
      <w:pPr>
        <w:pStyle w:val="NormalCambria"/>
        <w:rPr>
          <w:rFonts w:ascii="Arial" w:hAnsi="Arial"/>
        </w:rPr>
      </w:pPr>
      <w:r w:rsidRPr="00F27FDD">
        <w:rPr>
          <w:rFonts w:ascii="Arial" w:hAnsi="Arial"/>
        </w:rPr>
        <w:t>List of pain points:</w:t>
      </w:r>
    </w:p>
    <w:p w14:paraId="7753C732" w14:textId="1D298644" w:rsidR="0050451D" w:rsidRPr="00F27FDD" w:rsidRDefault="00A30781" w:rsidP="00A53865">
      <w:pPr>
        <w:pStyle w:val="NormalCambria"/>
        <w:rPr>
          <w:rFonts w:ascii="Arial" w:hAnsi="Arial"/>
          <w:b/>
        </w:rPr>
      </w:pPr>
      <w:r w:rsidRPr="00F27FDD">
        <w:rPr>
          <w:rFonts w:ascii="Arial" w:hAnsi="Arial"/>
          <w:b/>
        </w:rPr>
        <w:t>AA</w:t>
      </w:r>
      <w:r w:rsidR="0050451D" w:rsidRPr="00F27FDD">
        <w:rPr>
          <w:rFonts w:ascii="Arial" w:hAnsi="Arial"/>
          <w:color w:val="4472C4" w:themeColor="accent5"/>
        </w:rPr>
        <w:t xml:space="preserve">   I   </w:t>
      </w:r>
      <w:r w:rsidRPr="00F27FDD">
        <w:rPr>
          <w:rFonts w:ascii="Arial" w:hAnsi="Arial"/>
          <w:b/>
        </w:rPr>
        <w:t>BB</w:t>
      </w:r>
      <w:r w:rsidR="0050451D" w:rsidRPr="00F27FDD">
        <w:rPr>
          <w:rFonts w:ascii="Arial" w:hAnsi="Arial"/>
          <w:color w:val="4472C4" w:themeColor="accent5"/>
        </w:rPr>
        <w:t xml:space="preserve">   I   </w:t>
      </w:r>
      <w:r w:rsidRPr="00F27FDD">
        <w:rPr>
          <w:rFonts w:ascii="Arial" w:hAnsi="Arial"/>
          <w:b/>
        </w:rPr>
        <w:t>CC</w:t>
      </w:r>
      <w:r w:rsidR="0050451D" w:rsidRPr="00F27FDD">
        <w:rPr>
          <w:rFonts w:ascii="Arial" w:hAnsi="Arial"/>
          <w:color w:val="4472C4" w:themeColor="accent5"/>
        </w:rPr>
        <w:t xml:space="preserve">   I   </w:t>
      </w:r>
      <w:r w:rsidRPr="00F27FDD">
        <w:rPr>
          <w:rFonts w:ascii="Arial" w:hAnsi="Arial"/>
          <w:b/>
        </w:rPr>
        <w:t>DD</w:t>
      </w:r>
    </w:p>
    <w:p w14:paraId="6FBC2943" w14:textId="6D3DA011" w:rsidR="00872AA6" w:rsidRPr="00F27FDD" w:rsidRDefault="0050451D" w:rsidP="00A53865">
      <w:pPr>
        <w:pStyle w:val="NormalCambria"/>
        <w:rPr>
          <w:rFonts w:ascii="Arial" w:hAnsi="Arial"/>
        </w:rPr>
      </w:pPr>
      <w:r w:rsidRPr="00F27FDD">
        <w:rPr>
          <w:rFonts w:ascii="Arial" w:hAnsi="Arial"/>
        </w:rPr>
        <w:t xml:space="preserve">These pain points will be addressed through </w:t>
      </w:r>
      <w:r w:rsidR="00A30781" w:rsidRPr="00F27FDD">
        <w:rPr>
          <w:rFonts w:ascii="Arial" w:hAnsi="Arial"/>
        </w:rPr>
        <w:t>the defined</w:t>
      </w:r>
      <w:r w:rsidRPr="00F27FDD">
        <w:rPr>
          <w:rFonts w:ascii="Arial" w:hAnsi="Arial"/>
        </w:rPr>
        <w:t xml:space="preserve"> work stream identified and described in the Project Charter together with a plan to </w:t>
      </w:r>
      <w:r w:rsidR="00A30781" w:rsidRPr="00F27FDD">
        <w:rPr>
          <w:rFonts w:ascii="Arial" w:hAnsi="Arial"/>
        </w:rPr>
        <w:t>……</w:t>
      </w:r>
      <w:r w:rsidRPr="00F27FDD">
        <w:rPr>
          <w:rFonts w:ascii="Arial" w:hAnsi="Arial"/>
        </w:rPr>
        <w:t>.</w:t>
      </w:r>
    </w:p>
    <w:p w14:paraId="052FF1C7" w14:textId="0CAE7FDD" w:rsidR="00872AA6" w:rsidRPr="00F27FDD" w:rsidRDefault="00816E60" w:rsidP="0050451D">
      <w:pPr>
        <w:pStyle w:val="NormalCambria"/>
        <w:rPr>
          <w:rFonts w:ascii="Arial" w:hAnsi="Arial"/>
          <w:u w:val="single"/>
        </w:rPr>
      </w:pPr>
      <w:r>
        <w:rPr>
          <w:rFonts w:ascii="Arial" w:hAnsi="Arial"/>
          <w:u w:val="single"/>
        </w:rPr>
        <w:t>Sub-</w:t>
      </w:r>
      <w:r w:rsidR="00A30781" w:rsidRPr="00F27FDD">
        <w:rPr>
          <w:rFonts w:ascii="Arial" w:hAnsi="Arial"/>
          <w:u w:val="single"/>
        </w:rPr>
        <w:t xml:space="preserve">Project and </w:t>
      </w:r>
      <w:r w:rsidR="00872AA6" w:rsidRPr="00F27FDD">
        <w:rPr>
          <w:rFonts w:ascii="Arial" w:hAnsi="Arial"/>
          <w:u w:val="single"/>
        </w:rPr>
        <w:t>Work Stream Goals</w:t>
      </w:r>
    </w:p>
    <w:p w14:paraId="3936AF8E" w14:textId="405799D5" w:rsidR="00A30781" w:rsidRPr="00F27FDD" w:rsidRDefault="00A30781" w:rsidP="00A30781">
      <w:pPr>
        <w:pStyle w:val="NormalCambria"/>
        <w:numPr>
          <w:ilvl w:val="0"/>
          <w:numId w:val="28"/>
        </w:numPr>
        <w:rPr>
          <w:rFonts w:ascii="Arial" w:hAnsi="Arial"/>
        </w:rPr>
      </w:pPr>
      <w:r w:rsidRPr="00F27FDD">
        <w:rPr>
          <w:rFonts w:ascii="Arial" w:hAnsi="Arial"/>
        </w:rPr>
        <w:t>XYZ</w:t>
      </w:r>
    </w:p>
    <w:p w14:paraId="58BF5CCA" w14:textId="78839A4E" w:rsidR="00A30781" w:rsidRPr="00F27FDD" w:rsidRDefault="00A30781" w:rsidP="00A30781">
      <w:pPr>
        <w:pStyle w:val="NormalCambria"/>
        <w:numPr>
          <w:ilvl w:val="0"/>
          <w:numId w:val="28"/>
        </w:numPr>
        <w:rPr>
          <w:rFonts w:ascii="Arial" w:hAnsi="Arial"/>
        </w:rPr>
      </w:pPr>
      <w:r w:rsidRPr="00F27FDD">
        <w:rPr>
          <w:rFonts w:ascii="Arial" w:hAnsi="Arial"/>
        </w:rPr>
        <w:t>XYZ</w:t>
      </w:r>
    </w:p>
    <w:p w14:paraId="7BB56228" w14:textId="48F4F443" w:rsidR="00A30781" w:rsidRPr="00F27FDD" w:rsidRDefault="00A30781" w:rsidP="00A30781">
      <w:pPr>
        <w:pStyle w:val="NormalCambria"/>
        <w:numPr>
          <w:ilvl w:val="0"/>
          <w:numId w:val="28"/>
        </w:numPr>
        <w:rPr>
          <w:rFonts w:ascii="Arial" w:hAnsi="Arial"/>
        </w:rPr>
      </w:pPr>
      <w:r w:rsidRPr="00F27FDD">
        <w:rPr>
          <w:rFonts w:ascii="Arial" w:hAnsi="Arial"/>
        </w:rPr>
        <w:t>XYZ</w:t>
      </w:r>
    </w:p>
    <w:p w14:paraId="6BC39340" w14:textId="053298B2" w:rsidR="00A30781" w:rsidRPr="00F27FDD" w:rsidRDefault="00A30781" w:rsidP="00A30781">
      <w:pPr>
        <w:pStyle w:val="NormalCambria"/>
        <w:numPr>
          <w:ilvl w:val="0"/>
          <w:numId w:val="28"/>
        </w:numPr>
        <w:rPr>
          <w:rFonts w:ascii="Arial" w:hAnsi="Arial"/>
        </w:rPr>
      </w:pPr>
      <w:r w:rsidRPr="00F27FDD">
        <w:rPr>
          <w:rFonts w:ascii="Arial" w:hAnsi="Arial"/>
        </w:rPr>
        <w:t>XYZ</w:t>
      </w:r>
    </w:p>
    <w:p w14:paraId="784B8B79" w14:textId="0118A256" w:rsidR="00A30781" w:rsidRPr="00F27FDD" w:rsidRDefault="00A30781" w:rsidP="00A30781">
      <w:pPr>
        <w:pStyle w:val="NormalCambria"/>
        <w:numPr>
          <w:ilvl w:val="0"/>
          <w:numId w:val="28"/>
        </w:numPr>
        <w:rPr>
          <w:rFonts w:ascii="Arial" w:hAnsi="Arial"/>
        </w:rPr>
      </w:pPr>
      <w:r w:rsidRPr="00F27FDD">
        <w:rPr>
          <w:rFonts w:ascii="Arial" w:hAnsi="Arial"/>
        </w:rPr>
        <w:t>XYZ</w:t>
      </w:r>
    </w:p>
    <w:p w14:paraId="18864D3A" w14:textId="77777777" w:rsidR="006C2A86" w:rsidRPr="00F27FDD" w:rsidRDefault="006C2A86" w:rsidP="006C2A86">
      <w:pPr>
        <w:pStyle w:val="NormalCambria"/>
        <w:ind w:left="360"/>
        <w:rPr>
          <w:rFonts w:ascii="Arial" w:hAnsi="Arial"/>
        </w:rPr>
      </w:pPr>
    </w:p>
    <w:p w14:paraId="5A4819F2" w14:textId="1B182F62" w:rsidR="003C31FC" w:rsidRPr="00F27FDD" w:rsidRDefault="003C31FC" w:rsidP="00AE294C">
      <w:pPr>
        <w:pStyle w:val="Header2"/>
        <w:ind w:left="936"/>
      </w:pPr>
      <w:bookmarkStart w:id="6" w:name="_Toc20673680"/>
      <w:r w:rsidRPr="00F27FDD">
        <w:t>Problem Statement</w:t>
      </w:r>
      <w:bookmarkEnd w:id="6"/>
    </w:p>
    <w:p w14:paraId="3179DA86" w14:textId="0F51A93F" w:rsidR="003C31FC" w:rsidRPr="00F27FDD" w:rsidRDefault="00DC4D5C" w:rsidP="003C31FC">
      <w:pPr>
        <w:pStyle w:val="NormalCambria"/>
        <w:rPr>
          <w:rFonts w:ascii="Arial" w:hAnsi="Arial"/>
        </w:rPr>
      </w:pPr>
      <w:r w:rsidRPr="00F27FDD">
        <w:rPr>
          <w:rFonts w:ascii="Arial" w:hAnsi="Arial"/>
        </w:rPr>
        <w:t xml:space="preserve">The </w:t>
      </w:r>
      <w:r w:rsidR="00A30781" w:rsidRPr="00F27FDD">
        <w:rPr>
          <w:rFonts w:ascii="Arial" w:hAnsi="Arial"/>
        </w:rPr>
        <w:t>problem statements and pain points</w:t>
      </w:r>
      <w:r w:rsidRPr="00F27FDD">
        <w:rPr>
          <w:rFonts w:ascii="Arial" w:hAnsi="Arial"/>
        </w:rPr>
        <w:t xml:space="preserve"> that are</w:t>
      </w:r>
      <w:r w:rsidR="003C31FC" w:rsidRPr="00F27FDD">
        <w:rPr>
          <w:rFonts w:ascii="Arial" w:hAnsi="Arial"/>
        </w:rPr>
        <w:t xml:space="preserve"> driving this </w:t>
      </w:r>
      <w:r w:rsidR="00A30781" w:rsidRPr="00F27FDD">
        <w:rPr>
          <w:rFonts w:ascii="Arial" w:hAnsi="Arial"/>
        </w:rPr>
        <w:t>&lt;PROJECT NAME&gt;</w:t>
      </w:r>
      <w:r w:rsidR="003C31FC" w:rsidRPr="00F27FDD">
        <w:rPr>
          <w:rFonts w:ascii="Arial" w:hAnsi="Arial"/>
        </w:rPr>
        <w:t xml:space="preserve"> are captured below</w:t>
      </w:r>
      <w:r w:rsidR="00A30781" w:rsidRPr="00F27FDD">
        <w:rPr>
          <w:rFonts w:ascii="Arial" w:hAnsi="Arial"/>
        </w:rPr>
        <w:t xml:space="preserve"> in more detail</w:t>
      </w:r>
      <w:r w:rsidR="003C31FC" w:rsidRPr="00F27FDD">
        <w:rPr>
          <w:rFonts w:ascii="Arial" w:hAnsi="Arial"/>
        </w:rPr>
        <w:t>. This is a summary of feedback and some of the main pain points</w:t>
      </w:r>
      <w:r w:rsidR="00A30781" w:rsidRPr="00F27FDD">
        <w:rPr>
          <w:rFonts w:ascii="Arial" w:hAnsi="Arial"/>
        </w:rPr>
        <w:t xml:space="preserve"> identified</w:t>
      </w:r>
      <w:r w:rsidR="003C31FC" w:rsidRPr="00F27FDD">
        <w:rPr>
          <w:rFonts w:ascii="Arial" w:hAnsi="Arial"/>
        </w:rPr>
        <w:t xml:space="preserve">. </w:t>
      </w:r>
    </w:p>
    <w:p w14:paraId="455D28F1" w14:textId="55238A52" w:rsidR="003C31FC" w:rsidRPr="00F27FDD" w:rsidRDefault="00A30781" w:rsidP="003C31FC">
      <w:pPr>
        <w:pStyle w:val="NormalCambria"/>
        <w:rPr>
          <w:rFonts w:ascii="Arial" w:hAnsi="Arial"/>
        </w:rPr>
      </w:pPr>
      <w:r w:rsidRPr="00F27FDD">
        <w:rPr>
          <w:rFonts w:ascii="Arial" w:hAnsi="Arial"/>
          <w:noProof/>
        </w:rPr>
        <w:lastRenderedPageBreak/>
        <w:drawing>
          <wp:inline distT="0" distB="0" distL="0" distR="0" wp14:anchorId="4F7E3EA9" wp14:editId="4D484EE6">
            <wp:extent cx="6188075" cy="2574925"/>
            <wp:effectExtent l="19050" t="19050" r="22225" b="1587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88075" cy="2574925"/>
                    </a:xfrm>
                    <a:prstGeom prst="rect">
                      <a:avLst/>
                    </a:prstGeom>
                    <a:ln>
                      <a:solidFill>
                        <a:schemeClr val="accent1"/>
                      </a:solidFill>
                    </a:ln>
                  </pic:spPr>
                </pic:pic>
              </a:graphicData>
            </a:graphic>
          </wp:inline>
        </w:drawing>
      </w:r>
    </w:p>
    <w:p w14:paraId="30CE2573" w14:textId="6A07BD32" w:rsidR="003C31FC" w:rsidRPr="00F27FDD" w:rsidRDefault="003C31FC" w:rsidP="0027659E">
      <w:pPr>
        <w:pStyle w:val="TableandFigureTitle"/>
        <w:rPr>
          <w:rFonts w:ascii="Arial" w:hAnsi="Arial"/>
          <w:b w:val="0"/>
          <w:bCs/>
          <w:color w:val="000080"/>
          <w:kern w:val="32"/>
          <w:sz w:val="32"/>
          <w:szCs w:val="32"/>
          <w:lang w:eastAsia="x-none"/>
        </w:rPr>
      </w:pPr>
      <w:bookmarkStart w:id="7" w:name="_Toc20673702"/>
      <w:r w:rsidRPr="00F27FDD">
        <w:rPr>
          <w:rFonts w:ascii="Arial" w:hAnsi="Arial"/>
        </w:rPr>
        <w:t xml:space="preserve">Figure </w:t>
      </w:r>
      <w:r w:rsidRPr="00F27FDD">
        <w:rPr>
          <w:rFonts w:ascii="Arial" w:hAnsi="Arial"/>
        </w:rPr>
        <w:fldChar w:fldCharType="begin"/>
      </w:r>
      <w:r w:rsidRPr="00F27FDD">
        <w:rPr>
          <w:rFonts w:ascii="Arial" w:hAnsi="Arial"/>
        </w:rPr>
        <w:instrText xml:space="preserve"> SEQ Figure \* ARABIC </w:instrText>
      </w:r>
      <w:r w:rsidRPr="00F27FDD">
        <w:rPr>
          <w:rFonts w:ascii="Arial" w:hAnsi="Arial"/>
        </w:rPr>
        <w:fldChar w:fldCharType="separate"/>
      </w:r>
      <w:r w:rsidR="00EE0665">
        <w:rPr>
          <w:rFonts w:ascii="Arial" w:hAnsi="Arial"/>
          <w:noProof/>
        </w:rPr>
        <w:t>1</w:t>
      </w:r>
      <w:r w:rsidRPr="00F27FDD">
        <w:rPr>
          <w:rFonts w:ascii="Arial" w:hAnsi="Arial"/>
          <w:noProof/>
        </w:rPr>
        <w:fldChar w:fldCharType="end"/>
      </w:r>
      <w:r w:rsidRPr="00F27FDD">
        <w:rPr>
          <w:rFonts w:ascii="Arial" w:hAnsi="Arial"/>
        </w:rPr>
        <w:t xml:space="preserve">: Main </w:t>
      </w:r>
      <w:r w:rsidR="00A30781" w:rsidRPr="00F27FDD">
        <w:rPr>
          <w:rFonts w:ascii="Arial" w:hAnsi="Arial"/>
        </w:rPr>
        <w:t xml:space="preserve">Problem Statement and </w:t>
      </w:r>
      <w:r w:rsidRPr="00F27FDD">
        <w:rPr>
          <w:rFonts w:ascii="Arial" w:hAnsi="Arial"/>
        </w:rPr>
        <w:t>Pain Points</w:t>
      </w:r>
      <w:bookmarkEnd w:id="7"/>
      <w:r w:rsidRPr="00F27FDD">
        <w:rPr>
          <w:rFonts w:ascii="Arial" w:hAnsi="Arial"/>
        </w:rPr>
        <w:br w:type="page"/>
      </w:r>
    </w:p>
    <w:p w14:paraId="40F32472" w14:textId="1D6BF045" w:rsidR="00660EB5" w:rsidRPr="00F27FDD" w:rsidRDefault="00776BB0" w:rsidP="00203C8B">
      <w:pPr>
        <w:pStyle w:val="Header1"/>
      </w:pPr>
      <w:bookmarkStart w:id="8" w:name="_Toc20673681"/>
      <w:r w:rsidRPr="00F27FDD">
        <w:lastRenderedPageBreak/>
        <w:t>Project</w:t>
      </w:r>
      <w:r w:rsidR="00660EB5" w:rsidRPr="00F27FDD">
        <w:t xml:space="preserve"> Scope</w:t>
      </w:r>
      <w:r w:rsidR="00FC11DE" w:rsidRPr="00F27FDD">
        <w:t xml:space="preserve"> &amp; Work Streams</w:t>
      </w:r>
      <w:r w:rsidR="00816E60">
        <w:t xml:space="preserve"> / Sub-projects</w:t>
      </w:r>
      <w:bookmarkEnd w:id="8"/>
    </w:p>
    <w:p w14:paraId="4AC9F9E3" w14:textId="6857A79C" w:rsidR="00D63543" w:rsidRPr="00F27FDD" w:rsidRDefault="00100685" w:rsidP="004D21E1">
      <w:r w:rsidRPr="00F27FDD">
        <w:t xml:space="preserve">The overall </w:t>
      </w:r>
      <w:r w:rsidR="00776BB0" w:rsidRPr="00F27FDD">
        <w:t>project</w:t>
      </w:r>
      <w:r w:rsidR="00F10D27" w:rsidRPr="00F27FDD">
        <w:t xml:space="preserve"> consist of a number of work s</w:t>
      </w:r>
      <w:r w:rsidRPr="00F27FDD">
        <w:t xml:space="preserve">treams, each managed as a separate </w:t>
      </w:r>
      <w:r w:rsidR="00C25719" w:rsidRPr="00F27FDD">
        <w:t>entity</w:t>
      </w:r>
      <w:r w:rsidRPr="00F27FDD">
        <w:t xml:space="preserve"> </w:t>
      </w:r>
      <w:r w:rsidR="00144359" w:rsidRPr="00F27FDD">
        <w:t xml:space="preserve">but </w:t>
      </w:r>
      <w:r w:rsidR="00454714" w:rsidRPr="00F27FDD">
        <w:t xml:space="preserve">integrated and </w:t>
      </w:r>
      <w:r w:rsidR="00144359" w:rsidRPr="00F27FDD">
        <w:t xml:space="preserve">managed </w:t>
      </w:r>
      <w:r w:rsidRPr="00F27FDD">
        <w:t xml:space="preserve">under this </w:t>
      </w:r>
      <w:r w:rsidR="001A2413" w:rsidRPr="00F27FDD">
        <w:t>Project</w:t>
      </w:r>
      <w:r w:rsidR="00C25719" w:rsidRPr="00F27FDD">
        <w:t>.</w:t>
      </w:r>
    </w:p>
    <w:p w14:paraId="41845673" w14:textId="06EAA3E2" w:rsidR="00100685" w:rsidRPr="00F27FDD" w:rsidRDefault="00F10D27" w:rsidP="004D21E1">
      <w:r w:rsidRPr="00F27FDD">
        <w:t>Each work s</w:t>
      </w:r>
      <w:r w:rsidR="00100685" w:rsidRPr="00F27FDD">
        <w:t xml:space="preserve">tream will have an identified </w:t>
      </w:r>
      <w:r w:rsidR="001A2413" w:rsidRPr="00F27FDD">
        <w:rPr>
          <w:color w:val="000000" w:themeColor="text1"/>
        </w:rPr>
        <w:t>WS</w:t>
      </w:r>
      <w:r w:rsidR="000C032F" w:rsidRPr="00F27FDD">
        <w:rPr>
          <w:color w:val="000000" w:themeColor="text1"/>
        </w:rPr>
        <w:t xml:space="preserve"> </w:t>
      </w:r>
      <w:r w:rsidR="009E7CA6" w:rsidRPr="00F27FDD">
        <w:rPr>
          <w:color w:val="000000" w:themeColor="text1"/>
        </w:rPr>
        <w:t xml:space="preserve">lead </w:t>
      </w:r>
      <w:r w:rsidR="00144359" w:rsidRPr="00F27FDD">
        <w:t>that</w:t>
      </w:r>
      <w:r w:rsidR="00100685" w:rsidRPr="00F27FDD">
        <w:t xml:space="preserve"> </w:t>
      </w:r>
      <w:r w:rsidR="00DC4D5C" w:rsidRPr="00F27FDD">
        <w:t>is</w:t>
      </w:r>
      <w:r w:rsidR="00100685" w:rsidRPr="00F27FDD">
        <w:t xml:space="preserve"> responsible for managing the day-to-day</w:t>
      </w:r>
      <w:r w:rsidR="00C25719" w:rsidRPr="00F27FDD">
        <w:t xml:space="preserve"> execution of </w:t>
      </w:r>
      <w:r w:rsidR="00732567" w:rsidRPr="00F27FDD">
        <w:t>the</w:t>
      </w:r>
      <w:r w:rsidR="00C25719" w:rsidRPr="00F27FDD">
        <w:t xml:space="preserve"> work stream as well as </w:t>
      </w:r>
      <w:r w:rsidR="005716CF" w:rsidRPr="00F27FDD">
        <w:t xml:space="preserve">SPOC </w:t>
      </w:r>
      <w:r w:rsidR="00C25719" w:rsidRPr="00F27FDD">
        <w:t>identified</w:t>
      </w:r>
      <w:r w:rsidR="001A2413" w:rsidRPr="00F27FDD">
        <w:t xml:space="preserve"> from the client.</w:t>
      </w:r>
    </w:p>
    <w:p w14:paraId="0CF56394" w14:textId="27852BB7" w:rsidR="00100685" w:rsidRPr="00F27FDD" w:rsidRDefault="00100685" w:rsidP="004D21E1">
      <w:r w:rsidRPr="00F27FDD">
        <w:t xml:space="preserve">Each work stream reports to the </w:t>
      </w:r>
      <w:r w:rsidR="001A2413" w:rsidRPr="00F27FDD">
        <w:t>&lt;PROJECT NAME&gt;</w:t>
      </w:r>
      <w:r w:rsidRPr="00F27FDD">
        <w:t xml:space="preserve"> (</w:t>
      </w:r>
      <w:r w:rsidR="00CD6382">
        <w:t>NN of Project m</w:t>
      </w:r>
      <w:r w:rsidR="001A2413" w:rsidRPr="00F27FDD">
        <w:t>anager</w:t>
      </w:r>
      <w:r w:rsidRPr="00F27FDD">
        <w:t>) on a weekly basis to ensure they are on track and delivering expected value.</w:t>
      </w:r>
      <w:r w:rsidR="005716CF" w:rsidRPr="00F27FDD">
        <w:t xml:space="preserve"> The </w:t>
      </w:r>
      <w:r w:rsidR="00CD6382" w:rsidRPr="00F27FDD">
        <w:t>client</w:t>
      </w:r>
      <w:r w:rsidR="005716CF" w:rsidRPr="00F27FDD">
        <w:t xml:space="preserve"> Project Manager is </w:t>
      </w:r>
      <w:r w:rsidR="001A2413" w:rsidRPr="00F27FDD">
        <w:t>NN</w:t>
      </w:r>
      <w:r w:rsidR="005716CF" w:rsidRPr="00F27FDD">
        <w:t>.</w:t>
      </w:r>
    </w:p>
    <w:p w14:paraId="3566E4E0" w14:textId="3FDDAB8F" w:rsidR="00454714" w:rsidRPr="00F27FDD" w:rsidRDefault="00454714" w:rsidP="004D21E1">
      <w:r w:rsidRPr="00F27FDD">
        <w:t xml:space="preserve">A high level description </w:t>
      </w:r>
      <w:r w:rsidR="004C1CFE" w:rsidRPr="00F27FDD">
        <w:t>of the</w:t>
      </w:r>
      <w:r w:rsidR="00A53865" w:rsidRPr="00F27FDD">
        <w:t xml:space="preserve"> work streams </w:t>
      </w:r>
      <w:r w:rsidRPr="00F27FDD">
        <w:t xml:space="preserve">is included below and additional information </w:t>
      </w:r>
      <w:r w:rsidR="00F10D27" w:rsidRPr="00F27FDD">
        <w:t xml:space="preserve">of each work stream </w:t>
      </w:r>
      <w:r w:rsidRPr="00F27FDD">
        <w:t xml:space="preserve">can be found in the appendix. Each work steam will have detailed project plans with key milestones and deliverables, </w:t>
      </w:r>
      <w:r w:rsidR="00277008" w:rsidRPr="00F27FDD">
        <w:t xml:space="preserve">identified </w:t>
      </w:r>
      <w:r w:rsidRPr="00F27FDD">
        <w:t>risk</w:t>
      </w:r>
      <w:r w:rsidR="00277008" w:rsidRPr="00F27FDD">
        <w:t>s</w:t>
      </w:r>
      <w:r w:rsidR="00DC4D5C" w:rsidRPr="00F27FDD">
        <w:t xml:space="preserve"> </w:t>
      </w:r>
      <w:r w:rsidR="00277008" w:rsidRPr="00F27FDD">
        <w:t>etc. to manage the work stream.</w:t>
      </w:r>
    </w:p>
    <w:p w14:paraId="26676F81" w14:textId="1034DAD1" w:rsidR="0027659E" w:rsidRPr="00F27FDD" w:rsidRDefault="00F10D27" w:rsidP="0027659E">
      <w:pPr>
        <w:rPr>
          <w:color w:val="000000" w:themeColor="text1"/>
        </w:rPr>
      </w:pPr>
      <w:r w:rsidRPr="00F27FDD">
        <w:rPr>
          <w:color w:val="000000" w:themeColor="text1"/>
        </w:rPr>
        <w:t xml:space="preserve">All documents </w:t>
      </w:r>
      <w:r w:rsidR="00AE294C" w:rsidRPr="00F27FDD">
        <w:rPr>
          <w:color w:val="000000" w:themeColor="text1"/>
        </w:rPr>
        <w:t>will be</w:t>
      </w:r>
      <w:r w:rsidRPr="00F27FDD">
        <w:rPr>
          <w:color w:val="000000" w:themeColor="text1"/>
        </w:rPr>
        <w:t xml:space="preserve"> stored</w:t>
      </w:r>
      <w:r w:rsidR="00454714" w:rsidRPr="00F27FDD">
        <w:rPr>
          <w:color w:val="000000" w:themeColor="text1"/>
        </w:rPr>
        <w:t xml:space="preserve"> in </w:t>
      </w:r>
      <w:r w:rsidR="00AE294C" w:rsidRPr="00F27FDD">
        <w:rPr>
          <w:color w:val="000000" w:themeColor="text1"/>
        </w:rPr>
        <w:t>a</w:t>
      </w:r>
      <w:r w:rsidR="00454714" w:rsidRPr="00F27FDD">
        <w:rPr>
          <w:color w:val="000000" w:themeColor="text1"/>
        </w:rPr>
        <w:t xml:space="preserve"> dedicated </w:t>
      </w:r>
      <w:r w:rsidRPr="00F27FDD">
        <w:rPr>
          <w:color w:val="000000" w:themeColor="text1"/>
        </w:rPr>
        <w:t>project repository</w:t>
      </w:r>
      <w:r w:rsidR="006A114C" w:rsidRPr="00F27FDD">
        <w:rPr>
          <w:color w:val="000000" w:themeColor="text1"/>
        </w:rPr>
        <w:t xml:space="preserve"> created for this initiative</w:t>
      </w:r>
      <w:r w:rsidR="0027659E" w:rsidRPr="00F27FDD">
        <w:rPr>
          <w:color w:val="000000" w:themeColor="text1"/>
        </w:rPr>
        <w:t>.</w:t>
      </w:r>
    </w:p>
    <w:p w14:paraId="510D412A" w14:textId="768739CB" w:rsidR="00472C98" w:rsidRPr="00F27FDD" w:rsidRDefault="001A2413" w:rsidP="00F92D13">
      <w:pPr>
        <w:jc w:val="center"/>
      </w:pPr>
      <w:r w:rsidRPr="00F27FDD">
        <w:rPr>
          <w:noProof/>
          <w:snapToGrid/>
        </w:rPr>
        <w:drawing>
          <wp:inline distT="0" distB="0" distL="0" distR="0" wp14:anchorId="3CC12273" wp14:editId="253592A3">
            <wp:extent cx="6188075" cy="3479165"/>
            <wp:effectExtent l="19050" t="19050" r="22225" b="2603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88075" cy="3479165"/>
                    </a:xfrm>
                    <a:prstGeom prst="rect">
                      <a:avLst/>
                    </a:prstGeom>
                    <a:ln>
                      <a:solidFill>
                        <a:schemeClr val="accent1"/>
                      </a:solidFill>
                    </a:ln>
                  </pic:spPr>
                </pic:pic>
              </a:graphicData>
            </a:graphic>
          </wp:inline>
        </w:drawing>
      </w:r>
    </w:p>
    <w:p w14:paraId="0489D32F" w14:textId="2BC120F5" w:rsidR="00472C98" w:rsidRPr="00F27FDD" w:rsidRDefault="00472C98" w:rsidP="00472C98">
      <w:pPr>
        <w:pStyle w:val="TableandFigureTitle"/>
        <w:rPr>
          <w:rFonts w:ascii="Arial" w:hAnsi="Arial"/>
        </w:rPr>
      </w:pPr>
      <w:bookmarkStart w:id="9" w:name="_Toc20673703"/>
      <w:r w:rsidRPr="00F27FDD">
        <w:rPr>
          <w:rFonts w:ascii="Arial" w:hAnsi="Arial"/>
        </w:rPr>
        <w:t xml:space="preserve">Figure </w:t>
      </w:r>
      <w:r w:rsidRPr="00F27FDD">
        <w:rPr>
          <w:rFonts w:ascii="Arial" w:hAnsi="Arial"/>
        </w:rPr>
        <w:fldChar w:fldCharType="begin"/>
      </w:r>
      <w:r w:rsidRPr="00F27FDD">
        <w:rPr>
          <w:rFonts w:ascii="Arial" w:hAnsi="Arial"/>
        </w:rPr>
        <w:instrText xml:space="preserve"> SEQ Figure \* ARABIC </w:instrText>
      </w:r>
      <w:r w:rsidRPr="00F27FDD">
        <w:rPr>
          <w:rFonts w:ascii="Arial" w:hAnsi="Arial"/>
        </w:rPr>
        <w:fldChar w:fldCharType="separate"/>
      </w:r>
      <w:r w:rsidR="00EE0665">
        <w:rPr>
          <w:rFonts w:ascii="Arial" w:hAnsi="Arial"/>
          <w:noProof/>
        </w:rPr>
        <w:t>2</w:t>
      </w:r>
      <w:r w:rsidRPr="00F27FDD">
        <w:rPr>
          <w:rFonts w:ascii="Arial" w:hAnsi="Arial"/>
          <w:noProof/>
        </w:rPr>
        <w:fldChar w:fldCharType="end"/>
      </w:r>
      <w:r w:rsidRPr="00F27FDD">
        <w:rPr>
          <w:rFonts w:ascii="Arial" w:hAnsi="Arial"/>
        </w:rPr>
        <w:t>: Project Scope</w:t>
      </w:r>
      <w:r w:rsidR="001A2413" w:rsidRPr="00F27FDD">
        <w:rPr>
          <w:rFonts w:ascii="Arial" w:hAnsi="Arial"/>
        </w:rPr>
        <w:t xml:space="preserve"> – </w:t>
      </w:r>
      <w:r w:rsidRPr="00F27FDD">
        <w:rPr>
          <w:rFonts w:ascii="Arial" w:hAnsi="Arial"/>
        </w:rPr>
        <w:t xml:space="preserve">Integrated </w:t>
      </w:r>
      <w:r w:rsidR="00FD0AE7" w:rsidRPr="00F27FDD">
        <w:rPr>
          <w:rFonts w:ascii="Arial" w:hAnsi="Arial"/>
        </w:rPr>
        <w:t xml:space="preserve">Work </w:t>
      </w:r>
      <w:r w:rsidRPr="00F27FDD">
        <w:rPr>
          <w:rFonts w:ascii="Arial" w:hAnsi="Arial"/>
        </w:rPr>
        <w:t>Streams</w:t>
      </w:r>
      <w:bookmarkEnd w:id="9"/>
      <w:r w:rsidR="00D73F73" w:rsidRPr="00F27FDD">
        <w:rPr>
          <w:rFonts w:ascii="Arial" w:hAnsi="Arial"/>
        </w:rPr>
        <w:t xml:space="preserve"> </w:t>
      </w:r>
    </w:p>
    <w:p w14:paraId="0A9EA019" w14:textId="77777777" w:rsidR="00D97E86" w:rsidRPr="00F27FDD" w:rsidRDefault="00D97E86" w:rsidP="004D21E1"/>
    <w:p w14:paraId="138B3167" w14:textId="1B99E073" w:rsidR="00617090" w:rsidRPr="00F27FDD" w:rsidRDefault="00454714" w:rsidP="004D21E1">
      <w:r w:rsidRPr="00F27FDD">
        <w:t>A high level description of each work stream</w:t>
      </w:r>
      <w:r w:rsidR="008965B5" w:rsidRPr="00F27FDD">
        <w:t xml:space="preserve"> is captured below to provide an </w:t>
      </w:r>
      <w:r w:rsidRPr="00F27FDD">
        <w:t>overview of the scope of the initiative.</w:t>
      </w:r>
    </w:p>
    <w:p w14:paraId="520408E0" w14:textId="1AFE87EB" w:rsidR="00FC11DE" w:rsidRPr="00F27FDD" w:rsidRDefault="00FC11DE" w:rsidP="004D21E1"/>
    <w:tbl>
      <w:tblPr>
        <w:tblStyle w:val="GridTable4-Accent1"/>
        <w:tblW w:w="9805" w:type="dxa"/>
        <w:tblLayout w:type="fixed"/>
        <w:tblLook w:val="04A0" w:firstRow="1" w:lastRow="0" w:firstColumn="1" w:lastColumn="0" w:noHBand="0" w:noVBand="1"/>
      </w:tblPr>
      <w:tblGrid>
        <w:gridCol w:w="3055"/>
        <w:gridCol w:w="6750"/>
      </w:tblGrid>
      <w:tr w:rsidR="001A2413" w:rsidRPr="00F27FDD" w14:paraId="051273A7" w14:textId="46AE57E1" w:rsidTr="001A241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055" w:type="dxa"/>
          </w:tcPr>
          <w:p w14:paraId="7FD55648" w14:textId="77777777" w:rsidR="001A2413" w:rsidRPr="00F27FDD" w:rsidRDefault="001A2413" w:rsidP="00272FFF">
            <w:pPr>
              <w:jc w:val="center"/>
            </w:pPr>
            <w:r w:rsidRPr="00F27FDD">
              <w:t>Work Stream</w:t>
            </w:r>
          </w:p>
        </w:tc>
        <w:tc>
          <w:tcPr>
            <w:tcW w:w="6750" w:type="dxa"/>
          </w:tcPr>
          <w:p w14:paraId="695C0818" w14:textId="77777777" w:rsidR="001A2413" w:rsidRPr="00F27FDD" w:rsidRDefault="001A2413" w:rsidP="00272FFF">
            <w:pPr>
              <w:jc w:val="center"/>
              <w:cnfStyle w:val="100000000000" w:firstRow="1" w:lastRow="0" w:firstColumn="0" w:lastColumn="0" w:oddVBand="0" w:evenVBand="0" w:oddHBand="0" w:evenHBand="0" w:firstRowFirstColumn="0" w:firstRowLastColumn="0" w:lastRowFirstColumn="0" w:lastRowLastColumn="0"/>
              <w:rPr>
                <w:b w:val="0"/>
                <w:bCs w:val="0"/>
              </w:rPr>
            </w:pPr>
            <w:r w:rsidRPr="00F27FDD">
              <w:t>Description</w:t>
            </w:r>
          </w:p>
        </w:tc>
      </w:tr>
      <w:tr w:rsidR="001A2413" w:rsidRPr="00F27FDD" w14:paraId="01056A4B" w14:textId="034F1454" w:rsidTr="001A2413">
        <w:trPr>
          <w:cnfStyle w:val="000000100000" w:firstRow="0" w:lastRow="0" w:firstColumn="0" w:lastColumn="0" w:oddVBand="0" w:evenVBand="0" w:oddHBand="1" w:evenHBand="0" w:firstRowFirstColumn="0" w:firstRowLastColumn="0" w:lastRowFirstColumn="0" w:lastRowLastColumn="0"/>
          <w:cantSplit/>
          <w:trHeight w:val="1187"/>
        </w:trPr>
        <w:tc>
          <w:tcPr>
            <w:cnfStyle w:val="001000000000" w:firstRow="0" w:lastRow="0" w:firstColumn="1" w:lastColumn="0" w:oddVBand="0" w:evenVBand="0" w:oddHBand="0" w:evenHBand="0" w:firstRowFirstColumn="0" w:firstRowLastColumn="0" w:lastRowFirstColumn="0" w:lastRowLastColumn="0"/>
            <w:tcW w:w="3055" w:type="dxa"/>
          </w:tcPr>
          <w:p w14:paraId="4A73DC41" w14:textId="2E4022D3" w:rsidR="001A2413" w:rsidRPr="00F27FDD" w:rsidRDefault="001A2413" w:rsidP="001A2413">
            <w:pPr>
              <w:rPr>
                <w:sz w:val="20"/>
                <w:szCs w:val="20"/>
              </w:rPr>
            </w:pPr>
            <w:r w:rsidRPr="00F27FDD">
              <w:rPr>
                <w:sz w:val="20"/>
                <w:szCs w:val="20"/>
              </w:rPr>
              <w:t>WS 1: NAME</w:t>
            </w:r>
          </w:p>
          <w:p w14:paraId="08D133D9" w14:textId="0D581A77" w:rsidR="001A2413" w:rsidRPr="00F27FDD" w:rsidRDefault="001A2413" w:rsidP="001A2413">
            <w:pPr>
              <w:rPr>
                <w:sz w:val="20"/>
                <w:szCs w:val="20"/>
              </w:rPr>
            </w:pPr>
            <w:r w:rsidRPr="00F27FDD">
              <w:rPr>
                <w:sz w:val="20"/>
                <w:szCs w:val="20"/>
              </w:rPr>
              <w:t>WS Lead: NN</w:t>
            </w:r>
          </w:p>
          <w:p w14:paraId="2FEB8BDC" w14:textId="6C06BE4F" w:rsidR="001A2413" w:rsidRPr="00F27FDD" w:rsidRDefault="001A2413" w:rsidP="001A2413">
            <w:pPr>
              <w:rPr>
                <w:sz w:val="20"/>
                <w:szCs w:val="20"/>
              </w:rPr>
            </w:pPr>
            <w:r w:rsidRPr="00F27FDD">
              <w:rPr>
                <w:sz w:val="20"/>
                <w:szCs w:val="20"/>
              </w:rPr>
              <w:t>Client SPOC: NN</w:t>
            </w:r>
          </w:p>
        </w:tc>
        <w:tc>
          <w:tcPr>
            <w:tcW w:w="6750" w:type="dxa"/>
          </w:tcPr>
          <w:p w14:paraId="7A61479E" w14:textId="26E36BA5" w:rsidR="001A2413" w:rsidRPr="00F27FDD" w:rsidRDefault="001A2413" w:rsidP="001A2413">
            <w:pPr>
              <w:jc w:val="both"/>
              <w:cnfStyle w:val="000000100000" w:firstRow="0" w:lastRow="0" w:firstColumn="0" w:lastColumn="0" w:oddVBand="0" w:evenVBand="0" w:oddHBand="1" w:evenHBand="0" w:firstRowFirstColumn="0" w:firstRowLastColumn="0" w:lastRowFirstColumn="0" w:lastRowLastColumn="0"/>
              <w:rPr>
                <w:color w:val="FF0000"/>
                <w:sz w:val="20"/>
                <w:szCs w:val="20"/>
              </w:rPr>
            </w:pPr>
          </w:p>
        </w:tc>
      </w:tr>
      <w:tr w:rsidR="001A2413" w:rsidRPr="00F27FDD" w14:paraId="4A7F1B58" w14:textId="1B88F5A6" w:rsidTr="001A2413">
        <w:trPr>
          <w:cantSplit/>
        </w:trPr>
        <w:tc>
          <w:tcPr>
            <w:cnfStyle w:val="001000000000" w:firstRow="0" w:lastRow="0" w:firstColumn="1" w:lastColumn="0" w:oddVBand="0" w:evenVBand="0" w:oddHBand="0" w:evenHBand="0" w:firstRowFirstColumn="0" w:firstRowLastColumn="0" w:lastRowFirstColumn="0" w:lastRowLastColumn="0"/>
            <w:tcW w:w="3055" w:type="dxa"/>
          </w:tcPr>
          <w:p w14:paraId="420C762F" w14:textId="3CF51EB5" w:rsidR="001A2413" w:rsidRPr="00F27FDD" w:rsidRDefault="001A2413" w:rsidP="001A2413">
            <w:pPr>
              <w:rPr>
                <w:sz w:val="20"/>
                <w:szCs w:val="20"/>
              </w:rPr>
            </w:pPr>
            <w:r w:rsidRPr="00F27FDD">
              <w:rPr>
                <w:sz w:val="20"/>
                <w:szCs w:val="20"/>
              </w:rPr>
              <w:lastRenderedPageBreak/>
              <w:t>WS 2: NAME</w:t>
            </w:r>
          </w:p>
          <w:p w14:paraId="731EC83B" w14:textId="77777777" w:rsidR="001A2413" w:rsidRPr="00F27FDD" w:rsidRDefault="001A2413" w:rsidP="001A2413">
            <w:pPr>
              <w:rPr>
                <w:sz w:val="20"/>
                <w:szCs w:val="20"/>
              </w:rPr>
            </w:pPr>
            <w:r w:rsidRPr="00F27FDD">
              <w:rPr>
                <w:sz w:val="20"/>
                <w:szCs w:val="20"/>
              </w:rPr>
              <w:t>WS Lead: NN</w:t>
            </w:r>
          </w:p>
          <w:p w14:paraId="47CB7651" w14:textId="7EF4737E" w:rsidR="001A2413" w:rsidRPr="00F27FDD" w:rsidRDefault="001A2413" w:rsidP="001A2413">
            <w:pPr>
              <w:rPr>
                <w:color w:val="FF0000"/>
                <w:sz w:val="20"/>
                <w:szCs w:val="20"/>
              </w:rPr>
            </w:pPr>
            <w:r w:rsidRPr="00F27FDD">
              <w:rPr>
                <w:sz w:val="20"/>
                <w:szCs w:val="20"/>
              </w:rPr>
              <w:t>Client SPOC: NN</w:t>
            </w:r>
          </w:p>
        </w:tc>
        <w:tc>
          <w:tcPr>
            <w:tcW w:w="6750" w:type="dxa"/>
          </w:tcPr>
          <w:p w14:paraId="6386EEAC" w14:textId="61F4AF77" w:rsidR="001A2413" w:rsidRPr="00F27FDD" w:rsidRDefault="001A2413" w:rsidP="001A2413">
            <w:pPr>
              <w:cnfStyle w:val="000000000000" w:firstRow="0" w:lastRow="0" w:firstColumn="0" w:lastColumn="0" w:oddVBand="0" w:evenVBand="0" w:oddHBand="0" w:evenHBand="0" w:firstRowFirstColumn="0" w:firstRowLastColumn="0" w:lastRowFirstColumn="0" w:lastRowLastColumn="0"/>
              <w:rPr>
                <w:color w:val="FF0000"/>
                <w:sz w:val="20"/>
                <w:szCs w:val="20"/>
              </w:rPr>
            </w:pPr>
          </w:p>
        </w:tc>
      </w:tr>
      <w:tr w:rsidR="001A2413" w:rsidRPr="00F27FDD" w14:paraId="3B7B80CF" w14:textId="131A6633" w:rsidTr="001A24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tcPr>
          <w:p w14:paraId="2718F884" w14:textId="1DDD7485" w:rsidR="001A2413" w:rsidRPr="00F27FDD" w:rsidRDefault="001A2413" w:rsidP="001A2413">
            <w:pPr>
              <w:rPr>
                <w:sz w:val="20"/>
                <w:szCs w:val="20"/>
              </w:rPr>
            </w:pPr>
            <w:r w:rsidRPr="00F27FDD">
              <w:rPr>
                <w:sz w:val="20"/>
                <w:szCs w:val="20"/>
              </w:rPr>
              <w:t>WS 3: NAME</w:t>
            </w:r>
          </w:p>
          <w:p w14:paraId="04029AB4" w14:textId="77777777" w:rsidR="001A2413" w:rsidRPr="00F27FDD" w:rsidRDefault="001A2413" w:rsidP="001A2413">
            <w:pPr>
              <w:rPr>
                <w:sz w:val="20"/>
                <w:szCs w:val="20"/>
              </w:rPr>
            </w:pPr>
            <w:r w:rsidRPr="00F27FDD">
              <w:rPr>
                <w:sz w:val="20"/>
                <w:szCs w:val="20"/>
              </w:rPr>
              <w:t>WS Lead: NN</w:t>
            </w:r>
          </w:p>
          <w:p w14:paraId="0948D72A" w14:textId="72F59F17" w:rsidR="001A2413" w:rsidRPr="00F27FDD" w:rsidRDefault="001A2413" w:rsidP="001A2413">
            <w:pPr>
              <w:rPr>
                <w:sz w:val="20"/>
                <w:szCs w:val="20"/>
              </w:rPr>
            </w:pPr>
            <w:r w:rsidRPr="00F27FDD">
              <w:rPr>
                <w:sz w:val="20"/>
                <w:szCs w:val="20"/>
              </w:rPr>
              <w:t>Client SPOC: NN</w:t>
            </w:r>
          </w:p>
        </w:tc>
        <w:tc>
          <w:tcPr>
            <w:tcW w:w="6750" w:type="dxa"/>
          </w:tcPr>
          <w:p w14:paraId="4A7311B7" w14:textId="02FC5F5F" w:rsidR="001A2413" w:rsidRPr="00F27FDD" w:rsidRDefault="001A2413" w:rsidP="001A2413">
            <w:p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r>
      <w:tr w:rsidR="001A2413" w:rsidRPr="00F27FDD" w14:paraId="27ECF0B4" w14:textId="10016996" w:rsidTr="001A2413">
        <w:trPr>
          <w:cantSplit/>
        </w:trPr>
        <w:tc>
          <w:tcPr>
            <w:cnfStyle w:val="001000000000" w:firstRow="0" w:lastRow="0" w:firstColumn="1" w:lastColumn="0" w:oddVBand="0" w:evenVBand="0" w:oddHBand="0" w:evenHBand="0" w:firstRowFirstColumn="0" w:firstRowLastColumn="0" w:lastRowFirstColumn="0" w:lastRowLastColumn="0"/>
            <w:tcW w:w="3055" w:type="dxa"/>
          </w:tcPr>
          <w:p w14:paraId="176D6CEE" w14:textId="50693520" w:rsidR="001A2413" w:rsidRPr="00F27FDD" w:rsidRDefault="001A2413" w:rsidP="001A2413">
            <w:pPr>
              <w:rPr>
                <w:sz w:val="20"/>
                <w:szCs w:val="20"/>
              </w:rPr>
            </w:pPr>
            <w:r w:rsidRPr="00F27FDD">
              <w:rPr>
                <w:sz w:val="20"/>
                <w:szCs w:val="20"/>
              </w:rPr>
              <w:t>WS 4: NAME</w:t>
            </w:r>
          </w:p>
          <w:p w14:paraId="5BF8966A" w14:textId="77777777" w:rsidR="001A2413" w:rsidRPr="00F27FDD" w:rsidRDefault="001A2413" w:rsidP="001A2413">
            <w:pPr>
              <w:rPr>
                <w:sz w:val="20"/>
                <w:szCs w:val="20"/>
              </w:rPr>
            </w:pPr>
            <w:r w:rsidRPr="00F27FDD">
              <w:rPr>
                <w:sz w:val="20"/>
                <w:szCs w:val="20"/>
              </w:rPr>
              <w:t>WS Lead: NN</w:t>
            </w:r>
          </w:p>
          <w:p w14:paraId="0C094B30" w14:textId="6AAF43EF" w:rsidR="001A2413" w:rsidRPr="00F27FDD" w:rsidRDefault="001A2413" w:rsidP="001A2413">
            <w:pPr>
              <w:rPr>
                <w:sz w:val="20"/>
                <w:szCs w:val="20"/>
              </w:rPr>
            </w:pPr>
            <w:r w:rsidRPr="00F27FDD">
              <w:rPr>
                <w:sz w:val="20"/>
                <w:szCs w:val="20"/>
              </w:rPr>
              <w:t>Client SPOC: NN</w:t>
            </w:r>
          </w:p>
        </w:tc>
        <w:tc>
          <w:tcPr>
            <w:tcW w:w="6750" w:type="dxa"/>
          </w:tcPr>
          <w:p w14:paraId="5B961693" w14:textId="7D6961AD" w:rsidR="001A2413" w:rsidRPr="00F27FDD" w:rsidRDefault="001A2413" w:rsidP="001A2413">
            <w:pPr>
              <w:cnfStyle w:val="000000000000" w:firstRow="0" w:lastRow="0" w:firstColumn="0" w:lastColumn="0" w:oddVBand="0" w:evenVBand="0" w:oddHBand="0" w:evenHBand="0" w:firstRowFirstColumn="0" w:firstRowLastColumn="0" w:lastRowFirstColumn="0" w:lastRowLastColumn="0"/>
              <w:rPr>
                <w:b/>
                <w:sz w:val="20"/>
                <w:szCs w:val="20"/>
              </w:rPr>
            </w:pPr>
          </w:p>
        </w:tc>
      </w:tr>
      <w:tr w:rsidR="001A2413" w:rsidRPr="00F27FDD" w14:paraId="1EEE9FE0" w14:textId="77777777" w:rsidTr="001A24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tcPr>
          <w:p w14:paraId="601903C2" w14:textId="6B0E7A63" w:rsidR="001A2413" w:rsidRPr="00F27FDD" w:rsidRDefault="001A2413" w:rsidP="001A2413">
            <w:pPr>
              <w:rPr>
                <w:sz w:val="20"/>
                <w:szCs w:val="20"/>
              </w:rPr>
            </w:pPr>
            <w:r w:rsidRPr="00F27FDD">
              <w:rPr>
                <w:sz w:val="20"/>
                <w:szCs w:val="20"/>
              </w:rPr>
              <w:t>WS 5: NAME</w:t>
            </w:r>
          </w:p>
          <w:p w14:paraId="3AB2014B" w14:textId="77777777" w:rsidR="001A2413" w:rsidRPr="00F27FDD" w:rsidRDefault="001A2413" w:rsidP="001A2413">
            <w:pPr>
              <w:rPr>
                <w:sz w:val="20"/>
                <w:szCs w:val="20"/>
              </w:rPr>
            </w:pPr>
            <w:r w:rsidRPr="00F27FDD">
              <w:rPr>
                <w:sz w:val="20"/>
                <w:szCs w:val="20"/>
              </w:rPr>
              <w:t>WS Lead: NN</w:t>
            </w:r>
          </w:p>
          <w:p w14:paraId="577CAB0E" w14:textId="59E86F97" w:rsidR="001A2413" w:rsidRPr="00F27FDD" w:rsidRDefault="001A2413" w:rsidP="001A2413">
            <w:pPr>
              <w:rPr>
                <w:sz w:val="20"/>
                <w:szCs w:val="20"/>
              </w:rPr>
            </w:pPr>
            <w:r w:rsidRPr="00F27FDD">
              <w:rPr>
                <w:sz w:val="20"/>
                <w:szCs w:val="20"/>
              </w:rPr>
              <w:t>Client SPOC: NN</w:t>
            </w:r>
          </w:p>
        </w:tc>
        <w:tc>
          <w:tcPr>
            <w:tcW w:w="6750" w:type="dxa"/>
          </w:tcPr>
          <w:p w14:paraId="64BB25DB" w14:textId="4ED524E1" w:rsidR="001A2413" w:rsidRPr="00F27FDD" w:rsidRDefault="001A2413" w:rsidP="001A2413">
            <w:pPr>
              <w:pStyle w:val="CommentText"/>
              <w:cnfStyle w:val="000000100000" w:firstRow="0" w:lastRow="0" w:firstColumn="0" w:lastColumn="0" w:oddVBand="0" w:evenVBand="0" w:oddHBand="1" w:evenHBand="0" w:firstRowFirstColumn="0" w:firstRowLastColumn="0" w:lastRowFirstColumn="0" w:lastRowLastColumn="0"/>
            </w:pPr>
          </w:p>
        </w:tc>
      </w:tr>
    </w:tbl>
    <w:p w14:paraId="2F879B1C" w14:textId="1EBB118B" w:rsidR="0049510D" w:rsidRPr="00F27FDD" w:rsidRDefault="0049510D" w:rsidP="004D21E1">
      <w:pPr>
        <w:pStyle w:val="TableandFigureTitle"/>
        <w:rPr>
          <w:rFonts w:ascii="Arial" w:hAnsi="Arial"/>
        </w:rPr>
      </w:pPr>
      <w:bookmarkStart w:id="10" w:name="_Toc20673706"/>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1</w:t>
      </w:r>
      <w:r w:rsidRPr="00F27FDD">
        <w:rPr>
          <w:rFonts w:ascii="Arial" w:hAnsi="Arial"/>
          <w:noProof/>
        </w:rPr>
        <w:fldChar w:fldCharType="end"/>
      </w:r>
      <w:r w:rsidRPr="00F27FDD">
        <w:rPr>
          <w:rFonts w:ascii="Arial" w:hAnsi="Arial"/>
        </w:rPr>
        <w:t xml:space="preserve">: </w:t>
      </w:r>
      <w:r w:rsidR="00272FFF" w:rsidRPr="00F27FDD">
        <w:rPr>
          <w:rFonts w:ascii="Arial" w:hAnsi="Arial"/>
        </w:rPr>
        <w:t xml:space="preserve">Overview of </w:t>
      </w:r>
      <w:r w:rsidRPr="00F27FDD">
        <w:rPr>
          <w:rFonts w:ascii="Arial" w:hAnsi="Arial"/>
        </w:rPr>
        <w:t>Work Streams</w:t>
      </w:r>
      <w:bookmarkEnd w:id="10"/>
      <w:r w:rsidR="00F55091" w:rsidRPr="00F27FDD">
        <w:rPr>
          <w:rFonts w:ascii="Arial" w:hAnsi="Arial"/>
        </w:rPr>
        <w:t xml:space="preserve"> </w:t>
      </w:r>
    </w:p>
    <w:p w14:paraId="58C18BA6" w14:textId="77777777" w:rsidR="00F10D27" w:rsidRPr="00F27FDD" w:rsidRDefault="00F10D27">
      <w:pPr>
        <w:spacing w:before="0" w:after="0"/>
        <w:rPr>
          <w:b/>
          <w:bCs/>
          <w:color w:val="000080"/>
          <w:kern w:val="32"/>
          <w:sz w:val="32"/>
          <w:szCs w:val="32"/>
          <w:lang w:eastAsia="x-none"/>
        </w:rPr>
      </w:pPr>
      <w:r w:rsidRPr="00F27FDD">
        <w:br w:type="page"/>
      </w:r>
    </w:p>
    <w:p w14:paraId="4FF8E99C" w14:textId="2BB9F13C" w:rsidR="00707E83" w:rsidRPr="00F27FDD" w:rsidRDefault="00707E83" w:rsidP="00203C8B">
      <w:pPr>
        <w:pStyle w:val="Header1"/>
      </w:pPr>
      <w:bookmarkStart w:id="11" w:name="_Toc20673682"/>
      <w:r w:rsidRPr="00F27FDD">
        <w:lastRenderedPageBreak/>
        <w:t>Resource Requirements</w:t>
      </w:r>
      <w:bookmarkEnd w:id="11"/>
    </w:p>
    <w:p w14:paraId="76F363D9" w14:textId="3A985DB9" w:rsidR="00707E83" w:rsidRPr="00F27FDD" w:rsidRDefault="00707E83" w:rsidP="00707E83">
      <w:pPr>
        <w:pStyle w:val="NormalCambria"/>
        <w:rPr>
          <w:rFonts w:ascii="Arial" w:hAnsi="Arial"/>
          <w:lang w:eastAsia="x-none"/>
        </w:rPr>
      </w:pPr>
      <w:r w:rsidRPr="00F27FDD">
        <w:rPr>
          <w:rFonts w:ascii="Arial" w:hAnsi="Arial"/>
          <w:lang w:eastAsia="x-none"/>
        </w:rPr>
        <w:t xml:space="preserve">The following resources </w:t>
      </w:r>
      <w:r w:rsidR="00F27FDD" w:rsidRPr="00F27FDD">
        <w:rPr>
          <w:rFonts w:ascii="Arial" w:hAnsi="Arial"/>
          <w:lang w:eastAsia="x-none"/>
        </w:rPr>
        <w:t>for a successful project execution</w:t>
      </w:r>
      <w:r w:rsidRPr="00F27FDD">
        <w:rPr>
          <w:rFonts w:ascii="Arial" w:hAnsi="Arial"/>
          <w:lang w:eastAsia="x-none"/>
        </w:rPr>
        <w:t>.</w:t>
      </w:r>
    </w:p>
    <w:p w14:paraId="212CF7D9" w14:textId="310453B7" w:rsidR="00707E83" w:rsidRPr="00F27FDD" w:rsidRDefault="008F76B8" w:rsidP="00707E83">
      <w:pPr>
        <w:pStyle w:val="Header2"/>
        <w:ind w:left="936"/>
      </w:pPr>
      <w:bookmarkStart w:id="12" w:name="_Toc20673683"/>
      <w:r w:rsidRPr="00F27FDD">
        <w:t>Resource R</w:t>
      </w:r>
      <w:r w:rsidR="00707E83" w:rsidRPr="00F27FDD">
        <w:t>equirements (People)</w:t>
      </w:r>
      <w:bookmarkEnd w:id="12"/>
    </w:p>
    <w:p w14:paraId="0881B515" w14:textId="77777777" w:rsidR="00707E83" w:rsidRPr="00F27FDD" w:rsidRDefault="00707E83" w:rsidP="00707E83">
      <w:pPr>
        <w:pStyle w:val="NormalCambria"/>
        <w:rPr>
          <w:rFonts w:ascii="Arial" w:hAnsi="Arial"/>
          <w:lang w:eastAsia="x-none"/>
        </w:rPr>
      </w:pPr>
    </w:p>
    <w:p w14:paraId="552D0C8F" w14:textId="33B6487A" w:rsidR="00707E83" w:rsidRPr="00F27FDD" w:rsidRDefault="00707E83" w:rsidP="00707E83">
      <w:pPr>
        <w:pStyle w:val="Header2"/>
        <w:ind w:left="936"/>
      </w:pPr>
      <w:bookmarkStart w:id="13" w:name="_Toc20673684"/>
      <w:r w:rsidRPr="00F27FDD">
        <w:t>Budget</w:t>
      </w:r>
      <w:bookmarkEnd w:id="13"/>
    </w:p>
    <w:p w14:paraId="730C960E" w14:textId="0E0C5845" w:rsidR="00707E83" w:rsidRPr="00F27FDD" w:rsidRDefault="008F76B8" w:rsidP="00707E83">
      <w:pPr>
        <w:pStyle w:val="NormalCambria"/>
        <w:rPr>
          <w:rFonts w:ascii="Arial" w:hAnsi="Arial"/>
          <w:lang w:eastAsia="x-none"/>
        </w:rPr>
      </w:pPr>
      <w:r w:rsidRPr="00F27FDD">
        <w:rPr>
          <w:rFonts w:ascii="Arial" w:hAnsi="Arial"/>
          <w:lang w:eastAsia="x-none"/>
        </w:rPr>
        <w:t>Third parties, consulting etc.</w:t>
      </w:r>
    </w:p>
    <w:p w14:paraId="22E0BA53" w14:textId="77777777" w:rsidR="00F27FDD" w:rsidRPr="00F27FDD" w:rsidRDefault="00F27FDD" w:rsidP="00707E83">
      <w:pPr>
        <w:pStyle w:val="NormalCambria"/>
        <w:rPr>
          <w:rFonts w:ascii="Arial" w:hAnsi="Arial"/>
          <w:lang w:eastAsia="x-none"/>
        </w:rPr>
      </w:pPr>
    </w:p>
    <w:p w14:paraId="23634E0F" w14:textId="77F74C9C" w:rsidR="00707E83" w:rsidRPr="00F27FDD" w:rsidRDefault="00707E83" w:rsidP="00707E83">
      <w:pPr>
        <w:pStyle w:val="Header2"/>
        <w:ind w:left="936"/>
      </w:pPr>
      <w:bookmarkStart w:id="14" w:name="_Toc20673685"/>
      <w:r w:rsidRPr="00F27FDD">
        <w:t>Skills</w:t>
      </w:r>
      <w:bookmarkEnd w:id="14"/>
    </w:p>
    <w:p w14:paraId="44E59677" w14:textId="2258B555" w:rsidR="00707E83" w:rsidRPr="00F27FDD" w:rsidRDefault="00F27FDD" w:rsidP="00707E83">
      <w:pPr>
        <w:pStyle w:val="NormalCambria"/>
        <w:rPr>
          <w:rFonts w:ascii="Arial" w:hAnsi="Arial"/>
          <w:lang w:eastAsia="x-none"/>
        </w:rPr>
      </w:pPr>
      <w:r w:rsidRPr="00F27FDD">
        <w:rPr>
          <w:rFonts w:ascii="Arial" w:hAnsi="Arial"/>
          <w:lang w:eastAsia="x-none"/>
        </w:rPr>
        <w:t>Required skills for the project to be successful</w:t>
      </w:r>
    </w:p>
    <w:p w14:paraId="73073E8B" w14:textId="2C488216" w:rsidR="00707E83" w:rsidRPr="00F27FDD" w:rsidRDefault="00707E83" w:rsidP="00707E83">
      <w:pPr>
        <w:pStyle w:val="Header2"/>
        <w:ind w:left="936"/>
      </w:pPr>
      <w:bookmarkStart w:id="15" w:name="_Toc20673686"/>
      <w:r w:rsidRPr="00F27FDD">
        <w:t>Infrastructure (HW &amp; SW)</w:t>
      </w:r>
      <w:bookmarkEnd w:id="15"/>
    </w:p>
    <w:p w14:paraId="36CA24FA" w14:textId="77777777" w:rsidR="00707E83" w:rsidRPr="00F27FDD" w:rsidRDefault="00707E83" w:rsidP="00707E83">
      <w:pPr>
        <w:pStyle w:val="NormalCambria"/>
        <w:rPr>
          <w:rFonts w:ascii="Arial" w:hAnsi="Arial"/>
          <w:lang w:eastAsia="x-none"/>
        </w:rPr>
      </w:pPr>
    </w:p>
    <w:p w14:paraId="6542EF16" w14:textId="0B7550F8" w:rsidR="00707E83" w:rsidRPr="00F27FDD" w:rsidRDefault="00707E83" w:rsidP="00707E83">
      <w:pPr>
        <w:pStyle w:val="Header2"/>
        <w:ind w:left="936"/>
      </w:pPr>
      <w:bookmarkStart w:id="16" w:name="_Toc20673687"/>
      <w:r w:rsidRPr="00F27FDD">
        <w:t>Facilities &amp; Locations</w:t>
      </w:r>
      <w:bookmarkEnd w:id="16"/>
    </w:p>
    <w:p w14:paraId="70E14640" w14:textId="77777777" w:rsidR="00351C6B" w:rsidRPr="00F27FDD" w:rsidRDefault="00351C6B" w:rsidP="00351C6B">
      <w:pPr>
        <w:pStyle w:val="NormalCambria"/>
        <w:rPr>
          <w:rFonts w:ascii="Arial" w:hAnsi="Arial"/>
          <w:lang w:eastAsia="x-none"/>
        </w:rPr>
      </w:pPr>
    </w:p>
    <w:p w14:paraId="03F96B2F" w14:textId="12918DD1" w:rsidR="00707E83" w:rsidRPr="00F27FDD" w:rsidRDefault="00707E83" w:rsidP="00351C6B">
      <w:pPr>
        <w:pStyle w:val="Header2"/>
        <w:ind w:left="936"/>
      </w:pPr>
      <w:bookmarkStart w:id="17" w:name="_Toc20673688"/>
      <w:r w:rsidRPr="00F27FDD">
        <w:t>Other Requirements</w:t>
      </w:r>
      <w:bookmarkEnd w:id="17"/>
    </w:p>
    <w:p w14:paraId="17685641" w14:textId="77777777" w:rsidR="00707E83" w:rsidRPr="00F27FDD" w:rsidRDefault="00707E83" w:rsidP="00707E83">
      <w:pPr>
        <w:pStyle w:val="NormalCambria"/>
        <w:rPr>
          <w:rFonts w:ascii="Arial" w:hAnsi="Arial"/>
          <w:lang w:eastAsia="x-none"/>
        </w:rPr>
      </w:pPr>
    </w:p>
    <w:p w14:paraId="58E57CD9" w14:textId="77777777" w:rsidR="00707E83" w:rsidRPr="00F27FDD" w:rsidRDefault="00707E83">
      <w:pPr>
        <w:spacing w:before="0" w:after="0"/>
        <w:rPr>
          <w:b/>
          <w:bCs/>
          <w:color w:val="000080"/>
          <w:kern w:val="32"/>
          <w:sz w:val="32"/>
          <w:szCs w:val="32"/>
          <w:lang w:eastAsia="x-none"/>
        </w:rPr>
      </w:pPr>
      <w:r w:rsidRPr="00F27FDD">
        <w:br w:type="page"/>
      </w:r>
    </w:p>
    <w:p w14:paraId="5738D6A1" w14:textId="18C1ABB8" w:rsidR="005C3682" w:rsidRPr="00F27FDD" w:rsidRDefault="005C3682" w:rsidP="00203C8B">
      <w:pPr>
        <w:pStyle w:val="Header1"/>
      </w:pPr>
      <w:bookmarkStart w:id="18" w:name="_Toc20673689"/>
      <w:r w:rsidRPr="00F27FDD">
        <w:lastRenderedPageBreak/>
        <w:t>Critical Success Factors</w:t>
      </w:r>
      <w:bookmarkEnd w:id="18"/>
    </w:p>
    <w:p w14:paraId="2E897FE2" w14:textId="0745B693" w:rsidR="00202C25" w:rsidRPr="00F27FDD" w:rsidRDefault="00202C25" w:rsidP="004D21E1">
      <w:pPr>
        <w:pStyle w:val="NormalCambria"/>
        <w:rPr>
          <w:rFonts w:ascii="Arial" w:hAnsi="Arial"/>
        </w:rPr>
      </w:pPr>
      <w:r w:rsidRPr="00F27FDD">
        <w:rPr>
          <w:rFonts w:ascii="Arial" w:hAnsi="Arial"/>
        </w:rPr>
        <w:t xml:space="preserve">Critical success factors (CSF) are the critical things that </w:t>
      </w:r>
      <w:r w:rsidR="00C35BB4" w:rsidRPr="00F27FDD">
        <w:rPr>
          <w:rFonts w:ascii="Arial" w:hAnsi="Arial"/>
        </w:rPr>
        <w:t xml:space="preserve">are imperative for the </w:t>
      </w:r>
      <w:r w:rsidR="00501338" w:rsidRPr="00F27FDD">
        <w:rPr>
          <w:rFonts w:ascii="Arial" w:hAnsi="Arial"/>
        </w:rPr>
        <w:t>project and each of the work streams to be successful.</w:t>
      </w:r>
    </w:p>
    <w:p w14:paraId="089B2F28" w14:textId="63B446C7" w:rsidR="00202C25" w:rsidRPr="00F27FDD" w:rsidRDefault="00501338" w:rsidP="004D21E1">
      <w:pPr>
        <w:pStyle w:val="NormalCambria"/>
        <w:rPr>
          <w:rFonts w:ascii="Arial" w:hAnsi="Arial"/>
        </w:rPr>
      </w:pPr>
      <w:r w:rsidRPr="00F27FDD">
        <w:rPr>
          <w:rFonts w:ascii="Arial" w:hAnsi="Arial"/>
        </w:rPr>
        <w:t xml:space="preserve">CSF’s represent areas </w:t>
      </w:r>
      <w:r w:rsidR="00202C25" w:rsidRPr="00F27FDD">
        <w:rPr>
          <w:rFonts w:ascii="Arial" w:hAnsi="Arial"/>
        </w:rPr>
        <w:t>that must be given special and continual attention to ensure the project will be successful.</w:t>
      </w:r>
    </w:p>
    <w:p w14:paraId="5D19A9D9" w14:textId="5C27172A" w:rsidR="00202C25" w:rsidRPr="00F27FDD" w:rsidRDefault="00883154" w:rsidP="004D21E1">
      <w:pPr>
        <w:pStyle w:val="NormalCambria"/>
        <w:rPr>
          <w:rFonts w:ascii="Arial" w:hAnsi="Arial"/>
        </w:rPr>
      </w:pPr>
      <w:r w:rsidRPr="00F27FDD">
        <w:rPr>
          <w:rFonts w:ascii="Arial" w:hAnsi="Arial"/>
        </w:rPr>
        <w:t>The following Critical Success Factors have been identified</w:t>
      </w:r>
      <w:r w:rsidR="00501338" w:rsidRPr="00F27FDD">
        <w:rPr>
          <w:rFonts w:ascii="Arial" w:hAnsi="Arial"/>
        </w:rPr>
        <w:t>.</w:t>
      </w:r>
    </w:p>
    <w:tbl>
      <w:tblPr>
        <w:tblStyle w:val="GridTable4-Accent1"/>
        <w:tblW w:w="0" w:type="auto"/>
        <w:tblLook w:val="04A0" w:firstRow="1" w:lastRow="0" w:firstColumn="1" w:lastColumn="0" w:noHBand="0" w:noVBand="1"/>
      </w:tblPr>
      <w:tblGrid>
        <w:gridCol w:w="445"/>
        <w:gridCol w:w="3240"/>
        <w:gridCol w:w="6050"/>
      </w:tblGrid>
      <w:tr w:rsidR="00883154" w:rsidRPr="00F27FDD" w14:paraId="0C12B06F" w14:textId="77777777" w:rsidTr="004D21E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5" w:type="dxa"/>
          </w:tcPr>
          <w:p w14:paraId="08093C3C" w14:textId="48AC9F4B" w:rsidR="00883154" w:rsidRPr="00F27FDD" w:rsidRDefault="00883154" w:rsidP="004D21E1">
            <w:pPr>
              <w:rPr>
                <w:sz w:val="22"/>
              </w:rPr>
            </w:pPr>
            <w:r w:rsidRPr="00F27FDD">
              <w:rPr>
                <w:sz w:val="22"/>
              </w:rPr>
              <w:t>#</w:t>
            </w:r>
          </w:p>
        </w:tc>
        <w:tc>
          <w:tcPr>
            <w:tcW w:w="3240" w:type="dxa"/>
          </w:tcPr>
          <w:p w14:paraId="65587EEB" w14:textId="4E92061D" w:rsidR="00883154" w:rsidRPr="00F27FDD" w:rsidRDefault="00883154" w:rsidP="004D21E1">
            <w:pPr>
              <w:cnfStyle w:val="100000000000" w:firstRow="1" w:lastRow="0" w:firstColumn="0" w:lastColumn="0" w:oddVBand="0" w:evenVBand="0" w:oddHBand="0" w:evenHBand="0" w:firstRowFirstColumn="0" w:firstRowLastColumn="0" w:lastRowFirstColumn="0" w:lastRowLastColumn="0"/>
              <w:rPr>
                <w:sz w:val="22"/>
              </w:rPr>
            </w:pPr>
            <w:r w:rsidRPr="00F27FDD">
              <w:rPr>
                <w:sz w:val="22"/>
              </w:rPr>
              <w:t>Critical Success Factor</w:t>
            </w:r>
          </w:p>
        </w:tc>
        <w:tc>
          <w:tcPr>
            <w:tcW w:w="6050" w:type="dxa"/>
          </w:tcPr>
          <w:p w14:paraId="0F09F542" w14:textId="53015941" w:rsidR="00883154" w:rsidRPr="00F27FDD" w:rsidRDefault="00883154" w:rsidP="004D21E1">
            <w:pPr>
              <w:cnfStyle w:val="100000000000" w:firstRow="1" w:lastRow="0" w:firstColumn="0" w:lastColumn="0" w:oddVBand="0" w:evenVBand="0" w:oddHBand="0" w:evenHBand="0" w:firstRowFirstColumn="0" w:firstRowLastColumn="0" w:lastRowFirstColumn="0" w:lastRowLastColumn="0"/>
              <w:rPr>
                <w:sz w:val="22"/>
              </w:rPr>
            </w:pPr>
            <w:r w:rsidRPr="00F27FDD">
              <w:rPr>
                <w:sz w:val="22"/>
              </w:rPr>
              <w:t>Comments</w:t>
            </w:r>
          </w:p>
        </w:tc>
      </w:tr>
      <w:tr w:rsidR="00883154" w:rsidRPr="00F27FDD" w14:paraId="6866A77A" w14:textId="77777777" w:rsidTr="008965B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45" w:type="dxa"/>
          </w:tcPr>
          <w:p w14:paraId="4407426E" w14:textId="126DFBA3" w:rsidR="00883154" w:rsidRPr="00F27FDD" w:rsidRDefault="00883154" w:rsidP="004D21E1">
            <w:pPr>
              <w:pStyle w:val="NormalCambria"/>
              <w:rPr>
                <w:rFonts w:ascii="Arial" w:hAnsi="Arial"/>
              </w:rPr>
            </w:pPr>
            <w:r w:rsidRPr="00F27FDD">
              <w:rPr>
                <w:rFonts w:ascii="Arial" w:hAnsi="Arial"/>
              </w:rPr>
              <w:t>1</w:t>
            </w:r>
          </w:p>
        </w:tc>
        <w:tc>
          <w:tcPr>
            <w:tcW w:w="3240" w:type="dxa"/>
          </w:tcPr>
          <w:p w14:paraId="658C40F6" w14:textId="2D11D593" w:rsidR="00883154" w:rsidRPr="00F27FDD" w:rsidRDefault="00C951F9" w:rsidP="005C0CF0">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r w:rsidRPr="00F27FDD">
              <w:rPr>
                <w:rFonts w:ascii="Arial" w:hAnsi="Arial"/>
                <w:sz w:val="22"/>
              </w:rPr>
              <w:t xml:space="preserve">Strong </w:t>
            </w:r>
            <w:r w:rsidR="00883154" w:rsidRPr="00F27FDD">
              <w:rPr>
                <w:rFonts w:ascii="Arial" w:hAnsi="Arial"/>
                <w:sz w:val="22"/>
              </w:rPr>
              <w:t xml:space="preserve">OCM </w:t>
            </w:r>
            <w:r w:rsidR="008965B5" w:rsidRPr="00F27FDD">
              <w:rPr>
                <w:rFonts w:ascii="Arial" w:hAnsi="Arial"/>
                <w:sz w:val="22"/>
              </w:rPr>
              <w:t>support</w:t>
            </w:r>
            <w:r w:rsidR="005C0CF0" w:rsidRPr="00F27FDD">
              <w:rPr>
                <w:rFonts w:ascii="Arial" w:hAnsi="Arial"/>
                <w:sz w:val="22"/>
              </w:rPr>
              <w:t xml:space="preserve"> and OCM Lead identified</w:t>
            </w:r>
          </w:p>
        </w:tc>
        <w:tc>
          <w:tcPr>
            <w:tcW w:w="6050" w:type="dxa"/>
          </w:tcPr>
          <w:p w14:paraId="7362165C" w14:textId="5FDF72CC" w:rsidR="00C951F9" w:rsidRPr="00F27FDD" w:rsidRDefault="001A2413" w:rsidP="004D21E1">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r w:rsidRPr="00F27FDD">
              <w:rPr>
                <w:rFonts w:ascii="Arial" w:hAnsi="Arial"/>
                <w:sz w:val="22"/>
              </w:rPr>
              <w:t xml:space="preserve">A dedicated </w:t>
            </w:r>
            <w:r w:rsidR="00CD6382">
              <w:rPr>
                <w:rFonts w:ascii="Arial" w:hAnsi="Arial"/>
                <w:sz w:val="22"/>
              </w:rPr>
              <w:t>Organizational Change M</w:t>
            </w:r>
            <w:r w:rsidR="00816E60">
              <w:rPr>
                <w:rFonts w:ascii="Arial" w:hAnsi="Arial"/>
                <w:sz w:val="22"/>
              </w:rPr>
              <w:t>anagement (</w:t>
            </w:r>
            <w:r w:rsidRPr="00F27FDD">
              <w:rPr>
                <w:rFonts w:ascii="Arial" w:hAnsi="Arial"/>
                <w:sz w:val="22"/>
              </w:rPr>
              <w:t>OCM</w:t>
            </w:r>
            <w:r w:rsidR="00816E60">
              <w:rPr>
                <w:rFonts w:ascii="Arial" w:hAnsi="Arial"/>
                <w:sz w:val="22"/>
              </w:rPr>
              <w:t>)</w:t>
            </w:r>
            <w:r w:rsidRPr="00F27FDD">
              <w:rPr>
                <w:rFonts w:ascii="Arial" w:hAnsi="Arial"/>
                <w:sz w:val="22"/>
              </w:rPr>
              <w:t xml:space="preserve"> L</w:t>
            </w:r>
            <w:r w:rsidR="00883154" w:rsidRPr="00F27FDD">
              <w:rPr>
                <w:rFonts w:ascii="Arial" w:hAnsi="Arial"/>
                <w:sz w:val="22"/>
              </w:rPr>
              <w:t>ead is required t</w:t>
            </w:r>
            <w:r w:rsidR="007E56A3" w:rsidRPr="00F27FDD">
              <w:rPr>
                <w:rFonts w:ascii="Arial" w:hAnsi="Arial"/>
                <w:sz w:val="22"/>
              </w:rPr>
              <w:t xml:space="preserve">o </w:t>
            </w:r>
            <w:r w:rsidR="00883154" w:rsidRPr="00F27FDD">
              <w:rPr>
                <w:rFonts w:ascii="Arial" w:hAnsi="Arial"/>
                <w:sz w:val="22"/>
              </w:rPr>
              <w:t>drive and promote change for all the work streams</w:t>
            </w:r>
            <w:r w:rsidR="00501338" w:rsidRPr="00F27FDD">
              <w:rPr>
                <w:rFonts w:ascii="Arial" w:hAnsi="Arial"/>
                <w:sz w:val="22"/>
              </w:rPr>
              <w:t xml:space="preserve"> impacting the organization</w:t>
            </w:r>
            <w:r w:rsidR="00C951F9" w:rsidRPr="00F27FDD">
              <w:rPr>
                <w:rFonts w:ascii="Arial" w:hAnsi="Arial"/>
                <w:sz w:val="22"/>
              </w:rPr>
              <w:t>.</w:t>
            </w:r>
          </w:p>
          <w:p w14:paraId="50A516C0" w14:textId="3DA019E9" w:rsidR="00DC4D5C" w:rsidRPr="00F27FDD" w:rsidRDefault="00501338" w:rsidP="006A114C">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r w:rsidRPr="00F27FDD">
              <w:rPr>
                <w:rFonts w:ascii="Arial" w:hAnsi="Arial"/>
                <w:sz w:val="22"/>
              </w:rPr>
              <w:t xml:space="preserve">Structured </w:t>
            </w:r>
            <w:r w:rsidR="00C951F9" w:rsidRPr="00F27FDD">
              <w:rPr>
                <w:rFonts w:ascii="Arial" w:hAnsi="Arial"/>
                <w:sz w:val="22"/>
              </w:rPr>
              <w:t xml:space="preserve">OCM activities (Communications, training, </w:t>
            </w:r>
            <w:r w:rsidR="00041CA9" w:rsidRPr="00F27FDD">
              <w:rPr>
                <w:rFonts w:ascii="Arial" w:hAnsi="Arial"/>
                <w:sz w:val="22"/>
              </w:rPr>
              <w:t>r</w:t>
            </w:r>
            <w:r w:rsidR="00C951F9" w:rsidRPr="00F27FDD">
              <w:rPr>
                <w:rFonts w:ascii="Arial" w:hAnsi="Arial"/>
                <w:sz w:val="22"/>
              </w:rPr>
              <w:t>es</w:t>
            </w:r>
            <w:r w:rsidR="005E76E3" w:rsidRPr="00F27FDD">
              <w:rPr>
                <w:rFonts w:ascii="Arial" w:hAnsi="Arial"/>
                <w:sz w:val="22"/>
              </w:rPr>
              <w:t>istance management, stakeholder</w:t>
            </w:r>
            <w:r w:rsidR="00C951F9" w:rsidRPr="00F27FDD">
              <w:rPr>
                <w:rFonts w:ascii="Arial" w:hAnsi="Arial"/>
                <w:sz w:val="22"/>
              </w:rPr>
              <w:t xml:space="preserve"> engagement etc.) will be imperative for the project’s success</w:t>
            </w:r>
            <w:r w:rsidRPr="00F27FDD">
              <w:rPr>
                <w:rFonts w:ascii="Arial" w:hAnsi="Arial"/>
                <w:sz w:val="22"/>
              </w:rPr>
              <w:t xml:space="preserve"> in many forms and to different stakeholders.</w:t>
            </w:r>
          </w:p>
        </w:tc>
      </w:tr>
      <w:tr w:rsidR="00883154" w:rsidRPr="00F27FDD" w14:paraId="4DF0C5B4" w14:textId="77777777" w:rsidTr="00FD4218">
        <w:tc>
          <w:tcPr>
            <w:cnfStyle w:val="001000000000" w:firstRow="0" w:lastRow="0" w:firstColumn="1" w:lastColumn="0" w:oddVBand="0" w:evenVBand="0" w:oddHBand="0" w:evenHBand="0" w:firstRowFirstColumn="0" w:firstRowLastColumn="0" w:lastRowFirstColumn="0" w:lastRowLastColumn="0"/>
            <w:tcW w:w="445" w:type="dxa"/>
          </w:tcPr>
          <w:p w14:paraId="28733D73" w14:textId="153F81ED" w:rsidR="00883154" w:rsidRPr="00F27FDD" w:rsidRDefault="00E165E5" w:rsidP="004D21E1">
            <w:pPr>
              <w:pStyle w:val="NormalCambria"/>
              <w:rPr>
                <w:rFonts w:ascii="Arial" w:hAnsi="Arial"/>
              </w:rPr>
            </w:pPr>
            <w:r w:rsidRPr="00F27FDD">
              <w:rPr>
                <w:rFonts w:ascii="Arial" w:hAnsi="Arial"/>
              </w:rPr>
              <w:t>2</w:t>
            </w:r>
          </w:p>
        </w:tc>
        <w:tc>
          <w:tcPr>
            <w:tcW w:w="3240" w:type="dxa"/>
          </w:tcPr>
          <w:p w14:paraId="68093061" w14:textId="160C28F8" w:rsidR="00883154" w:rsidRPr="00F27FDD" w:rsidRDefault="00C92371" w:rsidP="001A2413">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2"/>
              </w:rPr>
            </w:pPr>
            <w:r w:rsidRPr="00F27FDD">
              <w:rPr>
                <w:rFonts w:ascii="Arial" w:hAnsi="Arial"/>
                <w:sz w:val="22"/>
              </w:rPr>
              <w:t xml:space="preserve">Allocated resources </w:t>
            </w:r>
            <w:r w:rsidR="00A32497" w:rsidRPr="00F27FDD">
              <w:rPr>
                <w:rFonts w:ascii="Arial" w:hAnsi="Arial"/>
                <w:sz w:val="22"/>
              </w:rPr>
              <w:t>must</w:t>
            </w:r>
            <w:r w:rsidRPr="00F27FDD">
              <w:rPr>
                <w:rFonts w:ascii="Arial" w:hAnsi="Arial"/>
                <w:sz w:val="22"/>
              </w:rPr>
              <w:t xml:space="preserve"> have sufficient time available to </w:t>
            </w:r>
            <w:r w:rsidR="00E165E5" w:rsidRPr="00F27FDD">
              <w:rPr>
                <w:rFonts w:ascii="Arial" w:hAnsi="Arial"/>
                <w:sz w:val="22"/>
              </w:rPr>
              <w:t>execute</w:t>
            </w:r>
            <w:r w:rsidRPr="00F27FDD">
              <w:rPr>
                <w:rFonts w:ascii="Arial" w:hAnsi="Arial"/>
                <w:sz w:val="22"/>
              </w:rPr>
              <w:t xml:space="preserve"> </w:t>
            </w:r>
            <w:r w:rsidR="00DC4D5C" w:rsidRPr="00F27FDD">
              <w:rPr>
                <w:rFonts w:ascii="Arial" w:hAnsi="Arial"/>
                <w:sz w:val="22"/>
              </w:rPr>
              <w:t xml:space="preserve">step change </w:t>
            </w:r>
            <w:r w:rsidRPr="00F27FDD">
              <w:rPr>
                <w:rFonts w:ascii="Arial" w:hAnsi="Arial"/>
                <w:sz w:val="22"/>
              </w:rPr>
              <w:t>project activities</w:t>
            </w:r>
          </w:p>
        </w:tc>
        <w:tc>
          <w:tcPr>
            <w:tcW w:w="6050" w:type="dxa"/>
          </w:tcPr>
          <w:p w14:paraId="4391DDA4" w14:textId="6CD3E555" w:rsidR="00883154" w:rsidRPr="00F27FDD" w:rsidRDefault="00BC38AE" w:rsidP="005C0CF0">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2"/>
              </w:rPr>
            </w:pPr>
            <w:r w:rsidRPr="00F27FDD">
              <w:rPr>
                <w:rFonts w:ascii="Arial" w:hAnsi="Arial"/>
                <w:sz w:val="22"/>
              </w:rPr>
              <w:t xml:space="preserve">Many of </w:t>
            </w:r>
            <w:r w:rsidR="001A2413" w:rsidRPr="00F27FDD">
              <w:rPr>
                <w:rFonts w:ascii="Arial" w:hAnsi="Arial"/>
                <w:sz w:val="22"/>
              </w:rPr>
              <w:t>the</w:t>
            </w:r>
            <w:r w:rsidR="00F10D27" w:rsidRPr="00F27FDD">
              <w:rPr>
                <w:rFonts w:ascii="Arial" w:hAnsi="Arial"/>
                <w:sz w:val="22"/>
              </w:rPr>
              <w:t xml:space="preserve"> </w:t>
            </w:r>
            <w:r w:rsidRPr="00F27FDD">
              <w:rPr>
                <w:rFonts w:ascii="Arial" w:hAnsi="Arial"/>
                <w:sz w:val="22"/>
              </w:rPr>
              <w:t>project members are part of BAU / operational activities</w:t>
            </w:r>
            <w:r w:rsidR="00501338" w:rsidRPr="00F27FDD">
              <w:rPr>
                <w:rFonts w:ascii="Arial" w:hAnsi="Arial"/>
                <w:sz w:val="22"/>
              </w:rPr>
              <w:t xml:space="preserve">. </w:t>
            </w:r>
            <w:r w:rsidR="005C0CF0" w:rsidRPr="00F27FDD">
              <w:rPr>
                <w:rFonts w:ascii="Arial" w:hAnsi="Arial"/>
                <w:sz w:val="22"/>
              </w:rPr>
              <w:t>L</w:t>
            </w:r>
            <w:r w:rsidRPr="00F27FDD">
              <w:rPr>
                <w:rFonts w:ascii="Arial" w:hAnsi="Arial"/>
                <w:sz w:val="22"/>
              </w:rPr>
              <w:t>eadership</w:t>
            </w:r>
            <w:r w:rsidR="00E165E5" w:rsidRPr="00F27FDD">
              <w:rPr>
                <w:rFonts w:ascii="Arial" w:hAnsi="Arial"/>
                <w:sz w:val="22"/>
              </w:rPr>
              <w:t xml:space="preserve"> must enable the projects members to spend sufficient time </w:t>
            </w:r>
            <w:r w:rsidRPr="00F27FDD">
              <w:rPr>
                <w:rFonts w:ascii="Arial" w:hAnsi="Arial"/>
                <w:sz w:val="22"/>
              </w:rPr>
              <w:t>to</w:t>
            </w:r>
            <w:r w:rsidR="00E165E5" w:rsidRPr="00F27FDD">
              <w:rPr>
                <w:rFonts w:ascii="Arial" w:hAnsi="Arial"/>
                <w:sz w:val="22"/>
              </w:rPr>
              <w:t xml:space="preserve"> project activities.</w:t>
            </w:r>
          </w:p>
        </w:tc>
      </w:tr>
      <w:tr w:rsidR="00E165E5" w:rsidRPr="00F27FDD" w14:paraId="6E49E853" w14:textId="77777777" w:rsidTr="00FD4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14:paraId="28DD5E2A" w14:textId="768ABECF" w:rsidR="00E165E5" w:rsidRPr="00F27FDD" w:rsidRDefault="00E165E5" w:rsidP="004D21E1">
            <w:pPr>
              <w:pStyle w:val="NormalCambria"/>
              <w:rPr>
                <w:rFonts w:ascii="Arial" w:hAnsi="Arial"/>
              </w:rPr>
            </w:pPr>
            <w:r w:rsidRPr="00F27FDD">
              <w:rPr>
                <w:rFonts w:ascii="Arial" w:hAnsi="Arial"/>
              </w:rPr>
              <w:t>3</w:t>
            </w:r>
          </w:p>
        </w:tc>
        <w:tc>
          <w:tcPr>
            <w:tcW w:w="3240" w:type="dxa"/>
          </w:tcPr>
          <w:p w14:paraId="4F722795" w14:textId="53648CA9" w:rsidR="00E165E5" w:rsidRPr="00F27FDD" w:rsidRDefault="001A2413" w:rsidP="00DC4D5C">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r w:rsidRPr="00F27FDD">
              <w:rPr>
                <w:rFonts w:ascii="Arial" w:hAnsi="Arial"/>
                <w:sz w:val="22"/>
              </w:rPr>
              <w:t>Involvement of client leadership, regional organizations and key stakeholders (e.g. vendors)</w:t>
            </w:r>
          </w:p>
        </w:tc>
        <w:tc>
          <w:tcPr>
            <w:tcW w:w="6050" w:type="dxa"/>
          </w:tcPr>
          <w:p w14:paraId="69654D0D" w14:textId="339851A5" w:rsidR="00E165E5" w:rsidRPr="00F27FDD" w:rsidRDefault="005C0CF0" w:rsidP="00DC4D5C">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r w:rsidRPr="00F27FDD">
              <w:rPr>
                <w:rFonts w:ascii="Arial" w:hAnsi="Arial"/>
                <w:sz w:val="22"/>
              </w:rPr>
              <w:t>It is critical for the project’s success to engage key stakeholders, including regional organizations, vendors and business areas.</w:t>
            </w:r>
          </w:p>
        </w:tc>
      </w:tr>
      <w:tr w:rsidR="00E165E5" w:rsidRPr="00F27FDD" w14:paraId="0D3BC2D3" w14:textId="77777777" w:rsidTr="00FD4218">
        <w:tc>
          <w:tcPr>
            <w:cnfStyle w:val="001000000000" w:firstRow="0" w:lastRow="0" w:firstColumn="1" w:lastColumn="0" w:oddVBand="0" w:evenVBand="0" w:oddHBand="0" w:evenHBand="0" w:firstRowFirstColumn="0" w:firstRowLastColumn="0" w:lastRowFirstColumn="0" w:lastRowLastColumn="0"/>
            <w:tcW w:w="445" w:type="dxa"/>
          </w:tcPr>
          <w:p w14:paraId="61DD3FA2" w14:textId="48ADDABD" w:rsidR="00E165E5" w:rsidRPr="00F27FDD" w:rsidRDefault="00E165E5" w:rsidP="004D21E1">
            <w:pPr>
              <w:pStyle w:val="NormalCambria"/>
              <w:rPr>
                <w:rFonts w:ascii="Arial" w:hAnsi="Arial"/>
              </w:rPr>
            </w:pPr>
            <w:r w:rsidRPr="00F27FDD">
              <w:rPr>
                <w:rFonts w:ascii="Arial" w:hAnsi="Arial"/>
              </w:rPr>
              <w:t>4</w:t>
            </w:r>
          </w:p>
        </w:tc>
        <w:tc>
          <w:tcPr>
            <w:tcW w:w="3240" w:type="dxa"/>
          </w:tcPr>
          <w:p w14:paraId="7FDF1D2A" w14:textId="23962DB7" w:rsidR="00E165E5" w:rsidRPr="00F27FDD" w:rsidRDefault="00E165E5" w:rsidP="001A2413">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2"/>
              </w:rPr>
            </w:pPr>
          </w:p>
        </w:tc>
        <w:tc>
          <w:tcPr>
            <w:tcW w:w="6050" w:type="dxa"/>
          </w:tcPr>
          <w:p w14:paraId="2D6EC301" w14:textId="7580F563" w:rsidR="00DC4D5C" w:rsidRPr="00F27FDD" w:rsidRDefault="00DC4D5C" w:rsidP="00FD6F3D">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2"/>
              </w:rPr>
            </w:pPr>
          </w:p>
        </w:tc>
      </w:tr>
      <w:tr w:rsidR="005C0CF0" w:rsidRPr="00F27FDD" w14:paraId="1B6E7A77" w14:textId="77777777" w:rsidTr="00FD42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tcPr>
          <w:p w14:paraId="20063D8C" w14:textId="785CF48E" w:rsidR="005C0CF0" w:rsidRPr="00F27FDD" w:rsidRDefault="005C0CF0" w:rsidP="004D21E1">
            <w:pPr>
              <w:pStyle w:val="NormalCambria"/>
              <w:rPr>
                <w:rFonts w:ascii="Arial" w:hAnsi="Arial"/>
              </w:rPr>
            </w:pPr>
            <w:r w:rsidRPr="00F27FDD">
              <w:rPr>
                <w:rFonts w:ascii="Arial" w:hAnsi="Arial"/>
              </w:rPr>
              <w:t>5</w:t>
            </w:r>
          </w:p>
        </w:tc>
        <w:tc>
          <w:tcPr>
            <w:tcW w:w="3240" w:type="dxa"/>
          </w:tcPr>
          <w:p w14:paraId="2A73DED4" w14:textId="77777777" w:rsidR="005C0CF0" w:rsidRPr="00F27FDD" w:rsidRDefault="005C0CF0" w:rsidP="001A2413">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p>
        </w:tc>
        <w:tc>
          <w:tcPr>
            <w:tcW w:w="6050" w:type="dxa"/>
          </w:tcPr>
          <w:p w14:paraId="3A3842FB" w14:textId="77777777" w:rsidR="005C0CF0" w:rsidRPr="00F27FDD" w:rsidRDefault="005C0CF0" w:rsidP="00FD6F3D">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2"/>
              </w:rPr>
            </w:pPr>
          </w:p>
        </w:tc>
      </w:tr>
    </w:tbl>
    <w:p w14:paraId="2F1D4103" w14:textId="617D3F89" w:rsidR="00FD4218" w:rsidRPr="00F27FDD" w:rsidRDefault="006C2A86" w:rsidP="004D21E1">
      <w:pPr>
        <w:pStyle w:val="TableandFigureTitle"/>
        <w:rPr>
          <w:rFonts w:ascii="Arial" w:hAnsi="Arial"/>
        </w:rPr>
      </w:pPr>
      <w:bookmarkStart w:id="19" w:name="_Toc20673707"/>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2</w:t>
      </w:r>
      <w:r w:rsidRPr="00F27FDD">
        <w:rPr>
          <w:rFonts w:ascii="Arial" w:hAnsi="Arial"/>
          <w:noProof/>
        </w:rPr>
        <w:fldChar w:fldCharType="end"/>
      </w:r>
      <w:r w:rsidRPr="00F27FDD">
        <w:rPr>
          <w:rFonts w:ascii="Arial" w:hAnsi="Arial"/>
        </w:rPr>
        <w:t xml:space="preserve">: </w:t>
      </w:r>
      <w:r w:rsidR="00FD4218" w:rsidRPr="00F27FDD">
        <w:rPr>
          <w:rFonts w:ascii="Arial" w:hAnsi="Arial"/>
        </w:rPr>
        <w:t>Critical Success factors</w:t>
      </w:r>
      <w:bookmarkEnd w:id="19"/>
    </w:p>
    <w:p w14:paraId="49037FE8" w14:textId="77777777" w:rsidR="00D81C83" w:rsidRPr="00F27FDD" w:rsidRDefault="00D81C83">
      <w:pPr>
        <w:spacing w:before="0" w:after="0"/>
        <w:rPr>
          <w:b/>
          <w:sz w:val="28"/>
          <w:szCs w:val="24"/>
          <w:lang w:eastAsia="x-none"/>
        </w:rPr>
      </w:pPr>
      <w:r w:rsidRPr="00F27FDD">
        <w:br w:type="page"/>
      </w:r>
    </w:p>
    <w:p w14:paraId="78E4C672" w14:textId="55E6736C" w:rsidR="00D81C83" w:rsidRPr="00F27FDD" w:rsidRDefault="001850DE" w:rsidP="00D81C83">
      <w:pPr>
        <w:pStyle w:val="Header2"/>
        <w:tabs>
          <w:tab w:val="clear" w:pos="8946"/>
        </w:tabs>
        <w:ind w:left="990" w:right="25" w:hanging="1026"/>
      </w:pPr>
      <w:bookmarkStart w:id="20" w:name="_Toc20673690"/>
      <w:r w:rsidRPr="00F27FDD">
        <w:lastRenderedPageBreak/>
        <w:t>Critical D</w:t>
      </w:r>
      <w:r w:rsidR="00D81C83" w:rsidRPr="00F27FDD">
        <w:t>ependencie</w:t>
      </w:r>
      <w:r w:rsidRPr="00F27FDD">
        <w:t>s</w:t>
      </w:r>
      <w:bookmarkEnd w:id="20"/>
    </w:p>
    <w:tbl>
      <w:tblPr>
        <w:tblStyle w:val="GridTable4-Accent1"/>
        <w:tblW w:w="0" w:type="auto"/>
        <w:tblLook w:val="04A0" w:firstRow="1" w:lastRow="0" w:firstColumn="1" w:lastColumn="0" w:noHBand="0" w:noVBand="1"/>
      </w:tblPr>
      <w:tblGrid>
        <w:gridCol w:w="961"/>
        <w:gridCol w:w="8774"/>
      </w:tblGrid>
      <w:tr w:rsidR="00D81C83" w:rsidRPr="00F27FDD" w14:paraId="317C10C9" w14:textId="77777777" w:rsidTr="004545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7B9DF274" w14:textId="276A07D3" w:rsidR="00D81C83" w:rsidRPr="00F27FDD" w:rsidRDefault="001850DE" w:rsidP="009A6EC9">
            <w:pPr>
              <w:pStyle w:val="NormalCambria"/>
              <w:rPr>
                <w:rFonts w:ascii="Arial" w:hAnsi="Arial"/>
                <w:sz w:val="22"/>
                <w:lang w:eastAsia="x-none"/>
              </w:rPr>
            </w:pPr>
            <w:r w:rsidRPr="00F27FDD">
              <w:rPr>
                <w:rFonts w:ascii="Arial" w:hAnsi="Arial"/>
                <w:sz w:val="22"/>
                <w:lang w:eastAsia="x-none"/>
              </w:rPr>
              <w:t>WS</w:t>
            </w:r>
          </w:p>
        </w:tc>
        <w:tc>
          <w:tcPr>
            <w:tcW w:w="8825" w:type="dxa"/>
          </w:tcPr>
          <w:p w14:paraId="756B53D5" w14:textId="77777777" w:rsidR="00D81C83" w:rsidRPr="00F27FDD" w:rsidRDefault="00D81C83" w:rsidP="009A6EC9">
            <w:pPr>
              <w:pStyle w:val="NormalCambria"/>
              <w:cnfStyle w:val="100000000000" w:firstRow="1" w:lastRow="0" w:firstColumn="0" w:lastColumn="0" w:oddVBand="0" w:evenVBand="0" w:oddHBand="0" w:evenHBand="0" w:firstRowFirstColumn="0" w:firstRowLastColumn="0" w:lastRowFirstColumn="0" w:lastRowLastColumn="0"/>
              <w:rPr>
                <w:rFonts w:ascii="Arial" w:hAnsi="Arial"/>
                <w:sz w:val="22"/>
                <w:lang w:eastAsia="x-none"/>
              </w:rPr>
            </w:pPr>
            <w:r w:rsidRPr="00F27FDD">
              <w:rPr>
                <w:rFonts w:ascii="Arial" w:hAnsi="Arial"/>
                <w:sz w:val="22"/>
                <w:lang w:eastAsia="x-none"/>
              </w:rPr>
              <w:t>Dependency</w:t>
            </w:r>
          </w:p>
        </w:tc>
      </w:tr>
      <w:tr w:rsidR="007E56A3" w:rsidRPr="00F27FDD" w14:paraId="677FA8C0"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5198F3A8" w14:textId="2779B12F" w:rsidR="007E56A3" w:rsidRPr="00F27FDD" w:rsidRDefault="007E56A3" w:rsidP="009A6EC9">
            <w:pPr>
              <w:pStyle w:val="NormalCambria"/>
              <w:rPr>
                <w:rFonts w:ascii="Arial" w:hAnsi="Arial"/>
                <w:sz w:val="20"/>
                <w:lang w:eastAsia="x-none"/>
              </w:rPr>
            </w:pPr>
            <w:r w:rsidRPr="00F27FDD">
              <w:rPr>
                <w:rFonts w:ascii="Arial" w:hAnsi="Arial"/>
                <w:sz w:val="20"/>
                <w:lang w:eastAsia="x-none"/>
              </w:rPr>
              <w:t>WS1</w:t>
            </w:r>
          </w:p>
        </w:tc>
        <w:tc>
          <w:tcPr>
            <w:tcW w:w="8825" w:type="dxa"/>
          </w:tcPr>
          <w:p w14:paraId="73C8555C" w14:textId="4078C8DD" w:rsidR="007E56A3" w:rsidRPr="00F27FDD" w:rsidRDefault="007E56A3" w:rsidP="009A6EC9">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D81C83" w:rsidRPr="00F27FDD" w14:paraId="211A6A55"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593AC73C" w14:textId="77777777" w:rsidR="00D81C83" w:rsidRPr="00F27FDD" w:rsidRDefault="00D81C83" w:rsidP="009A6EC9">
            <w:pPr>
              <w:pStyle w:val="NormalCambria"/>
              <w:rPr>
                <w:rFonts w:ascii="Arial" w:hAnsi="Arial"/>
                <w:sz w:val="20"/>
                <w:lang w:eastAsia="x-none"/>
              </w:rPr>
            </w:pPr>
            <w:r w:rsidRPr="00F27FDD">
              <w:rPr>
                <w:rFonts w:ascii="Arial" w:hAnsi="Arial"/>
                <w:sz w:val="20"/>
                <w:lang w:eastAsia="x-none"/>
              </w:rPr>
              <w:t xml:space="preserve">WS2 </w:t>
            </w:r>
          </w:p>
        </w:tc>
        <w:tc>
          <w:tcPr>
            <w:tcW w:w="8825" w:type="dxa"/>
          </w:tcPr>
          <w:p w14:paraId="3EFA3D9C" w14:textId="74BEAB5C" w:rsidR="00D81C83" w:rsidRPr="00F27FDD" w:rsidRDefault="00D81C83" w:rsidP="009A6EC9">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96473B" w:rsidRPr="00F27FDD" w14:paraId="1A4DE2ED"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651C8F04" w14:textId="0D9F56D4" w:rsidR="0096473B" w:rsidRPr="00F27FDD" w:rsidRDefault="0096473B" w:rsidP="009A6EC9">
            <w:pPr>
              <w:pStyle w:val="NormalCambria"/>
              <w:rPr>
                <w:rFonts w:ascii="Arial" w:hAnsi="Arial"/>
                <w:sz w:val="20"/>
                <w:lang w:eastAsia="x-none"/>
              </w:rPr>
            </w:pPr>
            <w:r w:rsidRPr="00F27FDD">
              <w:rPr>
                <w:rFonts w:ascii="Arial" w:hAnsi="Arial"/>
                <w:sz w:val="20"/>
                <w:lang w:eastAsia="x-none"/>
              </w:rPr>
              <w:t>WS2</w:t>
            </w:r>
          </w:p>
        </w:tc>
        <w:tc>
          <w:tcPr>
            <w:tcW w:w="8825" w:type="dxa"/>
          </w:tcPr>
          <w:p w14:paraId="13A7755B" w14:textId="51C0E9E6" w:rsidR="0096473B" w:rsidRPr="00F27FDD" w:rsidRDefault="0096473B" w:rsidP="009A6EC9">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96473B" w:rsidRPr="00F27FDD" w14:paraId="58A5D95D"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734C5161" w14:textId="6E960994" w:rsidR="0096473B" w:rsidRPr="00F27FDD" w:rsidRDefault="0096473B" w:rsidP="009A6EC9">
            <w:pPr>
              <w:pStyle w:val="NormalCambria"/>
              <w:rPr>
                <w:rFonts w:ascii="Arial" w:hAnsi="Arial"/>
                <w:sz w:val="20"/>
                <w:lang w:eastAsia="x-none"/>
              </w:rPr>
            </w:pPr>
            <w:r w:rsidRPr="00F27FDD">
              <w:rPr>
                <w:rFonts w:ascii="Arial" w:hAnsi="Arial"/>
                <w:sz w:val="20"/>
                <w:lang w:eastAsia="x-none"/>
              </w:rPr>
              <w:t>WS2</w:t>
            </w:r>
          </w:p>
        </w:tc>
        <w:tc>
          <w:tcPr>
            <w:tcW w:w="8825" w:type="dxa"/>
          </w:tcPr>
          <w:p w14:paraId="51DAF996" w14:textId="70D9F198" w:rsidR="0096473B" w:rsidRPr="00F27FDD" w:rsidRDefault="0096473B" w:rsidP="009A6EC9">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45451E" w:rsidRPr="00F27FDD" w14:paraId="0C1C7CF6"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7611D2CF" w14:textId="1B3E199D" w:rsidR="0045451E" w:rsidRPr="00F27FDD" w:rsidRDefault="0045451E" w:rsidP="009A6EC9">
            <w:pPr>
              <w:pStyle w:val="NormalCambria"/>
              <w:rPr>
                <w:rFonts w:ascii="Arial" w:hAnsi="Arial"/>
                <w:sz w:val="20"/>
                <w:lang w:eastAsia="x-none"/>
              </w:rPr>
            </w:pPr>
            <w:r w:rsidRPr="00F27FDD">
              <w:rPr>
                <w:rFonts w:ascii="Arial" w:hAnsi="Arial"/>
                <w:sz w:val="20"/>
                <w:lang w:eastAsia="x-none"/>
              </w:rPr>
              <w:t>WS2</w:t>
            </w:r>
          </w:p>
        </w:tc>
        <w:tc>
          <w:tcPr>
            <w:tcW w:w="8825" w:type="dxa"/>
          </w:tcPr>
          <w:p w14:paraId="24D14A4F" w14:textId="74165AA3" w:rsidR="0045451E" w:rsidRPr="00F27FDD" w:rsidRDefault="0045451E" w:rsidP="009A6EC9">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E340DD" w:rsidRPr="00F27FDD" w14:paraId="34C1595B"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6FFA90C9" w14:textId="4A46E647" w:rsidR="00E340DD" w:rsidRPr="00F27FDD" w:rsidRDefault="00E340DD" w:rsidP="009A6EC9">
            <w:pPr>
              <w:pStyle w:val="NormalCambria"/>
              <w:rPr>
                <w:rFonts w:ascii="Arial" w:hAnsi="Arial"/>
                <w:sz w:val="20"/>
                <w:lang w:eastAsia="x-none"/>
              </w:rPr>
            </w:pPr>
            <w:r w:rsidRPr="00F27FDD">
              <w:rPr>
                <w:rFonts w:ascii="Arial" w:hAnsi="Arial"/>
                <w:sz w:val="20"/>
                <w:lang w:eastAsia="x-none"/>
              </w:rPr>
              <w:t>WS3</w:t>
            </w:r>
          </w:p>
        </w:tc>
        <w:tc>
          <w:tcPr>
            <w:tcW w:w="8825" w:type="dxa"/>
          </w:tcPr>
          <w:p w14:paraId="7A9156F1" w14:textId="18A01A53" w:rsidR="00E340DD" w:rsidRPr="00F27FDD" w:rsidRDefault="00E340DD" w:rsidP="009A6EC9">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D81C83" w:rsidRPr="00F27FDD" w14:paraId="6E89079C"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0D6DFE7F" w14:textId="77777777" w:rsidR="00D81C83" w:rsidRPr="00F27FDD" w:rsidRDefault="00D81C83" w:rsidP="009A6EC9">
            <w:pPr>
              <w:pStyle w:val="NormalCambria"/>
              <w:rPr>
                <w:rFonts w:ascii="Arial" w:hAnsi="Arial"/>
                <w:sz w:val="20"/>
                <w:lang w:eastAsia="x-none"/>
              </w:rPr>
            </w:pPr>
            <w:r w:rsidRPr="00F27FDD">
              <w:rPr>
                <w:rFonts w:ascii="Arial" w:hAnsi="Arial"/>
                <w:sz w:val="20"/>
                <w:lang w:eastAsia="x-none"/>
              </w:rPr>
              <w:t>WS3</w:t>
            </w:r>
          </w:p>
        </w:tc>
        <w:tc>
          <w:tcPr>
            <w:tcW w:w="8825" w:type="dxa"/>
          </w:tcPr>
          <w:p w14:paraId="4FC909C7" w14:textId="511EA669" w:rsidR="00D81C83" w:rsidRPr="00F27FDD" w:rsidRDefault="00D81C83" w:rsidP="009A6EC9">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D81C83" w:rsidRPr="00F27FDD" w14:paraId="2FB63DD6"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19F5D03A" w14:textId="77777777" w:rsidR="00D81C83" w:rsidRPr="00F27FDD" w:rsidRDefault="00D81C83" w:rsidP="009A6EC9">
            <w:pPr>
              <w:pStyle w:val="NormalCambria"/>
              <w:rPr>
                <w:rFonts w:ascii="Arial" w:hAnsi="Arial"/>
                <w:sz w:val="20"/>
                <w:lang w:eastAsia="x-none"/>
              </w:rPr>
            </w:pPr>
            <w:r w:rsidRPr="00F27FDD">
              <w:rPr>
                <w:rFonts w:ascii="Arial" w:hAnsi="Arial"/>
                <w:sz w:val="20"/>
                <w:lang w:eastAsia="x-none"/>
              </w:rPr>
              <w:t>WS3</w:t>
            </w:r>
          </w:p>
        </w:tc>
        <w:tc>
          <w:tcPr>
            <w:tcW w:w="8825" w:type="dxa"/>
          </w:tcPr>
          <w:p w14:paraId="064211EC" w14:textId="1FE2F632" w:rsidR="00D81C83" w:rsidRPr="00F27FDD" w:rsidRDefault="00D81C83" w:rsidP="009A6EC9">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45451E" w:rsidRPr="00F27FDD" w14:paraId="03F34334"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6BCF48BE" w14:textId="5ACFB9AC" w:rsidR="0045451E" w:rsidRPr="00F27FDD" w:rsidRDefault="0045451E" w:rsidP="00A463E3">
            <w:pPr>
              <w:pStyle w:val="NormalCambria"/>
              <w:rPr>
                <w:rFonts w:ascii="Arial" w:hAnsi="Arial"/>
                <w:sz w:val="20"/>
                <w:lang w:eastAsia="x-none"/>
              </w:rPr>
            </w:pPr>
            <w:r w:rsidRPr="00F27FDD">
              <w:rPr>
                <w:rFonts w:ascii="Arial" w:hAnsi="Arial"/>
                <w:sz w:val="20"/>
                <w:lang w:eastAsia="x-none"/>
              </w:rPr>
              <w:t>WS4</w:t>
            </w:r>
          </w:p>
        </w:tc>
        <w:tc>
          <w:tcPr>
            <w:tcW w:w="8825" w:type="dxa"/>
          </w:tcPr>
          <w:p w14:paraId="0A268CC6" w14:textId="610B8CCA" w:rsidR="0045451E" w:rsidRPr="00F27FDD" w:rsidRDefault="0045451E" w:rsidP="00A463E3">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45451E" w:rsidRPr="00F27FDD" w14:paraId="1E0F39B9"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2665C901" w14:textId="6E12E68E" w:rsidR="0045451E" w:rsidRPr="00F27FDD" w:rsidRDefault="0045451E" w:rsidP="00A463E3">
            <w:pPr>
              <w:pStyle w:val="NormalCambria"/>
              <w:rPr>
                <w:rFonts w:ascii="Arial" w:hAnsi="Arial"/>
                <w:sz w:val="20"/>
                <w:lang w:eastAsia="x-none"/>
              </w:rPr>
            </w:pPr>
            <w:r w:rsidRPr="00F27FDD">
              <w:rPr>
                <w:rFonts w:ascii="Arial" w:hAnsi="Arial"/>
                <w:sz w:val="20"/>
                <w:lang w:eastAsia="x-none"/>
              </w:rPr>
              <w:t>WS4</w:t>
            </w:r>
          </w:p>
        </w:tc>
        <w:tc>
          <w:tcPr>
            <w:tcW w:w="8825" w:type="dxa"/>
          </w:tcPr>
          <w:p w14:paraId="29DCFE29" w14:textId="13251D2B" w:rsidR="0045451E" w:rsidRPr="00F27FDD" w:rsidRDefault="0045451E" w:rsidP="00A463E3">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45451E" w:rsidRPr="00F27FDD" w14:paraId="6C4E6577"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492624FB" w14:textId="6623C514" w:rsidR="0045451E" w:rsidRPr="00F27FDD" w:rsidRDefault="0045451E" w:rsidP="00A463E3">
            <w:pPr>
              <w:pStyle w:val="NormalCambria"/>
              <w:rPr>
                <w:rFonts w:ascii="Arial" w:hAnsi="Arial"/>
                <w:sz w:val="20"/>
                <w:lang w:eastAsia="x-none"/>
              </w:rPr>
            </w:pPr>
            <w:r w:rsidRPr="00F27FDD">
              <w:rPr>
                <w:rFonts w:ascii="Arial" w:hAnsi="Arial"/>
                <w:sz w:val="20"/>
                <w:lang w:eastAsia="x-none"/>
              </w:rPr>
              <w:t>WS4</w:t>
            </w:r>
          </w:p>
        </w:tc>
        <w:tc>
          <w:tcPr>
            <w:tcW w:w="8825" w:type="dxa"/>
          </w:tcPr>
          <w:p w14:paraId="5765828E" w14:textId="11DCB0CC" w:rsidR="0045451E" w:rsidRPr="00F27FDD" w:rsidRDefault="0045451E" w:rsidP="00A463E3">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A463E3" w:rsidRPr="00F27FDD" w14:paraId="41A6554B"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57D62016" w14:textId="21D92369" w:rsidR="00A463E3" w:rsidRPr="00F27FDD" w:rsidRDefault="00A463E3" w:rsidP="00A463E3">
            <w:pPr>
              <w:pStyle w:val="NormalCambria"/>
              <w:rPr>
                <w:rFonts w:ascii="Arial" w:hAnsi="Arial"/>
                <w:color w:val="FF0000"/>
                <w:sz w:val="20"/>
                <w:lang w:eastAsia="x-none"/>
              </w:rPr>
            </w:pPr>
            <w:r w:rsidRPr="00F27FDD">
              <w:rPr>
                <w:rFonts w:ascii="Arial" w:hAnsi="Arial"/>
                <w:color w:val="000000" w:themeColor="text1"/>
                <w:sz w:val="20"/>
                <w:lang w:eastAsia="x-none"/>
              </w:rPr>
              <w:t>WS5</w:t>
            </w:r>
          </w:p>
        </w:tc>
        <w:tc>
          <w:tcPr>
            <w:tcW w:w="8825" w:type="dxa"/>
          </w:tcPr>
          <w:p w14:paraId="4C99C1A3" w14:textId="5A774219" w:rsidR="00A463E3" w:rsidRPr="00F27FDD" w:rsidRDefault="00A463E3" w:rsidP="00A463E3">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45451E" w:rsidRPr="00F27FDD" w14:paraId="2B96B05C"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237E3C01" w14:textId="4EF882C7" w:rsidR="0045451E" w:rsidRPr="00F27FDD" w:rsidRDefault="0045451E" w:rsidP="00A463E3">
            <w:pPr>
              <w:pStyle w:val="NormalCambria"/>
              <w:rPr>
                <w:rFonts w:ascii="Arial" w:hAnsi="Arial"/>
                <w:sz w:val="20"/>
                <w:lang w:eastAsia="x-none"/>
              </w:rPr>
            </w:pPr>
            <w:r w:rsidRPr="00F27FDD">
              <w:rPr>
                <w:rFonts w:ascii="Arial" w:hAnsi="Arial"/>
                <w:sz w:val="20"/>
                <w:lang w:eastAsia="x-none"/>
              </w:rPr>
              <w:t>WS5</w:t>
            </w:r>
          </w:p>
        </w:tc>
        <w:tc>
          <w:tcPr>
            <w:tcW w:w="8825" w:type="dxa"/>
          </w:tcPr>
          <w:p w14:paraId="3CD0A6AB" w14:textId="2C2F9791" w:rsidR="0045451E" w:rsidRPr="00F27FDD" w:rsidRDefault="0045451E" w:rsidP="00A463E3">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r w:rsidR="00A463E3" w:rsidRPr="00F27FDD" w14:paraId="59D13ABF" w14:textId="77777777" w:rsidTr="0045451E">
        <w:tc>
          <w:tcPr>
            <w:cnfStyle w:val="001000000000" w:firstRow="0" w:lastRow="0" w:firstColumn="1" w:lastColumn="0" w:oddVBand="0" w:evenVBand="0" w:oddHBand="0" w:evenHBand="0" w:firstRowFirstColumn="0" w:firstRowLastColumn="0" w:lastRowFirstColumn="0" w:lastRowLastColumn="0"/>
            <w:tcW w:w="910" w:type="dxa"/>
          </w:tcPr>
          <w:p w14:paraId="37C09DF1" w14:textId="77777777" w:rsidR="00A463E3" w:rsidRPr="00F27FDD" w:rsidRDefault="00A463E3" w:rsidP="00A463E3">
            <w:pPr>
              <w:pStyle w:val="NormalCambria"/>
              <w:rPr>
                <w:rFonts w:ascii="Arial" w:hAnsi="Arial"/>
                <w:sz w:val="20"/>
                <w:lang w:eastAsia="x-none"/>
              </w:rPr>
            </w:pPr>
            <w:r w:rsidRPr="00F27FDD">
              <w:rPr>
                <w:rFonts w:ascii="Arial" w:hAnsi="Arial"/>
                <w:sz w:val="20"/>
                <w:lang w:eastAsia="x-none"/>
              </w:rPr>
              <w:t xml:space="preserve">General </w:t>
            </w:r>
          </w:p>
        </w:tc>
        <w:tc>
          <w:tcPr>
            <w:tcW w:w="8825" w:type="dxa"/>
          </w:tcPr>
          <w:p w14:paraId="7377E676" w14:textId="38D67164" w:rsidR="00A463E3" w:rsidRPr="00F27FDD" w:rsidRDefault="00A463E3" w:rsidP="00A463E3">
            <w:pPr>
              <w:pStyle w:val="NormalCambria"/>
              <w:cnfStyle w:val="000000000000" w:firstRow="0" w:lastRow="0" w:firstColumn="0" w:lastColumn="0" w:oddVBand="0" w:evenVBand="0" w:oddHBand="0" w:evenHBand="0" w:firstRowFirstColumn="0" w:firstRowLastColumn="0" w:lastRowFirstColumn="0" w:lastRowLastColumn="0"/>
              <w:rPr>
                <w:rFonts w:ascii="Arial" w:hAnsi="Arial"/>
                <w:sz w:val="20"/>
                <w:lang w:eastAsia="x-none"/>
              </w:rPr>
            </w:pPr>
          </w:p>
        </w:tc>
      </w:tr>
      <w:tr w:rsidR="00A463E3" w:rsidRPr="00F27FDD" w14:paraId="5691C6AA" w14:textId="77777777" w:rsidTr="004545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tcPr>
          <w:p w14:paraId="4AC79138" w14:textId="77777777" w:rsidR="00A463E3" w:rsidRPr="00F27FDD" w:rsidRDefault="00A463E3" w:rsidP="00A463E3">
            <w:pPr>
              <w:pStyle w:val="NormalCambria"/>
              <w:rPr>
                <w:rFonts w:ascii="Arial" w:hAnsi="Arial"/>
                <w:sz w:val="20"/>
                <w:lang w:eastAsia="x-none"/>
              </w:rPr>
            </w:pPr>
            <w:r w:rsidRPr="00F27FDD">
              <w:rPr>
                <w:rFonts w:ascii="Arial" w:hAnsi="Arial"/>
                <w:sz w:val="20"/>
                <w:lang w:eastAsia="x-none"/>
              </w:rPr>
              <w:t xml:space="preserve">General </w:t>
            </w:r>
          </w:p>
        </w:tc>
        <w:tc>
          <w:tcPr>
            <w:tcW w:w="8825" w:type="dxa"/>
          </w:tcPr>
          <w:p w14:paraId="651AF765" w14:textId="15C8C965" w:rsidR="00A463E3" w:rsidRPr="00F27FDD" w:rsidRDefault="00A463E3" w:rsidP="00A463E3">
            <w:pPr>
              <w:pStyle w:val="NormalCambria"/>
              <w:cnfStyle w:val="000000100000" w:firstRow="0" w:lastRow="0" w:firstColumn="0" w:lastColumn="0" w:oddVBand="0" w:evenVBand="0" w:oddHBand="1" w:evenHBand="0" w:firstRowFirstColumn="0" w:firstRowLastColumn="0" w:lastRowFirstColumn="0" w:lastRowLastColumn="0"/>
              <w:rPr>
                <w:rFonts w:ascii="Arial" w:hAnsi="Arial"/>
                <w:sz w:val="20"/>
                <w:lang w:eastAsia="x-none"/>
              </w:rPr>
            </w:pPr>
          </w:p>
        </w:tc>
      </w:tr>
    </w:tbl>
    <w:p w14:paraId="387E4683" w14:textId="03209160" w:rsidR="00D81C83" w:rsidRPr="00F27FDD" w:rsidRDefault="006C2A86" w:rsidP="00D81C83">
      <w:pPr>
        <w:pStyle w:val="TableandFigureTitle"/>
        <w:rPr>
          <w:rFonts w:ascii="Arial" w:hAnsi="Arial"/>
        </w:rPr>
      </w:pPr>
      <w:bookmarkStart w:id="21" w:name="_Toc20673708"/>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3</w:t>
      </w:r>
      <w:r w:rsidRPr="00F27FDD">
        <w:rPr>
          <w:rFonts w:ascii="Arial" w:hAnsi="Arial"/>
          <w:noProof/>
        </w:rPr>
        <w:fldChar w:fldCharType="end"/>
      </w:r>
      <w:r w:rsidRPr="00F27FDD">
        <w:rPr>
          <w:rFonts w:ascii="Arial" w:hAnsi="Arial"/>
        </w:rPr>
        <w:t xml:space="preserve">: </w:t>
      </w:r>
      <w:r w:rsidR="001850DE" w:rsidRPr="00F27FDD">
        <w:rPr>
          <w:rFonts w:ascii="Arial" w:hAnsi="Arial"/>
        </w:rPr>
        <w:t>Critical D</w:t>
      </w:r>
      <w:r w:rsidR="00D81C83" w:rsidRPr="00F27FDD">
        <w:rPr>
          <w:rFonts w:ascii="Arial" w:hAnsi="Arial"/>
        </w:rPr>
        <w:t>ependencies</w:t>
      </w:r>
      <w:bookmarkEnd w:id="21"/>
    </w:p>
    <w:p w14:paraId="765DEC96" w14:textId="77777777" w:rsidR="00FD4218" w:rsidRPr="00F27FDD" w:rsidRDefault="00FD4218" w:rsidP="004D21E1"/>
    <w:p w14:paraId="4162355E" w14:textId="77777777" w:rsidR="00F10D27" w:rsidRPr="00F27FDD" w:rsidRDefault="00F10D27">
      <w:pPr>
        <w:spacing w:before="0" w:after="0"/>
        <w:rPr>
          <w:b/>
          <w:bCs/>
          <w:color w:val="000080"/>
          <w:kern w:val="32"/>
          <w:sz w:val="32"/>
          <w:szCs w:val="32"/>
          <w:lang w:eastAsia="x-none"/>
        </w:rPr>
      </w:pPr>
      <w:r w:rsidRPr="00F27FDD">
        <w:br w:type="page"/>
      </w:r>
    </w:p>
    <w:p w14:paraId="3F378604" w14:textId="15177EA5" w:rsidR="00A8326F" w:rsidRPr="00F27FDD" w:rsidRDefault="00660EB5" w:rsidP="00203C8B">
      <w:pPr>
        <w:pStyle w:val="Header1"/>
      </w:pPr>
      <w:bookmarkStart w:id="22" w:name="_Toc20673691"/>
      <w:r w:rsidRPr="00F27FDD">
        <w:lastRenderedPageBreak/>
        <w:t>Project Schedule &amp; Timeframes</w:t>
      </w:r>
      <w:bookmarkEnd w:id="22"/>
    </w:p>
    <w:p w14:paraId="2B59B73E" w14:textId="0C9DDD9F" w:rsidR="00501338" w:rsidRPr="00F27FDD" w:rsidRDefault="007368FD" w:rsidP="004D21E1">
      <w:r w:rsidRPr="00F27FDD">
        <w:t xml:space="preserve">Each work stream will have their own defined schedule and timeline. </w:t>
      </w:r>
    </w:p>
    <w:p w14:paraId="501D166B" w14:textId="6D32AE5C" w:rsidR="00660EB5" w:rsidRPr="00F27FDD" w:rsidRDefault="007368FD" w:rsidP="004D21E1">
      <w:r w:rsidRPr="00F27FDD">
        <w:t xml:space="preserve">Any </w:t>
      </w:r>
      <w:r w:rsidR="00A53865" w:rsidRPr="00F27FDD">
        <w:t>outstanding</w:t>
      </w:r>
      <w:r w:rsidRPr="00F27FDD">
        <w:t xml:space="preserve"> work stream </w:t>
      </w:r>
      <w:r w:rsidR="00C25719" w:rsidRPr="00F27FDD">
        <w:t>activities</w:t>
      </w:r>
      <w:r w:rsidR="00D97E86" w:rsidRPr="00F27FDD">
        <w:t>,</w:t>
      </w:r>
      <w:r w:rsidR="00C25719" w:rsidRPr="00F27FDD">
        <w:t xml:space="preserve"> </w:t>
      </w:r>
      <w:r w:rsidR="00D97E86" w:rsidRPr="00F27FDD">
        <w:t xml:space="preserve">if any, </w:t>
      </w:r>
      <w:r w:rsidR="00FD6F3D" w:rsidRPr="00F27FDD">
        <w:t xml:space="preserve">after </w:t>
      </w:r>
      <w:r w:rsidR="00B93C0E" w:rsidRPr="00F27FDD">
        <w:t>its completion</w:t>
      </w:r>
      <w:r w:rsidR="00FD6F3D" w:rsidRPr="00F27FDD">
        <w:t xml:space="preserve"> </w:t>
      </w:r>
      <w:r w:rsidRPr="00F27FDD">
        <w:t xml:space="preserve">will be transitioned over to </w:t>
      </w:r>
      <w:r w:rsidR="00C25719" w:rsidRPr="00F27FDD">
        <w:t xml:space="preserve">the </w:t>
      </w:r>
      <w:r w:rsidR="008413D6" w:rsidRPr="00F27FDD">
        <w:t xml:space="preserve">capabilities within the </w:t>
      </w:r>
      <w:r w:rsidR="005C0CF0" w:rsidRPr="00F27FDD">
        <w:t>BAU organization through structured handover activities</w:t>
      </w:r>
      <w:r w:rsidRPr="00F27FDD">
        <w:t>.</w:t>
      </w:r>
    </w:p>
    <w:p w14:paraId="15DB46DD" w14:textId="219B6D80" w:rsidR="00FC7496" w:rsidRPr="00F27FDD" w:rsidRDefault="00816E60" w:rsidP="004D21E1">
      <w:r>
        <w:rPr>
          <w:noProof/>
          <w:snapToGrid/>
        </w:rPr>
        <w:drawing>
          <wp:inline distT="0" distB="0" distL="0" distR="0" wp14:anchorId="62C48F5B" wp14:editId="56DC54AC">
            <wp:extent cx="6188075" cy="3479165"/>
            <wp:effectExtent l="19050" t="19050" r="22225"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88075" cy="3479165"/>
                    </a:xfrm>
                    <a:prstGeom prst="rect">
                      <a:avLst/>
                    </a:prstGeom>
                    <a:ln>
                      <a:solidFill>
                        <a:schemeClr val="accent1"/>
                      </a:solidFill>
                    </a:ln>
                  </pic:spPr>
                </pic:pic>
              </a:graphicData>
            </a:graphic>
          </wp:inline>
        </w:drawing>
      </w:r>
    </w:p>
    <w:p w14:paraId="5452D8E4" w14:textId="2B784A89" w:rsidR="00C72802" w:rsidRPr="00F27FDD" w:rsidRDefault="006C2A86" w:rsidP="004D21E1">
      <w:pPr>
        <w:pStyle w:val="TableandFigureTitle"/>
        <w:rPr>
          <w:rFonts w:ascii="Arial" w:hAnsi="Arial"/>
        </w:rPr>
      </w:pPr>
      <w:bookmarkStart w:id="23" w:name="_Toc20673704"/>
      <w:r w:rsidRPr="00F27FDD">
        <w:rPr>
          <w:rFonts w:ascii="Arial" w:hAnsi="Arial"/>
        </w:rPr>
        <w:t xml:space="preserve">Figure </w:t>
      </w:r>
      <w:r w:rsidRPr="00F27FDD">
        <w:rPr>
          <w:rFonts w:ascii="Arial" w:hAnsi="Arial"/>
        </w:rPr>
        <w:fldChar w:fldCharType="begin"/>
      </w:r>
      <w:r w:rsidRPr="00F27FDD">
        <w:rPr>
          <w:rFonts w:ascii="Arial" w:hAnsi="Arial"/>
        </w:rPr>
        <w:instrText xml:space="preserve"> SEQ Figure \* ARABIC </w:instrText>
      </w:r>
      <w:r w:rsidRPr="00F27FDD">
        <w:rPr>
          <w:rFonts w:ascii="Arial" w:hAnsi="Arial"/>
        </w:rPr>
        <w:fldChar w:fldCharType="separate"/>
      </w:r>
      <w:r w:rsidR="00EE0665">
        <w:rPr>
          <w:rFonts w:ascii="Arial" w:hAnsi="Arial"/>
          <w:noProof/>
        </w:rPr>
        <w:t>3</w:t>
      </w:r>
      <w:r w:rsidRPr="00F27FDD">
        <w:rPr>
          <w:rFonts w:ascii="Arial" w:hAnsi="Arial"/>
          <w:noProof/>
        </w:rPr>
        <w:fldChar w:fldCharType="end"/>
      </w:r>
      <w:r w:rsidRPr="00F27FDD">
        <w:rPr>
          <w:rFonts w:ascii="Arial" w:hAnsi="Arial"/>
        </w:rPr>
        <w:t xml:space="preserve">: </w:t>
      </w:r>
      <w:r w:rsidR="00EA17B1" w:rsidRPr="00F27FDD">
        <w:rPr>
          <w:rFonts w:ascii="Arial" w:hAnsi="Arial"/>
        </w:rPr>
        <w:t>Project Timeline</w:t>
      </w:r>
      <w:bookmarkEnd w:id="23"/>
      <w:r w:rsidR="005D4984" w:rsidRPr="00F27FDD">
        <w:rPr>
          <w:rFonts w:ascii="Arial" w:hAnsi="Arial"/>
        </w:rPr>
        <w:t xml:space="preserve"> </w:t>
      </w:r>
    </w:p>
    <w:p w14:paraId="688F9EA9" w14:textId="0957964C" w:rsidR="00A32497" w:rsidRPr="00F27FDD" w:rsidRDefault="00A32497" w:rsidP="00C72802">
      <w:pPr>
        <w:pStyle w:val="TableandFigureTitle"/>
        <w:jc w:val="left"/>
        <w:rPr>
          <w:rFonts w:ascii="Arial" w:hAnsi="Arial"/>
          <w:b w:val="0"/>
          <w:color w:val="000080"/>
          <w:kern w:val="32"/>
          <w:sz w:val="32"/>
          <w:szCs w:val="32"/>
          <w:lang w:eastAsia="x-none"/>
        </w:rPr>
      </w:pPr>
      <w:r w:rsidRPr="00F27FDD">
        <w:rPr>
          <w:rFonts w:ascii="Arial" w:hAnsi="Arial"/>
        </w:rPr>
        <w:br w:type="page"/>
      </w:r>
    </w:p>
    <w:p w14:paraId="7A2A6F67" w14:textId="578CF5D4" w:rsidR="00A8326F" w:rsidRPr="00F27FDD" w:rsidRDefault="00660EB5" w:rsidP="00203C8B">
      <w:pPr>
        <w:pStyle w:val="Header1"/>
      </w:pPr>
      <w:bookmarkStart w:id="24" w:name="_Toc20673692"/>
      <w:r w:rsidRPr="00F27FDD">
        <w:lastRenderedPageBreak/>
        <w:t xml:space="preserve">Project </w:t>
      </w:r>
      <w:r w:rsidR="005562F7" w:rsidRPr="00F27FDD">
        <w:t>Organization &amp; Governance</w:t>
      </w:r>
      <w:bookmarkEnd w:id="24"/>
    </w:p>
    <w:p w14:paraId="4900A8FF" w14:textId="6ABCAB41" w:rsidR="005562F7" w:rsidRPr="00F27FDD" w:rsidRDefault="005562F7" w:rsidP="004F5BB0">
      <w:pPr>
        <w:pStyle w:val="Header2"/>
        <w:tabs>
          <w:tab w:val="clear" w:pos="8946"/>
        </w:tabs>
        <w:ind w:left="990" w:right="25" w:hanging="1026"/>
      </w:pPr>
      <w:bookmarkStart w:id="25" w:name="_Toc20673693"/>
      <w:r w:rsidRPr="00F27FDD">
        <w:t>Roles and Responsibilities</w:t>
      </w:r>
      <w:bookmarkEnd w:id="25"/>
    </w:p>
    <w:tbl>
      <w:tblPr>
        <w:tblStyle w:val="GridTable4-Accent1"/>
        <w:tblW w:w="0" w:type="auto"/>
        <w:tblLook w:val="04A0" w:firstRow="1" w:lastRow="0" w:firstColumn="1" w:lastColumn="0" w:noHBand="0" w:noVBand="1"/>
      </w:tblPr>
      <w:tblGrid>
        <w:gridCol w:w="2065"/>
        <w:gridCol w:w="2430"/>
        <w:gridCol w:w="4770"/>
      </w:tblGrid>
      <w:tr w:rsidR="006A114C" w:rsidRPr="00F27FDD" w14:paraId="3C0DC383" w14:textId="77777777" w:rsidTr="006A114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65" w:type="dxa"/>
          </w:tcPr>
          <w:p w14:paraId="34AF27FB" w14:textId="77777777" w:rsidR="006A114C" w:rsidRPr="00F27FDD" w:rsidRDefault="006A114C" w:rsidP="004D21E1">
            <w:pPr>
              <w:rPr>
                <w:sz w:val="22"/>
              </w:rPr>
            </w:pPr>
            <w:r w:rsidRPr="00F27FDD">
              <w:rPr>
                <w:sz w:val="22"/>
              </w:rPr>
              <w:t>Role</w:t>
            </w:r>
          </w:p>
        </w:tc>
        <w:tc>
          <w:tcPr>
            <w:tcW w:w="2430" w:type="dxa"/>
          </w:tcPr>
          <w:p w14:paraId="626F7283" w14:textId="7EF30618" w:rsidR="006A114C" w:rsidRPr="00F27FDD" w:rsidRDefault="006A114C" w:rsidP="004D21E1">
            <w:pPr>
              <w:cnfStyle w:val="100000000000" w:firstRow="1" w:lastRow="0" w:firstColumn="0" w:lastColumn="0" w:oddVBand="0" w:evenVBand="0" w:oddHBand="0" w:evenHBand="0" w:firstRowFirstColumn="0" w:firstRowLastColumn="0" w:lastRowFirstColumn="0" w:lastRowLastColumn="0"/>
              <w:rPr>
                <w:sz w:val="22"/>
              </w:rPr>
            </w:pPr>
            <w:r w:rsidRPr="00F27FDD">
              <w:rPr>
                <w:sz w:val="22"/>
              </w:rPr>
              <w:t>Name &amp; Org.</w:t>
            </w:r>
          </w:p>
        </w:tc>
        <w:tc>
          <w:tcPr>
            <w:tcW w:w="4770" w:type="dxa"/>
          </w:tcPr>
          <w:p w14:paraId="3E9D8540" w14:textId="32542DD7" w:rsidR="006A114C" w:rsidRPr="00F27FDD" w:rsidRDefault="006A114C" w:rsidP="004D21E1">
            <w:pPr>
              <w:cnfStyle w:val="100000000000" w:firstRow="1" w:lastRow="0" w:firstColumn="0" w:lastColumn="0" w:oddVBand="0" w:evenVBand="0" w:oddHBand="0" w:evenHBand="0" w:firstRowFirstColumn="0" w:firstRowLastColumn="0" w:lastRowFirstColumn="0" w:lastRowLastColumn="0"/>
              <w:rPr>
                <w:sz w:val="22"/>
              </w:rPr>
            </w:pPr>
            <w:r w:rsidRPr="00F27FDD">
              <w:rPr>
                <w:sz w:val="22"/>
              </w:rPr>
              <w:t>Responsibilities</w:t>
            </w:r>
          </w:p>
        </w:tc>
      </w:tr>
      <w:tr w:rsidR="006A114C" w:rsidRPr="00F27FDD" w14:paraId="32DA7F85" w14:textId="77777777" w:rsidTr="006A11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65" w:type="dxa"/>
          </w:tcPr>
          <w:p w14:paraId="0DB2F1E8" w14:textId="77777777" w:rsidR="006A114C" w:rsidRPr="00F27FDD" w:rsidRDefault="006A114C" w:rsidP="004D21E1">
            <w:pPr>
              <w:rPr>
                <w:sz w:val="20"/>
                <w:szCs w:val="20"/>
              </w:rPr>
            </w:pPr>
            <w:r w:rsidRPr="00F27FDD">
              <w:rPr>
                <w:sz w:val="20"/>
                <w:szCs w:val="20"/>
              </w:rPr>
              <w:t>Project Sponsor</w:t>
            </w:r>
          </w:p>
        </w:tc>
        <w:tc>
          <w:tcPr>
            <w:tcW w:w="2430" w:type="dxa"/>
          </w:tcPr>
          <w:p w14:paraId="6799F5D6" w14:textId="62E2FDBE" w:rsidR="006A114C" w:rsidRPr="00F27FDD" w:rsidRDefault="005C0CF0" w:rsidP="006A114C">
            <w:pPr>
              <w:cnfStyle w:val="000000100000" w:firstRow="0" w:lastRow="0" w:firstColumn="0" w:lastColumn="0" w:oddVBand="0" w:evenVBand="0" w:oddHBand="1" w:evenHBand="0" w:firstRowFirstColumn="0" w:firstRowLastColumn="0" w:lastRowFirstColumn="0" w:lastRowLastColumn="0"/>
              <w:rPr>
                <w:sz w:val="20"/>
                <w:szCs w:val="20"/>
              </w:rPr>
            </w:pPr>
            <w:r w:rsidRPr="00F27FDD">
              <w:rPr>
                <w:sz w:val="20"/>
                <w:szCs w:val="20"/>
              </w:rPr>
              <w:t>NN</w:t>
            </w:r>
          </w:p>
        </w:tc>
        <w:tc>
          <w:tcPr>
            <w:tcW w:w="4770" w:type="dxa"/>
          </w:tcPr>
          <w:p w14:paraId="24F7007D" w14:textId="6888EA86" w:rsidR="006A114C" w:rsidRPr="00F27FDD" w:rsidRDefault="006A114C" w:rsidP="00A939F3">
            <w:pPr>
              <w:cnfStyle w:val="000000100000" w:firstRow="0" w:lastRow="0" w:firstColumn="0" w:lastColumn="0" w:oddVBand="0" w:evenVBand="0" w:oddHBand="1" w:evenHBand="0" w:firstRowFirstColumn="0" w:firstRowLastColumn="0" w:lastRowFirstColumn="0" w:lastRowLastColumn="0"/>
              <w:rPr>
                <w:sz w:val="20"/>
                <w:szCs w:val="20"/>
              </w:rPr>
            </w:pPr>
            <w:r w:rsidRPr="00F27FDD">
              <w:rPr>
                <w:sz w:val="20"/>
                <w:szCs w:val="20"/>
              </w:rPr>
              <w:t>Person responsible for acting as the project’s champion / sponsor and providing direction and support. In the context of this document, this person together with the Steering Committee approves the request for funding, approves the project scope represented in this document, and sets the priority of the project and its work streams relative to other projects in his area of responsibility.</w:t>
            </w:r>
          </w:p>
        </w:tc>
      </w:tr>
      <w:tr w:rsidR="006A114C" w:rsidRPr="00F27FDD" w14:paraId="24FB5664" w14:textId="77777777" w:rsidTr="006A114C">
        <w:trPr>
          <w:cantSplit/>
        </w:trPr>
        <w:tc>
          <w:tcPr>
            <w:cnfStyle w:val="001000000000" w:firstRow="0" w:lastRow="0" w:firstColumn="1" w:lastColumn="0" w:oddVBand="0" w:evenVBand="0" w:oddHBand="0" w:evenHBand="0" w:firstRowFirstColumn="0" w:firstRowLastColumn="0" w:lastRowFirstColumn="0" w:lastRowLastColumn="0"/>
            <w:tcW w:w="2065" w:type="dxa"/>
          </w:tcPr>
          <w:p w14:paraId="60594B0C" w14:textId="77777777" w:rsidR="006A114C" w:rsidRPr="00F27FDD" w:rsidRDefault="006A114C" w:rsidP="006A114C">
            <w:pPr>
              <w:rPr>
                <w:sz w:val="20"/>
                <w:szCs w:val="20"/>
              </w:rPr>
            </w:pPr>
            <w:r w:rsidRPr="00F27FDD">
              <w:rPr>
                <w:sz w:val="20"/>
                <w:szCs w:val="20"/>
              </w:rPr>
              <w:t>Project Manager</w:t>
            </w:r>
          </w:p>
        </w:tc>
        <w:tc>
          <w:tcPr>
            <w:tcW w:w="2430" w:type="dxa"/>
          </w:tcPr>
          <w:p w14:paraId="7606F489" w14:textId="17448020" w:rsidR="006A114C" w:rsidRPr="00F27FDD" w:rsidRDefault="005C0CF0" w:rsidP="006A114C">
            <w:pPr>
              <w:pStyle w:val="BodyText3"/>
              <w:cnfStyle w:val="000000000000" w:firstRow="0" w:lastRow="0" w:firstColumn="0" w:lastColumn="0" w:oddVBand="0" w:evenVBand="0" w:oddHBand="0" w:evenHBand="0" w:firstRowFirstColumn="0" w:firstRowLastColumn="0" w:lastRowFirstColumn="0" w:lastRowLastColumn="0"/>
              <w:rPr>
                <w:sz w:val="20"/>
                <w:szCs w:val="20"/>
              </w:rPr>
            </w:pPr>
            <w:r w:rsidRPr="00F27FDD">
              <w:rPr>
                <w:sz w:val="20"/>
                <w:szCs w:val="20"/>
              </w:rPr>
              <w:t>NN</w:t>
            </w:r>
          </w:p>
        </w:tc>
        <w:tc>
          <w:tcPr>
            <w:tcW w:w="4770" w:type="dxa"/>
          </w:tcPr>
          <w:p w14:paraId="5CA0EEF0" w14:textId="67D086CD" w:rsidR="006A114C" w:rsidRPr="00F27FDD" w:rsidRDefault="005C0CF0" w:rsidP="006A114C">
            <w:pPr>
              <w:pStyle w:val="BodyText3"/>
              <w:cnfStyle w:val="000000000000" w:firstRow="0" w:lastRow="0" w:firstColumn="0" w:lastColumn="0" w:oddVBand="0" w:evenVBand="0" w:oddHBand="0" w:evenHBand="0" w:firstRowFirstColumn="0" w:firstRowLastColumn="0" w:lastRowFirstColumn="0" w:lastRowLastColumn="0"/>
              <w:rPr>
                <w:sz w:val="20"/>
                <w:szCs w:val="20"/>
              </w:rPr>
            </w:pPr>
            <w:r w:rsidRPr="00F27FDD">
              <w:rPr>
                <w:sz w:val="20"/>
                <w:szCs w:val="20"/>
              </w:rPr>
              <w:t>P</w:t>
            </w:r>
            <w:r w:rsidR="006A114C" w:rsidRPr="00F27FDD">
              <w:rPr>
                <w:sz w:val="20"/>
                <w:szCs w:val="20"/>
              </w:rPr>
              <w:t xml:space="preserve">erson who manages and drives the overall project and has accountability for each work stream. Ensures that the project delivers required quality, is on time, </w:t>
            </w:r>
            <w:proofErr w:type="gramStart"/>
            <w:r w:rsidR="006A114C" w:rsidRPr="00F27FDD">
              <w:rPr>
                <w:sz w:val="20"/>
                <w:szCs w:val="20"/>
              </w:rPr>
              <w:t>delivers</w:t>
            </w:r>
            <w:proofErr w:type="gramEnd"/>
            <w:r w:rsidR="006A114C" w:rsidRPr="00F27FDD">
              <w:rPr>
                <w:sz w:val="20"/>
                <w:szCs w:val="20"/>
              </w:rPr>
              <w:t xml:space="preserve"> the specified deliverables, outcomes and customer satisfaction.</w:t>
            </w:r>
          </w:p>
        </w:tc>
      </w:tr>
      <w:tr w:rsidR="006A114C" w:rsidRPr="00F27FDD" w14:paraId="6A6A6A16" w14:textId="77777777" w:rsidTr="006A11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65" w:type="dxa"/>
          </w:tcPr>
          <w:p w14:paraId="1F93DA00" w14:textId="4590CE3B" w:rsidR="006A114C" w:rsidRPr="00F27FDD" w:rsidRDefault="005C0CF0" w:rsidP="006A114C">
            <w:pPr>
              <w:rPr>
                <w:sz w:val="20"/>
                <w:szCs w:val="20"/>
              </w:rPr>
            </w:pPr>
            <w:r w:rsidRPr="00F27FDD">
              <w:rPr>
                <w:sz w:val="20"/>
                <w:szCs w:val="20"/>
              </w:rPr>
              <w:t>Client</w:t>
            </w:r>
            <w:r w:rsidR="006A114C" w:rsidRPr="00F27FDD">
              <w:rPr>
                <w:sz w:val="20"/>
                <w:szCs w:val="20"/>
              </w:rPr>
              <w:t xml:space="preserve"> SPOC</w:t>
            </w:r>
          </w:p>
        </w:tc>
        <w:tc>
          <w:tcPr>
            <w:tcW w:w="2430" w:type="dxa"/>
          </w:tcPr>
          <w:p w14:paraId="4682E98E" w14:textId="63F7AF70" w:rsidR="006A114C" w:rsidRPr="00F27FDD" w:rsidRDefault="005C0CF0" w:rsidP="006A114C">
            <w:pPr>
              <w:pStyle w:val="BodyText3"/>
              <w:cnfStyle w:val="000000100000" w:firstRow="0" w:lastRow="0" w:firstColumn="0" w:lastColumn="0" w:oddVBand="0" w:evenVBand="0" w:oddHBand="1" w:evenHBand="0" w:firstRowFirstColumn="0" w:firstRowLastColumn="0" w:lastRowFirstColumn="0" w:lastRowLastColumn="0"/>
              <w:rPr>
                <w:sz w:val="20"/>
                <w:szCs w:val="20"/>
              </w:rPr>
            </w:pPr>
            <w:r w:rsidRPr="00F27FDD">
              <w:rPr>
                <w:sz w:val="20"/>
                <w:szCs w:val="20"/>
              </w:rPr>
              <w:t>NN</w:t>
            </w:r>
          </w:p>
        </w:tc>
        <w:tc>
          <w:tcPr>
            <w:tcW w:w="4770" w:type="dxa"/>
          </w:tcPr>
          <w:p w14:paraId="061EE601" w14:textId="3497F570" w:rsidR="006A114C" w:rsidRPr="00F27FDD" w:rsidRDefault="006A114C" w:rsidP="005C0CF0">
            <w:pPr>
              <w:pStyle w:val="BodyText3"/>
              <w:cnfStyle w:val="000000100000" w:firstRow="0" w:lastRow="0" w:firstColumn="0" w:lastColumn="0" w:oddVBand="0" w:evenVBand="0" w:oddHBand="1" w:evenHBand="0" w:firstRowFirstColumn="0" w:firstRowLastColumn="0" w:lastRowFirstColumn="0" w:lastRowLastColumn="0"/>
              <w:rPr>
                <w:sz w:val="20"/>
                <w:szCs w:val="20"/>
              </w:rPr>
            </w:pPr>
            <w:r w:rsidRPr="00F27FDD">
              <w:rPr>
                <w:sz w:val="20"/>
                <w:szCs w:val="20"/>
              </w:rPr>
              <w:t xml:space="preserve">Counterpart from the </w:t>
            </w:r>
            <w:r w:rsidR="005C0CF0" w:rsidRPr="00F27FDD">
              <w:rPr>
                <w:sz w:val="20"/>
                <w:szCs w:val="20"/>
              </w:rPr>
              <w:t>Client</w:t>
            </w:r>
            <w:r w:rsidRPr="00F27FDD">
              <w:rPr>
                <w:sz w:val="20"/>
                <w:szCs w:val="20"/>
              </w:rPr>
              <w:t xml:space="preserve"> organization managing the project initiative and works streams together with the project manager.</w:t>
            </w:r>
          </w:p>
        </w:tc>
      </w:tr>
      <w:tr w:rsidR="006A114C" w:rsidRPr="00F27FDD" w14:paraId="0BABC1DC" w14:textId="77777777" w:rsidTr="006A114C">
        <w:trPr>
          <w:cantSplit/>
        </w:trPr>
        <w:tc>
          <w:tcPr>
            <w:cnfStyle w:val="001000000000" w:firstRow="0" w:lastRow="0" w:firstColumn="1" w:lastColumn="0" w:oddVBand="0" w:evenVBand="0" w:oddHBand="0" w:evenHBand="0" w:firstRowFirstColumn="0" w:firstRowLastColumn="0" w:lastRowFirstColumn="0" w:lastRowLastColumn="0"/>
            <w:tcW w:w="2065" w:type="dxa"/>
          </w:tcPr>
          <w:p w14:paraId="40D35C75" w14:textId="44AF9B5C" w:rsidR="006A114C" w:rsidRPr="00F27FDD" w:rsidRDefault="006A114C" w:rsidP="006A114C">
            <w:pPr>
              <w:rPr>
                <w:sz w:val="20"/>
                <w:szCs w:val="20"/>
              </w:rPr>
            </w:pPr>
            <w:r w:rsidRPr="00F27FDD">
              <w:rPr>
                <w:sz w:val="20"/>
                <w:szCs w:val="20"/>
              </w:rPr>
              <w:t>Work Stream Leads</w:t>
            </w:r>
          </w:p>
        </w:tc>
        <w:tc>
          <w:tcPr>
            <w:tcW w:w="2430" w:type="dxa"/>
          </w:tcPr>
          <w:p w14:paraId="5FDDA4E2" w14:textId="203486CA" w:rsidR="006A114C" w:rsidRPr="00F27FDD" w:rsidRDefault="005C0CF0" w:rsidP="006A114C">
            <w:pPr>
              <w:cnfStyle w:val="000000000000" w:firstRow="0" w:lastRow="0" w:firstColumn="0" w:lastColumn="0" w:oddVBand="0" w:evenVBand="0" w:oddHBand="0" w:evenHBand="0" w:firstRowFirstColumn="0" w:firstRowLastColumn="0" w:lastRowFirstColumn="0" w:lastRowLastColumn="0"/>
              <w:rPr>
                <w:sz w:val="20"/>
                <w:szCs w:val="20"/>
                <w:lang w:val="sv-SE"/>
              </w:rPr>
            </w:pPr>
            <w:r w:rsidRPr="00F27FDD">
              <w:rPr>
                <w:sz w:val="20"/>
                <w:szCs w:val="20"/>
                <w:lang w:val="sv-SE"/>
              </w:rPr>
              <w:t>NN</w:t>
            </w:r>
          </w:p>
          <w:p w14:paraId="571163DE" w14:textId="68686DB1" w:rsidR="00A82D2C" w:rsidRPr="00F27FDD" w:rsidRDefault="005C0CF0" w:rsidP="006A114C">
            <w:pPr>
              <w:cnfStyle w:val="000000000000" w:firstRow="0" w:lastRow="0" w:firstColumn="0" w:lastColumn="0" w:oddVBand="0" w:evenVBand="0" w:oddHBand="0" w:evenHBand="0" w:firstRowFirstColumn="0" w:firstRowLastColumn="0" w:lastRowFirstColumn="0" w:lastRowLastColumn="0"/>
              <w:rPr>
                <w:sz w:val="20"/>
                <w:szCs w:val="20"/>
                <w:lang w:val="sv-SE"/>
              </w:rPr>
            </w:pPr>
            <w:r w:rsidRPr="00F27FDD">
              <w:rPr>
                <w:sz w:val="20"/>
                <w:szCs w:val="20"/>
                <w:lang w:val="sv-SE"/>
              </w:rPr>
              <w:t>NN</w:t>
            </w:r>
          </w:p>
          <w:p w14:paraId="550B5049" w14:textId="3724DF98" w:rsidR="006A114C" w:rsidRPr="00F27FDD" w:rsidRDefault="005C0CF0" w:rsidP="006A114C">
            <w:pPr>
              <w:cnfStyle w:val="000000000000" w:firstRow="0" w:lastRow="0" w:firstColumn="0" w:lastColumn="0" w:oddVBand="0" w:evenVBand="0" w:oddHBand="0" w:evenHBand="0" w:firstRowFirstColumn="0" w:firstRowLastColumn="0" w:lastRowFirstColumn="0" w:lastRowLastColumn="0"/>
              <w:rPr>
                <w:sz w:val="20"/>
                <w:szCs w:val="20"/>
                <w:lang w:val="sv-SE"/>
              </w:rPr>
            </w:pPr>
            <w:r w:rsidRPr="00F27FDD">
              <w:rPr>
                <w:sz w:val="20"/>
                <w:szCs w:val="20"/>
                <w:lang w:val="sv-SE"/>
              </w:rPr>
              <w:t>NN</w:t>
            </w:r>
          </w:p>
          <w:p w14:paraId="3B4BBCB8" w14:textId="25DBAC5D" w:rsidR="006A114C" w:rsidRPr="00F27FDD" w:rsidRDefault="005C0CF0" w:rsidP="006A114C">
            <w:pPr>
              <w:pStyle w:val="BodyText3"/>
              <w:cnfStyle w:val="000000000000" w:firstRow="0" w:lastRow="0" w:firstColumn="0" w:lastColumn="0" w:oddVBand="0" w:evenVBand="0" w:oddHBand="0" w:evenHBand="0" w:firstRowFirstColumn="0" w:firstRowLastColumn="0" w:lastRowFirstColumn="0" w:lastRowLastColumn="0"/>
              <w:rPr>
                <w:sz w:val="20"/>
                <w:szCs w:val="20"/>
                <w:lang w:val="sv-SE"/>
              </w:rPr>
            </w:pPr>
            <w:r w:rsidRPr="00F27FDD">
              <w:rPr>
                <w:sz w:val="20"/>
                <w:szCs w:val="20"/>
                <w:lang w:val="sv-SE"/>
              </w:rPr>
              <w:t>NN</w:t>
            </w:r>
          </w:p>
          <w:p w14:paraId="5F684A17" w14:textId="29319C8A" w:rsidR="001A7DDE" w:rsidRPr="00F27FDD" w:rsidRDefault="005C0CF0" w:rsidP="006A114C">
            <w:pPr>
              <w:pStyle w:val="BodyText3"/>
              <w:cnfStyle w:val="000000000000" w:firstRow="0" w:lastRow="0" w:firstColumn="0" w:lastColumn="0" w:oddVBand="0" w:evenVBand="0" w:oddHBand="0" w:evenHBand="0" w:firstRowFirstColumn="0" w:firstRowLastColumn="0" w:lastRowFirstColumn="0" w:lastRowLastColumn="0"/>
              <w:rPr>
                <w:sz w:val="20"/>
                <w:szCs w:val="20"/>
                <w:lang w:val="sv-SE"/>
              </w:rPr>
            </w:pPr>
            <w:r w:rsidRPr="00F27FDD">
              <w:rPr>
                <w:sz w:val="20"/>
                <w:szCs w:val="20"/>
                <w:lang w:val="sv-SE"/>
              </w:rPr>
              <w:t>NN</w:t>
            </w:r>
          </w:p>
        </w:tc>
        <w:tc>
          <w:tcPr>
            <w:tcW w:w="4770" w:type="dxa"/>
          </w:tcPr>
          <w:p w14:paraId="078EC86D" w14:textId="0CBED021" w:rsidR="006A114C" w:rsidRPr="00F27FDD" w:rsidRDefault="007179B9" w:rsidP="006A114C">
            <w:pPr>
              <w:pStyle w:val="BodyText3"/>
              <w:cnfStyle w:val="000000000000" w:firstRow="0" w:lastRow="0" w:firstColumn="0" w:lastColumn="0" w:oddVBand="0" w:evenVBand="0" w:oddHBand="0" w:evenHBand="0" w:firstRowFirstColumn="0" w:firstRowLastColumn="0" w:lastRowFirstColumn="0" w:lastRowLastColumn="0"/>
              <w:rPr>
                <w:sz w:val="20"/>
                <w:szCs w:val="20"/>
              </w:rPr>
            </w:pPr>
            <w:r w:rsidRPr="00F27FDD">
              <w:rPr>
                <w:sz w:val="20"/>
                <w:szCs w:val="20"/>
              </w:rPr>
              <w:t>I</w:t>
            </w:r>
            <w:r w:rsidR="006A114C" w:rsidRPr="00F27FDD">
              <w:rPr>
                <w:sz w:val="20"/>
                <w:szCs w:val="20"/>
              </w:rPr>
              <w:t xml:space="preserve">dentified </w:t>
            </w:r>
            <w:r w:rsidRPr="00F27FDD">
              <w:rPr>
                <w:sz w:val="20"/>
                <w:szCs w:val="20"/>
              </w:rPr>
              <w:t xml:space="preserve">and dedicated </w:t>
            </w:r>
            <w:r w:rsidR="006A114C" w:rsidRPr="00F27FDD">
              <w:rPr>
                <w:sz w:val="20"/>
                <w:szCs w:val="20"/>
              </w:rPr>
              <w:t>resources responsible for the day-to-day execution of the work stream they have been assigned to. They provide weekly written status reports to the project manager and continuously communicates with the project manager. Ensures sufficient funding, staff and resources is available to deliver the expected outcome of the work stream.</w:t>
            </w:r>
          </w:p>
        </w:tc>
      </w:tr>
      <w:tr w:rsidR="00B93C0E" w:rsidRPr="00F27FDD" w14:paraId="39259239" w14:textId="77777777" w:rsidTr="006A114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65" w:type="dxa"/>
          </w:tcPr>
          <w:p w14:paraId="202264A9" w14:textId="71ECDA31" w:rsidR="00B93C0E" w:rsidRPr="00F27FDD" w:rsidRDefault="007179B9" w:rsidP="007179B9">
            <w:pPr>
              <w:rPr>
                <w:sz w:val="20"/>
                <w:szCs w:val="20"/>
              </w:rPr>
            </w:pPr>
            <w:r w:rsidRPr="00F27FDD">
              <w:rPr>
                <w:sz w:val="20"/>
                <w:szCs w:val="20"/>
              </w:rPr>
              <w:t xml:space="preserve">Client </w:t>
            </w:r>
            <w:r w:rsidR="00B93C0E" w:rsidRPr="00F27FDD">
              <w:rPr>
                <w:sz w:val="20"/>
                <w:szCs w:val="20"/>
              </w:rPr>
              <w:t>Work Stream SPOCs</w:t>
            </w:r>
          </w:p>
        </w:tc>
        <w:tc>
          <w:tcPr>
            <w:tcW w:w="2430" w:type="dxa"/>
          </w:tcPr>
          <w:p w14:paraId="46841639" w14:textId="77777777" w:rsidR="007179B9" w:rsidRPr="00F27FDD" w:rsidRDefault="007179B9" w:rsidP="007179B9">
            <w:pPr>
              <w:cnfStyle w:val="000000100000" w:firstRow="0" w:lastRow="0" w:firstColumn="0" w:lastColumn="0" w:oddVBand="0" w:evenVBand="0" w:oddHBand="1" w:evenHBand="0" w:firstRowFirstColumn="0" w:firstRowLastColumn="0" w:lastRowFirstColumn="0" w:lastRowLastColumn="0"/>
              <w:rPr>
                <w:sz w:val="20"/>
                <w:szCs w:val="20"/>
                <w:lang w:val="sv-SE"/>
              </w:rPr>
            </w:pPr>
            <w:r w:rsidRPr="00F27FDD">
              <w:rPr>
                <w:sz w:val="20"/>
                <w:szCs w:val="20"/>
                <w:lang w:val="sv-SE"/>
              </w:rPr>
              <w:t>NN</w:t>
            </w:r>
          </w:p>
          <w:p w14:paraId="54555F8C" w14:textId="77777777" w:rsidR="007179B9" w:rsidRPr="00F27FDD" w:rsidRDefault="007179B9" w:rsidP="007179B9">
            <w:pPr>
              <w:cnfStyle w:val="000000100000" w:firstRow="0" w:lastRow="0" w:firstColumn="0" w:lastColumn="0" w:oddVBand="0" w:evenVBand="0" w:oddHBand="1" w:evenHBand="0" w:firstRowFirstColumn="0" w:firstRowLastColumn="0" w:lastRowFirstColumn="0" w:lastRowLastColumn="0"/>
              <w:rPr>
                <w:sz w:val="20"/>
                <w:szCs w:val="20"/>
                <w:lang w:val="sv-SE"/>
              </w:rPr>
            </w:pPr>
            <w:r w:rsidRPr="00F27FDD">
              <w:rPr>
                <w:sz w:val="20"/>
                <w:szCs w:val="20"/>
                <w:lang w:val="sv-SE"/>
              </w:rPr>
              <w:t>NN</w:t>
            </w:r>
          </w:p>
          <w:p w14:paraId="6A3F6BB4" w14:textId="77777777" w:rsidR="007179B9" w:rsidRPr="00F27FDD" w:rsidRDefault="007179B9" w:rsidP="007179B9">
            <w:pPr>
              <w:cnfStyle w:val="000000100000" w:firstRow="0" w:lastRow="0" w:firstColumn="0" w:lastColumn="0" w:oddVBand="0" w:evenVBand="0" w:oddHBand="1" w:evenHBand="0" w:firstRowFirstColumn="0" w:firstRowLastColumn="0" w:lastRowFirstColumn="0" w:lastRowLastColumn="0"/>
              <w:rPr>
                <w:sz w:val="20"/>
                <w:szCs w:val="20"/>
                <w:lang w:val="sv-SE"/>
              </w:rPr>
            </w:pPr>
            <w:r w:rsidRPr="00F27FDD">
              <w:rPr>
                <w:sz w:val="20"/>
                <w:szCs w:val="20"/>
                <w:lang w:val="sv-SE"/>
              </w:rPr>
              <w:t>NN</w:t>
            </w:r>
          </w:p>
          <w:p w14:paraId="1E13BD2C" w14:textId="77777777" w:rsidR="007179B9" w:rsidRPr="00F27FDD" w:rsidRDefault="007179B9" w:rsidP="007179B9">
            <w:pPr>
              <w:pStyle w:val="BodyText3"/>
              <w:cnfStyle w:val="000000100000" w:firstRow="0" w:lastRow="0" w:firstColumn="0" w:lastColumn="0" w:oddVBand="0" w:evenVBand="0" w:oddHBand="1" w:evenHBand="0" w:firstRowFirstColumn="0" w:firstRowLastColumn="0" w:lastRowFirstColumn="0" w:lastRowLastColumn="0"/>
              <w:rPr>
                <w:sz w:val="20"/>
                <w:szCs w:val="20"/>
                <w:lang w:val="sv-SE"/>
              </w:rPr>
            </w:pPr>
            <w:r w:rsidRPr="00F27FDD">
              <w:rPr>
                <w:sz w:val="20"/>
                <w:szCs w:val="20"/>
                <w:lang w:val="sv-SE"/>
              </w:rPr>
              <w:t>NN</w:t>
            </w:r>
          </w:p>
          <w:p w14:paraId="627C6A74" w14:textId="764D0039" w:rsidR="00B93C0E" w:rsidRPr="00F27FDD" w:rsidRDefault="007179B9" w:rsidP="007179B9">
            <w:pPr>
              <w:cnfStyle w:val="000000100000" w:firstRow="0" w:lastRow="0" w:firstColumn="0" w:lastColumn="0" w:oddVBand="0" w:evenVBand="0" w:oddHBand="1" w:evenHBand="0" w:firstRowFirstColumn="0" w:firstRowLastColumn="0" w:lastRowFirstColumn="0" w:lastRowLastColumn="0"/>
              <w:rPr>
                <w:sz w:val="20"/>
                <w:szCs w:val="20"/>
                <w:lang w:val="sv-SE"/>
              </w:rPr>
            </w:pPr>
            <w:r w:rsidRPr="00F27FDD">
              <w:rPr>
                <w:sz w:val="20"/>
                <w:szCs w:val="20"/>
                <w:lang w:val="sv-SE"/>
              </w:rPr>
              <w:t>NN</w:t>
            </w:r>
          </w:p>
        </w:tc>
        <w:tc>
          <w:tcPr>
            <w:tcW w:w="4770" w:type="dxa"/>
          </w:tcPr>
          <w:p w14:paraId="5A0CD3C8" w14:textId="68AFC712" w:rsidR="00B93C0E" w:rsidRPr="00F27FDD" w:rsidRDefault="007179B9" w:rsidP="007179B9">
            <w:pPr>
              <w:cnfStyle w:val="000000100000" w:firstRow="0" w:lastRow="0" w:firstColumn="0" w:lastColumn="0" w:oddVBand="0" w:evenVBand="0" w:oddHBand="1" w:evenHBand="0" w:firstRowFirstColumn="0" w:firstRowLastColumn="0" w:lastRowFirstColumn="0" w:lastRowLastColumn="0"/>
              <w:rPr>
                <w:sz w:val="20"/>
                <w:szCs w:val="20"/>
              </w:rPr>
            </w:pPr>
            <w:r w:rsidRPr="00F27FDD">
              <w:rPr>
                <w:sz w:val="20"/>
                <w:szCs w:val="20"/>
              </w:rPr>
              <w:t>Client</w:t>
            </w:r>
            <w:r w:rsidR="00B93C0E" w:rsidRPr="00F27FDD">
              <w:rPr>
                <w:sz w:val="20"/>
                <w:szCs w:val="20"/>
              </w:rPr>
              <w:t xml:space="preserve"> identified</w:t>
            </w:r>
            <w:r w:rsidRPr="00F27FDD">
              <w:rPr>
                <w:sz w:val="20"/>
                <w:szCs w:val="20"/>
              </w:rPr>
              <w:t xml:space="preserve"> and dedicated</w:t>
            </w:r>
            <w:r w:rsidR="00B93C0E" w:rsidRPr="00F27FDD">
              <w:rPr>
                <w:sz w:val="20"/>
                <w:szCs w:val="20"/>
              </w:rPr>
              <w:t xml:space="preserve"> resources that will support the work stream lead</w:t>
            </w:r>
            <w:r w:rsidRPr="00F27FDD">
              <w:rPr>
                <w:sz w:val="20"/>
                <w:szCs w:val="20"/>
              </w:rPr>
              <w:t>s</w:t>
            </w:r>
            <w:r w:rsidR="00B93C0E" w:rsidRPr="00F27FDD">
              <w:rPr>
                <w:sz w:val="20"/>
                <w:szCs w:val="20"/>
              </w:rPr>
              <w:t xml:space="preserve"> in the day to day execution of the work stream. The </w:t>
            </w:r>
            <w:r w:rsidRPr="00F27FDD">
              <w:rPr>
                <w:sz w:val="20"/>
                <w:szCs w:val="20"/>
              </w:rPr>
              <w:t>Client</w:t>
            </w:r>
            <w:r w:rsidR="00B93C0E" w:rsidRPr="00F27FDD">
              <w:rPr>
                <w:sz w:val="20"/>
                <w:szCs w:val="20"/>
              </w:rPr>
              <w:t xml:space="preserve"> SPOC</w:t>
            </w:r>
            <w:r w:rsidRPr="00F27FDD">
              <w:rPr>
                <w:sz w:val="20"/>
                <w:szCs w:val="20"/>
              </w:rPr>
              <w:t>s</w:t>
            </w:r>
            <w:r w:rsidR="00B93C0E" w:rsidRPr="00F27FDD">
              <w:rPr>
                <w:sz w:val="20"/>
                <w:szCs w:val="20"/>
              </w:rPr>
              <w:t xml:space="preserve"> will take decisions required to move the work stream forward.</w:t>
            </w:r>
          </w:p>
        </w:tc>
      </w:tr>
      <w:tr w:rsidR="006A114C" w:rsidRPr="00F27FDD" w14:paraId="48BD62B6" w14:textId="77777777" w:rsidTr="006A114C">
        <w:trPr>
          <w:cantSplit/>
        </w:trPr>
        <w:tc>
          <w:tcPr>
            <w:cnfStyle w:val="001000000000" w:firstRow="0" w:lastRow="0" w:firstColumn="1" w:lastColumn="0" w:oddVBand="0" w:evenVBand="0" w:oddHBand="0" w:evenHBand="0" w:firstRowFirstColumn="0" w:firstRowLastColumn="0" w:lastRowFirstColumn="0" w:lastRowLastColumn="0"/>
            <w:tcW w:w="2065" w:type="dxa"/>
          </w:tcPr>
          <w:p w14:paraId="6C4DB663" w14:textId="3E871805" w:rsidR="006A114C" w:rsidRPr="00F27FDD" w:rsidRDefault="006A114C" w:rsidP="006A114C">
            <w:pPr>
              <w:rPr>
                <w:sz w:val="20"/>
                <w:szCs w:val="20"/>
              </w:rPr>
            </w:pPr>
            <w:r w:rsidRPr="00F27FDD">
              <w:rPr>
                <w:sz w:val="20"/>
                <w:szCs w:val="20"/>
              </w:rPr>
              <w:t>Work Stream Member</w:t>
            </w:r>
          </w:p>
        </w:tc>
        <w:tc>
          <w:tcPr>
            <w:tcW w:w="2430" w:type="dxa"/>
          </w:tcPr>
          <w:p w14:paraId="31A51CD2" w14:textId="77777777" w:rsidR="006A114C" w:rsidRPr="00F27FDD" w:rsidRDefault="007179B9" w:rsidP="006A114C">
            <w:pPr>
              <w:cnfStyle w:val="000000000000" w:firstRow="0" w:lastRow="0" w:firstColumn="0" w:lastColumn="0" w:oddVBand="0" w:evenVBand="0" w:oddHBand="0" w:evenHBand="0" w:firstRowFirstColumn="0" w:firstRowLastColumn="0" w:lastRowFirstColumn="0" w:lastRowLastColumn="0"/>
              <w:rPr>
                <w:sz w:val="20"/>
                <w:szCs w:val="20"/>
              </w:rPr>
            </w:pPr>
            <w:r w:rsidRPr="00F27FDD">
              <w:rPr>
                <w:sz w:val="20"/>
                <w:szCs w:val="20"/>
              </w:rPr>
              <w:t>Roles</w:t>
            </w:r>
          </w:p>
          <w:p w14:paraId="7A6CD315" w14:textId="5380FFD5" w:rsidR="007179B9" w:rsidRPr="00F27FDD" w:rsidRDefault="007179B9" w:rsidP="006A114C">
            <w:pPr>
              <w:cnfStyle w:val="000000000000" w:firstRow="0" w:lastRow="0" w:firstColumn="0" w:lastColumn="0" w:oddVBand="0" w:evenVBand="0" w:oddHBand="0" w:evenHBand="0" w:firstRowFirstColumn="0" w:firstRowLastColumn="0" w:lastRowFirstColumn="0" w:lastRowLastColumn="0"/>
              <w:rPr>
                <w:sz w:val="20"/>
                <w:szCs w:val="20"/>
              </w:rPr>
            </w:pPr>
            <w:r w:rsidRPr="00F27FDD">
              <w:rPr>
                <w:sz w:val="20"/>
                <w:szCs w:val="20"/>
              </w:rPr>
              <w:t>Groups</w:t>
            </w:r>
          </w:p>
        </w:tc>
        <w:tc>
          <w:tcPr>
            <w:tcW w:w="4770" w:type="dxa"/>
          </w:tcPr>
          <w:p w14:paraId="7C5AF6DC" w14:textId="5D5F3535" w:rsidR="006A114C" w:rsidRPr="00F27FDD" w:rsidRDefault="007179B9" w:rsidP="006A114C">
            <w:pPr>
              <w:cnfStyle w:val="000000000000" w:firstRow="0" w:lastRow="0" w:firstColumn="0" w:lastColumn="0" w:oddVBand="0" w:evenVBand="0" w:oddHBand="0" w:evenHBand="0" w:firstRowFirstColumn="0" w:firstRowLastColumn="0" w:lastRowFirstColumn="0" w:lastRowLastColumn="0"/>
              <w:rPr>
                <w:sz w:val="20"/>
                <w:szCs w:val="20"/>
              </w:rPr>
            </w:pPr>
            <w:r w:rsidRPr="00F27FDD">
              <w:rPr>
                <w:sz w:val="20"/>
                <w:szCs w:val="20"/>
              </w:rPr>
              <w:t>I</w:t>
            </w:r>
            <w:r w:rsidR="006A114C" w:rsidRPr="00F27FDD">
              <w:rPr>
                <w:sz w:val="20"/>
                <w:szCs w:val="20"/>
              </w:rPr>
              <w:t xml:space="preserve">dentified </w:t>
            </w:r>
            <w:r w:rsidRPr="00F27FDD">
              <w:rPr>
                <w:sz w:val="20"/>
                <w:szCs w:val="20"/>
              </w:rPr>
              <w:t xml:space="preserve">key </w:t>
            </w:r>
            <w:r w:rsidR="006A114C" w:rsidRPr="00F27FDD">
              <w:rPr>
                <w:sz w:val="20"/>
                <w:szCs w:val="20"/>
              </w:rPr>
              <w:t xml:space="preserve">resources </w:t>
            </w:r>
            <w:r w:rsidRPr="00F27FDD">
              <w:rPr>
                <w:sz w:val="20"/>
                <w:szCs w:val="20"/>
              </w:rPr>
              <w:t xml:space="preserve">and roles </w:t>
            </w:r>
            <w:r w:rsidR="006A114C" w:rsidRPr="00F27FDD">
              <w:rPr>
                <w:sz w:val="20"/>
                <w:szCs w:val="20"/>
              </w:rPr>
              <w:t>who are responsible for the day-to-day execution of the work stream they are assigned to.</w:t>
            </w:r>
          </w:p>
        </w:tc>
      </w:tr>
    </w:tbl>
    <w:p w14:paraId="2480C5A6" w14:textId="264F83D3" w:rsidR="005562F7" w:rsidRPr="00F27FDD" w:rsidRDefault="006C2A86" w:rsidP="004D21E1">
      <w:pPr>
        <w:pStyle w:val="TableandFigureTitle"/>
        <w:rPr>
          <w:rFonts w:ascii="Arial" w:hAnsi="Arial"/>
        </w:rPr>
      </w:pPr>
      <w:bookmarkStart w:id="26" w:name="_Toc20673709"/>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4</w:t>
      </w:r>
      <w:r w:rsidRPr="00F27FDD">
        <w:rPr>
          <w:rFonts w:ascii="Arial" w:hAnsi="Arial"/>
          <w:noProof/>
        </w:rPr>
        <w:fldChar w:fldCharType="end"/>
      </w:r>
      <w:r w:rsidRPr="00F27FDD">
        <w:rPr>
          <w:rFonts w:ascii="Arial" w:hAnsi="Arial"/>
        </w:rPr>
        <w:t xml:space="preserve">: </w:t>
      </w:r>
      <w:r w:rsidR="005562F7" w:rsidRPr="00F27FDD">
        <w:rPr>
          <w:rFonts w:ascii="Arial" w:hAnsi="Arial"/>
        </w:rPr>
        <w:t>Roles &amp; Responsibilities</w:t>
      </w:r>
      <w:bookmarkEnd w:id="26"/>
    </w:p>
    <w:p w14:paraId="1D05F4EE" w14:textId="77777777" w:rsidR="00B10E91" w:rsidRPr="00F27FDD" w:rsidRDefault="00B10E91" w:rsidP="004D21E1">
      <w:pPr>
        <w:pStyle w:val="NormalCambria"/>
        <w:rPr>
          <w:rFonts w:ascii="Arial" w:hAnsi="Arial"/>
        </w:rPr>
      </w:pPr>
    </w:p>
    <w:p w14:paraId="2038A536" w14:textId="77777777" w:rsidR="003C20A9" w:rsidRPr="00F27FDD" w:rsidRDefault="003C20A9">
      <w:pPr>
        <w:spacing w:before="0" w:after="0"/>
        <w:rPr>
          <w:b/>
          <w:sz w:val="28"/>
          <w:szCs w:val="24"/>
          <w:lang w:eastAsia="x-none"/>
        </w:rPr>
      </w:pPr>
      <w:r w:rsidRPr="00F27FDD">
        <w:br w:type="page"/>
      </w:r>
    </w:p>
    <w:p w14:paraId="639EB2E4" w14:textId="7A155A5D" w:rsidR="00B83DE4" w:rsidRPr="00F27FDD" w:rsidRDefault="00B83DE4" w:rsidP="004F5BB0">
      <w:pPr>
        <w:pStyle w:val="Header2"/>
        <w:tabs>
          <w:tab w:val="clear" w:pos="8946"/>
        </w:tabs>
        <w:ind w:left="990" w:right="25" w:hanging="1026"/>
      </w:pPr>
      <w:bookmarkStart w:id="27" w:name="_Toc20673694"/>
      <w:r w:rsidRPr="00F27FDD">
        <w:lastRenderedPageBreak/>
        <w:t>Steering Committee Members</w:t>
      </w:r>
      <w:bookmarkEnd w:id="27"/>
    </w:p>
    <w:p w14:paraId="47F66FA0" w14:textId="1740BA0C" w:rsidR="00E165E5" w:rsidRPr="00F27FDD" w:rsidRDefault="00E165E5" w:rsidP="004D21E1">
      <w:pPr>
        <w:pStyle w:val="NormalCambria"/>
        <w:rPr>
          <w:rFonts w:ascii="Arial" w:hAnsi="Arial"/>
        </w:rPr>
      </w:pPr>
      <w:r w:rsidRPr="00F27FDD">
        <w:rPr>
          <w:rFonts w:ascii="Arial" w:hAnsi="Arial"/>
        </w:rPr>
        <w:t>The steering committee will meet monthly</w:t>
      </w:r>
      <w:r w:rsidR="00644AF3" w:rsidRPr="00F27FDD">
        <w:rPr>
          <w:rFonts w:ascii="Arial" w:hAnsi="Arial"/>
        </w:rPr>
        <w:t xml:space="preserve"> or when required</w:t>
      </w:r>
      <w:r w:rsidR="00A939F3" w:rsidRPr="00F27FDD">
        <w:rPr>
          <w:rFonts w:ascii="Arial" w:hAnsi="Arial"/>
        </w:rPr>
        <w:t>, scheduled invitations done by th</w:t>
      </w:r>
      <w:r w:rsidR="007179B9" w:rsidRPr="00F27FDD">
        <w:rPr>
          <w:rFonts w:ascii="Arial" w:hAnsi="Arial"/>
        </w:rPr>
        <w:t>e Project M</w:t>
      </w:r>
      <w:r w:rsidR="00A939F3" w:rsidRPr="00F27FDD">
        <w:rPr>
          <w:rFonts w:ascii="Arial" w:hAnsi="Arial"/>
        </w:rPr>
        <w:t xml:space="preserve">anager based on agreed date in the previous steering </w:t>
      </w:r>
      <w:r w:rsidR="00F34F38" w:rsidRPr="00F27FDD">
        <w:rPr>
          <w:rFonts w:ascii="Arial" w:hAnsi="Arial"/>
        </w:rPr>
        <w:t>committee</w:t>
      </w:r>
      <w:r w:rsidRPr="00F27FDD">
        <w:rPr>
          <w:rFonts w:ascii="Arial" w:hAnsi="Arial"/>
        </w:rPr>
        <w:t>.</w:t>
      </w:r>
      <w:r w:rsidR="003D53F0" w:rsidRPr="00F27FDD">
        <w:rPr>
          <w:rFonts w:ascii="Arial" w:hAnsi="Arial"/>
        </w:rPr>
        <w:t xml:space="preserve"> The </w:t>
      </w:r>
      <w:r w:rsidR="007179B9" w:rsidRPr="00F27FDD">
        <w:rPr>
          <w:rFonts w:ascii="Arial" w:hAnsi="Arial"/>
        </w:rPr>
        <w:t>Project M</w:t>
      </w:r>
      <w:r w:rsidR="003D53F0" w:rsidRPr="00F27FDD">
        <w:rPr>
          <w:rFonts w:ascii="Arial" w:hAnsi="Arial"/>
        </w:rPr>
        <w:t>anager will provide a status report and address issues, escalations and requests from the work streams.</w:t>
      </w:r>
    </w:p>
    <w:tbl>
      <w:tblPr>
        <w:tblStyle w:val="GridTable4-Accent1"/>
        <w:tblW w:w="0" w:type="auto"/>
        <w:tblLook w:val="04A0" w:firstRow="1" w:lastRow="0" w:firstColumn="1" w:lastColumn="0" w:noHBand="0" w:noVBand="1"/>
      </w:tblPr>
      <w:tblGrid>
        <w:gridCol w:w="2965"/>
        <w:gridCol w:w="6480"/>
      </w:tblGrid>
      <w:tr w:rsidR="00651BA2" w:rsidRPr="00F27FDD" w14:paraId="4D0A5CEA" w14:textId="77777777" w:rsidTr="00651BA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65" w:type="dxa"/>
          </w:tcPr>
          <w:p w14:paraId="3A9A1ACC" w14:textId="7D0628A3" w:rsidR="00651BA2" w:rsidRPr="00F27FDD" w:rsidRDefault="00651BA2" w:rsidP="00DB5DCC">
            <w:pPr>
              <w:rPr>
                <w:sz w:val="22"/>
              </w:rPr>
            </w:pPr>
            <w:r w:rsidRPr="00F27FDD">
              <w:rPr>
                <w:sz w:val="22"/>
              </w:rPr>
              <w:t>Name</w:t>
            </w:r>
          </w:p>
        </w:tc>
        <w:tc>
          <w:tcPr>
            <w:tcW w:w="6480" w:type="dxa"/>
          </w:tcPr>
          <w:p w14:paraId="197F8B29" w14:textId="130FFDE5" w:rsidR="00651BA2" w:rsidRPr="00F27FDD" w:rsidRDefault="00DB5DCC" w:rsidP="004D21E1">
            <w:pPr>
              <w:cnfStyle w:val="100000000000" w:firstRow="1" w:lastRow="0" w:firstColumn="0" w:lastColumn="0" w:oddVBand="0" w:evenVBand="0" w:oddHBand="0" w:evenHBand="0" w:firstRowFirstColumn="0" w:firstRowLastColumn="0" w:lastRowFirstColumn="0" w:lastRowLastColumn="0"/>
              <w:rPr>
                <w:sz w:val="22"/>
              </w:rPr>
            </w:pPr>
            <w:r w:rsidRPr="00F27FDD">
              <w:rPr>
                <w:sz w:val="22"/>
              </w:rPr>
              <w:t>Role</w:t>
            </w:r>
          </w:p>
        </w:tc>
      </w:tr>
      <w:tr w:rsidR="00651BA2" w:rsidRPr="00F27FDD" w14:paraId="3739F308" w14:textId="77777777" w:rsidTr="00651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0AFE55F" w14:textId="005D9DF8" w:rsidR="00651BA2" w:rsidRPr="00F27FDD" w:rsidRDefault="007179B9" w:rsidP="00644AF3">
            <w:pPr>
              <w:rPr>
                <w:color w:val="000000" w:themeColor="text1"/>
                <w:sz w:val="20"/>
                <w:szCs w:val="20"/>
              </w:rPr>
            </w:pPr>
            <w:r w:rsidRPr="00F27FDD">
              <w:rPr>
                <w:color w:val="000000" w:themeColor="text1"/>
                <w:sz w:val="20"/>
                <w:szCs w:val="20"/>
              </w:rPr>
              <w:t>NN</w:t>
            </w:r>
          </w:p>
        </w:tc>
        <w:tc>
          <w:tcPr>
            <w:tcW w:w="6480" w:type="dxa"/>
          </w:tcPr>
          <w:p w14:paraId="1CCB1D91" w14:textId="44A170C6" w:rsidR="00251646" w:rsidRPr="00F27FDD" w:rsidRDefault="00251646" w:rsidP="00ED028C">
            <w:pPr>
              <w:pStyle w:val="BodyText3"/>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A363A3" w:rsidRPr="00F27FDD" w14:paraId="75F4464F" w14:textId="77777777" w:rsidTr="00651BA2">
        <w:tc>
          <w:tcPr>
            <w:cnfStyle w:val="001000000000" w:firstRow="0" w:lastRow="0" w:firstColumn="1" w:lastColumn="0" w:oddVBand="0" w:evenVBand="0" w:oddHBand="0" w:evenHBand="0" w:firstRowFirstColumn="0" w:firstRowLastColumn="0" w:lastRowFirstColumn="0" w:lastRowLastColumn="0"/>
            <w:tcW w:w="2965" w:type="dxa"/>
          </w:tcPr>
          <w:p w14:paraId="3F7D24E0" w14:textId="2281EB5E" w:rsidR="00A363A3" w:rsidRPr="00F27FDD" w:rsidRDefault="007179B9" w:rsidP="00A363A3">
            <w:pPr>
              <w:rPr>
                <w:color w:val="000000" w:themeColor="text1"/>
                <w:sz w:val="20"/>
                <w:szCs w:val="20"/>
              </w:rPr>
            </w:pPr>
            <w:r w:rsidRPr="00F27FDD">
              <w:rPr>
                <w:color w:val="000000" w:themeColor="text1"/>
                <w:sz w:val="20"/>
                <w:szCs w:val="20"/>
              </w:rPr>
              <w:t>NN</w:t>
            </w:r>
          </w:p>
        </w:tc>
        <w:tc>
          <w:tcPr>
            <w:tcW w:w="6480" w:type="dxa"/>
          </w:tcPr>
          <w:p w14:paraId="3EFC73D3" w14:textId="00704343" w:rsidR="00A363A3" w:rsidRPr="00F27FDD" w:rsidRDefault="00A363A3" w:rsidP="00A363A3">
            <w:pPr>
              <w:pStyle w:val="BodyText3"/>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A363A3" w:rsidRPr="00F27FDD" w14:paraId="69BE55ED" w14:textId="77777777" w:rsidTr="00651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41FDF6E9" w14:textId="6D2F386F" w:rsidR="00A363A3" w:rsidRPr="00F27FDD" w:rsidRDefault="007179B9" w:rsidP="00A363A3">
            <w:pPr>
              <w:rPr>
                <w:color w:val="000000" w:themeColor="text1"/>
                <w:sz w:val="20"/>
                <w:szCs w:val="20"/>
              </w:rPr>
            </w:pPr>
            <w:r w:rsidRPr="00F27FDD">
              <w:rPr>
                <w:color w:val="000000" w:themeColor="text1"/>
                <w:sz w:val="20"/>
                <w:szCs w:val="20"/>
              </w:rPr>
              <w:t>NN</w:t>
            </w:r>
          </w:p>
        </w:tc>
        <w:tc>
          <w:tcPr>
            <w:tcW w:w="6480" w:type="dxa"/>
          </w:tcPr>
          <w:p w14:paraId="46F61632" w14:textId="6DD100F5" w:rsidR="00A363A3" w:rsidRPr="00F27FDD" w:rsidRDefault="00A363A3" w:rsidP="00A363A3">
            <w:pPr>
              <w:pStyle w:val="BodyText3"/>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7674DD" w:rsidRPr="00F27FDD" w14:paraId="6B75632E" w14:textId="77777777" w:rsidTr="00651BA2">
        <w:tc>
          <w:tcPr>
            <w:cnfStyle w:val="001000000000" w:firstRow="0" w:lastRow="0" w:firstColumn="1" w:lastColumn="0" w:oddVBand="0" w:evenVBand="0" w:oddHBand="0" w:evenHBand="0" w:firstRowFirstColumn="0" w:firstRowLastColumn="0" w:lastRowFirstColumn="0" w:lastRowLastColumn="0"/>
            <w:tcW w:w="2965" w:type="dxa"/>
          </w:tcPr>
          <w:p w14:paraId="3D71A003" w14:textId="4794E6E5" w:rsidR="007674DD" w:rsidRPr="00F27FDD" w:rsidRDefault="007179B9" w:rsidP="002C4D9D">
            <w:pPr>
              <w:pStyle w:val="BodyText3"/>
              <w:rPr>
                <w:color w:val="000000" w:themeColor="text1"/>
                <w:sz w:val="20"/>
                <w:szCs w:val="20"/>
              </w:rPr>
            </w:pPr>
            <w:r w:rsidRPr="00F27FDD">
              <w:rPr>
                <w:color w:val="000000" w:themeColor="text1"/>
                <w:sz w:val="20"/>
                <w:szCs w:val="20"/>
              </w:rPr>
              <w:t>NN</w:t>
            </w:r>
          </w:p>
        </w:tc>
        <w:tc>
          <w:tcPr>
            <w:tcW w:w="6480" w:type="dxa"/>
          </w:tcPr>
          <w:p w14:paraId="4B147911" w14:textId="061EA9E0" w:rsidR="007674DD" w:rsidRPr="00F27FDD" w:rsidRDefault="007674DD" w:rsidP="007674DD">
            <w:pPr>
              <w:pStyle w:val="BodyText3"/>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2C4D9D" w:rsidRPr="00F27FDD" w14:paraId="1BEDFEB2" w14:textId="77777777" w:rsidTr="00651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8C86B1B" w14:textId="366AC0AD" w:rsidR="002C4D9D" w:rsidRPr="00F27FDD" w:rsidRDefault="007179B9" w:rsidP="002C4D9D">
            <w:pPr>
              <w:pStyle w:val="BodyText3"/>
              <w:rPr>
                <w:color w:val="000000" w:themeColor="text1"/>
                <w:sz w:val="20"/>
                <w:szCs w:val="20"/>
              </w:rPr>
            </w:pPr>
            <w:r w:rsidRPr="00F27FDD">
              <w:rPr>
                <w:color w:val="000000" w:themeColor="text1"/>
                <w:sz w:val="20"/>
                <w:szCs w:val="20"/>
              </w:rPr>
              <w:t>NN</w:t>
            </w:r>
          </w:p>
        </w:tc>
        <w:tc>
          <w:tcPr>
            <w:tcW w:w="6480" w:type="dxa"/>
          </w:tcPr>
          <w:p w14:paraId="0BC19140" w14:textId="6167A08F" w:rsidR="002C4D9D" w:rsidRPr="00F27FDD" w:rsidRDefault="002C4D9D" w:rsidP="007674DD">
            <w:pPr>
              <w:pStyle w:val="BodyText3"/>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r w:rsidR="007674DD" w:rsidRPr="00F27FDD" w14:paraId="5A815AAC" w14:textId="77777777" w:rsidTr="00651BA2">
        <w:tc>
          <w:tcPr>
            <w:cnfStyle w:val="001000000000" w:firstRow="0" w:lastRow="0" w:firstColumn="1" w:lastColumn="0" w:oddVBand="0" w:evenVBand="0" w:oddHBand="0" w:evenHBand="0" w:firstRowFirstColumn="0" w:firstRowLastColumn="0" w:lastRowFirstColumn="0" w:lastRowLastColumn="0"/>
            <w:tcW w:w="2965" w:type="dxa"/>
          </w:tcPr>
          <w:p w14:paraId="60AB2B76" w14:textId="386E6C63" w:rsidR="007674DD" w:rsidRPr="00F27FDD" w:rsidRDefault="007179B9" w:rsidP="007674DD">
            <w:pPr>
              <w:rPr>
                <w:color w:val="000000" w:themeColor="text1"/>
                <w:sz w:val="20"/>
                <w:szCs w:val="20"/>
              </w:rPr>
            </w:pPr>
            <w:r w:rsidRPr="00F27FDD">
              <w:rPr>
                <w:color w:val="000000" w:themeColor="text1"/>
                <w:sz w:val="20"/>
                <w:szCs w:val="20"/>
              </w:rPr>
              <w:t>NN</w:t>
            </w:r>
          </w:p>
        </w:tc>
        <w:tc>
          <w:tcPr>
            <w:tcW w:w="6480" w:type="dxa"/>
          </w:tcPr>
          <w:p w14:paraId="21AF3B44" w14:textId="5F8771E7" w:rsidR="007674DD" w:rsidRPr="00F27FDD" w:rsidRDefault="007674DD" w:rsidP="007674DD">
            <w:pPr>
              <w:pStyle w:val="BodyText3"/>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r w:rsidR="007674DD" w:rsidRPr="00F27FDD" w14:paraId="47317FF0" w14:textId="77777777" w:rsidTr="00A36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5" w:type="dxa"/>
            <w:gridSpan w:val="2"/>
            <w:shd w:val="clear" w:color="auto" w:fill="92D050"/>
          </w:tcPr>
          <w:p w14:paraId="7986E5F9" w14:textId="174BE392" w:rsidR="007674DD" w:rsidRPr="00F27FDD" w:rsidRDefault="007674DD" w:rsidP="007674DD">
            <w:pPr>
              <w:pStyle w:val="BodyText3"/>
              <w:rPr>
                <w:color w:val="000000" w:themeColor="text1"/>
                <w:sz w:val="20"/>
                <w:szCs w:val="20"/>
              </w:rPr>
            </w:pPr>
            <w:r w:rsidRPr="00F27FDD">
              <w:rPr>
                <w:color w:val="000000" w:themeColor="text1"/>
                <w:sz w:val="20"/>
                <w:szCs w:val="20"/>
              </w:rPr>
              <w:t>Participating Members</w:t>
            </w:r>
          </w:p>
        </w:tc>
      </w:tr>
      <w:tr w:rsidR="007674DD" w:rsidRPr="00F27FDD" w14:paraId="5A60BC61" w14:textId="77777777" w:rsidTr="00651BA2">
        <w:tc>
          <w:tcPr>
            <w:cnfStyle w:val="001000000000" w:firstRow="0" w:lastRow="0" w:firstColumn="1" w:lastColumn="0" w:oddVBand="0" w:evenVBand="0" w:oddHBand="0" w:evenHBand="0" w:firstRowFirstColumn="0" w:firstRowLastColumn="0" w:lastRowFirstColumn="0" w:lastRowLastColumn="0"/>
            <w:tcW w:w="2965" w:type="dxa"/>
          </w:tcPr>
          <w:p w14:paraId="4242AC40" w14:textId="423F89AF" w:rsidR="007674DD" w:rsidRPr="00F27FDD" w:rsidRDefault="007179B9" w:rsidP="007674DD">
            <w:pPr>
              <w:rPr>
                <w:color w:val="000000" w:themeColor="text1"/>
                <w:sz w:val="20"/>
                <w:szCs w:val="20"/>
              </w:rPr>
            </w:pPr>
            <w:r w:rsidRPr="00F27FDD">
              <w:rPr>
                <w:color w:val="000000" w:themeColor="text1"/>
                <w:sz w:val="20"/>
                <w:szCs w:val="20"/>
              </w:rPr>
              <w:t>Project Manager</w:t>
            </w:r>
          </w:p>
        </w:tc>
        <w:tc>
          <w:tcPr>
            <w:tcW w:w="6480" w:type="dxa"/>
          </w:tcPr>
          <w:p w14:paraId="12D6ED77" w14:textId="6A299098" w:rsidR="007674DD" w:rsidRPr="00F27FDD" w:rsidRDefault="007674DD" w:rsidP="007674DD">
            <w:pPr>
              <w:pStyle w:val="BodyText3"/>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bookmarkStart w:id="28" w:name="_GoBack"/>
            <w:bookmarkEnd w:id="28"/>
          </w:p>
        </w:tc>
      </w:tr>
      <w:tr w:rsidR="00FB6514" w:rsidRPr="00F27FDD" w14:paraId="4A32D4C4" w14:textId="77777777" w:rsidTr="00651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47D1FE0" w14:textId="68E8C383" w:rsidR="00FB6514" w:rsidRPr="00F27FDD" w:rsidRDefault="007179B9" w:rsidP="00FB6514">
            <w:pPr>
              <w:rPr>
                <w:color w:val="000000" w:themeColor="text1"/>
                <w:sz w:val="20"/>
                <w:szCs w:val="20"/>
              </w:rPr>
            </w:pPr>
            <w:r w:rsidRPr="00F27FDD">
              <w:rPr>
                <w:color w:val="000000" w:themeColor="text1"/>
                <w:sz w:val="20"/>
                <w:szCs w:val="20"/>
              </w:rPr>
              <w:t>Client SPOC</w:t>
            </w:r>
          </w:p>
        </w:tc>
        <w:tc>
          <w:tcPr>
            <w:tcW w:w="6480" w:type="dxa"/>
          </w:tcPr>
          <w:p w14:paraId="2F3CCA8A" w14:textId="579D03B7" w:rsidR="00FB6514" w:rsidRPr="00F27FDD" w:rsidRDefault="00FB6514" w:rsidP="00FB6514">
            <w:pPr>
              <w:pStyle w:val="BodyText3"/>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r>
    </w:tbl>
    <w:p w14:paraId="62F0EAD6" w14:textId="0A2B40F7" w:rsidR="00B83DE4" w:rsidRPr="00F27FDD" w:rsidRDefault="006C2A86" w:rsidP="004D21E1">
      <w:pPr>
        <w:pStyle w:val="TableandFigureTitle"/>
        <w:rPr>
          <w:rFonts w:ascii="Arial" w:hAnsi="Arial"/>
        </w:rPr>
      </w:pPr>
      <w:bookmarkStart w:id="29" w:name="_Toc20673710"/>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5</w:t>
      </w:r>
      <w:r w:rsidRPr="00F27FDD">
        <w:rPr>
          <w:rFonts w:ascii="Arial" w:hAnsi="Arial"/>
          <w:noProof/>
        </w:rPr>
        <w:fldChar w:fldCharType="end"/>
      </w:r>
      <w:r w:rsidRPr="00F27FDD">
        <w:rPr>
          <w:rFonts w:ascii="Arial" w:hAnsi="Arial"/>
        </w:rPr>
        <w:t xml:space="preserve">: </w:t>
      </w:r>
      <w:r w:rsidR="00651BA2" w:rsidRPr="00F27FDD">
        <w:rPr>
          <w:rFonts w:ascii="Arial" w:hAnsi="Arial"/>
        </w:rPr>
        <w:t>Steering Committee Members</w:t>
      </w:r>
      <w:bookmarkEnd w:id="29"/>
    </w:p>
    <w:p w14:paraId="26D29C78" w14:textId="4D8A596B" w:rsidR="00601364" w:rsidRPr="00F27FDD" w:rsidRDefault="006D11DA" w:rsidP="00FC7496">
      <w:pPr>
        <w:pStyle w:val="NormalCambria"/>
        <w:rPr>
          <w:rFonts w:ascii="Arial" w:hAnsi="Arial"/>
          <w:b/>
          <w:sz w:val="28"/>
          <w:szCs w:val="24"/>
          <w:lang w:eastAsia="x-none"/>
        </w:rPr>
      </w:pPr>
      <w:r w:rsidRPr="00F27FDD">
        <w:rPr>
          <w:rFonts w:ascii="Arial" w:hAnsi="Arial"/>
          <w:noProof/>
        </w:rPr>
        <w:t xml:space="preserve"> </w:t>
      </w:r>
    </w:p>
    <w:p w14:paraId="2FB6A98C" w14:textId="12D0A418" w:rsidR="007103AF" w:rsidRPr="00F27FDD" w:rsidRDefault="007103AF" w:rsidP="004F5BB0">
      <w:pPr>
        <w:pStyle w:val="Header2"/>
        <w:tabs>
          <w:tab w:val="clear" w:pos="8946"/>
        </w:tabs>
        <w:ind w:left="990" w:right="25" w:hanging="1026"/>
      </w:pPr>
      <w:bookmarkStart w:id="30" w:name="_Toc20673695"/>
      <w:r w:rsidRPr="00F27FDD">
        <w:t>Key Stakeholders</w:t>
      </w:r>
      <w:bookmarkEnd w:id="30"/>
    </w:p>
    <w:p w14:paraId="3783434A" w14:textId="0ACD5C37" w:rsidR="00715426" w:rsidRPr="00F27FDD" w:rsidRDefault="00715426" w:rsidP="00715426">
      <w:pPr>
        <w:pStyle w:val="NormalCambria"/>
        <w:rPr>
          <w:rFonts w:ascii="Arial" w:hAnsi="Arial"/>
        </w:rPr>
      </w:pPr>
      <w:r w:rsidRPr="00F27FDD">
        <w:rPr>
          <w:rFonts w:ascii="Arial" w:hAnsi="Arial"/>
        </w:rPr>
        <w:t xml:space="preserve">A Change Impact Assessment will be made of the various </w:t>
      </w:r>
      <w:r w:rsidR="007179B9" w:rsidRPr="00F27FDD">
        <w:rPr>
          <w:rFonts w:ascii="Arial" w:hAnsi="Arial"/>
        </w:rPr>
        <w:t>Work Stream i</w:t>
      </w:r>
      <w:r w:rsidRPr="00F27FDD">
        <w:rPr>
          <w:rFonts w:ascii="Arial" w:hAnsi="Arial"/>
        </w:rPr>
        <w:t xml:space="preserve">nitiatives. This, together with a Change Readiness Assessment, will enable </w:t>
      </w:r>
      <w:r w:rsidR="007179B9" w:rsidRPr="00F27FDD">
        <w:rPr>
          <w:rFonts w:ascii="Arial" w:hAnsi="Arial"/>
        </w:rPr>
        <w:t>the project</w:t>
      </w:r>
      <w:r w:rsidRPr="00F27FDD">
        <w:rPr>
          <w:rFonts w:ascii="Arial" w:hAnsi="Arial"/>
        </w:rPr>
        <w:t xml:space="preserve"> to identify who, how and when people within </w:t>
      </w:r>
      <w:r w:rsidR="007179B9" w:rsidRPr="00F27FDD">
        <w:rPr>
          <w:rFonts w:ascii="Arial" w:hAnsi="Arial"/>
        </w:rPr>
        <w:t xml:space="preserve">the </w:t>
      </w:r>
      <w:r w:rsidRPr="00F27FDD">
        <w:rPr>
          <w:rFonts w:ascii="Arial" w:hAnsi="Arial"/>
        </w:rPr>
        <w:t xml:space="preserve">ecosystem will be impacted by the </w:t>
      </w:r>
      <w:r w:rsidR="007179B9" w:rsidRPr="00F27FDD">
        <w:rPr>
          <w:rFonts w:ascii="Arial" w:hAnsi="Arial"/>
        </w:rPr>
        <w:t>&lt;PROJECT NAME&gt;</w:t>
      </w:r>
      <w:r w:rsidRPr="00F27FDD">
        <w:rPr>
          <w:rFonts w:ascii="Arial" w:hAnsi="Arial"/>
        </w:rPr>
        <w:t xml:space="preserve">. </w:t>
      </w:r>
    </w:p>
    <w:p w14:paraId="41B94CF8" w14:textId="77777777" w:rsidR="00715426" w:rsidRPr="00F27FDD" w:rsidRDefault="00715426" w:rsidP="00715426">
      <w:pPr>
        <w:pStyle w:val="NormalCambria"/>
        <w:rPr>
          <w:rFonts w:ascii="Arial" w:hAnsi="Arial"/>
        </w:rPr>
      </w:pPr>
      <w:r w:rsidRPr="00F27FDD">
        <w:rPr>
          <w:rFonts w:ascii="Arial" w:hAnsi="Arial"/>
        </w:rPr>
        <w:t xml:space="preserve">This information will enable us to determine and plan the nature of the engagement, communication and training that will be required to ensure that any changes are understood by the people affected and adopted and embedded in their way of working. </w:t>
      </w:r>
    </w:p>
    <w:p w14:paraId="7CCA8CD3" w14:textId="497B253F" w:rsidR="00715426" w:rsidRPr="00F27FDD" w:rsidRDefault="00715426" w:rsidP="00715426">
      <w:pPr>
        <w:pStyle w:val="NormalCambria"/>
        <w:rPr>
          <w:rFonts w:ascii="Arial" w:hAnsi="Arial"/>
        </w:rPr>
      </w:pPr>
      <w:r w:rsidRPr="00F27FDD">
        <w:rPr>
          <w:rFonts w:ascii="Arial" w:hAnsi="Arial"/>
        </w:rPr>
        <w:t xml:space="preserve">We will communicate and engage with Key Stakeholder identified during this process on a regular basis in order to build their confidence, competence and commitment to the </w:t>
      </w:r>
      <w:r w:rsidR="007179B9" w:rsidRPr="00F27FDD">
        <w:rPr>
          <w:rFonts w:ascii="Arial" w:hAnsi="Arial"/>
        </w:rPr>
        <w:t>&lt;PROJECT NAME&gt;</w:t>
      </w:r>
      <w:r w:rsidRPr="00F27FDD">
        <w:rPr>
          <w:rFonts w:ascii="Arial" w:hAnsi="Arial"/>
        </w:rPr>
        <w:t>.</w:t>
      </w:r>
    </w:p>
    <w:p w14:paraId="47D74D87" w14:textId="77777777" w:rsidR="00116A1D" w:rsidRPr="00F27FDD" w:rsidRDefault="00116A1D" w:rsidP="004D21E1">
      <w:pPr>
        <w:pStyle w:val="NormalCambria"/>
        <w:rPr>
          <w:rFonts w:ascii="Arial" w:hAnsi="Arial"/>
        </w:rPr>
      </w:pPr>
    </w:p>
    <w:p w14:paraId="511DED83" w14:textId="77777777" w:rsidR="00C70383" w:rsidRPr="00F27FDD" w:rsidRDefault="00C70383" w:rsidP="004D21E1">
      <w:pPr>
        <w:rPr>
          <w:color w:val="000080"/>
          <w:kern w:val="32"/>
          <w:sz w:val="32"/>
          <w:szCs w:val="32"/>
          <w:lang w:eastAsia="x-none"/>
        </w:rPr>
      </w:pPr>
      <w:r w:rsidRPr="00F27FDD">
        <w:br w:type="page"/>
      </w:r>
    </w:p>
    <w:p w14:paraId="2A6548F6" w14:textId="042DAC8F" w:rsidR="00FB0448" w:rsidRPr="00F27FDD" w:rsidRDefault="00C70383" w:rsidP="00203C8B">
      <w:pPr>
        <w:pStyle w:val="Header1"/>
      </w:pPr>
      <w:bookmarkStart w:id="31" w:name="_Toc20673696"/>
      <w:r w:rsidRPr="00F27FDD">
        <w:lastRenderedPageBreak/>
        <w:t xml:space="preserve">Key </w:t>
      </w:r>
      <w:r w:rsidR="00FB0448" w:rsidRPr="00F27FDD">
        <w:t>Risks</w:t>
      </w:r>
      <w:bookmarkEnd w:id="31"/>
    </w:p>
    <w:p w14:paraId="3E2272FE" w14:textId="768F73A3" w:rsidR="00C17B1D" w:rsidRPr="00F27FDD" w:rsidRDefault="00776BB0" w:rsidP="004D21E1">
      <w:pPr>
        <w:pStyle w:val="NormalCambria"/>
        <w:rPr>
          <w:rFonts w:ascii="Arial" w:hAnsi="Arial"/>
          <w:sz w:val="22"/>
        </w:rPr>
      </w:pPr>
      <w:r w:rsidRPr="00F27FDD">
        <w:rPr>
          <w:rFonts w:ascii="Arial" w:hAnsi="Arial"/>
          <w:sz w:val="22"/>
        </w:rPr>
        <w:t>A number of</w:t>
      </w:r>
      <w:r w:rsidR="00E07F9C" w:rsidRPr="00F27FDD">
        <w:rPr>
          <w:rFonts w:ascii="Arial" w:hAnsi="Arial"/>
          <w:sz w:val="22"/>
        </w:rPr>
        <w:t xml:space="preserve"> key</w:t>
      </w:r>
      <w:r w:rsidRPr="00F27FDD">
        <w:rPr>
          <w:rFonts w:ascii="Arial" w:hAnsi="Arial"/>
          <w:sz w:val="22"/>
        </w:rPr>
        <w:t xml:space="preserve"> risks have been identified at the start of the project listed below. During the execution of the work streams</w:t>
      </w:r>
      <w:r w:rsidR="00E563CB" w:rsidRPr="00F27FDD">
        <w:rPr>
          <w:rFonts w:ascii="Arial" w:hAnsi="Arial"/>
          <w:sz w:val="22"/>
        </w:rPr>
        <w:t>, the risk register</w:t>
      </w:r>
      <w:r w:rsidRPr="00F27FDD">
        <w:rPr>
          <w:rFonts w:ascii="Arial" w:hAnsi="Arial"/>
          <w:sz w:val="22"/>
        </w:rPr>
        <w:t xml:space="preserve"> will be managed </w:t>
      </w:r>
      <w:r w:rsidR="00E563CB" w:rsidRPr="00F27FDD">
        <w:rPr>
          <w:rFonts w:ascii="Arial" w:hAnsi="Arial"/>
          <w:sz w:val="22"/>
        </w:rPr>
        <w:t>and updated</w:t>
      </w:r>
      <w:r w:rsidRPr="00F27FDD">
        <w:rPr>
          <w:rFonts w:ascii="Arial" w:hAnsi="Arial"/>
          <w:sz w:val="22"/>
        </w:rPr>
        <w:t>.</w:t>
      </w:r>
      <w:r w:rsidR="007179B9" w:rsidRPr="00F27FDD">
        <w:rPr>
          <w:rFonts w:ascii="Arial" w:hAnsi="Arial"/>
          <w:sz w:val="22"/>
        </w:rPr>
        <w:t xml:space="preserve"> A Risk L</w:t>
      </w:r>
      <w:r w:rsidR="00E563CB" w:rsidRPr="00F27FDD">
        <w:rPr>
          <w:rFonts w:ascii="Arial" w:hAnsi="Arial"/>
          <w:sz w:val="22"/>
        </w:rPr>
        <w:t>evel is calculated based on the Impact and Probability.</w:t>
      </w:r>
    </w:p>
    <w:p w14:paraId="60ED5821" w14:textId="03227408" w:rsidR="005E76E3" w:rsidRPr="00F27FDD" w:rsidRDefault="00C70383" w:rsidP="004D21E1">
      <w:pPr>
        <w:pStyle w:val="NormalCambria"/>
        <w:rPr>
          <w:rFonts w:ascii="Arial" w:hAnsi="Arial"/>
          <w:sz w:val="22"/>
        </w:rPr>
      </w:pPr>
      <w:r w:rsidRPr="00F27FDD">
        <w:rPr>
          <w:rFonts w:ascii="Arial" w:hAnsi="Arial"/>
          <w:sz w:val="22"/>
          <w:lang w:eastAsia="x-none"/>
        </w:rPr>
        <w:t>The full R</w:t>
      </w:r>
      <w:r w:rsidR="009D1126" w:rsidRPr="00F27FDD">
        <w:rPr>
          <w:rFonts w:ascii="Arial" w:hAnsi="Arial"/>
          <w:sz w:val="22"/>
          <w:lang w:eastAsia="x-none"/>
        </w:rPr>
        <w:t xml:space="preserve">isk Register </w:t>
      </w:r>
      <w:r w:rsidR="006B01F5" w:rsidRPr="00F27FDD">
        <w:rPr>
          <w:rFonts w:ascii="Arial" w:hAnsi="Arial"/>
          <w:sz w:val="22"/>
          <w:lang w:eastAsia="x-none"/>
        </w:rPr>
        <w:t>will be</w:t>
      </w:r>
      <w:r w:rsidR="009D1126" w:rsidRPr="00F27FDD">
        <w:rPr>
          <w:rFonts w:ascii="Arial" w:hAnsi="Arial"/>
          <w:sz w:val="22"/>
          <w:lang w:eastAsia="x-none"/>
        </w:rPr>
        <w:t xml:space="preserve"> located in the project repository</w:t>
      </w:r>
      <w:r w:rsidR="00FC5ABA" w:rsidRPr="00F27FDD">
        <w:rPr>
          <w:rFonts w:ascii="Arial" w:hAnsi="Arial"/>
          <w:sz w:val="22"/>
          <w:lang w:eastAsia="x-none"/>
        </w:rPr>
        <w:t>, additional information of the Risk matrix is available in the appendix.</w:t>
      </w:r>
      <w:r w:rsidR="00FF1A89" w:rsidRPr="00F27FDD">
        <w:rPr>
          <w:rFonts w:ascii="Arial" w:hAnsi="Arial"/>
          <w:sz w:val="22"/>
          <w:lang w:eastAsia="x-none"/>
        </w:rPr>
        <w:t xml:space="preserve"> </w:t>
      </w:r>
      <w:r w:rsidR="005E76E3" w:rsidRPr="00F27FDD">
        <w:rPr>
          <w:rFonts w:ascii="Arial" w:hAnsi="Arial"/>
          <w:sz w:val="22"/>
        </w:rPr>
        <w:t>The list below only consist of key risks (Risk Level &gt;= 15)</w:t>
      </w:r>
      <w:r w:rsidR="005E76E3" w:rsidRPr="00F27FDD">
        <w:rPr>
          <w:rStyle w:val="FootnoteReference"/>
          <w:rFonts w:ascii="Arial" w:hAnsi="Arial" w:cs="Arial"/>
          <w:sz w:val="22"/>
          <w:lang w:eastAsia="x-none"/>
        </w:rPr>
        <w:footnoteReference w:id="2"/>
      </w:r>
      <w:r w:rsidR="005E76E3" w:rsidRPr="00F27FDD">
        <w:rPr>
          <w:rFonts w:ascii="Arial" w:hAnsi="Arial"/>
          <w:sz w:val="22"/>
        </w:rPr>
        <w:t>.</w:t>
      </w:r>
    </w:p>
    <w:p w14:paraId="0C0AB511" w14:textId="77777777" w:rsidR="007179B9" w:rsidRPr="00F27FDD" w:rsidRDefault="007179B9" w:rsidP="004D21E1">
      <w:pPr>
        <w:pStyle w:val="NormalCambria"/>
        <w:rPr>
          <w:rFonts w:ascii="Arial" w:hAnsi="Arial"/>
          <w:sz w:val="22"/>
        </w:rPr>
      </w:pPr>
    </w:p>
    <w:p w14:paraId="40E53C7B" w14:textId="741D2250" w:rsidR="00403B56" w:rsidRPr="00F27FDD" w:rsidRDefault="007179B9" w:rsidP="004D21E1">
      <w:pPr>
        <w:pStyle w:val="NormalCambria"/>
        <w:rPr>
          <w:rFonts w:ascii="Arial" w:hAnsi="Arial"/>
          <w:sz w:val="22"/>
        </w:rPr>
      </w:pPr>
      <w:r w:rsidRPr="00F27FDD">
        <w:rPr>
          <w:rFonts w:ascii="Arial" w:hAnsi="Arial"/>
          <w:noProof/>
        </w:rPr>
        <w:drawing>
          <wp:inline distT="0" distB="0" distL="0" distR="0" wp14:anchorId="1CBA51DF" wp14:editId="1E21A6DA">
            <wp:extent cx="6188075" cy="2106295"/>
            <wp:effectExtent l="0" t="0" r="3175" b="825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88075" cy="2106295"/>
                    </a:xfrm>
                    <a:prstGeom prst="rect">
                      <a:avLst/>
                    </a:prstGeom>
                  </pic:spPr>
                </pic:pic>
              </a:graphicData>
            </a:graphic>
          </wp:inline>
        </w:drawing>
      </w:r>
    </w:p>
    <w:p w14:paraId="2AC66B6E" w14:textId="79FF2880" w:rsidR="007103AF" w:rsidRPr="00F27FDD" w:rsidRDefault="0049510D" w:rsidP="002E355E">
      <w:pPr>
        <w:pStyle w:val="TableandFigureTitle"/>
        <w:rPr>
          <w:rFonts w:ascii="Arial" w:hAnsi="Arial"/>
          <w:color w:val="000080"/>
          <w:kern w:val="32"/>
          <w:sz w:val="32"/>
          <w:szCs w:val="32"/>
          <w:lang w:eastAsia="x-none"/>
        </w:rPr>
      </w:pPr>
      <w:bookmarkStart w:id="32" w:name="_Toc20673711"/>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6</w:t>
      </w:r>
      <w:r w:rsidRPr="00F27FDD">
        <w:rPr>
          <w:rFonts w:ascii="Arial" w:hAnsi="Arial"/>
          <w:noProof/>
        </w:rPr>
        <w:fldChar w:fldCharType="end"/>
      </w:r>
      <w:r w:rsidRPr="00F27FDD">
        <w:rPr>
          <w:rFonts w:ascii="Arial" w:hAnsi="Arial"/>
        </w:rPr>
        <w:t xml:space="preserve">: </w:t>
      </w:r>
      <w:r w:rsidR="00CB4595" w:rsidRPr="00F27FDD">
        <w:rPr>
          <w:rFonts w:ascii="Arial" w:hAnsi="Arial"/>
        </w:rPr>
        <w:t xml:space="preserve">Identified </w:t>
      </w:r>
      <w:r w:rsidRPr="00F27FDD">
        <w:rPr>
          <w:rFonts w:ascii="Arial" w:hAnsi="Arial"/>
        </w:rPr>
        <w:t>Risks and Mitigations</w:t>
      </w:r>
      <w:bookmarkEnd w:id="32"/>
      <w:r w:rsidR="007103AF" w:rsidRPr="00F27FDD">
        <w:rPr>
          <w:rFonts w:ascii="Arial" w:hAnsi="Arial"/>
        </w:rPr>
        <w:br w:type="page"/>
      </w:r>
    </w:p>
    <w:p w14:paraId="19141ABA" w14:textId="77777777" w:rsidR="00FE3578" w:rsidRPr="00F27FDD" w:rsidRDefault="00FE3578" w:rsidP="00203C8B">
      <w:pPr>
        <w:pStyle w:val="Header1"/>
      </w:pPr>
      <w:bookmarkStart w:id="33" w:name="_Toc20673697"/>
      <w:r w:rsidRPr="00F27FDD">
        <w:lastRenderedPageBreak/>
        <w:t>Appendix</w:t>
      </w:r>
      <w:bookmarkEnd w:id="33"/>
    </w:p>
    <w:p w14:paraId="33521B27" w14:textId="58D4D25F" w:rsidR="00FE3578" w:rsidRPr="00F27FDD" w:rsidRDefault="003C20A9" w:rsidP="004F5BB0">
      <w:pPr>
        <w:pStyle w:val="Header2"/>
        <w:tabs>
          <w:tab w:val="clear" w:pos="8946"/>
        </w:tabs>
        <w:ind w:left="990" w:right="25" w:hanging="1026"/>
      </w:pPr>
      <w:bookmarkStart w:id="34" w:name="_Toc20673698"/>
      <w:r w:rsidRPr="00F27FDD">
        <w:t xml:space="preserve">Appendix A: </w:t>
      </w:r>
      <w:r w:rsidR="00E07F9C" w:rsidRPr="00F27FDD">
        <w:t>Work Stream D</w:t>
      </w:r>
      <w:r w:rsidR="00FE3578" w:rsidRPr="00F27FDD">
        <w:t>etails</w:t>
      </w:r>
      <w:bookmarkEnd w:id="0"/>
      <w:bookmarkEnd w:id="4"/>
      <w:bookmarkEnd w:id="34"/>
    </w:p>
    <w:p w14:paraId="5F614540" w14:textId="17757EA0" w:rsidR="00BD1356" w:rsidRPr="00F27FDD" w:rsidRDefault="007179B9" w:rsidP="004D21E1">
      <w:pPr>
        <w:pStyle w:val="NormalCambria"/>
        <w:rPr>
          <w:rFonts w:ascii="Arial" w:hAnsi="Arial"/>
          <w:lang w:eastAsia="x-none"/>
        </w:rPr>
      </w:pPr>
      <w:r w:rsidRPr="00F27FDD">
        <w:rPr>
          <w:rFonts w:ascii="Arial" w:hAnsi="Arial"/>
          <w:noProof/>
        </w:rPr>
        <w:drawing>
          <wp:inline distT="0" distB="0" distL="0" distR="0" wp14:anchorId="11878237" wp14:editId="77CAE767">
            <wp:extent cx="6188075" cy="3479165"/>
            <wp:effectExtent l="19050" t="19050" r="22225" b="260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88075" cy="3479165"/>
                    </a:xfrm>
                    <a:prstGeom prst="rect">
                      <a:avLst/>
                    </a:prstGeom>
                    <a:ln>
                      <a:solidFill>
                        <a:schemeClr val="accent1"/>
                      </a:solidFill>
                    </a:ln>
                  </pic:spPr>
                </pic:pic>
              </a:graphicData>
            </a:graphic>
          </wp:inline>
        </w:drawing>
      </w:r>
    </w:p>
    <w:p w14:paraId="3E1C5F57" w14:textId="21F76A10" w:rsidR="007179B9" w:rsidRPr="00F27FDD" w:rsidRDefault="007179B9" w:rsidP="004D21E1">
      <w:pPr>
        <w:pStyle w:val="NormalCambria"/>
        <w:rPr>
          <w:rFonts w:ascii="Arial" w:hAnsi="Arial"/>
          <w:lang w:eastAsia="x-none"/>
        </w:rPr>
      </w:pPr>
      <w:r w:rsidRPr="00F27FDD">
        <w:rPr>
          <w:rFonts w:ascii="Arial" w:hAnsi="Arial"/>
          <w:noProof/>
        </w:rPr>
        <w:drawing>
          <wp:inline distT="0" distB="0" distL="0" distR="0" wp14:anchorId="2BACBAC2" wp14:editId="7FF20DB4">
            <wp:extent cx="6188075" cy="3479165"/>
            <wp:effectExtent l="19050" t="19050" r="22225" b="2603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88075" cy="3479165"/>
                    </a:xfrm>
                    <a:prstGeom prst="rect">
                      <a:avLst/>
                    </a:prstGeom>
                    <a:ln>
                      <a:solidFill>
                        <a:schemeClr val="accent1"/>
                      </a:solidFill>
                    </a:ln>
                  </pic:spPr>
                </pic:pic>
              </a:graphicData>
            </a:graphic>
          </wp:inline>
        </w:drawing>
      </w:r>
    </w:p>
    <w:p w14:paraId="26CA885B" w14:textId="41E19AEF" w:rsidR="00460FB8" w:rsidRPr="00F27FDD" w:rsidRDefault="00460FB8" w:rsidP="004D21E1">
      <w:pPr>
        <w:pStyle w:val="NormalCambria"/>
        <w:rPr>
          <w:rFonts w:ascii="Arial" w:hAnsi="Arial"/>
          <w:lang w:eastAsia="x-none"/>
        </w:rPr>
      </w:pPr>
    </w:p>
    <w:p w14:paraId="4F567DE9" w14:textId="489D129B" w:rsidR="00887230" w:rsidRPr="00F27FDD" w:rsidRDefault="00887230">
      <w:pPr>
        <w:spacing w:before="0" w:after="0"/>
        <w:rPr>
          <w:b/>
          <w:sz w:val="28"/>
          <w:szCs w:val="24"/>
          <w:lang w:eastAsia="x-none"/>
        </w:rPr>
      </w:pPr>
    </w:p>
    <w:p w14:paraId="703614E4" w14:textId="364CC30F" w:rsidR="004C382C" w:rsidRPr="00F27FDD" w:rsidRDefault="004C382C">
      <w:pPr>
        <w:spacing w:before="0" w:after="0"/>
        <w:rPr>
          <w:snapToGrid/>
          <w:lang w:eastAsia="x-none"/>
        </w:rPr>
      </w:pPr>
      <w:r w:rsidRPr="00F27FDD">
        <w:rPr>
          <w:lang w:eastAsia="x-none"/>
        </w:rPr>
        <w:br w:type="page"/>
      </w:r>
    </w:p>
    <w:p w14:paraId="71F8CD3C" w14:textId="73F619BD" w:rsidR="00A53865" w:rsidRPr="00F27FDD" w:rsidRDefault="00CD14B7" w:rsidP="004F5BB0">
      <w:pPr>
        <w:pStyle w:val="Header2"/>
        <w:tabs>
          <w:tab w:val="clear" w:pos="8946"/>
        </w:tabs>
        <w:ind w:left="990" w:right="25" w:hanging="1026"/>
      </w:pPr>
      <w:bookmarkStart w:id="35" w:name="_Toc20673699"/>
      <w:r w:rsidRPr="00F27FDD">
        <w:lastRenderedPageBreak/>
        <w:t>Appendix B</w:t>
      </w:r>
      <w:r w:rsidR="003C20A9" w:rsidRPr="00F27FDD">
        <w:t xml:space="preserve">: </w:t>
      </w:r>
      <w:r w:rsidR="00272FFF" w:rsidRPr="00F27FDD">
        <w:t>Stakeholders</w:t>
      </w:r>
      <w:r w:rsidR="006C2A86" w:rsidRPr="00F27FDD">
        <w:t xml:space="preserve"> </w:t>
      </w:r>
      <w:r w:rsidR="00272FFF" w:rsidRPr="00F27FDD">
        <w:t xml:space="preserve">- </w:t>
      </w:r>
      <w:r w:rsidR="00A53865" w:rsidRPr="00F27FDD">
        <w:t xml:space="preserve">Weekly </w:t>
      </w:r>
      <w:r w:rsidR="00BC60C7" w:rsidRPr="00F27FDD">
        <w:t xml:space="preserve">Status </w:t>
      </w:r>
      <w:r w:rsidR="00A53865" w:rsidRPr="00F27FDD">
        <w:t>Report</w:t>
      </w:r>
      <w:bookmarkEnd w:id="35"/>
    </w:p>
    <w:p w14:paraId="3EA42E77" w14:textId="547E5F3D" w:rsidR="00A53865" w:rsidRPr="00F27FDD" w:rsidRDefault="00A53865" w:rsidP="00A53865">
      <w:pPr>
        <w:pStyle w:val="NormalCambria"/>
        <w:rPr>
          <w:rFonts w:ascii="Arial" w:hAnsi="Arial"/>
        </w:rPr>
      </w:pPr>
      <w:r w:rsidRPr="00F27FDD">
        <w:rPr>
          <w:rFonts w:ascii="Arial" w:hAnsi="Arial"/>
        </w:rPr>
        <w:t xml:space="preserve">Each </w:t>
      </w:r>
      <w:r w:rsidR="00715A24" w:rsidRPr="00F27FDD">
        <w:rPr>
          <w:rFonts w:ascii="Arial" w:hAnsi="Arial"/>
        </w:rPr>
        <w:t>Friday</w:t>
      </w:r>
      <w:r w:rsidRPr="00F27FDD">
        <w:rPr>
          <w:rFonts w:ascii="Arial" w:hAnsi="Arial"/>
        </w:rPr>
        <w:t xml:space="preserve"> </w:t>
      </w:r>
      <w:r w:rsidR="0071521C" w:rsidRPr="00F27FDD">
        <w:rPr>
          <w:rFonts w:ascii="Arial" w:hAnsi="Arial"/>
        </w:rPr>
        <w:t xml:space="preserve">by 17:00 CET </w:t>
      </w:r>
      <w:r w:rsidRPr="00F27FDD">
        <w:rPr>
          <w:rFonts w:ascii="Arial" w:hAnsi="Arial"/>
        </w:rPr>
        <w:t xml:space="preserve">every work stream </w:t>
      </w:r>
      <w:r w:rsidR="0071521C" w:rsidRPr="00F27FDD">
        <w:rPr>
          <w:rFonts w:ascii="Arial" w:hAnsi="Arial"/>
        </w:rPr>
        <w:t xml:space="preserve">lead </w:t>
      </w:r>
      <w:r w:rsidRPr="00F27FDD">
        <w:rPr>
          <w:rFonts w:ascii="Arial" w:hAnsi="Arial"/>
        </w:rPr>
        <w:t xml:space="preserve">will submit a </w:t>
      </w:r>
      <w:r w:rsidR="0071521C" w:rsidRPr="00F27FDD">
        <w:rPr>
          <w:rFonts w:ascii="Arial" w:hAnsi="Arial"/>
        </w:rPr>
        <w:t>report to the Project Manager (storing the report in the project repository) to provide an update of progress, challenges and open actions. The Project Manager will consolidate all work stream reports and create a consolidated Project Report that will be shared with key stakeholders</w:t>
      </w:r>
      <w:r w:rsidR="00715A24" w:rsidRPr="00F27FDD">
        <w:rPr>
          <w:rFonts w:ascii="Arial" w:hAnsi="Arial"/>
        </w:rPr>
        <w:t xml:space="preserve"> by 17:00 CET each Monday</w:t>
      </w:r>
      <w:r w:rsidR="0071521C" w:rsidRPr="00F27FDD">
        <w:rPr>
          <w:rFonts w:ascii="Arial" w:hAnsi="Arial"/>
        </w:rPr>
        <w:t>.</w:t>
      </w:r>
    </w:p>
    <w:p w14:paraId="43464E16" w14:textId="1E938F35" w:rsidR="00FC7496" w:rsidRPr="00F27FDD" w:rsidRDefault="00FC7496" w:rsidP="00A53865">
      <w:pPr>
        <w:pStyle w:val="NormalCambria"/>
        <w:rPr>
          <w:rFonts w:ascii="Arial" w:hAnsi="Arial"/>
        </w:rPr>
      </w:pPr>
      <w:r w:rsidRPr="00F27FDD">
        <w:rPr>
          <w:rFonts w:ascii="Arial" w:hAnsi="Arial"/>
        </w:rPr>
        <w:t>Key Stakeholders for project report distribution:</w:t>
      </w:r>
    </w:p>
    <w:tbl>
      <w:tblPr>
        <w:tblStyle w:val="GridTable4-Accent1"/>
        <w:tblW w:w="0" w:type="auto"/>
        <w:tblLayout w:type="fixed"/>
        <w:tblLook w:val="04A0" w:firstRow="1" w:lastRow="0" w:firstColumn="1" w:lastColumn="0" w:noHBand="0" w:noVBand="1"/>
      </w:tblPr>
      <w:tblGrid>
        <w:gridCol w:w="2515"/>
        <w:gridCol w:w="4320"/>
        <w:gridCol w:w="2900"/>
      </w:tblGrid>
      <w:tr w:rsidR="0071521C" w:rsidRPr="00F27FDD" w14:paraId="596FB8E8" w14:textId="77777777" w:rsidTr="00CD14B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15" w:type="dxa"/>
          </w:tcPr>
          <w:p w14:paraId="5ED790DC" w14:textId="0413754C" w:rsidR="0071521C" w:rsidRPr="00F27FDD" w:rsidRDefault="0071521C" w:rsidP="00FD0AE7">
            <w:r w:rsidRPr="00F27FDD">
              <w:t>Stakeholder Name</w:t>
            </w:r>
          </w:p>
        </w:tc>
        <w:tc>
          <w:tcPr>
            <w:tcW w:w="4320" w:type="dxa"/>
          </w:tcPr>
          <w:p w14:paraId="4C8A60F4" w14:textId="0F7D79CF" w:rsidR="0071521C" w:rsidRPr="00F27FDD" w:rsidRDefault="0071521C" w:rsidP="00FD0AE7">
            <w:pPr>
              <w:cnfStyle w:val="100000000000" w:firstRow="1" w:lastRow="0" w:firstColumn="0" w:lastColumn="0" w:oddVBand="0" w:evenVBand="0" w:oddHBand="0" w:evenHBand="0" w:firstRowFirstColumn="0" w:firstRowLastColumn="0" w:lastRowFirstColumn="0" w:lastRowLastColumn="0"/>
            </w:pPr>
            <w:r w:rsidRPr="00F27FDD">
              <w:t>Title / Role</w:t>
            </w:r>
          </w:p>
        </w:tc>
        <w:tc>
          <w:tcPr>
            <w:tcW w:w="2900" w:type="dxa"/>
          </w:tcPr>
          <w:p w14:paraId="0EDD4368" w14:textId="245784B2" w:rsidR="0071521C" w:rsidRPr="00F27FDD" w:rsidRDefault="0071521C" w:rsidP="00FD0AE7">
            <w:pPr>
              <w:cnfStyle w:val="100000000000" w:firstRow="1" w:lastRow="0" w:firstColumn="0" w:lastColumn="0" w:oddVBand="0" w:evenVBand="0" w:oddHBand="0" w:evenHBand="0" w:firstRowFirstColumn="0" w:firstRowLastColumn="0" w:lastRowFirstColumn="0" w:lastRowLastColumn="0"/>
            </w:pPr>
            <w:r w:rsidRPr="00F27FDD">
              <w:t>Email</w:t>
            </w:r>
          </w:p>
        </w:tc>
      </w:tr>
      <w:tr w:rsidR="0071521C" w:rsidRPr="00F27FDD" w14:paraId="5DABC653"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3607FF9A" w14:textId="6F046B01" w:rsidR="0071521C" w:rsidRPr="00F27FDD" w:rsidRDefault="0071521C" w:rsidP="00FD0AE7">
            <w:pPr>
              <w:rPr>
                <w:sz w:val="18"/>
                <w:szCs w:val="20"/>
              </w:rPr>
            </w:pPr>
          </w:p>
        </w:tc>
        <w:tc>
          <w:tcPr>
            <w:tcW w:w="4320" w:type="dxa"/>
          </w:tcPr>
          <w:p w14:paraId="3273EC72" w14:textId="28CA2BF0" w:rsidR="0071521C" w:rsidRPr="00F27FDD" w:rsidRDefault="0071521C" w:rsidP="003D5ADC">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6BE57AFA" w14:textId="1DE9AE23" w:rsidR="0071521C" w:rsidRPr="00F27FDD" w:rsidRDefault="0071521C"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54448C" w:rsidRPr="00F27FDD" w14:paraId="16734C7C"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7E48B6A1" w14:textId="4597C606" w:rsidR="0054448C" w:rsidRPr="00F27FDD" w:rsidRDefault="0054448C" w:rsidP="00FD0AE7">
            <w:pPr>
              <w:rPr>
                <w:sz w:val="18"/>
                <w:szCs w:val="20"/>
              </w:rPr>
            </w:pPr>
          </w:p>
        </w:tc>
        <w:tc>
          <w:tcPr>
            <w:tcW w:w="4320" w:type="dxa"/>
          </w:tcPr>
          <w:p w14:paraId="469333FA" w14:textId="22D0F6C6" w:rsidR="0054448C" w:rsidRPr="00F27FDD" w:rsidRDefault="0054448C"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183DD078" w14:textId="1789F6E2" w:rsidR="0054448C" w:rsidRPr="00F27FDD" w:rsidRDefault="0054448C"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71521C" w:rsidRPr="00F27FDD" w14:paraId="3D58E64C"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4F11FB4F" w14:textId="361D35F3" w:rsidR="0071521C" w:rsidRPr="00F27FDD" w:rsidRDefault="0071521C" w:rsidP="00FD0AE7">
            <w:pPr>
              <w:rPr>
                <w:sz w:val="18"/>
                <w:szCs w:val="20"/>
              </w:rPr>
            </w:pPr>
          </w:p>
        </w:tc>
        <w:tc>
          <w:tcPr>
            <w:tcW w:w="4320" w:type="dxa"/>
          </w:tcPr>
          <w:p w14:paraId="290D5830" w14:textId="63079CF4" w:rsidR="0071521C" w:rsidRPr="00F27FDD" w:rsidRDefault="0071521C" w:rsidP="00FD0AE7">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7FE2DD83" w14:textId="6A94A194" w:rsidR="0071521C" w:rsidRPr="00F27FDD" w:rsidRDefault="0071521C"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71521C" w:rsidRPr="00F27FDD" w14:paraId="24C06FCB"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320D074A" w14:textId="52E3592A" w:rsidR="0071521C" w:rsidRPr="00F27FDD" w:rsidRDefault="0071521C" w:rsidP="00FD0AE7">
            <w:pPr>
              <w:rPr>
                <w:sz w:val="18"/>
                <w:szCs w:val="20"/>
              </w:rPr>
            </w:pPr>
          </w:p>
        </w:tc>
        <w:tc>
          <w:tcPr>
            <w:tcW w:w="4320" w:type="dxa"/>
          </w:tcPr>
          <w:p w14:paraId="2742DA2D" w14:textId="648EBC86" w:rsidR="0071521C" w:rsidRPr="00F27FDD" w:rsidRDefault="0071521C"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38DD8191" w14:textId="19AB880B" w:rsidR="0071521C" w:rsidRPr="00F27FDD" w:rsidRDefault="0071521C"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71521C" w:rsidRPr="00F27FDD" w14:paraId="6169F95C"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5A8F5E83" w14:textId="36E06B48" w:rsidR="0071521C" w:rsidRPr="00F27FDD" w:rsidRDefault="0071521C" w:rsidP="00FD0AE7">
            <w:pPr>
              <w:rPr>
                <w:sz w:val="18"/>
                <w:szCs w:val="20"/>
              </w:rPr>
            </w:pPr>
          </w:p>
        </w:tc>
        <w:tc>
          <w:tcPr>
            <w:tcW w:w="4320" w:type="dxa"/>
          </w:tcPr>
          <w:p w14:paraId="2A998E7F" w14:textId="1D2BDD95" w:rsidR="0071521C" w:rsidRPr="00F27FDD" w:rsidRDefault="0071521C" w:rsidP="00FB6514">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4929BDFA" w14:textId="76E07D17" w:rsidR="0071521C" w:rsidRPr="00F27FDD" w:rsidRDefault="0071521C"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71521C" w:rsidRPr="00F27FDD" w14:paraId="581526D6"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2D64E317" w14:textId="71686ECF" w:rsidR="0071521C" w:rsidRPr="00F27FDD" w:rsidRDefault="0071521C" w:rsidP="00FD0AE7">
            <w:pPr>
              <w:rPr>
                <w:sz w:val="18"/>
                <w:szCs w:val="20"/>
              </w:rPr>
            </w:pPr>
          </w:p>
        </w:tc>
        <w:tc>
          <w:tcPr>
            <w:tcW w:w="4320" w:type="dxa"/>
          </w:tcPr>
          <w:p w14:paraId="6FEA6DA6" w14:textId="0C0686A7" w:rsidR="0071521C" w:rsidRPr="00F27FDD" w:rsidRDefault="0071521C"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1268C333" w14:textId="5A806DF0" w:rsidR="0071521C" w:rsidRPr="00F27FDD" w:rsidRDefault="0071521C"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D061B9" w:rsidRPr="00F27FDD" w14:paraId="539BD8EF"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17AE8245" w14:textId="569DEE3D" w:rsidR="00D061B9" w:rsidRPr="00F27FDD" w:rsidRDefault="00D061B9" w:rsidP="00FD0AE7">
            <w:pPr>
              <w:rPr>
                <w:sz w:val="18"/>
                <w:szCs w:val="20"/>
              </w:rPr>
            </w:pPr>
          </w:p>
        </w:tc>
        <w:tc>
          <w:tcPr>
            <w:tcW w:w="4320" w:type="dxa"/>
          </w:tcPr>
          <w:p w14:paraId="1CC845F8" w14:textId="38C77345" w:rsidR="00D061B9" w:rsidRPr="00F27FDD" w:rsidRDefault="00D061B9" w:rsidP="00FD0AE7">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4A30F7B6" w14:textId="4E6FF99A" w:rsidR="00D061B9" w:rsidRPr="00F27FDD" w:rsidRDefault="00D061B9"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D061B9" w:rsidRPr="00F27FDD" w14:paraId="006C6BFC"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36191534" w14:textId="7BB3E8F9" w:rsidR="00D061B9" w:rsidRPr="00F27FDD" w:rsidRDefault="00D061B9" w:rsidP="00FD0AE7">
            <w:pPr>
              <w:rPr>
                <w:sz w:val="18"/>
                <w:szCs w:val="20"/>
              </w:rPr>
            </w:pPr>
          </w:p>
        </w:tc>
        <w:tc>
          <w:tcPr>
            <w:tcW w:w="4320" w:type="dxa"/>
          </w:tcPr>
          <w:p w14:paraId="7B4F4846" w14:textId="647F1E22" w:rsidR="00D061B9" w:rsidRPr="00F27FDD" w:rsidRDefault="00D061B9"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2B94A436" w14:textId="03C981A4" w:rsidR="00D061B9" w:rsidRPr="00F27FDD" w:rsidRDefault="00D061B9"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D061B9" w:rsidRPr="00F27FDD" w14:paraId="5D507C83"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6AE5C20A" w14:textId="20C5A9B8" w:rsidR="00D061B9" w:rsidRPr="00F27FDD" w:rsidRDefault="00D061B9" w:rsidP="00FD0AE7">
            <w:pPr>
              <w:rPr>
                <w:sz w:val="18"/>
                <w:szCs w:val="20"/>
              </w:rPr>
            </w:pPr>
          </w:p>
        </w:tc>
        <w:tc>
          <w:tcPr>
            <w:tcW w:w="4320" w:type="dxa"/>
          </w:tcPr>
          <w:p w14:paraId="0B51F3D8" w14:textId="7BD12000" w:rsidR="00D061B9" w:rsidRPr="00F27FDD" w:rsidRDefault="00D061B9" w:rsidP="00FC4821">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620462D5" w14:textId="3FFD8481" w:rsidR="00D061B9" w:rsidRPr="00F27FDD" w:rsidRDefault="00D061B9"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D061B9" w:rsidRPr="00F27FDD" w14:paraId="5C15667F"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5E555298" w14:textId="59769A26" w:rsidR="00D061B9" w:rsidRPr="00F27FDD" w:rsidRDefault="00D061B9" w:rsidP="00FD0AE7">
            <w:pPr>
              <w:rPr>
                <w:sz w:val="18"/>
                <w:szCs w:val="20"/>
              </w:rPr>
            </w:pPr>
          </w:p>
        </w:tc>
        <w:tc>
          <w:tcPr>
            <w:tcW w:w="4320" w:type="dxa"/>
          </w:tcPr>
          <w:p w14:paraId="0A4E6DE9" w14:textId="3806018F" w:rsidR="00D061B9" w:rsidRPr="00F27FDD" w:rsidRDefault="00D061B9"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7DDB2B34" w14:textId="5A0CCC49" w:rsidR="00D061B9" w:rsidRPr="00F27FDD" w:rsidRDefault="00D061B9"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ED0EB6" w:rsidRPr="00F27FDD" w14:paraId="76DA845F"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62505173" w14:textId="3C65C6C1" w:rsidR="00ED0EB6" w:rsidRPr="00F27FDD" w:rsidRDefault="00ED0EB6" w:rsidP="00FD0AE7">
            <w:pPr>
              <w:rPr>
                <w:sz w:val="18"/>
                <w:szCs w:val="20"/>
              </w:rPr>
            </w:pPr>
          </w:p>
        </w:tc>
        <w:tc>
          <w:tcPr>
            <w:tcW w:w="4320" w:type="dxa"/>
          </w:tcPr>
          <w:p w14:paraId="3E5190B4" w14:textId="654C5500" w:rsidR="00ED0EB6" w:rsidRPr="00F27FDD" w:rsidRDefault="00ED0EB6" w:rsidP="00FD0AE7">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5A2920C1" w14:textId="36047D6B" w:rsidR="00ED0EB6" w:rsidRPr="00F27FDD" w:rsidRDefault="00ED0EB6"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423113" w:rsidRPr="00F27FDD" w14:paraId="7995193B"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6AC986A6" w14:textId="1DBCAA0B" w:rsidR="00423113" w:rsidRPr="00F27FDD" w:rsidRDefault="00423113" w:rsidP="00FD0AE7">
            <w:pPr>
              <w:rPr>
                <w:sz w:val="18"/>
                <w:szCs w:val="20"/>
              </w:rPr>
            </w:pPr>
          </w:p>
        </w:tc>
        <w:tc>
          <w:tcPr>
            <w:tcW w:w="4320" w:type="dxa"/>
          </w:tcPr>
          <w:p w14:paraId="503F8E22" w14:textId="73C9BF4C" w:rsidR="00423113" w:rsidRPr="00F27FDD" w:rsidRDefault="00423113"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313C83B2" w14:textId="2786A737" w:rsidR="00423113" w:rsidRPr="00F27FDD" w:rsidRDefault="00423113"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A2767B" w:rsidRPr="00F27FDD" w14:paraId="6EAF9D74"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41152876" w14:textId="7F6DB9B0" w:rsidR="00A2767B" w:rsidRPr="00F27FDD" w:rsidRDefault="00A2767B" w:rsidP="00FD0AE7">
            <w:pPr>
              <w:rPr>
                <w:sz w:val="18"/>
                <w:szCs w:val="20"/>
              </w:rPr>
            </w:pPr>
          </w:p>
        </w:tc>
        <w:tc>
          <w:tcPr>
            <w:tcW w:w="4320" w:type="dxa"/>
          </w:tcPr>
          <w:p w14:paraId="63BE0CF5" w14:textId="0968400C" w:rsidR="00A2767B" w:rsidRPr="00F27FDD" w:rsidRDefault="00A2767B" w:rsidP="00FD0AE7">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0D0407E5" w14:textId="69D41CF8" w:rsidR="00A2767B" w:rsidRPr="00F27FDD" w:rsidRDefault="00A2767B" w:rsidP="00FD0AE7">
            <w:pPr>
              <w:cnfStyle w:val="000000100000" w:firstRow="0" w:lastRow="0" w:firstColumn="0" w:lastColumn="0" w:oddVBand="0" w:evenVBand="0" w:oddHBand="1" w:evenHBand="0" w:firstRowFirstColumn="0" w:firstRowLastColumn="0" w:lastRowFirstColumn="0" w:lastRowLastColumn="0"/>
              <w:rPr>
                <w:sz w:val="18"/>
                <w:szCs w:val="20"/>
              </w:rPr>
            </w:pPr>
          </w:p>
        </w:tc>
      </w:tr>
      <w:tr w:rsidR="00037DBC" w:rsidRPr="00F27FDD" w14:paraId="112DE1E8" w14:textId="77777777" w:rsidTr="00CD14B7">
        <w:trPr>
          <w:cantSplit/>
        </w:trPr>
        <w:tc>
          <w:tcPr>
            <w:cnfStyle w:val="001000000000" w:firstRow="0" w:lastRow="0" w:firstColumn="1" w:lastColumn="0" w:oddVBand="0" w:evenVBand="0" w:oddHBand="0" w:evenHBand="0" w:firstRowFirstColumn="0" w:firstRowLastColumn="0" w:lastRowFirstColumn="0" w:lastRowLastColumn="0"/>
            <w:tcW w:w="2515" w:type="dxa"/>
          </w:tcPr>
          <w:p w14:paraId="5D77137E" w14:textId="28217A28" w:rsidR="00037DBC" w:rsidRPr="00F27FDD" w:rsidRDefault="00037DBC" w:rsidP="00FD0AE7">
            <w:pPr>
              <w:rPr>
                <w:sz w:val="18"/>
                <w:szCs w:val="20"/>
              </w:rPr>
            </w:pPr>
          </w:p>
        </w:tc>
        <w:tc>
          <w:tcPr>
            <w:tcW w:w="4320" w:type="dxa"/>
          </w:tcPr>
          <w:p w14:paraId="3C33B964" w14:textId="65BD3EDC" w:rsidR="00037DBC" w:rsidRPr="00F27FDD" w:rsidRDefault="00037DBC" w:rsidP="00FD0AE7">
            <w:pPr>
              <w:cnfStyle w:val="000000000000" w:firstRow="0" w:lastRow="0" w:firstColumn="0" w:lastColumn="0" w:oddVBand="0" w:evenVBand="0" w:oddHBand="0" w:evenHBand="0" w:firstRowFirstColumn="0" w:firstRowLastColumn="0" w:lastRowFirstColumn="0" w:lastRowLastColumn="0"/>
              <w:rPr>
                <w:sz w:val="20"/>
                <w:szCs w:val="20"/>
              </w:rPr>
            </w:pPr>
          </w:p>
        </w:tc>
        <w:tc>
          <w:tcPr>
            <w:tcW w:w="2900" w:type="dxa"/>
          </w:tcPr>
          <w:p w14:paraId="275C0B65" w14:textId="2F799105" w:rsidR="00037DBC" w:rsidRPr="00F27FDD" w:rsidRDefault="00037DBC" w:rsidP="00FD0AE7">
            <w:pPr>
              <w:cnfStyle w:val="000000000000" w:firstRow="0" w:lastRow="0" w:firstColumn="0" w:lastColumn="0" w:oddVBand="0" w:evenVBand="0" w:oddHBand="0" w:evenHBand="0" w:firstRowFirstColumn="0" w:firstRowLastColumn="0" w:lastRowFirstColumn="0" w:lastRowLastColumn="0"/>
              <w:rPr>
                <w:sz w:val="18"/>
                <w:szCs w:val="20"/>
              </w:rPr>
            </w:pPr>
          </w:p>
        </w:tc>
      </w:tr>
      <w:tr w:rsidR="00652D1D" w:rsidRPr="00F27FDD" w14:paraId="49FE6E1A" w14:textId="77777777" w:rsidTr="00CD14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15" w:type="dxa"/>
          </w:tcPr>
          <w:p w14:paraId="58E22AFA" w14:textId="0EF1177B" w:rsidR="00652D1D" w:rsidRPr="00F27FDD" w:rsidRDefault="00652D1D" w:rsidP="00FD0AE7">
            <w:pPr>
              <w:rPr>
                <w:sz w:val="18"/>
                <w:szCs w:val="20"/>
              </w:rPr>
            </w:pPr>
          </w:p>
        </w:tc>
        <w:tc>
          <w:tcPr>
            <w:tcW w:w="4320" w:type="dxa"/>
          </w:tcPr>
          <w:p w14:paraId="7797A636" w14:textId="778A47CA" w:rsidR="00652D1D" w:rsidRPr="00F27FDD" w:rsidRDefault="00652D1D" w:rsidP="00FD0AE7">
            <w:pPr>
              <w:cnfStyle w:val="000000100000" w:firstRow="0" w:lastRow="0" w:firstColumn="0" w:lastColumn="0" w:oddVBand="0" w:evenVBand="0" w:oddHBand="1" w:evenHBand="0" w:firstRowFirstColumn="0" w:firstRowLastColumn="0" w:lastRowFirstColumn="0" w:lastRowLastColumn="0"/>
              <w:rPr>
                <w:sz w:val="20"/>
                <w:szCs w:val="20"/>
              </w:rPr>
            </w:pPr>
          </w:p>
        </w:tc>
        <w:tc>
          <w:tcPr>
            <w:tcW w:w="2900" w:type="dxa"/>
          </w:tcPr>
          <w:p w14:paraId="0FD06D51" w14:textId="27580A27" w:rsidR="00652D1D" w:rsidRPr="00F27FDD" w:rsidRDefault="00652D1D" w:rsidP="00FD0AE7">
            <w:pPr>
              <w:cnfStyle w:val="000000100000" w:firstRow="0" w:lastRow="0" w:firstColumn="0" w:lastColumn="0" w:oddVBand="0" w:evenVBand="0" w:oddHBand="1" w:evenHBand="0" w:firstRowFirstColumn="0" w:firstRowLastColumn="0" w:lastRowFirstColumn="0" w:lastRowLastColumn="0"/>
              <w:rPr>
                <w:sz w:val="18"/>
                <w:szCs w:val="20"/>
              </w:rPr>
            </w:pPr>
          </w:p>
        </w:tc>
      </w:tr>
    </w:tbl>
    <w:p w14:paraId="212611F5" w14:textId="79943E75" w:rsidR="002E7692" w:rsidRPr="00F27FDD" w:rsidRDefault="006C2A86" w:rsidP="006C2A86">
      <w:pPr>
        <w:pStyle w:val="TableandFigureTitle"/>
        <w:rPr>
          <w:rFonts w:ascii="Arial" w:hAnsi="Arial"/>
        </w:rPr>
      </w:pPr>
      <w:bookmarkStart w:id="36" w:name="_Toc20673712"/>
      <w:r w:rsidRPr="00F27FDD">
        <w:rPr>
          <w:rFonts w:ascii="Arial" w:hAnsi="Arial"/>
        </w:rPr>
        <w:t xml:space="preserve">Table </w:t>
      </w:r>
      <w:r w:rsidRPr="00F27FDD">
        <w:rPr>
          <w:rFonts w:ascii="Arial" w:hAnsi="Arial"/>
        </w:rPr>
        <w:fldChar w:fldCharType="begin"/>
      </w:r>
      <w:r w:rsidRPr="00F27FDD">
        <w:rPr>
          <w:rFonts w:ascii="Arial" w:hAnsi="Arial"/>
        </w:rPr>
        <w:instrText xml:space="preserve"> SEQ Table \* ARABIC </w:instrText>
      </w:r>
      <w:r w:rsidRPr="00F27FDD">
        <w:rPr>
          <w:rFonts w:ascii="Arial" w:hAnsi="Arial"/>
        </w:rPr>
        <w:fldChar w:fldCharType="separate"/>
      </w:r>
      <w:r w:rsidR="00EE0665">
        <w:rPr>
          <w:rFonts w:ascii="Arial" w:hAnsi="Arial"/>
          <w:noProof/>
        </w:rPr>
        <w:t>7</w:t>
      </w:r>
      <w:r w:rsidRPr="00F27FDD">
        <w:rPr>
          <w:rFonts w:ascii="Arial" w:hAnsi="Arial"/>
        </w:rPr>
        <w:fldChar w:fldCharType="end"/>
      </w:r>
      <w:r w:rsidRPr="00F27FDD">
        <w:rPr>
          <w:rFonts w:ascii="Arial" w:hAnsi="Arial"/>
        </w:rPr>
        <w:t>: Stakeholder</w:t>
      </w:r>
      <w:r w:rsidR="00FC7496" w:rsidRPr="00F27FDD">
        <w:rPr>
          <w:rFonts w:ascii="Arial" w:hAnsi="Arial"/>
        </w:rPr>
        <w:t xml:space="preserve"> Distribution List</w:t>
      </w:r>
      <w:bookmarkEnd w:id="36"/>
    </w:p>
    <w:p w14:paraId="23A8E963" w14:textId="77777777" w:rsidR="00FC7496" w:rsidRPr="00F27FDD" w:rsidRDefault="00FC7496">
      <w:pPr>
        <w:spacing w:before="0" w:after="0"/>
        <w:rPr>
          <w:b/>
          <w:sz w:val="28"/>
          <w:szCs w:val="24"/>
          <w:lang w:eastAsia="x-none"/>
        </w:rPr>
      </w:pPr>
      <w:r w:rsidRPr="00F27FDD">
        <w:br w:type="page"/>
      </w:r>
    </w:p>
    <w:p w14:paraId="3B62D848" w14:textId="472CFB13" w:rsidR="00272FFF" w:rsidRPr="00F27FDD" w:rsidRDefault="00CD14B7" w:rsidP="004F5BB0">
      <w:pPr>
        <w:pStyle w:val="Header2"/>
        <w:tabs>
          <w:tab w:val="clear" w:pos="8946"/>
        </w:tabs>
        <w:ind w:left="990" w:right="25" w:hanging="1026"/>
      </w:pPr>
      <w:bookmarkStart w:id="37" w:name="_Toc20673700"/>
      <w:r w:rsidRPr="00F27FDD">
        <w:lastRenderedPageBreak/>
        <w:t>Appendix C</w:t>
      </w:r>
      <w:r w:rsidR="00272FFF" w:rsidRPr="00F27FDD">
        <w:t xml:space="preserve">: Weekly Status Report </w:t>
      </w:r>
      <w:r w:rsidR="006B01F5" w:rsidRPr="00F27FDD">
        <w:t>format</w:t>
      </w:r>
      <w:bookmarkEnd w:id="37"/>
    </w:p>
    <w:p w14:paraId="1F0A6FC1" w14:textId="528D6B8B" w:rsidR="002E7692" w:rsidRPr="00F27FDD" w:rsidRDefault="00FC7496" w:rsidP="002E7692">
      <w:pPr>
        <w:pStyle w:val="NormalCambria"/>
        <w:rPr>
          <w:rFonts w:ascii="Arial" w:hAnsi="Arial"/>
          <w:lang w:eastAsia="x-none"/>
        </w:rPr>
      </w:pPr>
      <w:r w:rsidRPr="00F27FDD">
        <w:rPr>
          <w:rFonts w:ascii="Arial" w:hAnsi="Arial"/>
          <w:noProof/>
        </w:rPr>
        <w:drawing>
          <wp:inline distT="0" distB="0" distL="0" distR="0" wp14:anchorId="166383AC" wp14:editId="6D0BDE26">
            <wp:extent cx="6188075" cy="3479165"/>
            <wp:effectExtent l="19050" t="19050" r="22225" b="2603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88075" cy="3479165"/>
                    </a:xfrm>
                    <a:prstGeom prst="rect">
                      <a:avLst/>
                    </a:prstGeom>
                    <a:ln>
                      <a:solidFill>
                        <a:schemeClr val="accent1"/>
                      </a:solidFill>
                    </a:ln>
                  </pic:spPr>
                </pic:pic>
              </a:graphicData>
            </a:graphic>
          </wp:inline>
        </w:drawing>
      </w:r>
    </w:p>
    <w:p w14:paraId="7B565AA0" w14:textId="6635581F" w:rsidR="00FC7496" w:rsidRPr="00F27FDD" w:rsidRDefault="00FC7496" w:rsidP="002E7692">
      <w:pPr>
        <w:pStyle w:val="NormalCambria"/>
        <w:rPr>
          <w:rFonts w:ascii="Arial" w:hAnsi="Arial"/>
          <w:lang w:eastAsia="x-none"/>
        </w:rPr>
      </w:pPr>
      <w:r w:rsidRPr="00F27FDD">
        <w:rPr>
          <w:rFonts w:ascii="Arial" w:hAnsi="Arial"/>
          <w:noProof/>
        </w:rPr>
        <w:drawing>
          <wp:inline distT="0" distB="0" distL="0" distR="0" wp14:anchorId="278284D0" wp14:editId="1CAD2621">
            <wp:extent cx="6188075" cy="3479165"/>
            <wp:effectExtent l="19050" t="19050" r="22225" b="2603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88075" cy="3479165"/>
                    </a:xfrm>
                    <a:prstGeom prst="rect">
                      <a:avLst/>
                    </a:prstGeom>
                    <a:ln>
                      <a:solidFill>
                        <a:schemeClr val="accent1"/>
                      </a:solidFill>
                    </a:ln>
                  </pic:spPr>
                </pic:pic>
              </a:graphicData>
            </a:graphic>
          </wp:inline>
        </w:drawing>
      </w:r>
    </w:p>
    <w:p w14:paraId="399C7557" w14:textId="798568C2" w:rsidR="00FC7496" w:rsidRPr="00F27FDD" w:rsidRDefault="00FC7496" w:rsidP="002E7692">
      <w:pPr>
        <w:pStyle w:val="NormalCambria"/>
        <w:rPr>
          <w:rFonts w:ascii="Arial" w:hAnsi="Arial"/>
          <w:lang w:eastAsia="x-none"/>
        </w:rPr>
      </w:pPr>
      <w:r w:rsidRPr="00F27FDD">
        <w:rPr>
          <w:rFonts w:ascii="Arial" w:hAnsi="Arial"/>
          <w:noProof/>
        </w:rPr>
        <w:lastRenderedPageBreak/>
        <w:drawing>
          <wp:inline distT="0" distB="0" distL="0" distR="0" wp14:anchorId="0E10DC08" wp14:editId="716788EC">
            <wp:extent cx="6188075" cy="3479165"/>
            <wp:effectExtent l="19050" t="19050" r="22225" b="2603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88075" cy="3479165"/>
                    </a:xfrm>
                    <a:prstGeom prst="rect">
                      <a:avLst/>
                    </a:prstGeom>
                    <a:ln>
                      <a:solidFill>
                        <a:schemeClr val="accent1"/>
                      </a:solidFill>
                    </a:ln>
                  </pic:spPr>
                </pic:pic>
              </a:graphicData>
            </a:graphic>
          </wp:inline>
        </w:drawing>
      </w:r>
    </w:p>
    <w:p w14:paraId="6FC03EAE" w14:textId="220E3A82" w:rsidR="006B01F5" w:rsidRPr="00F27FDD" w:rsidRDefault="006B01F5" w:rsidP="006B01F5">
      <w:pPr>
        <w:pStyle w:val="NormalCambria"/>
        <w:rPr>
          <w:rFonts w:ascii="Arial" w:hAnsi="Arial"/>
          <w:lang w:eastAsia="x-none"/>
        </w:rPr>
      </w:pPr>
    </w:p>
    <w:p w14:paraId="52A15361" w14:textId="6ABE7200" w:rsidR="006B01F5" w:rsidRPr="00F27FDD" w:rsidRDefault="006B01F5" w:rsidP="006B01F5">
      <w:pPr>
        <w:pStyle w:val="NormalCambria"/>
        <w:rPr>
          <w:rFonts w:ascii="Arial" w:hAnsi="Arial"/>
          <w:lang w:eastAsia="x-none"/>
        </w:rPr>
      </w:pPr>
    </w:p>
    <w:p w14:paraId="2269E488" w14:textId="16E741E7" w:rsidR="0012381B" w:rsidRPr="00F27FDD" w:rsidRDefault="0012381B" w:rsidP="006B01F5">
      <w:pPr>
        <w:pStyle w:val="NormalCambria"/>
        <w:rPr>
          <w:rFonts w:ascii="Arial" w:hAnsi="Arial"/>
          <w:lang w:eastAsia="x-none"/>
        </w:rPr>
      </w:pPr>
    </w:p>
    <w:p w14:paraId="3322A119" w14:textId="77777777" w:rsidR="0012381B" w:rsidRPr="00F27FDD" w:rsidRDefault="0012381B">
      <w:pPr>
        <w:spacing w:before="0" w:after="0"/>
        <w:rPr>
          <w:b/>
          <w:sz w:val="28"/>
          <w:szCs w:val="24"/>
          <w:lang w:eastAsia="x-none"/>
        </w:rPr>
      </w:pPr>
      <w:r w:rsidRPr="00F27FDD">
        <w:br w:type="page"/>
      </w:r>
    </w:p>
    <w:p w14:paraId="5370E9EE" w14:textId="3F2CA153" w:rsidR="0012381B" w:rsidRPr="00F27FDD" w:rsidRDefault="0012381B" w:rsidP="0012381B">
      <w:pPr>
        <w:pStyle w:val="Header2"/>
        <w:tabs>
          <w:tab w:val="clear" w:pos="8946"/>
        </w:tabs>
        <w:ind w:left="990" w:right="25" w:hanging="1026"/>
      </w:pPr>
      <w:bookmarkStart w:id="38" w:name="_Toc20673701"/>
      <w:r w:rsidRPr="00F27FDD">
        <w:lastRenderedPageBreak/>
        <w:t xml:space="preserve">Appendix </w:t>
      </w:r>
      <w:r w:rsidR="00CD14B7" w:rsidRPr="00F27FDD">
        <w:t xml:space="preserve">D: </w:t>
      </w:r>
      <w:r w:rsidRPr="00F27FDD">
        <w:t>Risk Matrix</w:t>
      </w:r>
      <w:bookmarkEnd w:id="38"/>
    </w:p>
    <w:p w14:paraId="29BFB705" w14:textId="573FF845" w:rsidR="0012381B" w:rsidRPr="00F27FDD" w:rsidRDefault="0012381B" w:rsidP="0012381B">
      <w:pPr>
        <w:pStyle w:val="NormalCambria"/>
        <w:rPr>
          <w:rFonts w:ascii="Arial" w:hAnsi="Arial"/>
          <w:lang w:eastAsia="x-none"/>
        </w:rPr>
      </w:pPr>
      <w:r w:rsidRPr="00F27FDD">
        <w:rPr>
          <w:rFonts w:ascii="Arial" w:hAnsi="Arial"/>
          <w:lang w:eastAsia="x-none"/>
        </w:rPr>
        <w:t xml:space="preserve">The risk rating is calculated based on </w:t>
      </w:r>
      <w:r w:rsidR="0048706F" w:rsidRPr="00F27FDD">
        <w:rPr>
          <w:rFonts w:ascii="Arial" w:hAnsi="Arial"/>
          <w:lang w:eastAsia="x-none"/>
        </w:rPr>
        <w:t>the Impact and the Probability (Impact * Probability = Risk Level).</w:t>
      </w:r>
    </w:p>
    <w:p w14:paraId="6AE852B0" w14:textId="58791FD8" w:rsidR="0012381B" w:rsidRPr="00F27FDD" w:rsidRDefault="0048706F" w:rsidP="0012381B">
      <w:pPr>
        <w:pStyle w:val="NormalCambria"/>
        <w:rPr>
          <w:rFonts w:ascii="Arial" w:hAnsi="Arial"/>
          <w:lang w:eastAsia="x-none"/>
        </w:rPr>
      </w:pPr>
      <w:r w:rsidRPr="00F27FDD">
        <w:rPr>
          <w:rFonts w:ascii="Arial" w:hAnsi="Arial"/>
          <w:lang w:eastAsia="x-none"/>
        </w:rPr>
        <w:t>All risks are documented, analyzed and a response plans are developed for risks with a risk rating with 15 or higher.</w:t>
      </w:r>
    </w:p>
    <w:p w14:paraId="7275E58D" w14:textId="06D9AEB5" w:rsidR="0012381B" w:rsidRPr="00F27FDD" w:rsidRDefault="0012381B" w:rsidP="0012381B">
      <w:pPr>
        <w:pStyle w:val="NormalCambria"/>
        <w:rPr>
          <w:rFonts w:ascii="Arial" w:hAnsi="Arial"/>
          <w:lang w:eastAsia="x-none"/>
        </w:rPr>
      </w:pPr>
      <w:r w:rsidRPr="00F27FDD">
        <w:rPr>
          <w:rFonts w:ascii="Arial" w:hAnsi="Arial"/>
          <w:noProof/>
        </w:rPr>
        <w:drawing>
          <wp:inline distT="0" distB="0" distL="0" distR="0" wp14:anchorId="1C86E6B8" wp14:editId="315F67E0">
            <wp:extent cx="6188075" cy="531260"/>
            <wp:effectExtent l="0" t="0" r="317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88075" cy="531260"/>
                    </a:xfrm>
                    <a:prstGeom prst="rect">
                      <a:avLst/>
                    </a:prstGeom>
                    <a:noFill/>
                    <a:ln>
                      <a:noFill/>
                    </a:ln>
                  </pic:spPr>
                </pic:pic>
              </a:graphicData>
            </a:graphic>
          </wp:inline>
        </w:drawing>
      </w:r>
    </w:p>
    <w:p w14:paraId="1487E6BD" w14:textId="6D5EDE80" w:rsidR="0048706F" w:rsidRPr="00F27FDD" w:rsidRDefault="0048706F" w:rsidP="0012381B">
      <w:pPr>
        <w:pStyle w:val="NormalCambria"/>
        <w:rPr>
          <w:rFonts w:ascii="Arial" w:hAnsi="Arial"/>
          <w:lang w:eastAsia="x-none"/>
        </w:rPr>
      </w:pPr>
      <w:r w:rsidRPr="00F27FDD">
        <w:rPr>
          <w:rFonts w:ascii="Arial" w:hAnsi="Arial"/>
          <w:noProof/>
        </w:rPr>
        <w:drawing>
          <wp:inline distT="0" distB="0" distL="0" distR="0" wp14:anchorId="5530D0BE" wp14:editId="266E37C9">
            <wp:extent cx="5327650" cy="564515"/>
            <wp:effectExtent l="0" t="0" r="635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27650" cy="564515"/>
                    </a:xfrm>
                    <a:prstGeom prst="rect">
                      <a:avLst/>
                    </a:prstGeom>
                    <a:noFill/>
                    <a:ln>
                      <a:noFill/>
                    </a:ln>
                  </pic:spPr>
                </pic:pic>
              </a:graphicData>
            </a:graphic>
          </wp:inline>
        </w:drawing>
      </w:r>
    </w:p>
    <w:p w14:paraId="6B8AD573" w14:textId="16CECCC8" w:rsidR="0048706F" w:rsidRPr="00F27FDD" w:rsidRDefault="0048706F" w:rsidP="0012381B">
      <w:pPr>
        <w:pStyle w:val="NormalCambria"/>
        <w:rPr>
          <w:rFonts w:ascii="Arial" w:hAnsi="Arial"/>
          <w:lang w:eastAsia="x-none"/>
        </w:rPr>
      </w:pPr>
      <w:r w:rsidRPr="00F27FDD">
        <w:rPr>
          <w:rFonts w:ascii="Arial" w:hAnsi="Arial"/>
          <w:noProof/>
        </w:rPr>
        <w:drawing>
          <wp:inline distT="0" distB="0" distL="0" distR="0" wp14:anchorId="7984238B" wp14:editId="53023597">
            <wp:extent cx="4619625" cy="564515"/>
            <wp:effectExtent l="0" t="0" r="952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19625" cy="564515"/>
                    </a:xfrm>
                    <a:prstGeom prst="rect">
                      <a:avLst/>
                    </a:prstGeom>
                    <a:noFill/>
                    <a:ln>
                      <a:noFill/>
                    </a:ln>
                  </pic:spPr>
                </pic:pic>
              </a:graphicData>
            </a:graphic>
          </wp:inline>
        </w:drawing>
      </w:r>
    </w:p>
    <w:p w14:paraId="39C7837A" w14:textId="77777777" w:rsidR="0048706F" w:rsidRPr="00F27FDD" w:rsidRDefault="0048706F" w:rsidP="0012381B">
      <w:pPr>
        <w:pStyle w:val="NormalCambria"/>
        <w:rPr>
          <w:rFonts w:ascii="Arial" w:hAnsi="Arial"/>
          <w:lang w:eastAsia="x-none"/>
        </w:rPr>
      </w:pPr>
    </w:p>
    <w:p w14:paraId="5AA8767D" w14:textId="3EA57DB0" w:rsidR="0048706F" w:rsidRPr="00F27FDD" w:rsidRDefault="0048706F" w:rsidP="0012381B">
      <w:pPr>
        <w:pStyle w:val="NormalCambria"/>
        <w:rPr>
          <w:rFonts w:ascii="Arial" w:hAnsi="Arial"/>
          <w:lang w:eastAsia="x-none"/>
        </w:rPr>
      </w:pPr>
      <w:r w:rsidRPr="00F27FDD">
        <w:rPr>
          <w:rFonts w:ascii="Arial" w:hAnsi="Arial"/>
          <w:lang w:eastAsia="x-none"/>
        </w:rPr>
        <w:t>Risk Matrix</w:t>
      </w:r>
    </w:p>
    <w:p w14:paraId="0BD67DD1" w14:textId="76787CDD" w:rsidR="0048706F" w:rsidRPr="00F27FDD" w:rsidRDefault="0048706F" w:rsidP="0012381B">
      <w:pPr>
        <w:pStyle w:val="NormalCambria"/>
        <w:rPr>
          <w:rFonts w:ascii="Arial" w:hAnsi="Arial"/>
          <w:lang w:eastAsia="x-none"/>
        </w:rPr>
      </w:pPr>
      <w:r w:rsidRPr="00F27FDD">
        <w:rPr>
          <w:rFonts w:ascii="Arial" w:hAnsi="Arial"/>
          <w:noProof/>
        </w:rPr>
        <w:drawing>
          <wp:inline distT="0" distB="0" distL="0" distR="0" wp14:anchorId="075B161C" wp14:editId="42C602C8">
            <wp:extent cx="5208104" cy="2980030"/>
            <wp:effectExtent l="19050" t="19050" r="12065" b="1143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212277" cy="2982417"/>
                    </a:xfrm>
                    <a:prstGeom prst="rect">
                      <a:avLst/>
                    </a:prstGeom>
                    <a:ln>
                      <a:solidFill>
                        <a:schemeClr val="bg1">
                          <a:lumMod val="85000"/>
                        </a:schemeClr>
                      </a:solidFill>
                    </a:ln>
                  </pic:spPr>
                </pic:pic>
              </a:graphicData>
            </a:graphic>
          </wp:inline>
        </w:drawing>
      </w:r>
    </w:p>
    <w:p w14:paraId="466A95D8" w14:textId="541EAD89" w:rsidR="0048706F" w:rsidRPr="00F27FDD" w:rsidRDefault="0048706F" w:rsidP="0048706F">
      <w:pPr>
        <w:pStyle w:val="TableandFigureTitle"/>
        <w:rPr>
          <w:rFonts w:ascii="Arial" w:hAnsi="Arial"/>
        </w:rPr>
      </w:pPr>
      <w:bookmarkStart w:id="39" w:name="_Toc20673705"/>
      <w:r w:rsidRPr="00F27FDD">
        <w:rPr>
          <w:rFonts w:ascii="Arial" w:hAnsi="Arial"/>
        </w:rPr>
        <w:t xml:space="preserve">Figure </w:t>
      </w:r>
      <w:r w:rsidRPr="00F27FDD">
        <w:rPr>
          <w:rFonts w:ascii="Arial" w:hAnsi="Arial"/>
        </w:rPr>
        <w:fldChar w:fldCharType="begin"/>
      </w:r>
      <w:r w:rsidRPr="00F27FDD">
        <w:rPr>
          <w:rFonts w:ascii="Arial" w:hAnsi="Arial"/>
        </w:rPr>
        <w:instrText xml:space="preserve"> SEQ Figure \* ARABIC </w:instrText>
      </w:r>
      <w:r w:rsidRPr="00F27FDD">
        <w:rPr>
          <w:rFonts w:ascii="Arial" w:hAnsi="Arial"/>
        </w:rPr>
        <w:fldChar w:fldCharType="separate"/>
      </w:r>
      <w:r w:rsidR="00EE0665">
        <w:rPr>
          <w:rFonts w:ascii="Arial" w:hAnsi="Arial"/>
          <w:noProof/>
        </w:rPr>
        <w:t>4</w:t>
      </w:r>
      <w:r w:rsidRPr="00F27FDD">
        <w:rPr>
          <w:rFonts w:ascii="Arial" w:hAnsi="Arial"/>
          <w:noProof/>
        </w:rPr>
        <w:fldChar w:fldCharType="end"/>
      </w:r>
      <w:r w:rsidRPr="00F27FDD">
        <w:rPr>
          <w:rFonts w:ascii="Arial" w:hAnsi="Arial"/>
        </w:rPr>
        <w:t>: Risk Matrix</w:t>
      </w:r>
      <w:bookmarkEnd w:id="39"/>
      <w:r w:rsidRPr="00F27FDD">
        <w:rPr>
          <w:rFonts w:ascii="Arial" w:hAnsi="Arial"/>
        </w:rPr>
        <w:t xml:space="preserve"> </w:t>
      </w:r>
    </w:p>
    <w:p w14:paraId="416595B6" w14:textId="0D402DE7" w:rsidR="0048706F" w:rsidRPr="00F27FDD" w:rsidRDefault="0048706F" w:rsidP="0012381B">
      <w:pPr>
        <w:pStyle w:val="NormalCambria"/>
        <w:rPr>
          <w:rFonts w:ascii="Arial" w:hAnsi="Arial"/>
          <w:lang w:eastAsia="x-none"/>
        </w:rPr>
      </w:pPr>
    </w:p>
    <w:sectPr w:rsidR="0048706F" w:rsidRPr="00F27FDD" w:rsidSect="00B62F56">
      <w:headerReference w:type="even" r:id="rId26"/>
      <w:headerReference w:type="default" r:id="rId27"/>
      <w:headerReference w:type="first" r:id="rId28"/>
      <w:pgSz w:w="12240" w:h="15840" w:code="1"/>
      <w:pgMar w:top="1260" w:right="907" w:bottom="1170" w:left="1588" w:header="360" w:footer="405"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7EFF1A" w16cid:durableId="20BE914D"/>
  <w16cid:commentId w16cid:paraId="282E8113" w16cid:durableId="20BE9618"/>
  <w16cid:commentId w16cid:paraId="6475CA35" w16cid:durableId="20BE9935"/>
  <w16cid:commentId w16cid:paraId="2A5147A5" w16cid:durableId="20BE95BE"/>
  <w16cid:commentId w16cid:paraId="3588A3BC" w16cid:durableId="20BE97BA"/>
  <w16cid:commentId w16cid:paraId="504B258E" w16cid:durableId="20BE98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ABC26" w14:textId="77777777" w:rsidR="001260C5" w:rsidRDefault="001260C5" w:rsidP="004D21E1">
      <w:pPr>
        <w:pStyle w:val="BalloonText"/>
      </w:pPr>
      <w:r>
        <w:separator/>
      </w:r>
    </w:p>
    <w:p w14:paraId="1370DC5E" w14:textId="77777777" w:rsidR="001260C5" w:rsidRDefault="001260C5" w:rsidP="004D21E1"/>
  </w:endnote>
  <w:endnote w:type="continuationSeparator" w:id="0">
    <w:p w14:paraId="2911BD8A" w14:textId="77777777" w:rsidR="001260C5" w:rsidRDefault="001260C5" w:rsidP="004D21E1">
      <w:pPr>
        <w:pStyle w:val="BalloonText"/>
      </w:pPr>
      <w:r>
        <w:continuationSeparator/>
      </w:r>
    </w:p>
    <w:p w14:paraId="28A11699" w14:textId="77777777" w:rsidR="001260C5" w:rsidRDefault="001260C5" w:rsidP="004D2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0AB84" w14:textId="3E9060D4" w:rsidR="00CD6382" w:rsidRPr="003F34C6" w:rsidRDefault="00CD6382" w:rsidP="004D21E1">
    <w:pPr>
      <w:pStyle w:val="Cover1"/>
    </w:pPr>
    <w:r>
      <w:rPr>
        <w:rStyle w:val="PageChar"/>
        <w:b/>
        <w:color w:val="auto"/>
        <w:sz w:val="16"/>
        <w:szCs w:val="12"/>
      </w:rPr>
      <w:t>&lt;PROJECT NAME&gt;</w:t>
    </w:r>
    <w:r>
      <w:rPr>
        <w:rStyle w:val="PageChar"/>
        <w:b/>
        <w:color w:val="auto"/>
        <w:sz w:val="16"/>
        <w:szCs w:val="12"/>
      </w:rPr>
      <w:tab/>
    </w:r>
    <w:r>
      <w:rPr>
        <w:rStyle w:val="PageChar"/>
        <w:b/>
        <w:color w:val="auto"/>
        <w:sz w:val="16"/>
        <w:szCs w:val="12"/>
      </w:rPr>
      <w:tab/>
    </w:r>
    <w:r>
      <w:rPr>
        <w:rStyle w:val="PageChar"/>
        <w:b/>
        <w:color w:val="auto"/>
        <w:sz w:val="16"/>
        <w:szCs w:val="12"/>
      </w:rPr>
      <w:tab/>
    </w:r>
    <w:r>
      <w:tab/>
    </w:r>
    <w:r>
      <w:tab/>
    </w:r>
    <w:r>
      <w:tab/>
    </w:r>
    <w:r>
      <w:tab/>
    </w:r>
    <w:r w:rsidRPr="003F34C6">
      <w:tab/>
      <w:t xml:space="preserve">    </w:t>
    </w:r>
    <w:r w:rsidRPr="003F34C6">
      <w:tab/>
    </w:r>
    <w:r w:rsidRPr="003F34C6">
      <w:tab/>
      <w:t xml:space="preserve">    </w:t>
    </w:r>
    <w:r w:rsidRPr="003F34C6">
      <w:rPr>
        <w:rStyle w:val="PageChar"/>
        <w:b/>
        <w:color w:val="auto"/>
        <w:sz w:val="16"/>
        <w:szCs w:val="12"/>
      </w:rPr>
      <w:t xml:space="preserve">Page </w:t>
    </w:r>
    <w:r w:rsidRPr="003F34C6">
      <w:rPr>
        <w:rStyle w:val="PageChar"/>
        <w:b/>
        <w:color w:val="auto"/>
        <w:sz w:val="16"/>
        <w:szCs w:val="12"/>
      </w:rPr>
      <w:fldChar w:fldCharType="begin"/>
    </w:r>
    <w:r w:rsidRPr="003F34C6">
      <w:rPr>
        <w:rStyle w:val="PageChar"/>
        <w:b/>
        <w:color w:val="auto"/>
        <w:sz w:val="16"/>
        <w:szCs w:val="12"/>
      </w:rPr>
      <w:instrText xml:space="preserve"> PAGE </w:instrText>
    </w:r>
    <w:r w:rsidRPr="003F34C6">
      <w:rPr>
        <w:rStyle w:val="PageChar"/>
        <w:b/>
        <w:color w:val="auto"/>
        <w:sz w:val="16"/>
        <w:szCs w:val="12"/>
      </w:rPr>
      <w:fldChar w:fldCharType="separate"/>
    </w:r>
    <w:r w:rsidR="00854E5F">
      <w:rPr>
        <w:rStyle w:val="PageChar"/>
        <w:b/>
        <w:color w:val="auto"/>
        <w:sz w:val="16"/>
        <w:szCs w:val="12"/>
      </w:rPr>
      <w:t>19</w:t>
    </w:r>
    <w:r w:rsidRPr="003F34C6">
      <w:rPr>
        <w:rStyle w:val="PageChar"/>
        <w:b/>
        <w:color w:val="auto"/>
        <w:sz w:val="16"/>
        <w:szCs w:val="12"/>
      </w:rPr>
      <w:fldChar w:fldCharType="end"/>
    </w:r>
    <w:r w:rsidRPr="003F34C6">
      <w:rPr>
        <w:rStyle w:val="PageChar"/>
        <w:b/>
        <w:color w:val="auto"/>
        <w:sz w:val="16"/>
        <w:szCs w:val="12"/>
      </w:rPr>
      <w:t xml:space="preserve"> of </w:t>
    </w:r>
    <w:r w:rsidRPr="003F34C6">
      <w:rPr>
        <w:rStyle w:val="PageChar"/>
        <w:b/>
        <w:color w:val="auto"/>
        <w:sz w:val="16"/>
        <w:szCs w:val="12"/>
      </w:rPr>
      <w:fldChar w:fldCharType="begin"/>
    </w:r>
    <w:r w:rsidRPr="003F34C6">
      <w:rPr>
        <w:rStyle w:val="PageChar"/>
        <w:b/>
        <w:color w:val="auto"/>
        <w:sz w:val="16"/>
        <w:szCs w:val="12"/>
      </w:rPr>
      <w:instrText xml:space="preserve"> NUMPAGES </w:instrText>
    </w:r>
    <w:r w:rsidRPr="003F34C6">
      <w:rPr>
        <w:rStyle w:val="PageChar"/>
        <w:b/>
        <w:color w:val="auto"/>
        <w:sz w:val="16"/>
        <w:szCs w:val="12"/>
      </w:rPr>
      <w:fldChar w:fldCharType="separate"/>
    </w:r>
    <w:r w:rsidR="00854E5F">
      <w:rPr>
        <w:rStyle w:val="PageChar"/>
        <w:b/>
        <w:color w:val="auto"/>
        <w:sz w:val="16"/>
        <w:szCs w:val="12"/>
      </w:rPr>
      <w:t>19</w:t>
    </w:r>
    <w:r w:rsidRPr="003F34C6">
      <w:rPr>
        <w:rStyle w:val="PageChar"/>
        <w:b/>
        <w:color w:val="auto"/>
        <w:sz w:val="16"/>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E7D7" w14:textId="14EB645C" w:rsidR="00CD6382" w:rsidRPr="007E16C5" w:rsidRDefault="00CD6382" w:rsidP="004D21E1">
    <w:pPr>
      <w:pStyle w:val="Cover1"/>
      <w:rPr>
        <w:rFonts w:ascii="Arial" w:hAnsi="Arial"/>
      </w:rPr>
    </w:pPr>
    <w:r>
      <w:rPr>
        <w:rStyle w:val="PageChar"/>
        <w:rFonts w:ascii="Arial" w:hAnsi="Arial"/>
        <w:b/>
        <w:color w:val="auto"/>
        <w:sz w:val="16"/>
        <w:szCs w:val="12"/>
      </w:rPr>
      <w:t>&lt;PROJECT NAME&gt; – Project Charter</w:t>
    </w:r>
    <w:r w:rsidRPr="007E16C5">
      <w:rPr>
        <w:rFonts w:ascii="Arial" w:hAnsi="Arial"/>
      </w:rPr>
      <w:tab/>
    </w:r>
    <w:r w:rsidRPr="007E16C5">
      <w:rPr>
        <w:rFonts w:ascii="Arial" w:hAnsi="Arial"/>
      </w:rPr>
      <w:tab/>
      <w:t xml:space="preserve">   </w:t>
    </w:r>
    <w:r w:rsidRPr="007E16C5">
      <w:rPr>
        <w:rFonts w:ascii="Arial" w:hAnsi="Arial"/>
      </w:rPr>
      <w:tab/>
    </w:r>
    <w:r>
      <w:rPr>
        <w:rFonts w:ascii="Arial" w:hAnsi="Arial"/>
      </w:rPr>
      <w:tab/>
    </w:r>
    <w:r>
      <w:rPr>
        <w:rFonts w:ascii="Arial" w:hAnsi="Arial"/>
      </w:rPr>
      <w:tab/>
    </w:r>
    <w:r w:rsidRPr="007E16C5">
      <w:rPr>
        <w:rFonts w:ascii="Arial" w:hAnsi="Arial"/>
      </w:rPr>
      <w:tab/>
      <w:t xml:space="preserve">    </w:t>
    </w:r>
    <w:r w:rsidRPr="007E16C5">
      <w:rPr>
        <w:rFonts w:ascii="Arial" w:hAnsi="Arial"/>
      </w:rPr>
      <w:tab/>
    </w:r>
    <w:r w:rsidRPr="007E16C5">
      <w:rPr>
        <w:rFonts w:ascii="Arial" w:hAnsi="Arial"/>
      </w:rPr>
      <w:tab/>
      <w:t xml:space="preserve">    </w:t>
    </w:r>
    <w:r w:rsidRPr="007E16C5">
      <w:rPr>
        <w:rStyle w:val="PageChar"/>
        <w:rFonts w:ascii="Arial" w:hAnsi="Arial"/>
        <w:b/>
        <w:color w:val="auto"/>
        <w:sz w:val="16"/>
        <w:szCs w:val="12"/>
      </w:rPr>
      <w:t xml:space="preserve">Page </w:t>
    </w:r>
    <w:r w:rsidRPr="007E16C5">
      <w:rPr>
        <w:rStyle w:val="PageChar"/>
        <w:rFonts w:ascii="Arial" w:hAnsi="Arial"/>
        <w:b/>
        <w:color w:val="auto"/>
        <w:sz w:val="16"/>
        <w:szCs w:val="12"/>
      </w:rPr>
      <w:fldChar w:fldCharType="begin"/>
    </w:r>
    <w:r w:rsidRPr="007E16C5">
      <w:rPr>
        <w:rStyle w:val="PageChar"/>
        <w:rFonts w:ascii="Arial" w:hAnsi="Arial"/>
        <w:b/>
        <w:color w:val="auto"/>
        <w:sz w:val="16"/>
        <w:szCs w:val="12"/>
      </w:rPr>
      <w:instrText xml:space="preserve"> PAGE </w:instrText>
    </w:r>
    <w:r w:rsidRPr="007E16C5">
      <w:rPr>
        <w:rStyle w:val="PageChar"/>
        <w:rFonts w:ascii="Arial" w:hAnsi="Arial"/>
        <w:b/>
        <w:color w:val="auto"/>
        <w:sz w:val="16"/>
        <w:szCs w:val="12"/>
      </w:rPr>
      <w:fldChar w:fldCharType="separate"/>
    </w:r>
    <w:r w:rsidR="00854E5F">
      <w:rPr>
        <w:rStyle w:val="PageChar"/>
        <w:rFonts w:ascii="Arial" w:hAnsi="Arial"/>
        <w:b/>
        <w:color w:val="auto"/>
        <w:sz w:val="16"/>
        <w:szCs w:val="12"/>
      </w:rPr>
      <w:t>3</w:t>
    </w:r>
    <w:r w:rsidRPr="007E16C5">
      <w:rPr>
        <w:rStyle w:val="PageChar"/>
        <w:rFonts w:ascii="Arial" w:hAnsi="Arial"/>
        <w:b/>
        <w:color w:val="auto"/>
        <w:sz w:val="16"/>
        <w:szCs w:val="12"/>
      </w:rPr>
      <w:fldChar w:fldCharType="end"/>
    </w:r>
    <w:r w:rsidRPr="007E16C5">
      <w:rPr>
        <w:rStyle w:val="PageChar"/>
        <w:rFonts w:ascii="Arial" w:hAnsi="Arial"/>
        <w:b/>
        <w:color w:val="auto"/>
        <w:sz w:val="16"/>
        <w:szCs w:val="12"/>
      </w:rPr>
      <w:t xml:space="preserve"> of </w:t>
    </w:r>
    <w:r w:rsidRPr="007E16C5">
      <w:rPr>
        <w:rStyle w:val="PageChar"/>
        <w:rFonts w:ascii="Arial" w:hAnsi="Arial"/>
        <w:b/>
        <w:color w:val="auto"/>
        <w:sz w:val="16"/>
        <w:szCs w:val="12"/>
      </w:rPr>
      <w:fldChar w:fldCharType="begin"/>
    </w:r>
    <w:r w:rsidRPr="007E16C5">
      <w:rPr>
        <w:rStyle w:val="PageChar"/>
        <w:rFonts w:ascii="Arial" w:hAnsi="Arial"/>
        <w:b/>
        <w:color w:val="auto"/>
        <w:sz w:val="16"/>
        <w:szCs w:val="12"/>
      </w:rPr>
      <w:instrText xml:space="preserve"> NUMPAGES </w:instrText>
    </w:r>
    <w:r w:rsidRPr="007E16C5">
      <w:rPr>
        <w:rStyle w:val="PageChar"/>
        <w:rFonts w:ascii="Arial" w:hAnsi="Arial"/>
        <w:b/>
        <w:color w:val="auto"/>
        <w:sz w:val="16"/>
        <w:szCs w:val="12"/>
      </w:rPr>
      <w:fldChar w:fldCharType="separate"/>
    </w:r>
    <w:r w:rsidR="00854E5F">
      <w:rPr>
        <w:rStyle w:val="PageChar"/>
        <w:rFonts w:ascii="Arial" w:hAnsi="Arial"/>
        <w:b/>
        <w:color w:val="auto"/>
        <w:sz w:val="16"/>
        <w:szCs w:val="12"/>
      </w:rPr>
      <w:t>19</w:t>
    </w:r>
    <w:r w:rsidRPr="007E16C5">
      <w:rPr>
        <w:rStyle w:val="PageChar"/>
        <w:rFonts w:ascii="Arial" w:hAnsi="Arial"/>
        <w:b/>
        <w:color w:val="auto"/>
        <w:sz w:val="16"/>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78FB7" w14:textId="77777777" w:rsidR="001260C5" w:rsidRDefault="001260C5" w:rsidP="004D21E1">
      <w:pPr>
        <w:pStyle w:val="BalloonText"/>
      </w:pPr>
      <w:r>
        <w:separator/>
      </w:r>
    </w:p>
  </w:footnote>
  <w:footnote w:type="continuationSeparator" w:id="0">
    <w:p w14:paraId="11177428" w14:textId="77777777" w:rsidR="001260C5" w:rsidRDefault="001260C5" w:rsidP="004D21E1">
      <w:pPr>
        <w:pStyle w:val="BalloonText"/>
      </w:pPr>
      <w:r>
        <w:continuationSeparator/>
      </w:r>
    </w:p>
  </w:footnote>
  <w:footnote w:type="continuationNotice" w:id="1">
    <w:p w14:paraId="0300B1FC" w14:textId="77777777" w:rsidR="001260C5" w:rsidRPr="00C15028" w:rsidRDefault="001260C5" w:rsidP="004D21E1">
      <w:pPr>
        <w:pStyle w:val="Footer"/>
      </w:pPr>
    </w:p>
  </w:footnote>
  <w:footnote w:id="2">
    <w:p w14:paraId="2DE7E7C0" w14:textId="32E0CDDE" w:rsidR="00CD6382" w:rsidRPr="005E76E3" w:rsidRDefault="00CD6382" w:rsidP="004D21E1">
      <w:pPr>
        <w:pStyle w:val="FootnoteText"/>
        <w:rPr>
          <w:lang w:val="en-US"/>
        </w:rPr>
      </w:pPr>
      <w:r>
        <w:rPr>
          <w:rStyle w:val="FootnoteReference"/>
        </w:rPr>
        <w:footnoteRef/>
      </w:r>
      <w:r>
        <w:t xml:space="preserve"> Calculated by multiplying the probability </w:t>
      </w:r>
      <w:r w:rsidRPr="005E76E3">
        <w:t>of oc</w:t>
      </w:r>
      <w:r>
        <w:t>currence (1-5) by the impact of risk (1-5), max risk level is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85BF8" w14:textId="6F43ACB9" w:rsidR="00CD6382" w:rsidRDefault="00CD6382" w:rsidP="004D21E1"/>
  <w:p w14:paraId="478D0D63" w14:textId="77777777" w:rsidR="00CD6382" w:rsidRDefault="00CD6382" w:rsidP="004D21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9419F" w14:textId="552DDFC5" w:rsidR="00CD6382" w:rsidRDefault="00CD6382" w:rsidP="004D21E1">
    <w:r>
      <w:rPr>
        <w:noProof/>
        <w:snapToGrid/>
        <w:sz w:val="28"/>
      </w:rPr>
      <w:drawing>
        <wp:anchor distT="0" distB="0" distL="114300" distR="114300" simplePos="0" relativeHeight="251687424" behindDoc="0" locked="0" layoutInCell="1" allowOverlap="1" wp14:anchorId="5BEE5B5C" wp14:editId="580616FF">
          <wp:simplePos x="0" y="0"/>
          <wp:positionH relativeFrom="margin">
            <wp:posOffset>5834860</wp:posOffset>
          </wp:positionH>
          <wp:positionV relativeFrom="margin">
            <wp:posOffset>-716700</wp:posOffset>
          </wp:positionV>
          <wp:extent cx="460375" cy="460375"/>
          <wp:effectExtent l="0" t="0" r="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0375" cy="46037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7728" behindDoc="0" locked="0" layoutInCell="1" allowOverlap="1" wp14:anchorId="577355CB" wp14:editId="135C40C7">
              <wp:simplePos x="0" y="0"/>
              <wp:positionH relativeFrom="column">
                <wp:posOffset>46355</wp:posOffset>
              </wp:positionH>
              <wp:positionV relativeFrom="paragraph">
                <wp:posOffset>-2157095</wp:posOffset>
              </wp:positionV>
              <wp:extent cx="6143625" cy="0"/>
              <wp:effectExtent l="6985" t="5080" r="12065" b="1397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0B956AF" id="_x0000_t32" coordsize="21600,21600" o:spt="32" o:oned="t" path="m,l21600,21600e" filled="f">
              <v:path arrowok="t" fillok="f" o:connecttype="none"/>
              <o:lock v:ext="edit" shapetype="t"/>
            </v:shapetype>
            <v:shape id="AutoShape 11" o:spid="_x0000_s1026" type="#_x0000_t32" style="position:absolute;margin-left:3.65pt;margin-top:-169.85pt;width:483.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"/>
          </w:pict>
        </mc:Fallback>
      </mc:AlternateConten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78627" w14:textId="3A55E2FF" w:rsidR="00CD6382" w:rsidRPr="00001469" w:rsidRDefault="00CD6382" w:rsidP="004D21E1">
    <w:pPr>
      <w:pStyle w:val="Header"/>
      <w:rPr>
        <w:sz w:val="28"/>
      </w:rPr>
    </w:pPr>
    <w:r>
      <w:rPr>
        <w:noProof/>
        <w:snapToGrid/>
        <w:sz w:val="28"/>
      </w:rPr>
      <w:drawing>
        <wp:anchor distT="0" distB="0" distL="114300" distR="114300" simplePos="0" relativeHeight="251685376" behindDoc="0" locked="0" layoutInCell="1" allowOverlap="1" wp14:anchorId="55B4E054" wp14:editId="01B030D3">
          <wp:simplePos x="0" y="0"/>
          <wp:positionH relativeFrom="margin">
            <wp:align>center</wp:align>
          </wp:positionH>
          <wp:positionV relativeFrom="topMargin">
            <wp:align>bottom</wp:align>
          </wp:positionV>
          <wp:extent cx="780356" cy="780356"/>
          <wp:effectExtent l="0" t="0" r="1270" b="127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0356" cy="780356"/>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0557" w14:textId="1FCA8669" w:rsidR="00CD6382" w:rsidRDefault="00CD6382" w:rsidP="004D21E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BEBCC" w14:textId="6495B94C" w:rsidR="00CD6382" w:rsidRDefault="00CD6382" w:rsidP="004D21E1">
    <w:pPr>
      <w:pStyle w:val="Header"/>
    </w:pPr>
    <w:r>
      <w:rPr>
        <w:noProof/>
        <w:snapToGrid/>
        <w:sz w:val="28"/>
      </w:rPr>
      <w:drawing>
        <wp:anchor distT="0" distB="0" distL="114300" distR="114300" simplePos="0" relativeHeight="251691520" behindDoc="0" locked="0" layoutInCell="1" allowOverlap="1" wp14:anchorId="5EF273F2" wp14:editId="7AD0565F">
          <wp:simplePos x="0" y="0"/>
          <wp:positionH relativeFrom="margin">
            <wp:posOffset>5520905</wp:posOffset>
          </wp:positionH>
          <wp:positionV relativeFrom="margin">
            <wp:posOffset>-597152</wp:posOffset>
          </wp:positionV>
          <wp:extent cx="460375" cy="46037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0375" cy="46037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35ECD" w14:textId="0EC84495" w:rsidR="00CD6382" w:rsidRPr="006A7DC6" w:rsidRDefault="00CD6382" w:rsidP="004D21E1">
    <w:r>
      <w:rPr>
        <w:noProof/>
        <w:snapToGrid/>
        <w:sz w:val="28"/>
      </w:rPr>
      <w:drawing>
        <wp:anchor distT="0" distB="0" distL="114300" distR="114300" simplePos="0" relativeHeight="251689472" behindDoc="0" locked="0" layoutInCell="1" allowOverlap="1" wp14:anchorId="33FBC93E" wp14:editId="439CA3A9">
          <wp:simplePos x="0" y="0"/>
          <wp:positionH relativeFrom="margin">
            <wp:posOffset>5684808</wp:posOffset>
          </wp:positionH>
          <wp:positionV relativeFrom="margin">
            <wp:posOffset>-569344</wp:posOffset>
          </wp:positionV>
          <wp:extent cx="460375" cy="460375"/>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0375" cy="4603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9.5pt;height:9.5pt" o:bullet="t">
        <v:imagedata r:id="rId1" o:title="art43B"/>
      </v:shape>
    </w:pict>
  </w:numPicBullet>
  <w:abstractNum w:abstractNumId="0" w15:restartNumberingAfterBreak="0">
    <w:nsid w:val="012B01E7"/>
    <w:multiLevelType w:val="hybridMultilevel"/>
    <w:tmpl w:val="F97CD114"/>
    <w:lvl w:ilvl="0" w:tplc="A6767E62">
      <w:start w:val="1"/>
      <w:numFmt w:val="bullet"/>
      <w:pStyle w:val="Level2Bullets"/>
      <w:lvlText w:val=""/>
      <w:lvlJc w:val="left"/>
      <w:pPr>
        <w:tabs>
          <w:tab w:val="num" w:pos="936"/>
        </w:tabs>
        <w:ind w:left="936" w:hanging="360"/>
      </w:pPr>
      <w:rPr>
        <w:rFonts w:ascii="Symbol" w:hAnsi="Symbol" w:hint="default"/>
      </w:rPr>
    </w:lvl>
    <w:lvl w:ilvl="1" w:tplc="19EE2084">
      <w:start w:val="1"/>
      <w:numFmt w:val="bullet"/>
      <w:pStyle w:val="Level3Bullets"/>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03533"/>
    <w:multiLevelType w:val="hybridMultilevel"/>
    <w:tmpl w:val="2B16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DBA"/>
    <w:multiLevelType w:val="hybridMultilevel"/>
    <w:tmpl w:val="F5E624D4"/>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C8450E"/>
    <w:multiLevelType w:val="hybridMultilevel"/>
    <w:tmpl w:val="D956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9461F"/>
    <w:multiLevelType w:val="hybridMultilevel"/>
    <w:tmpl w:val="D080385C"/>
    <w:lvl w:ilvl="0" w:tplc="6AC8F3AA">
      <w:start w:val="1"/>
      <w:numFmt w:val="bullet"/>
      <w:lvlText w:val="•"/>
      <w:lvlJc w:val="left"/>
      <w:pPr>
        <w:tabs>
          <w:tab w:val="num" w:pos="720"/>
        </w:tabs>
        <w:ind w:left="720" w:hanging="360"/>
      </w:pPr>
      <w:rPr>
        <w:rFonts w:ascii="Arial" w:hAnsi="Arial" w:hint="default"/>
      </w:rPr>
    </w:lvl>
    <w:lvl w:ilvl="1" w:tplc="62968552" w:tentative="1">
      <w:start w:val="1"/>
      <w:numFmt w:val="bullet"/>
      <w:lvlText w:val="•"/>
      <w:lvlJc w:val="left"/>
      <w:pPr>
        <w:tabs>
          <w:tab w:val="num" w:pos="1440"/>
        </w:tabs>
        <w:ind w:left="1440" w:hanging="360"/>
      </w:pPr>
      <w:rPr>
        <w:rFonts w:ascii="Arial" w:hAnsi="Arial" w:hint="default"/>
      </w:rPr>
    </w:lvl>
    <w:lvl w:ilvl="2" w:tplc="2A7C49CC" w:tentative="1">
      <w:start w:val="1"/>
      <w:numFmt w:val="bullet"/>
      <w:lvlText w:val="•"/>
      <w:lvlJc w:val="left"/>
      <w:pPr>
        <w:tabs>
          <w:tab w:val="num" w:pos="2160"/>
        </w:tabs>
        <w:ind w:left="2160" w:hanging="360"/>
      </w:pPr>
      <w:rPr>
        <w:rFonts w:ascii="Arial" w:hAnsi="Arial" w:hint="default"/>
      </w:rPr>
    </w:lvl>
    <w:lvl w:ilvl="3" w:tplc="7FC890F0" w:tentative="1">
      <w:start w:val="1"/>
      <w:numFmt w:val="bullet"/>
      <w:lvlText w:val="•"/>
      <w:lvlJc w:val="left"/>
      <w:pPr>
        <w:tabs>
          <w:tab w:val="num" w:pos="2880"/>
        </w:tabs>
        <w:ind w:left="2880" w:hanging="360"/>
      </w:pPr>
      <w:rPr>
        <w:rFonts w:ascii="Arial" w:hAnsi="Arial" w:hint="default"/>
      </w:rPr>
    </w:lvl>
    <w:lvl w:ilvl="4" w:tplc="B2E6BA0E" w:tentative="1">
      <w:start w:val="1"/>
      <w:numFmt w:val="bullet"/>
      <w:lvlText w:val="•"/>
      <w:lvlJc w:val="left"/>
      <w:pPr>
        <w:tabs>
          <w:tab w:val="num" w:pos="3600"/>
        </w:tabs>
        <w:ind w:left="3600" w:hanging="360"/>
      </w:pPr>
      <w:rPr>
        <w:rFonts w:ascii="Arial" w:hAnsi="Arial" w:hint="default"/>
      </w:rPr>
    </w:lvl>
    <w:lvl w:ilvl="5" w:tplc="40A8BA78" w:tentative="1">
      <w:start w:val="1"/>
      <w:numFmt w:val="bullet"/>
      <w:lvlText w:val="•"/>
      <w:lvlJc w:val="left"/>
      <w:pPr>
        <w:tabs>
          <w:tab w:val="num" w:pos="4320"/>
        </w:tabs>
        <w:ind w:left="4320" w:hanging="360"/>
      </w:pPr>
      <w:rPr>
        <w:rFonts w:ascii="Arial" w:hAnsi="Arial" w:hint="default"/>
      </w:rPr>
    </w:lvl>
    <w:lvl w:ilvl="6" w:tplc="0114A07A" w:tentative="1">
      <w:start w:val="1"/>
      <w:numFmt w:val="bullet"/>
      <w:lvlText w:val="•"/>
      <w:lvlJc w:val="left"/>
      <w:pPr>
        <w:tabs>
          <w:tab w:val="num" w:pos="5040"/>
        </w:tabs>
        <w:ind w:left="5040" w:hanging="360"/>
      </w:pPr>
      <w:rPr>
        <w:rFonts w:ascii="Arial" w:hAnsi="Arial" w:hint="default"/>
      </w:rPr>
    </w:lvl>
    <w:lvl w:ilvl="7" w:tplc="0040F4D2" w:tentative="1">
      <w:start w:val="1"/>
      <w:numFmt w:val="bullet"/>
      <w:lvlText w:val="•"/>
      <w:lvlJc w:val="left"/>
      <w:pPr>
        <w:tabs>
          <w:tab w:val="num" w:pos="5760"/>
        </w:tabs>
        <w:ind w:left="5760" w:hanging="360"/>
      </w:pPr>
      <w:rPr>
        <w:rFonts w:ascii="Arial" w:hAnsi="Arial" w:hint="default"/>
      </w:rPr>
    </w:lvl>
    <w:lvl w:ilvl="8" w:tplc="D734A3E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59257C"/>
    <w:multiLevelType w:val="singleLevel"/>
    <w:tmpl w:val="A852D9D8"/>
    <w:lvl w:ilvl="0">
      <w:start w:val="1"/>
      <w:numFmt w:val="bullet"/>
      <w:pStyle w:val="Date1"/>
      <w:lvlText w:val=""/>
      <w:lvlJc w:val="left"/>
      <w:pPr>
        <w:tabs>
          <w:tab w:val="num" w:pos="1571"/>
        </w:tabs>
        <w:ind w:left="1571" w:hanging="363"/>
      </w:pPr>
      <w:rPr>
        <w:rFonts w:ascii="Symbol" w:hAnsi="Symbol" w:hint="default"/>
      </w:rPr>
    </w:lvl>
  </w:abstractNum>
  <w:abstractNum w:abstractNumId="6" w15:restartNumberingAfterBreak="0">
    <w:nsid w:val="14F954E4"/>
    <w:multiLevelType w:val="hybridMultilevel"/>
    <w:tmpl w:val="0D526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F72D2F"/>
    <w:multiLevelType w:val="hybridMultilevel"/>
    <w:tmpl w:val="2B9A2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B313BC"/>
    <w:multiLevelType w:val="hybridMultilevel"/>
    <w:tmpl w:val="8A4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32B1D"/>
    <w:multiLevelType w:val="hybridMultilevel"/>
    <w:tmpl w:val="58ECBCDA"/>
    <w:lvl w:ilvl="0" w:tplc="71BEF02C">
      <w:start w:val="1"/>
      <w:numFmt w:val="bullet"/>
      <w:lvlText w:val="•"/>
      <w:lvlJc w:val="left"/>
      <w:pPr>
        <w:tabs>
          <w:tab w:val="num" w:pos="720"/>
        </w:tabs>
        <w:ind w:left="720" w:hanging="360"/>
      </w:pPr>
      <w:rPr>
        <w:rFonts w:ascii="Arial" w:hAnsi="Arial" w:hint="default"/>
      </w:rPr>
    </w:lvl>
    <w:lvl w:ilvl="1" w:tplc="542A1FE0" w:tentative="1">
      <w:start w:val="1"/>
      <w:numFmt w:val="bullet"/>
      <w:lvlText w:val="•"/>
      <w:lvlJc w:val="left"/>
      <w:pPr>
        <w:tabs>
          <w:tab w:val="num" w:pos="1440"/>
        </w:tabs>
        <w:ind w:left="1440" w:hanging="360"/>
      </w:pPr>
      <w:rPr>
        <w:rFonts w:ascii="Arial" w:hAnsi="Arial" w:hint="default"/>
      </w:rPr>
    </w:lvl>
    <w:lvl w:ilvl="2" w:tplc="4D9848C8" w:tentative="1">
      <w:start w:val="1"/>
      <w:numFmt w:val="bullet"/>
      <w:lvlText w:val="•"/>
      <w:lvlJc w:val="left"/>
      <w:pPr>
        <w:tabs>
          <w:tab w:val="num" w:pos="2160"/>
        </w:tabs>
        <w:ind w:left="2160" w:hanging="360"/>
      </w:pPr>
      <w:rPr>
        <w:rFonts w:ascii="Arial" w:hAnsi="Arial" w:hint="default"/>
      </w:rPr>
    </w:lvl>
    <w:lvl w:ilvl="3" w:tplc="72269458" w:tentative="1">
      <w:start w:val="1"/>
      <w:numFmt w:val="bullet"/>
      <w:lvlText w:val="•"/>
      <w:lvlJc w:val="left"/>
      <w:pPr>
        <w:tabs>
          <w:tab w:val="num" w:pos="2880"/>
        </w:tabs>
        <w:ind w:left="2880" w:hanging="360"/>
      </w:pPr>
      <w:rPr>
        <w:rFonts w:ascii="Arial" w:hAnsi="Arial" w:hint="default"/>
      </w:rPr>
    </w:lvl>
    <w:lvl w:ilvl="4" w:tplc="8292B1A0" w:tentative="1">
      <w:start w:val="1"/>
      <w:numFmt w:val="bullet"/>
      <w:lvlText w:val="•"/>
      <w:lvlJc w:val="left"/>
      <w:pPr>
        <w:tabs>
          <w:tab w:val="num" w:pos="3600"/>
        </w:tabs>
        <w:ind w:left="3600" w:hanging="360"/>
      </w:pPr>
      <w:rPr>
        <w:rFonts w:ascii="Arial" w:hAnsi="Arial" w:hint="default"/>
      </w:rPr>
    </w:lvl>
    <w:lvl w:ilvl="5" w:tplc="EFB6AEBE" w:tentative="1">
      <w:start w:val="1"/>
      <w:numFmt w:val="bullet"/>
      <w:lvlText w:val="•"/>
      <w:lvlJc w:val="left"/>
      <w:pPr>
        <w:tabs>
          <w:tab w:val="num" w:pos="4320"/>
        </w:tabs>
        <w:ind w:left="4320" w:hanging="360"/>
      </w:pPr>
      <w:rPr>
        <w:rFonts w:ascii="Arial" w:hAnsi="Arial" w:hint="default"/>
      </w:rPr>
    </w:lvl>
    <w:lvl w:ilvl="6" w:tplc="6024CFA4" w:tentative="1">
      <w:start w:val="1"/>
      <w:numFmt w:val="bullet"/>
      <w:lvlText w:val="•"/>
      <w:lvlJc w:val="left"/>
      <w:pPr>
        <w:tabs>
          <w:tab w:val="num" w:pos="5040"/>
        </w:tabs>
        <w:ind w:left="5040" w:hanging="360"/>
      </w:pPr>
      <w:rPr>
        <w:rFonts w:ascii="Arial" w:hAnsi="Arial" w:hint="default"/>
      </w:rPr>
    </w:lvl>
    <w:lvl w:ilvl="7" w:tplc="7E5E657E" w:tentative="1">
      <w:start w:val="1"/>
      <w:numFmt w:val="bullet"/>
      <w:lvlText w:val="•"/>
      <w:lvlJc w:val="left"/>
      <w:pPr>
        <w:tabs>
          <w:tab w:val="num" w:pos="5760"/>
        </w:tabs>
        <w:ind w:left="5760" w:hanging="360"/>
      </w:pPr>
      <w:rPr>
        <w:rFonts w:ascii="Arial" w:hAnsi="Arial" w:hint="default"/>
      </w:rPr>
    </w:lvl>
    <w:lvl w:ilvl="8" w:tplc="ECC6FA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1C16771"/>
    <w:multiLevelType w:val="multilevel"/>
    <w:tmpl w:val="9B6CF68E"/>
    <w:lvl w:ilvl="0">
      <w:start w:val="1"/>
      <w:numFmt w:val="decimal"/>
      <w:pStyle w:val="Header1"/>
      <w:lvlText w:val="%1."/>
      <w:lvlJc w:val="left"/>
      <w:pPr>
        <w:ind w:left="360" w:hanging="360"/>
      </w:pPr>
      <w:rPr>
        <w:rFonts w:ascii="Arial" w:hAnsi="Arial" w:hint="default"/>
        <w:b/>
        <w:i w:val="0"/>
        <w:color w:val="000080"/>
        <w:sz w:val="32"/>
      </w:rPr>
    </w:lvl>
    <w:lvl w:ilvl="1">
      <w:start w:val="1"/>
      <w:numFmt w:val="decimal"/>
      <w:pStyle w:val="Header2"/>
      <w:lvlText w:val="%1.%2"/>
      <w:lvlJc w:val="left"/>
      <w:pPr>
        <w:tabs>
          <w:tab w:val="num" w:pos="8946"/>
        </w:tabs>
        <w:ind w:left="8946" w:hanging="936"/>
      </w:pPr>
      <w:rPr>
        <w:rFonts w:ascii="Cambria" w:hAnsi="Cambria" w:cs="Times New Roman" w:hint="default"/>
        <w:b/>
        <w:i w:val="0"/>
        <w:sz w:val="28"/>
      </w:rPr>
    </w:lvl>
    <w:lvl w:ilvl="2">
      <w:start w:val="1"/>
      <w:numFmt w:val="decimal"/>
      <w:pStyle w:val="Heading3"/>
      <w:lvlText w:val="%1.%2.%3"/>
      <w:lvlJc w:val="left"/>
      <w:pPr>
        <w:tabs>
          <w:tab w:val="num" w:pos="936"/>
        </w:tabs>
        <w:ind w:left="936" w:hanging="936"/>
      </w:pPr>
      <w:rPr>
        <w:rFonts w:ascii="Cambria" w:hAnsi="Cambria" w:cs="Times New Roman" w:hint="default"/>
        <w:b/>
        <w:i w:val="0"/>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936"/>
        </w:tabs>
        <w:ind w:left="936" w:hanging="936"/>
      </w:pPr>
      <w:rPr>
        <w:rFonts w:ascii="Cambria" w:hAnsi="Cambria"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1" w15:restartNumberingAfterBreak="0">
    <w:nsid w:val="3202213E"/>
    <w:multiLevelType w:val="hybridMultilevel"/>
    <w:tmpl w:val="08A03EEC"/>
    <w:lvl w:ilvl="0" w:tplc="6BFAEE82">
      <w:start w:val="1"/>
      <w:numFmt w:val="bullet"/>
      <w:lvlText w:val="–"/>
      <w:lvlJc w:val="left"/>
      <w:pPr>
        <w:tabs>
          <w:tab w:val="num" w:pos="720"/>
        </w:tabs>
        <w:ind w:left="720" w:hanging="360"/>
      </w:pPr>
      <w:rPr>
        <w:rFonts w:ascii="Arial" w:hAnsi="Arial" w:hint="default"/>
      </w:rPr>
    </w:lvl>
    <w:lvl w:ilvl="1" w:tplc="AFE6A6BC">
      <w:start w:val="1"/>
      <w:numFmt w:val="bullet"/>
      <w:lvlText w:val="–"/>
      <w:lvlJc w:val="left"/>
      <w:pPr>
        <w:tabs>
          <w:tab w:val="num" w:pos="1440"/>
        </w:tabs>
        <w:ind w:left="1440" w:hanging="360"/>
      </w:pPr>
      <w:rPr>
        <w:rFonts w:ascii="Arial" w:hAnsi="Arial" w:hint="default"/>
      </w:rPr>
    </w:lvl>
    <w:lvl w:ilvl="2" w:tplc="1F1279C4" w:tentative="1">
      <w:start w:val="1"/>
      <w:numFmt w:val="bullet"/>
      <w:lvlText w:val="–"/>
      <w:lvlJc w:val="left"/>
      <w:pPr>
        <w:tabs>
          <w:tab w:val="num" w:pos="2160"/>
        </w:tabs>
        <w:ind w:left="2160" w:hanging="360"/>
      </w:pPr>
      <w:rPr>
        <w:rFonts w:ascii="Arial" w:hAnsi="Arial" w:hint="default"/>
      </w:rPr>
    </w:lvl>
    <w:lvl w:ilvl="3" w:tplc="C632E094" w:tentative="1">
      <w:start w:val="1"/>
      <w:numFmt w:val="bullet"/>
      <w:lvlText w:val="–"/>
      <w:lvlJc w:val="left"/>
      <w:pPr>
        <w:tabs>
          <w:tab w:val="num" w:pos="2880"/>
        </w:tabs>
        <w:ind w:left="2880" w:hanging="360"/>
      </w:pPr>
      <w:rPr>
        <w:rFonts w:ascii="Arial" w:hAnsi="Arial" w:hint="default"/>
      </w:rPr>
    </w:lvl>
    <w:lvl w:ilvl="4" w:tplc="523EA0A6" w:tentative="1">
      <w:start w:val="1"/>
      <w:numFmt w:val="bullet"/>
      <w:lvlText w:val="–"/>
      <w:lvlJc w:val="left"/>
      <w:pPr>
        <w:tabs>
          <w:tab w:val="num" w:pos="3600"/>
        </w:tabs>
        <w:ind w:left="3600" w:hanging="360"/>
      </w:pPr>
      <w:rPr>
        <w:rFonts w:ascii="Arial" w:hAnsi="Arial" w:hint="default"/>
      </w:rPr>
    </w:lvl>
    <w:lvl w:ilvl="5" w:tplc="8432EF7C" w:tentative="1">
      <w:start w:val="1"/>
      <w:numFmt w:val="bullet"/>
      <w:lvlText w:val="–"/>
      <w:lvlJc w:val="left"/>
      <w:pPr>
        <w:tabs>
          <w:tab w:val="num" w:pos="4320"/>
        </w:tabs>
        <w:ind w:left="4320" w:hanging="360"/>
      </w:pPr>
      <w:rPr>
        <w:rFonts w:ascii="Arial" w:hAnsi="Arial" w:hint="default"/>
      </w:rPr>
    </w:lvl>
    <w:lvl w:ilvl="6" w:tplc="2FEE3962" w:tentative="1">
      <w:start w:val="1"/>
      <w:numFmt w:val="bullet"/>
      <w:lvlText w:val="–"/>
      <w:lvlJc w:val="left"/>
      <w:pPr>
        <w:tabs>
          <w:tab w:val="num" w:pos="5040"/>
        </w:tabs>
        <w:ind w:left="5040" w:hanging="360"/>
      </w:pPr>
      <w:rPr>
        <w:rFonts w:ascii="Arial" w:hAnsi="Arial" w:hint="default"/>
      </w:rPr>
    </w:lvl>
    <w:lvl w:ilvl="7" w:tplc="B522730A" w:tentative="1">
      <w:start w:val="1"/>
      <w:numFmt w:val="bullet"/>
      <w:lvlText w:val="–"/>
      <w:lvlJc w:val="left"/>
      <w:pPr>
        <w:tabs>
          <w:tab w:val="num" w:pos="5760"/>
        </w:tabs>
        <w:ind w:left="5760" w:hanging="360"/>
      </w:pPr>
      <w:rPr>
        <w:rFonts w:ascii="Arial" w:hAnsi="Arial" w:hint="default"/>
      </w:rPr>
    </w:lvl>
    <w:lvl w:ilvl="8" w:tplc="9FACFE1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5A8360E"/>
    <w:multiLevelType w:val="hybridMultilevel"/>
    <w:tmpl w:val="DE4A569C"/>
    <w:lvl w:ilvl="0" w:tplc="0524A656">
      <w:start w:val="1"/>
      <w:numFmt w:val="bullet"/>
      <w:lvlText w:val="•"/>
      <w:lvlJc w:val="left"/>
      <w:pPr>
        <w:tabs>
          <w:tab w:val="num" w:pos="720"/>
        </w:tabs>
        <w:ind w:left="720" w:hanging="360"/>
      </w:pPr>
      <w:rPr>
        <w:rFonts w:ascii="Arial" w:hAnsi="Arial" w:hint="default"/>
      </w:rPr>
    </w:lvl>
    <w:lvl w:ilvl="1" w:tplc="9A8EAB44" w:tentative="1">
      <w:start w:val="1"/>
      <w:numFmt w:val="bullet"/>
      <w:lvlText w:val="•"/>
      <w:lvlJc w:val="left"/>
      <w:pPr>
        <w:tabs>
          <w:tab w:val="num" w:pos="1440"/>
        </w:tabs>
        <w:ind w:left="1440" w:hanging="360"/>
      </w:pPr>
      <w:rPr>
        <w:rFonts w:ascii="Arial" w:hAnsi="Arial" w:hint="default"/>
      </w:rPr>
    </w:lvl>
    <w:lvl w:ilvl="2" w:tplc="E2DEE786" w:tentative="1">
      <w:start w:val="1"/>
      <w:numFmt w:val="bullet"/>
      <w:lvlText w:val="•"/>
      <w:lvlJc w:val="left"/>
      <w:pPr>
        <w:tabs>
          <w:tab w:val="num" w:pos="2160"/>
        </w:tabs>
        <w:ind w:left="2160" w:hanging="360"/>
      </w:pPr>
      <w:rPr>
        <w:rFonts w:ascii="Arial" w:hAnsi="Arial" w:hint="default"/>
      </w:rPr>
    </w:lvl>
    <w:lvl w:ilvl="3" w:tplc="9B022B3E" w:tentative="1">
      <w:start w:val="1"/>
      <w:numFmt w:val="bullet"/>
      <w:lvlText w:val="•"/>
      <w:lvlJc w:val="left"/>
      <w:pPr>
        <w:tabs>
          <w:tab w:val="num" w:pos="2880"/>
        </w:tabs>
        <w:ind w:left="2880" w:hanging="360"/>
      </w:pPr>
      <w:rPr>
        <w:rFonts w:ascii="Arial" w:hAnsi="Arial" w:hint="default"/>
      </w:rPr>
    </w:lvl>
    <w:lvl w:ilvl="4" w:tplc="7656626C" w:tentative="1">
      <w:start w:val="1"/>
      <w:numFmt w:val="bullet"/>
      <w:lvlText w:val="•"/>
      <w:lvlJc w:val="left"/>
      <w:pPr>
        <w:tabs>
          <w:tab w:val="num" w:pos="3600"/>
        </w:tabs>
        <w:ind w:left="3600" w:hanging="360"/>
      </w:pPr>
      <w:rPr>
        <w:rFonts w:ascii="Arial" w:hAnsi="Arial" w:hint="default"/>
      </w:rPr>
    </w:lvl>
    <w:lvl w:ilvl="5" w:tplc="396AE5BC" w:tentative="1">
      <w:start w:val="1"/>
      <w:numFmt w:val="bullet"/>
      <w:lvlText w:val="•"/>
      <w:lvlJc w:val="left"/>
      <w:pPr>
        <w:tabs>
          <w:tab w:val="num" w:pos="4320"/>
        </w:tabs>
        <w:ind w:left="4320" w:hanging="360"/>
      </w:pPr>
      <w:rPr>
        <w:rFonts w:ascii="Arial" w:hAnsi="Arial" w:hint="default"/>
      </w:rPr>
    </w:lvl>
    <w:lvl w:ilvl="6" w:tplc="EB4E930E" w:tentative="1">
      <w:start w:val="1"/>
      <w:numFmt w:val="bullet"/>
      <w:lvlText w:val="•"/>
      <w:lvlJc w:val="left"/>
      <w:pPr>
        <w:tabs>
          <w:tab w:val="num" w:pos="5040"/>
        </w:tabs>
        <w:ind w:left="5040" w:hanging="360"/>
      </w:pPr>
      <w:rPr>
        <w:rFonts w:ascii="Arial" w:hAnsi="Arial" w:hint="default"/>
      </w:rPr>
    </w:lvl>
    <w:lvl w:ilvl="7" w:tplc="F6D02AC0" w:tentative="1">
      <w:start w:val="1"/>
      <w:numFmt w:val="bullet"/>
      <w:lvlText w:val="•"/>
      <w:lvlJc w:val="left"/>
      <w:pPr>
        <w:tabs>
          <w:tab w:val="num" w:pos="5760"/>
        </w:tabs>
        <w:ind w:left="5760" w:hanging="360"/>
      </w:pPr>
      <w:rPr>
        <w:rFonts w:ascii="Arial" w:hAnsi="Arial" w:hint="default"/>
      </w:rPr>
    </w:lvl>
    <w:lvl w:ilvl="8" w:tplc="529CB19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96F2518"/>
    <w:multiLevelType w:val="hybridMultilevel"/>
    <w:tmpl w:val="8E6C5A78"/>
    <w:lvl w:ilvl="0" w:tplc="09D46B14">
      <w:start w:val="1"/>
      <w:numFmt w:val="bullet"/>
      <w:lvlText w:val=""/>
      <w:lvlJc w:val="left"/>
      <w:pPr>
        <w:tabs>
          <w:tab w:val="num" w:pos="720"/>
        </w:tabs>
        <w:ind w:left="720" w:hanging="360"/>
      </w:pPr>
      <w:rPr>
        <w:rFonts w:ascii="Wingdings" w:hAnsi="Wingdings" w:hint="default"/>
      </w:rPr>
    </w:lvl>
    <w:lvl w:ilvl="1" w:tplc="5C580B42" w:tentative="1">
      <w:start w:val="1"/>
      <w:numFmt w:val="bullet"/>
      <w:lvlText w:val=""/>
      <w:lvlJc w:val="left"/>
      <w:pPr>
        <w:tabs>
          <w:tab w:val="num" w:pos="1440"/>
        </w:tabs>
        <w:ind w:left="1440" w:hanging="360"/>
      </w:pPr>
      <w:rPr>
        <w:rFonts w:ascii="Wingdings" w:hAnsi="Wingdings" w:hint="default"/>
      </w:rPr>
    </w:lvl>
    <w:lvl w:ilvl="2" w:tplc="346EB97C" w:tentative="1">
      <w:start w:val="1"/>
      <w:numFmt w:val="bullet"/>
      <w:lvlText w:val=""/>
      <w:lvlJc w:val="left"/>
      <w:pPr>
        <w:tabs>
          <w:tab w:val="num" w:pos="2160"/>
        </w:tabs>
        <w:ind w:left="2160" w:hanging="360"/>
      </w:pPr>
      <w:rPr>
        <w:rFonts w:ascii="Wingdings" w:hAnsi="Wingdings" w:hint="default"/>
      </w:rPr>
    </w:lvl>
    <w:lvl w:ilvl="3" w:tplc="71CACD0A" w:tentative="1">
      <w:start w:val="1"/>
      <w:numFmt w:val="bullet"/>
      <w:lvlText w:val=""/>
      <w:lvlJc w:val="left"/>
      <w:pPr>
        <w:tabs>
          <w:tab w:val="num" w:pos="2880"/>
        </w:tabs>
        <w:ind w:left="2880" w:hanging="360"/>
      </w:pPr>
      <w:rPr>
        <w:rFonts w:ascii="Wingdings" w:hAnsi="Wingdings" w:hint="default"/>
      </w:rPr>
    </w:lvl>
    <w:lvl w:ilvl="4" w:tplc="714E2D76" w:tentative="1">
      <w:start w:val="1"/>
      <w:numFmt w:val="bullet"/>
      <w:lvlText w:val=""/>
      <w:lvlJc w:val="left"/>
      <w:pPr>
        <w:tabs>
          <w:tab w:val="num" w:pos="3600"/>
        </w:tabs>
        <w:ind w:left="3600" w:hanging="360"/>
      </w:pPr>
      <w:rPr>
        <w:rFonts w:ascii="Wingdings" w:hAnsi="Wingdings" w:hint="default"/>
      </w:rPr>
    </w:lvl>
    <w:lvl w:ilvl="5" w:tplc="88E0792A" w:tentative="1">
      <w:start w:val="1"/>
      <w:numFmt w:val="bullet"/>
      <w:lvlText w:val=""/>
      <w:lvlJc w:val="left"/>
      <w:pPr>
        <w:tabs>
          <w:tab w:val="num" w:pos="4320"/>
        </w:tabs>
        <w:ind w:left="4320" w:hanging="360"/>
      </w:pPr>
      <w:rPr>
        <w:rFonts w:ascii="Wingdings" w:hAnsi="Wingdings" w:hint="default"/>
      </w:rPr>
    </w:lvl>
    <w:lvl w:ilvl="6" w:tplc="AEE656F8" w:tentative="1">
      <w:start w:val="1"/>
      <w:numFmt w:val="bullet"/>
      <w:lvlText w:val=""/>
      <w:lvlJc w:val="left"/>
      <w:pPr>
        <w:tabs>
          <w:tab w:val="num" w:pos="5040"/>
        </w:tabs>
        <w:ind w:left="5040" w:hanging="360"/>
      </w:pPr>
      <w:rPr>
        <w:rFonts w:ascii="Wingdings" w:hAnsi="Wingdings" w:hint="default"/>
      </w:rPr>
    </w:lvl>
    <w:lvl w:ilvl="7" w:tplc="BA409C04" w:tentative="1">
      <w:start w:val="1"/>
      <w:numFmt w:val="bullet"/>
      <w:lvlText w:val=""/>
      <w:lvlJc w:val="left"/>
      <w:pPr>
        <w:tabs>
          <w:tab w:val="num" w:pos="5760"/>
        </w:tabs>
        <w:ind w:left="5760" w:hanging="360"/>
      </w:pPr>
      <w:rPr>
        <w:rFonts w:ascii="Wingdings" w:hAnsi="Wingdings" w:hint="default"/>
      </w:rPr>
    </w:lvl>
    <w:lvl w:ilvl="8" w:tplc="E11ECFE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D7928"/>
    <w:multiLevelType w:val="hybridMultilevel"/>
    <w:tmpl w:val="6C48744E"/>
    <w:lvl w:ilvl="0" w:tplc="365A90D0">
      <w:start w:val="1"/>
      <w:numFmt w:val="bullet"/>
      <w:lvlText w:val="•"/>
      <w:lvlJc w:val="left"/>
      <w:pPr>
        <w:tabs>
          <w:tab w:val="num" w:pos="720"/>
        </w:tabs>
        <w:ind w:left="720" w:hanging="360"/>
      </w:pPr>
      <w:rPr>
        <w:rFonts w:ascii="Arial" w:hAnsi="Arial" w:hint="default"/>
      </w:rPr>
    </w:lvl>
    <w:lvl w:ilvl="1" w:tplc="230E2D0A" w:tentative="1">
      <w:start w:val="1"/>
      <w:numFmt w:val="bullet"/>
      <w:lvlText w:val="•"/>
      <w:lvlJc w:val="left"/>
      <w:pPr>
        <w:tabs>
          <w:tab w:val="num" w:pos="1440"/>
        </w:tabs>
        <w:ind w:left="1440" w:hanging="360"/>
      </w:pPr>
      <w:rPr>
        <w:rFonts w:ascii="Arial" w:hAnsi="Arial" w:hint="default"/>
      </w:rPr>
    </w:lvl>
    <w:lvl w:ilvl="2" w:tplc="36769D64" w:tentative="1">
      <w:start w:val="1"/>
      <w:numFmt w:val="bullet"/>
      <w:lvlText w:val="•"/>
      <w:lvlJc w:val="left"/>
      <w:pPr>
        <w:tabs>
          <w:tab w:val="num" w:pos="2160"/>
        </w:tabs>
        <w:ind w:left="2160" w:hanging="360"/>
      </w:pPr>
      <w:rPr>
        <w:rFonts w:ascii="Arial" w:hAnsi="Arial" w:hint="default"/>
      </w:rPr>
    </w:lvl>
    <w:lvl w:ilvl="3" w:tplc="84DC8D06" w:tentative="1">
      <w:start w:val="1"/>
      <w:numFmt w:val="bullet"/>
      <w:lvlText w:val="•"/>
      <w:lvlJc w:val="left"/>
      <w:pPr>
        <w:tabs>
          <w:tab w:val="num" w:pos="2880"/>
        </w:tabs>
        <w:ind w:left="2880" w:hanging="360"/>
      </w:pPr>
      <w:rPr>
        <w:rFonts w:ascii="Arial" w:hAnsi="Arial" w:hint="default"/>
      </w:rPr>
    </w:lvl>
    <w:lvl w:ilvl="4" w:tplc="9E385F96" w:tentative="1">
      <w:start w:val="1"/>
      <w:numFmt w:val="bullet"/>
      <w:lvlText w:val="•"/>
      <w:lvlJc w:val="left"/>
      <w:pPr>
        <w:tabs>
          <w:tab w:val="num" w:pos="3600"/>
        </w:tabs>
        <w:ind w:left="3600" w:hanging="360"/>
      </w:pPr>
      <w:rPr>
        <w:rFonts w:ascii="Arial" w:hAnsi="Arial" w:hint="default"/>
      </w:rPr>
    </w:lvl>
    <w:lvl w:ilvl="5" w:tplc="69B478E6" w:tentative="1">
      <w:start w:val="1"/>
      <w:numFmt w:val="bullet"/>
      <w:lvlText w:val="•"/>
      <w:lvlJc w:val="left"/>
      <w:pPr>
        <w:tabs>
          <w:tab w:val="num" w:pos="4320"/>
        </w:tabs>
        <w:ind w:left="4320" w:hanging="360"/>
      </w:pPr>
      <w:rPr>
        <w:rFonts w:ascii="Arial" w:hAnsi="Arial" w:hint="default"/>
      </w:rPr>
    </w:lvl>
    <w:lvl w:ilvl="6" w:tplc="B2FE3E3E" w:tentative="1">
      <w:start w:val="1"/>
      <w:numFmt w:val="bullet"/>
      <w:lvlText w:val="•"/>
      <w:lvlJc w:val="left"/>
      <w:pPr>
        <w:tabs>
          <w:tab w:val="num" w:pos="5040"/>
        </w:tabs>
        <w:ind w:left="5040" w:hanging="360"/>
      </w:pPr>
      <w:rPr>
        <w:rFonts w:ascii="Arial" w:hAnsi="Arial" w:hint="default"/>
      </w:rPr>
    </w:lvl>
    <w:lvl w:ilvl="7" w:tplc="6146566E" w:tentative="1">
      <w:start w:val="1"/>
      <w:numFmt w:val="bullet"/>
      <w:lvlText w:val="•"/>
      <w:lvlJc w:val="left"/>
      <w:pPr>
        <w:tabs>
          <w:tab w:val="num" w:pos="5760"/>
        </w:tabs>
        <w:ind w:left="5760" w:hanging="360"/>
      </w:pPr>
      <w:rPr>
        <w:rFonts w:ascii="Arial" w:hAnsi="Arial" w:hint="default"/>
      </w:rPr>
    </w:lvl>
    <w:lvl w:ilvl="8" w:tplc="3AA0579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460F7D"/>
    <w:multiLevelType w:val="hybridMultilevel"/>
    <w:tmpl w:val="A85081FC"/>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1B67D6"/>
    <w:multiLevelType w:val="hybridMultilevel"/>
    <w:tmpl w:val="B18CCC64"/>
    <w:lvl w:ilvl="0" w:tplc="B17EE0F2">
      <w:start w:val="1"/>
      <w:numFmt w:val="decimal"/>
      <w:lvlText w:val="%1."/>
      <w:lvlJc w:val="left"/>
      <w:pPr>
        <w:tabs>
          <w:tab w:val="num" w:pos="720"/>
        </w:tabs>
        <w:ind w:left="720" w:hanging="360"/>
      </w:pPr>
    </w:lvl>
    <w:lvl w:ilvl="1" w:tplc="3FC02ED6">
      <w:numFmt w:val="bullet"/>
      <w:lvlText w:val="–"/>
      <w:lvlJc w:val="left"/>
      <w:pPr>
        <w:tabs>
          <w:tab w:val="num" w:pos="1440"/>
        </w:tabs>
        <w:ind w:left="1440" w:hanging="360"/>
      </w:pPr>
      <w:rPr>
        <w:rFonts w:ascii="Arial" w:hAnsi="Arial" w:hint="default"/>
      </w:rPr>
    </w:lvl>
    <w:lvl w:ilvl="2" w:tplc="397EF59A" w:tentative="1">
      <w:start w:val="1"/>
      <w:numFmt w:val="decimal"/>
      <w:lvlText w:val="%3."/>
      <w:lvlJc w:val="left"/>
      <w:pPr>
        <w:tabs>
          <w:tab w:val="num" w:pos="2160"/>
        </w:tabs>
        <w:ind w:left="2160" w:hanging="360"/>
      </w:pPr>
    </w:lvl>
    <w:lvl w:ilvl="3" w:tplc="B268E320" w:tentative="1">
      <w:start w:val="1"/>
      <w:numFmt w:val="decimal"/>
      <w:lvlText w:val="%4."/>
      <w:lvlJc w:val="left"/>
      <w:pPr>
        <w:tabs>
          <w:tab w:val="num" w:pos="2880"/>
        </w:tabs>
        <w:ind w:left="2880" w:hanging="360"/>
      </w:pPr>
    </w:lvl>
    <w:lvl w:ilvl="4" w:tplc="F468F536" w:tentative="1">
      <w:start w:val="1"/>
      <w:numFmt w:val="decimal"/>
      <w:lvlText w:val="%5."/>
      <w:lvlJc w:val="left"/>
      <w:pPr>
        <w:tabs>
          <w:tab w:val="num" w:pos="3600"/>
        </w:tabs>
        <w:ind w:left="3600" w:hanging="360"/>
      </w:pPr>
    </w:lvl>
    <w:lvl w:ilvl="5" w:tplc="C2583A4A" w:tentative="1">
      <w:start w:val="1"/>
      <w:numFmt w:val="decimal"/>
      <w:lvlText w:val="%6."/>
      <w:lvlJc w:val="left"/>
      <w:pPr>
        <w:tabs>
          <w:tab w:val="num" w:pos="4320"/>
        </w:tabs>
        <w:ind w:left="4320" w:hanging="360"/>
      </w:pPr>
    </w:lvl>
    <w:lvl w:ilvl="6" w:tplc="7A0EFE00" w:tentative="1">
      <w:start w:val="1"/>
      <w:numFmt w:val="decimal"/>
      <w:lvlText w:val="%7."/>
      <w:lvlJc w:val="left"/>
      <w:pPr>
        <w:tabs>
          <w:tab w:val="num" w:pos="5040"/>
        </w:tabs>
        <w:ind w:left="5040" w:hanging="360"/>
      </w:pPr>
    </w:lvl>
    <w:lvl w:ilvl="7" w:tplc="F5020F58" w:tentative="1">
      <w:start w:val="1"/>
      <w:numFmt w:val="decimal"/>
      <w:lvlText w:val="%8."/>
      <w:lvlJc w:val="left"/>
      <w:pPr>
        <w:tabs>
          <w:tab w:val="num" w:pos="5760"/>
        </w:tabs>
        <w:ind w:left="5760" w:hanging="360"/>
      </w:pPr>
    </w:lvl>
    <w:lvl w:ilvl="8" w:tplc="F398C620" w:tentative="1">
      <w:start w:val="1"/>
      <w:numFmt w:val="decimal"/>
      <w:lvlText w:val="%9."/>
      <w:lvlJc w:val="left"/>
      <w:pPr>
        <w:tabs>
          <w:tab w:val="num" w:pos="6480"/>
        </w:tabs>
        <w:ind w:left="6480" w:hanging="360"/>
      </w:pPr>
    </w:lvl>
  </w:abstractNum>
  <w:abstractNum w:abstractNumId="17" w15:restartNumberingAfterBreak="0">
    <w:nsid w:val="4C546695"/>
    <w:multiLevelType w:val="hybridMultilevel"/>
    <w:tmpl w:val="4ECA2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A807DF"/>
    <w:multiLevelType w:val="hybridMultilevel"/>
    <w:tmpl w:val="AF04A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FA1210"/>
    <w:multiLevelType w:val="hybridMultilevel"/>
    <w:tmpl w:val="4B461EE0"/>
    <w:lvl w:ilvl="0" w:tplc="E86AE9BC">
      <w:start w:val="1"/>
      <w:numFmt w:val="bullet"/>
      <w:lvlText w:val="•"/>
      <w:lvlJc w:val="left"/>
      <w:pPr>
        <w:tabs>
          <w:tab w:val="num" w:pos="720"/>
        </w:tabs>
        <w:ind w:left="720" w:hanging="360"/>
      </w:pPr>
      <w:rPr>
        <w:rFonts w:ascii="Arial" w:hAnsi="Arial" w:hint="default"/>
      </w:rPr>
    </w:lvl>
    <w:lvl w:ilvl="1" w:tplc="7A0A7068" w:tentative="1">
      <w:start w:val="1"/>
      <w:numFmt w:val="bullet"/>
      <w:lvlText w:val="•"/>
      <w:lvlJc w:val="left"/>
      <w:pPr>
        <w:tabs>
          <w:tab w:val="num" w:pos="1440"/>
        </w:tabs>
        <w:ind w:left="1440" w:hanging="360"/>
      </w:pPr>
      <w:rPr>
        <w:rFonts w:ascii="Arial" w:hAnsi="Arial" w:hint="default"/>
      </w:rPr>
    </w:lvl>
    <w:lvl w:ilvl="2" w:tplc="A27CE70E" w:tentative="1">
      <w:start w:val="1"/>
      <w:numFmt w:val="bullet"/>
      <w:lvlText w:val="•"/>
      <w:lvlJc w:val="left"/>
      <w:pPr>
        <w:tabs>
          <w:tab w:val="num" w:pos="2160"/>
        </w:tabs>
        <w:ind w:left="2160" w:hanging="360"/>
      </w:pPr>
      <w:rPr>
        <w:rFonts w:ascii="Arial" w:hAnsi="Arial" w:hint="default"/>
      </w:rPr>
    </w:lvl>
    <w:lvl w:ilvl="3" w:tplc="B5E0DBA0" w:tentative="1">
      <w:start w:val="1"/>
      <w:numFmt w:val="bullet"/>
      <w:lvlText w:val="•"/>
      <w:lvlJc w:val="left"/>
      <w:pPr>
        <w:tabs>
          <w:tab w:val="num" w:pos="2880"/>
        </w:tabs>
        <w:ind w:left="2880" w:hanging="360"/>
      </w:pPr>
      <w:rPr>
        <w:rFonts w:ascii="Arial" w:hAnsi="Arial" w:hint="default"/>
      </w:rPr>
    </w:lvl>
    <w:lvl w:ilvl="4" w:tplc="182EED2C" w:tentative="1">
      <w:start w:val="1"/>
      <w:numFmt w:val="bullet"/>
      <w:lvlText w:val="•"/>
      <w:lvlJc w:val="left"/>
      <w:pPr>
        <w:tabs>
          <w:tab w:val="num" w:pos="3600"/>
        </w:tabs>
        <w:ind w:left="3600" w:hanging="360"/>
      </w:pPr>
      <w:rPr>
        <w:rFonts w:ascii="Arial" w:hAnsi="Arial" w:hint="default"/>
      </w:rPr>
    </w:lvl>
    <w:lvl w:ilvl="5" w:tplc="30F20C02" w:tentative="1">
      <w:start w:val="1"/>
      <w:numFmt w:val="bullet"/>
      <w:lvlText w:val="•"/>
      <w:lvlJc w:val="left"/>
      <w:pPr>
        <w:tabs>
          <w:tab w:val="num" w:pos="4320"/>
        </w:tabs>
        <w:ind w:left="4320" w:hanging="360"/>
      </w:pPr>
      <w:rPr>
        <w:rFonts w:ascii="Arial" w:hAnsi="Arial" w:hint="default"/>
      </w:rPr>
    </w:lvl>
    <w:lvl w:ilvl="6" w:tplc="24F2C600" w:tentative="1">
      <w:start w:val="1"/>
      <w:numFmt w:val="bullet"/>
      <w:lvlText w:val="•"/>
      <w:lvlJc w:val="left"/>
      <w:pPr>
        <w:tabs>
          <w:tab w:val="num" w:pos="5040"/>
        </w:tabs>
        <w:ind w:left="5040" w:hanging="360"/>
      </w:pPr>
      <w:rPr>
        <w:rFonts w:ascii="Arial" w:hAnsi="Arial" w:hint="default"/>
      </w:rPr>
    </w:lvl>
    <w:lvl w:ilvl="7" w:tplc="A43E8786" w:tentative="1">
      <w:start w:val="1"/>
      <w:numFmt w:val="bullet"/>
      <w:lvlText w:val="•"/>
      <w:lvlJc w:val="left"/>
      <w:pPr>
        <w:tabs>
          <w:tab w:val="num" w:pos="5760"/>
        </w:tabs>
        <w:ind w:left="5760" w:hanging="360"/>
      </w:pPr>
      <w:rPr>
        <w:rFonts w:ascii="Arial" w:hAnsi="Arial" w:hint="default"/>
      </w:rPr>
    </w:lvl>
    <w:lvl w:ilvl="8" w:tplc="AC4ED1E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E67658F"/>
    <w:multiLevelType w:val="hybridMultilevel"/>
    <w:tmpl w:val="D188E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47A33"/>
    <w:multiLevelType w:val="hybridMultilevel"/>
    <w:tmpl w:val="51E4E870"/>
    <w:lvl w:ilvl="0" w:tplc="DB8888E4">
      <w:start w:val="1"/>
      <w:numFmt w:val="bullet"/>
      <w:pStyle w:val="TableBulletsquare"/>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542712"/>
    <w:multiLevelType w:val="hybridMultilevel"/>
    <w:tmpl w:val="2B70C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B352366"/>
    <w:multiLevelType w:val="hybridMultilevel"/>
    <w:tmpl w:val="636E0454"/>
    <w:lvl w:ilvl="0" w:tplc="B38462F2">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946638"/>
    <w:multiLevelType w:val="hybridMultilevel"/>
    <w:tmpl w:val="E268324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632377D"/>
    <w:multiLevelType w:val="hybridMultilevel"/>
    <w:tmpl w:val="D4E4CB7A"/>
    <w:lvl w:ilvl="0" w:tplc="A4362F48">
      <w:start w:val="1"/>
      <w:numFmt w:val="bullet"/>
      <w:lvlText w:val="•"/>
      <w:lvlJc w:val="left"/>
      <w:pPr>
        <w:tabs>
          <w:tab w:val="num" w:pos="720"/>
        </w:tabs>
        <w:ind w:left="720" w:hanging="360"/>
      </w:pPr>
      <w:rPr>
        <w:rFonts w:ascii="Arial" w:hAnsi="Arial" w:hint="default"/>
      </w:rPr>
    </w:lvl>
    <w:lvl w:ilvl="1" w:tplc="226CE304" w:tentative="1">
      <w:start w:val="1"/>
      <w:numFmt w:val="bullet"/>
      <w:lvlText w:val="•"/>
      <w:lvlJc w:val="left"/>
      <w:pPr>
        <w:tabs>
          <w:tab w:val="num" w:pos="1440"/>
        </w:tabs>
        <w:ind w:left="1440" w:hanging="360"/>
      </w:pPr>
      <w:rPr>
        <w:rFonts w:ascii="Arial" w:hAnsi="Arial" w:hint="default"/>
      </w:rPr>
    </w:lvl>
    <w:lvl w:ilvl="2" w:tplc="C560B152" w:tentative="1">
      <w:start w:val="1"/>
      <w:numFmt w:val="bullet"/>
      <w:lvlText w:val="•"/>
      <w:lvlJc w:val="left"/>
      <w:pPr>
        <w:tabs>
          <w:tab w:val="num" w:pos="2160"/>
        </w:tabs>
        <w:ind w:left="2160" w:hanging="360"/>
      </w:pPr>
      <w:rPr>
        <w:rFonts w:ascii="Arial" w:hAnsi="Arial" w:hint="default"/>
      </w:rPr>
    </w:lvl>
    <w:lvl w:ilvl="3" w:tplc="2BC0C7CE" w:tentative="1">
      <w:start w:val="1"/>
      <w:numFmt w:val="bullet"/>
      <w:lvlText w:val="•"/>
      <w:lvlJc w:val="left"/>
      <w:pPr>
        <w:tabs>
          <w:tab w:val="num" w:pos="2880"/>
        </w:tabs>
        <w:ind w:left="2880" w:hanging="360"/>
      </w:pPr>
      <w:rPr>
        <w:rFonts w:ascii="Arial" w:hAnsi="Arial" w:hint="default"/>
      </w:rPr>
    </w:lvl>
    <w:lvl w:ilvl="4" w:tplc="CE820D76" w:tentative="1">
      <w:start w:val="1"/>
      <w:numFmt w:val="bullet"/>
      <w:lvlText w:val="•"/>
      <w:lvlJc w:val="left"/>
      <w:pPr>
        <w:tabs>
          <w:tab w:val="num" w:pos="3600"/>
        </w:tabs>
        <w:ind w:left="3600" w:hanging="360"/>
      </w:pPr>
      <w:rPr>
        <w:rFonts w:ascii="Arial" w:hAnsi="Arial" w:hint="default"/>
      </w:rPr>
    </w:lvl>
    <w:lvl w:ilvl="5" w:tplc="ADFAF07C" w:tentative="1">
      <w:start w:val="1"/>
      <w:numFmt w:val="bullet"/>
      <w:lvlText w:val="•"/>
      <w:lvlJc w:val="left"/>
      <w:pPr>
        <w:tabs>
          <w:tab w:val="num" w:pos="4320"/>
        </w:tabs>
        <w:ind w:left="4320" w:hanging="360"/>
      </w:pPr>
      <w:rPr>
        <w:rFonts w:ascii="Arial" w:hAnsi="Arial" w:hint="default"/>
      </w:rPr>
    </w:lvl>
    <w:lvl w:ilvl="6" w:tplc="49E08738" w:tentative="1">
      <w:start w:val="1"/>
      <w:numFmt w:val="bullet"/>
      <w:lvlText w:val="•"/>
      <w:lvlJc w:val="left"/>
      <w:pPr>
        <w:tabs>
          <w:tab w:val="num" w:pos="5040"/>
        </w:tabs>
        <w:ind w:left="5040" w:hanging="360"/>
      </w:pPr>
      <w:rPr>
        <w:rFonts w:ascii="Arial" w:hAnsi="Arial" w:hint="default"/>
      </w:rPr>
    </w:lvl>
    <w:lvl w:ilvl="7" w:tplc="D092EAF2" w:tentative="1">
      <w:start w:val="1"/>
      <w:numFmt w:val="bullet"/>
      <w:lvlText w:val="•"/>
      <w:lvlJc w:val="left"/>
      <w:pPr>
        <w:tabs>
          <w:tab w:val="num" w:pos="5760"/>
        </w:tabs>
        <w:ind w:left="5760" w:hanging="360"/>
      </w:pPr>
      <w:rPr>
        <w:rFonts w:ascii="Arial" w:hAnsi="Arial" w:hint="default"/>
      </w:rPr>
    </w:lvl>
    <w:lvl w:ilvl="8" w:tplc="D97ABAC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D987B53"/>
    <w:multiLevelType w:val="hybridMultilevel"/>
    <w:tmpl w:val="F2D67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C473F0"/>
    <w:multiLevelType w:val="hybridMultilevel"/>
    <w:tmpl w:val="401E31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1"/>
  </w:num>
  <w:num w:numId="3">
    <w:abstractNumId w:val="10"/>
  </w:num>
  <w:num w:numId="4">
    <w:abstractNumId w:val="20"/>
  </w:num>
  <w:num w:numId="5">
    <w:abstractNumId w:val="5"/>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24"/>
  </w:num>
  <w:num w:numId="14">
    <w:abstractNumId w:val="8"/>
  </w:num>
  <w:num w:numId="15">
    <w:abstractNumId w:val="13"/>
  </w:num>
  <w:num w:numId="16">
    <w:abstractNumId w:val="3"/>
  </w:num>
  <w:num w:numId="17">
    <w:abstractNumId w:val="27"/>
  </w:num>
  <w:num w:numId="18">
    <w:abstractNumId w:val="15"/>
  </w:num>
  <w:num w:numId="19">
    <w:abstractNumId w:val="10"/>
  </w:num>
  <w:num w:numId="20">
    <w:abstractNumId w:val="7"/>
  </w:num>
  <w:num w:numId="21">
    <w:abstractNumId w:val="1"/>
  </w:num>
  <w:num w:numId="22">
    <w:abstractNumId w:val="12"/>
  </w:num>
  <w:num w:numId="23">
    <w:abstractNumId w:val="25"/>
  </w:num>
  <w:num w:numId="24">
    <w:abstractNumId w:val="14"/>
  </w:num>
  <w:num w:numId="25">
    <w:abstractNumId w:val="19"/>
  </w:num>
  <w:num w:numId="26">
    <w:abstractNumId w:val="4"/>
  </w:num>
  <w:num w:numId="27">
    <w:abstractNumId w:val="2"/>
  </w:num>
  <w:num w:numId="28">
    <w:abstractNumId w:val="6"/>
  </w:num>
  <w:num w:numId="29">
    <w:abstractNumId w:val="11"/>
  </w:num>
  <w:num w:numId="30">
    <w:abstractNumId w:val="16"/>
  </w:num>
  <w:num w:numId="31">
    <w:abstractNumId w:val="17"/>
  </w:num>
  <w:num w:numId="32">
    <w:abstractNumId w:val="22"/>
  </w:num>
  <w:num w:numId="33">
    <w:abstractNumId w:val="10"/>
  </w:num>
  <w:num w:numId="34">
    <w:abstractNumId w:val="10"/>
  </w:num>
  <w:num w:numId="35">
    <w:abstractNumId w:val="9"/>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23"/>
  </w:num>
  <w:num w:numId="45">
    <w:abstractNumId w:val="18"/>
  </w:num>
  <w:num w:numId="46">
    <w:abstractNumId w:val="10"/>
  </w:num>
  <w:num w:numId="47">
    <w:abstractNumId w:val="26"/>
  </w:num>
  <w:num w:numId="48">
    <w:abstractNumId w:val="10"/>
  </w:num>
  <w:num w:numId="49">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lickAndTypeStyle w:val="Header2CharChar"/>
  <w:noPunctuationKerning/>
  <w:characterSpacingControl w:val="doNotCompress"/>
  <w:hdrShapeDefaults>
    <o:shapedefaults v:ext="edit" spidmax="2049" style="mso-position-vertical:outside" fill="f" fillcolor="white">
      <v:fill color="white" on="f"/>
      <v:stroke weight="1.5pt"/>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C57"/>
    <w:rsid w:val="00000EC4"/>
    <w:rsid w:val="00001469"/>
    <w:rsid w:val="000122C3"/>
    <w:rsid w:val="000140A8"/>
    <w:rsid w:val="00016883"/>
    <w:rsid w:val="00023C07"/>
    <w:rsid w:val="0002487C"/>
    <w:rsid w:val="00025224"/>
    <w:rsid w:val="000252BB"/>
    <w:rsid w:val="000256E1"/>
    <w:rsid w:val="00026296"/>
    <w:rsid w:val="00030E62"/>
    <w:rsid w:val="00032E3B"/>
    <w:rsid w:val="00033039"/>
    <w:rsid w:val="0003492B"/>
    <w:rsid w:val="00037150"/>
    <w:rsid w:val="000374F7"/>
    <w:rsid w:val="00037DBC"/>
    <w:rsid w:val="00040874"/>
    <w:rsid w:val="00041A2A"/>
    <w:rsid w:val="00041CA9"/>
    <w:rsid w:val="000424F9"/>
    <w:rsid w:val="00043265"/>
    <w:rsid w:val="0004432B"/>
    <w:rsid w:val="00044A0D"/>
    <w:rsid w:val="00046B62"/>
    <w:rsid w:val="00046D79"/>
    <w:rsid w:val="00052915"/>
    <w:rsid w:val="00054640"/>
    <w:rsid w:val="00055738"/>
    <w:rsid w:val="000563C2"/>
    <w:rsid w:val="000610EE"/>
    <w:rsid w:val="00064909"/>
    <w:rsid w:val="00070F24"/>
    <w:rsid w:val="0007357D"/>
    <w:rsid w:val="00073B89"/>
    <w:rsid w:val="00074252"/>
    <w:rsid w:val="00077210"/>
    <w:rsid w:val="00077799"/>
    <w:rsid w:val="000820C0"/>
    <w:rsid w:val="00082101"/>
    <w:rsid w:val="00086E7B"/>
    <w:rsid w:val="000900EB"/>
    <w:rsid w:val="0009043B"/>
    <w:rsid w:val="00090ABE"/>
    <w:rsid w:val="00094C39"/>
    <w:rsid w:val="000951F6"/>
    <w:rsid w:val="000975BC"/>
    <w:rsid w:val="00097DAC"/>
    <w:rsid w:val="000A1BFE"/>
    <w:rsid w:val="000A58CA"/>
    <w:rsid w:val="000A5B70"/>
    <w:rsid w:val="000B0174"/>
    <w:rsid w:val="000B344D"/>
    <w:rsid w:val="000B4391"/>
    <w:rsid w:val="000B5566"/>
    <w:rsid w:val="000B7696"/>
    <w:rsid w:val="000C032F"/>
    <w:rsid w:val="000C07AC"/>
    <w:rsid w:val="000C0B24"/>
    <w:rsid w:val="000C2063"/>
    <w:rsid w:val="000C23CD"/>
    <w:rsid w:val="000C43AC"/>
    <w:rsid w:val="000C4839"/>
    <w:rsid w:val="000D43A9"/>
    <w:rsid w:val="000D4791"/>
    <w:rsid w:val="000D59F9"/>
    <w:rsid w:val="000D66D3"/>
    <w:rsid w:val="000E055A"/>
    <w:rsid w:val="000E13CC"/>
    <w:rsid w:val="000E4DA4"/>
    <w:rsid w:val="000F0092"/>
    <w:rsid w:val="000F72E4"/>
    <w:rsid w:val="000F78D0"/>
    <w:rsid w:val="00100685"/>
    <w:rsid w:val="00100D6D"/>
    <w:rsid w:val="00101006"/>
    <w:rsid w:val="001013A5"/>
    <w:rsid w:val="00102AF0"/>
    <w:rsid w:val="00102B88"/>
    <w:rsid w:val="0010491E"/>
    <w:rsid w:val="00105EFA"/>
    <w:rsid w:val="001064F5"/>
    <w:rsid w:val="00107E70"/>
    <w:rsid w:val="001104D1"/>
    <w:rsid w:val="0011274E"/>
    <w:rsid w:val="00112FEA"/>
    <w:rsid w:val="00116A1D"/>
    <w:rsid w:val="001222C1"/>
    <w:rsid w:val="00123636"/>
    <w:rsid w:val="0012381B"/>
    <w:rsid w:val="00124F9F"/>
    <w:rsid w:val="001260C5"/>
    <w:rsid w:val="00130C70"/>
    <w:rsid w:val="00131409"/>
    <w:rsid w:val="00131552"/>
    <w:rsid w:val="001317B3"/>
    <w:rsid w:val="00132890"/>
    <w:rsid w:val="001330AE"/>
    <w:rsid w:val="00133646"/>
    <w:rsid w:val="001357F6"/>
    <w:rsid w:val="0013718A"/>
    <w:rsid w:val="00141819"/>
    <w:rsid w:val="0014289E"/>
    <w:rsid w:val="00142A37"/>
    <w:rsid w:val="00143B54"/>
    <w:rsid w:val="00144359"/>
    <w:rsid w:val="001559E2"/>
    <w:rsid w:val="001617F6"/>
    <w:rsid w:val="00161C9E"/>
    <w:rsid w:val="00161F73"/>
    <w:rsid w:val="00162EF0"/>
    <w:rsid w:val="00165D24"/>
    <w:rsid w:val="00171198"/>
    <w:rsid w:val="0018022F"/>
    <w:rsid w:val="00180B70"/>
    <w:rsid w:val="00180BA9"/>
    <w:rsid w:val="001817E1"/>
    <w:rsid w:val="0018253E"/>
    <w:rsid w:val="00183C44"/>
    <w:rsid w:val="001850DE"/>
    <w:rsid w:val="001853C5"/>
    <w:rsid w:val="00185A1E"/>
    <w:rsid w:val="00185EF5"/>
    <w:rsid w:val="001876DD"/>
    <w:rsid w:val="0019004D"/>
    <w:rsid w:val="001937DC"/>
    <w:rsid w:val="0019390F"/>
    <w:rsid w:val="00194447"/>
    <w:rsid w:val="00195B8B"/>
    <w:rsid w:val="0019690D"/>
    <w:rsid w:val="00196A62"/>
    <w:rsid w:val="00196FD6"/>
    <w:rsid w:val="001A0DE0"/>
    <w:rsid w:val="001A2413"/>
    <w:rsid w:val="001A3122"/>
    <w:rsid w:val="001A70E5"/>
    <w:rsid w:val="001A7DDE"/>
    <w:rsid w:val="001B5133"/>
    <w:rsid w:val="001C0329"/>
    <w:rsid w:val="001C0D63"/>
    <w:rsid w:val="001C14BF"/>
    <w:rsid w:val="001C622A"/>
    <w:rsid w:val="001C62E8"/>
    <w:rsid w:val="001D0058"/>
    <w:rsid w:val="001D0CA3"/>
    <w:rsid w:val="001D1B3C"/>
    <w:rsid w:val="001D25D4"/>
    <w:rsid w:val="001D2D4E"/>
    <w:rsid w:val="001D7C73"/>
    <w:rsid w:val="001D7FDC"/>
    <w:rsid w:val="001E00C6"/>
    <w:rsid w:val="001E0573"/>
    <w:rsid w:val="001E270A"/>
    <w:rsid w:val="001F770A"/>
    <w:rsid w:val="00201122"/>
    <w:rsid w:val="00202C25"/>
    <w:rsid w:val="00202C36"/>
    <w:rsid w:val="00203756"/>
    <w:rsid w:val="00203C8B"/>
    <w:rsid w:val="00204243"/>
    <w:rsid w:val="00204B19"/>
    <w:rsid w:val="0020652A"/>
    <w:rsid w:val="0020689B"/>
    <w:rsid w:val="002068F5"/>
    <w:rsid w:val="0021192D"/>
    <w:rsid w:val="00213977"/>
    <w:rsid w:val="00215B55"/>
    <w:rsid w:val="00221F2B"/>
    <w:rsid w:val="00222244"/>
    <w:rsid w:val="00222373"/>
    <w:rsid w:val="002232DD"/>
    <w:rsid w:val="0022510D"/>
    <w:rsid w:val="00226414"/>
    <w:rsid w:val="00227568"/>
    <w:rsid w:val="00231CE6"/>
    <w:rsid w:val="00234499"/>
    <w:rsid w:val="00240DAE"/>
    <w:rsid w:val="00242803"/>
    <w:rsid w:val="002448F9"/>
    <w:rsid w:val="002450D5"/>
    <w:rsid w:val="002475C3"/>
    <w:rsid w:val="00251646"/>
    <w:rsid w:val="002538C9"/>
    <w:rsid w:val="002549C9"/>
    <w:rsid w:val="0025785B"/>
    <w:rsid w:val="00261283"/>
    <w:rsid w:val="00261A7C"/>
    <w:rsid w:val="00264EFA"/>
    <w:rsid w:val="00265B72"/>
    <w:rsid w:val="00272FFF"/>
    <w:rsid w:val="0027659E"/>
    <w:rsid w:val="00277008"/>
    <w:rsid w:val="002815CD"/>
    <w:rsid w:val="00282497"/>
    <w:rsid w:val="002839E2"/>
    <w:rsid w:val="002935BE"/>
    <w:rsid w:val="002A419D"/>
    <w:rsid w:val="002A63BB"/>
    <w:rsid w:val="002A7498"/>
    <w:rsid w:val="002B004F"/>
    <w:rsid w:val="002B5075"/>
    <w:rsid w:val="002B5092"/>
    <w:rsid w:val="002B57A5"/>
    <w:rsid w:val="002B5F1E"/>
    <w:rsid w:val="002B64C9"/>
    <w:rsid w:val="002B674B"/>
    <w:rsid w:val="002C0C1E"/>
    <w:rsid w:val="002C2138"/>
    <w:rsid w:val="002C3565"/>
    <w:rsid w:val="002C3668"/>
    <w:rsid w:val="002C401C"/>
    <w:rsid w:val="002C4D9D"/>
    <w:rsid w:val="002D6713"/>
    <w:rsid w:val="002E1966"/>
    <w:rsid w:val="002E355E"/>
    <w:rsid w:val="002E382A"/>
    <w:rsid w:val="002E4FCE"/>
    <w:rsid w:val="002E7692"/>
    <w:rsid w:val="002E770F"/>
    <w:rsid w:val="002F2AA5"/>
    <w:rsid w:val="002F446F"/>
    <w:rsid w:val="002F7B36"/>
    <w:rsid w:val="0030300A"/>
    <w:rsid w:val="00306F21"/>
    <w:rsid w:val="003157AA"/>
    <w:rsid w:val="00316550"/>
    <w:rsid w:val="00317229"/>
    <w:rsid w:val="00317B1A"/>
    <w:rsid w:val="00317CAD"/>
    <w:rsid w:val="0032543B"/>
    <w:rsid w:val="0033023D"/>
    <w:rsid w:val="00331A5D"/>
    <w:rsid w:val="003378C6"/>
    <w:rsid w:val="00337C21"/>
    <w:rsid w:val="00343D07"/>
    <w:rsid w:val="00345BE0"/>
    <w:rsid w:val="00346197"/>
    <w:rsid w:val="00346AD8"/>
    <w:rsid w:val="003509D7"/>
    <w:rsid w:val="003517F9"/>
    <w:rsid w:val="00351A9D"/>
    <w:rsid w:val="00351C6B"/>
    <w:rsid w:val="0035353D"/>
    <w:rsid w:val="00353710"/>
    <w:rsid w:val="00355BA3"/>
    <w:rsid w:val="00364136"/>
    <w:rsid w:val="0036424A"/>
    <w:rsid w:val="0036528F"/>
    <w:rsid w:val="003653AE"/>
    <w:rsid w:val="0036549D"/>
    <w:rsid w:val="0036617C"/>
    <w:rsid w:val="00366F4B"/>
    <w:rsid w:val="00370CE8"/>
    <w:rsid w:val="00371347"/>
    <w:rsid w:val="003724E1"/>
    <w:rsid w:val="00373EF8"/>
    <w:rsid w:val="00375FF7"/>
    <w:rsid w:val="00376D0B"/>
    <w:rsid w:val="0037746F"/>
    <w:rsid w:val="00384F78"/>
    <w:rsid w:val="00386308"/>
    <w:rsid w:val="00386637"/>
    <w:rsid w:val="003868D7"/>
    <w:rsid w:val="00386C9A"/>
    <w:rsid w:val="00390E3C"/>
    <w:rsid w:val="00391689"/>
    <w:rsid w:val="00397269"/>
    <w:rsid w:val="003978A1"/>
    <w:rsid w:val="00397DE0"/>
    <w:rsid w:val="003A0B21"/>
    <w:rsid w:val="003A0BD4"/>
    <w:rsid w:val="003A1BC8"/>
    <w:rsid w:val="003A1C86"/>
    <w:rsid w:val="003A1CE1"/>
    <w:rsid w:val="003A27C6"/>
    <w:rsid w:val="003A363A"/>
    <w:rsid w:val="003A5EC1"/>
    <w:rsid w:val="003A70AC"/>
    <w:rsid w:val="003A77AD"/>
    <w:rsid w:val="003B29E6"/>
    <w:rsid w:val="003B4743"/>
    <w:rsid w:val="003B4B06"/>
    <w:rsid w:val="003B65B3"/>
    <w:rsid w:val="003B6E62"/>
    <w:rsid w:val="003B72D4"/>
    <w:rsid w:val="003B761E"/>
    <w:rsid w:val="003C12CE"/>
    <w:rsid w:val="003C20A9"/>
    <w:rsid w:val="003C31FC"/>
    <w:rsid w:val="003C5912"/>
    <w:rsid w:val="003C79CE"/>
    <w:rsid w:val="003C7CFD"/>
    <w:rsid w:val="003D0FBA"/>
    <w:rsid w:val="003D3640"/>
    <w:rsid w:val="003D53F0"/>
    <w:rsid w:val="003D5ADC"/>
    <w:rsid w:val="003D63F7"/>
    <w:rsid w:val="003E15EF"/>
    <w:rsid w:val="003E19BC"/>
    <w:rsid w:val="003E1D95"/>
    <w:rsid w:val="003E389F"/>
    <w:rsid w:val="003E3DAC"/>
    <w:rsid w:val="003E4D57"/>
    <w:rsid w:val="003E5654"/>
    <w:rsid w:val="003F0AB8"/>
    <w:rsid w:val="003F1DE1"/>
    <w:rsid w:val="003F21F6"/>
    <w:rsid w:val="003F34C6"/>
    <w:rsid w:val="003F644B"/>
    <w:rsid w:val="003F6BF7"/>
    <w:rsid w:val="004010C7"/>
    <w:rsid w:val="0040201B"/>
    <w:rsid w:val="00402702"/>
    <w:rsid w:val="00403B56"/>
    <w:rsid w:val="00403C1F"/>
    <w:rsid w:val="00403C53"/>
    <w:rsid w:val="00404027"/>
    <w:rsid w:val="00410DD5"/>
    <w:rsid w:val="00410DF9"/>
    <w:rsid w:val="00412C34"/>
    <w:rsid w:val="00413894"/>
    <w:rsid w:val="00413E7B"/>
    <w:rsid w:val="00415664"/>
    <w:rsid w:val="004217CD"/>
    <w:rsid w:val="00423113"/>
    <w:rsid w:val="0042392D"/>
    <w:rsid w:val="00424036"/>
    <w:rsid w:val="00425918"/>
    <w:rsid w:val="0043268C"/>
    <w:rsid w:val="0043516D"/>
    <w:rsid w:val="004368EB"/>
    <w:rsid w:val="0043782C"/>
    <w:rsid w:val="004412E5"/>
    <w:rsid w:val="004422D0"/>
    <w:rsid w:val="00442D78"/>
    <w:rsid w:val="0044350B"/>
    <w:rsid w:val="00443BF6"/>
    <w:rsid w:val="00444A3D"/>
    <w:rsid w:val="00444B9B"/>
    <w:rsid w:val="00444E07"/>
    <w:rsid w:val="004450EE"/>
    <w:rsid w:val="004464D9"/>
    <w:rsid w:val="00447043"/>
    <w:rsid w:val="00453654"/>
    <w:rsid w:val="0045451E"/>
    <w:rsid w:val="00454714"/>
    <w:rsid w:val="00457A35"/>
    <w:rsid w:val="00460025"/>
    <w:rsid w:val="00460FB8"/>
    <w:rsid w:val="00461115"/>
    <w:rsid w:val="004611CF"/>
    <w:rsid w:val="004615C2"/>
    <w:rsid w:val="00467C9C"/>
    <w:rsid w:val="00467DE2"/>
    <w:rsid w:val="004707ED"/>
    <w:rsid w:val="00470EFB"/>
    <w:rsid w:val="004717D5"/>
    <w:rsid w:val="00472C98"/>
    <w:rsid w:val="00475DEC"/>
    <w:rsid w:val="00477FA8"/>
    <w:rsid w:val="00480F56"/>
    <w:rsid w:val="004842A1"/>
    <w:rsid w:val="004855EC"/>
    <w:rsid w:val="00486CEA"/>
    <w:rsid w:val="0048706F"/>
    <w:rsid w:val="00495015"/>
    <w:rsid w:val="0049510D"/>
    <w:rsid w:val="004A059E"/>
    <w:rsid w:val="004A3738"/>
    <w:rsid w:val="004A6E10"/>
    <w:rsid w:val="004A712E"/>
    <w:rsid w:val="004B0ED7"/>
    <w:rsid w:val="004B1581"/>
    <w:rsid w:val="004B4105"/>
    <w:rsid w:val="004B4245"/>
    <w:rsid w:val="004B5810"/>
    <w:rsid w:val="004C0A7D"/>
    <w:rsid w:val="004C17EC"/>
    <w:rsid w:val="004C1CFE"/>
    <w:rsid w:val="004C3379"/>
    <w:rsid w:val="004C382C"/>
    <w:rsid w:val="004C44C9"/>
    <w:rsid w:val="004C743C"/>
    <w:rsid w:val="004C7D1C"/>
    <w:rsid w:val="004D1EBA"/>
    <w:rsid w:val="004D21E1"/>
    <w:rsid w:val="004D2420"/>
    <w:rsid w:val="004D2BE3"/>
    <w:rsid w:val="004D533F"/>
    <w:rsid w:val="004D5A8C"/>
    <w:rsid w:val="004D6E85"/>
    <w:rsid w:val="004E0B77"/>
    <w:rsid w:val="004E51F8"/>
    <w:rsid w:val="004E74EC"/>
    <w:rsid w:val="004E7CD3"/>
    <w:rsid w:val="004F2E45"/>
    <w:rsid w:val="004F5BB0"/>
    <w:rsid w:val="004F7386"/>
    <w:rsid w:val="004F7B51"/>
    <w:rsid w:val="00500C8A"/>
    <w:rsid w:val="00501338"/>
    <w:rsid w:val="0050148C"/>
    <w:rsid w:val="00502531"/>
    <w:rsid w:val="005029B2"/>
    <w:rsid w:val="0050451D"/>
    <w:rsid w:val="0050600C"/>
    <w:rsid w:val="0050662D"/>
    <w:rsid w:val="00506FB8"/>
    <w:rsid w:val="00510349"/>
    <w:rsid w:val="00510745"/>
    <w:rsid w:val="00510918"/>
    <w:rsid w:val="00511626"/>
    <w:rsid w:val="0051556E"/>
    <w:rsid w:val="00517769"/>
    <w:rsid w:val="00520E7E"/>
    <w:rsid w:val="005252BD"/>
    <w:rsid w:val="00533551"/>
    <w:rsid w:val="00537E32"/>
    <w:rsid w:val="00540B8C"/>
    <w:rsid w:val="00541339"/>
    <w:rsid w:val="0054448C"/>
    <w:rsid w:val="00544CAD"/>
    <w:rsid w:val="005452CF"/>
    <w:rsid w:val="00547611"/>
    <w:rsid w:val="00553A2D"/>
    <w:rsid w:val="00555490"/>
    <w:rsid w:val="00555C2F"/>
    <w:rsid w:val="005562F7"/>
    <w:rsid w:val="005566F1"/>
    <w:rsid w:val="00556E03"/>
    <w:rsid w:val="00560483"/>
    <w:rsid w:val="005605BD"/>
    <w:rsid w:val="00565ADE"/>
    <w:rsid w:val="00571588"/>
    <w:rsid w:val="005716CF"/>
    <w:rsid w:val="00573FAF"/>
    <w:rsid w:val="00574525"/>
    <w:rsid w:val="00574E2D"/>
    <w:rsid w:val="00575B05"/>
    <w:rsid w:val="00575F10"/>
    <w:rsid w:val="00576234"/>
    <w:rsid w:val="005764BF"/>
    <w:rsid w:val="00583FD7"/>
    <w:rsid w:val="00584E5A"/>
    <w:rsid w:val="0058663D"/>
    <w:rsid w:val="0058734C"/>
    <w:rsid w:val="00590E0A"/>
    <w:rsid w:val="00590EED"/>
    <w:rsid w:val="0059124B"/>
    <w:rsid w:val="005913E9"/>
    <w:rsid w:val="005924D2"/>
    <w:rsid w:val="005943D2"/>
    <w:rsid w:val="00595AFF"/>
    <w:rsid w:val="00595DA8"/>
    <w:rsid w:val="00597AE2"/>
    <w:rsid w:val="005A0756"/>
    <w:rsid w:val="005A100C"/>
    <w:rsid w:val="005A126A"/>
    <w:rsid w:val="005A2819"/>
    <w:rsid w:val="005A5C07"/>
    <w:rsid w:val="005B3488"/>
    <w:rsid w:val="005B4199"/>
    <w:rsid w:val="005B4DE8"/>
    <w:rsid w:val="005B5624"/>
    <w:rsid w:val="005B7EF1"/>
    <w:rsid w:val="005B7FF1"/>
    <w:rsid w:val="005C0CF0"/>
    <w:rsid w:val="005C1D37"/>
    <w:rsid w:val="005C3682"/>
    <w:rsid w:val="005D0C82"/>
    <w:rsid w:val="005D3899"/>
    <w:rsid w:val="005D4984"/>
    <w:rsid w:val="005D4D90"/>
    <w:rsid w:val="005D57CE"/>
    <w:rsid w:val="005D7918"/>
    <w:rsid w:val="005D7D8E"/>
    <w:rsid w:val="005E0E69"/>
    <w:rsid w:val="005E1384"/>
    <w:rsid w:val="005E2F64"/>
    <w:rsid w:val="005E6A70"/>
    <w:rsid w:val="005E76E3"/>
    <w:rsid w:val="005F2B0B"/>
    <w:rsid w:val="005F59F3"/>
    <w:rsid w:val="005F5B87"/>
    <w:rsid w:val="00601364"/>
    <w:rsid w:val="006028C4"/>
    <w:rsid w:val="00604E8B"/>
    <w:rsid w:val="00605679"/>
    <w:rsid w:val="00605DEC"/>
    <w:rsid w:val="0061114F"/>
    <w:rsid w:val="006120DA"/>
    <w:rsid w:val="00617090"/>
    <w:rsid w:val="00617578"/>
    <w:rsid w:val="00617741"/>
    <w:rsid w:val="00624549"/>
    <w:rsid w:val="00625721"/>
    <w:rsid w:val="00633423"/>
    <w:rsid w:val="00633D6E"/>
    <w:rsid w:val="00635818"/>
    <w:rsid w:val="006368D7"/>
    <w:rsid w:val="00636ECD"/>
    <w:rsid w:val="006371C5"/>
    <w:rsid w:val="006413D5"/>
    <w:rsid w:val="00644AF3"/>
    <w:rsid w:val="006455A1"/>
    <w:rsid w:val="00647A21"/>
    <w:rsid w:val="00650EB9"/>
    <w:rsid w:val="00651BA2"/>
    <w:rsid w:val="00652D1D"/>
    <w:rsid w:val="00652DB8"/>
    <w:rsid w:val="006552B0"/>
    <w:rsid w:val="00655626"/>
    <w:rsid w:val="00660EB5"/>
    <w:rsid w:val="00662CC7"/>
    <w:rsid w:val="006644A9"/>
    <w:rsid w:val="006656A3"/>
    <w:rsid w:val="0066669E"/>
    <w:rsid w:val="00670370"/>
    <w:rsid w:val="00670521"/>
    <w:rsid w:val="00670FBA"/>
    <w:rsid w:val="00672B49"/>
    <w:rsid w:val="0067314A"/>
    <w:rsid w:val="006764B0"/>
    <w:rsid w:val="00681A58"/>
    <w:rsid w:val="00681C6E"/>
    <w:rsid w:val="00683E1F"/>
    <w:rsid w:val="006853B2"/>
    <w:rsid w:val="0068603D"/>
    <w:rsid w:val="00686C64"/>
    <w:rsid w:val="0068731F"/>
    <w:rsid w:val="006907DA"/>
    <w:rsid w:val="00695406"/>
    <w:rsid w:val="006963BD"/>
    <w:rsid w:val="00696599"/>
    <w:rsid w:val="006A114C"/>
    <w:rsid w:val="006A32D6"/>
    <w:rsid w:val="006A3F90"/>
    <w:rsid w:val="006A41BE"/>
    <w:rsid w:val="006A7977"/>
    <w:rsid w:val="006A7DC6"/>
    <w:rsid w:val="006B01F5"/>
    <w:rsid w:val="006B5D19"/>
    <w:rsid w:val="006B5FB3"/>
    <w:rsid w:val="006B7262"/>
    <w:rsid w:val="006C101F"/>
    <w:rsid w:val="006C2727"/>
    <w:rsid w:val="006C2A86"/>
    <w:rsid w:val="006C2BBA"/>
    <w:rsid w:val="006C2C94"/>
    <w:rsid w:val="006C4441"/>
    <w:rsid w:val="006C4802"/>
    <w:rsid w:val="006C58BA"/>
    <w:rsid w:val="006C639B"/>
    <w:rsid w:val="006C6A5E"/>
    <w:rsid w:val="006C7CBC"/>
    <w:rsid w:val="006D11DA"/>
    <w:rsid w:val="006D2974"/>
    <w:rsid w:val="006D3272"/>
    <w:rsid w:val="006D3653"/>
    <w:rsid w:val="006D536B"/>
    <w:rsid w:val="006E11BB"/>
    <w:rsid w:val="006E3894"/>
    <w:rsid w:val="006E4FB1"/>
    <w:rsid w:val="006E513E"/>
    <w:rsid w:val="006E710D"/>
    <w:rsid w:val="006F0AC8"/>
    <w:rsid w:val="006F2CF5"/>
    <w:rsid w:val="006F2D45"/>
    <w:rsid w:val="006F3202"/>
    <w:rsid w:val="006F3CDE"/>
    <w:rsid w:val="006F447F"/>
    <w:rsid w:val="006F44A1"/>
    <w:rsid w:val="006F5E9C"/>
    <w:rsid w:val="00701001"/>
    <w:rsid w:val="00701F85"/>
    <w:rsid w:val="00702A43"/>
    <w:rsid w:val="00704C53"/>
    <w:rsid w:val="00706576"/>
    <w:rsid w:val="00707713"/>
    <w:rsid w:val="00707E83"/>
    <w:rsid w:val="007103AF"/>
    <w:rsid w:val="00711601"/>
    <w:rsid w:val="007139C5"/>
    <w:rsid w:val="00713CAA"/>
    <w:rsid w:val="00713E28"/>
    <w:rsid w:val="0071521C"/>
    <w:rsid w:val="00715426"/>
    <w:rsid w:val="00715A24"/>
    <w:rsid w:val="00716025"/>
    <w:rsid w:val="007179B9"/>
    <w:rsid w:val="007243A6"/>
    <w:rsid w:val="00724567"/>
    <w:rsid w:val="00725EE4"/>
    <w:rsid w:val="00727F4C"/>
    <w:rsid w:val="0073181E"/>
    <w:rsid w:val="00731D38"/>
    <w:rsid w:val="00731F77"/>
    <w:rsid w:val="0073207C"/>
    <w:rsid w:val="00732567"/>
    <w:rsid w:val="007331D6"/>
    <w:rsid w:val="00735120"/>
    <w:rsid w:val="00735A36"/>
    <w:rsid w:val="007368FD"/>
    <w:rsid w:val="007375C8"/>
    <w:rsid w:val="00737854"/>
    <w:rsid w:val="00740667"/>
    <w:rsid w:val="00741F49"/>
    <w:rsid w:val="00745FEC"/>
    <w:rsid w:val="00746C0E"/>
    <w:rsid w:val="0075001D"/>
    <w:rsid w:val="00753124"/>
    <w:rsid w:val="00753E84"/>
    <w:rsid w:val="00753FD6"/>
    <w:rsid w:val="0075474C"/>
    <w:rsid w:val="007617F4"/>
    <w:rsid w:val="00761F60"/>
    <w:rsid w:val="00762E05"/>
    <w:rsid w:val="0076396F"/>
    <w:rsid w:val="007674DD"/>
    <w:rsid w:val="00770E15"/>
    <w:rsid w:val="00774B53"/>
    <w:rsid w:val="00776667"/>
    <w:rsid w:val="00776BB0"/>
    <w:rsid w:val="00777022"/>
    <w:rsid w:val="00777E57"/>
    <w:rsid w:val="00780A58"/>
    <w:rsid w:val="007827BB"/>
    <w:rsid w:val="00786291"/>
    <w:rsid w:val="0078670A"/>
    <w:rsid w:val="0079049B"/>
    <w:rsid w:val="00791211"/>
    <w:rsid w:val="00791E9B"/>
    <w:rsid w:val="00793D67"/>
    <w:rsid w:val="00795E67"/>
    <w:rsid w:val="00797CA0"/>
    <w:rsid w:val="007A1E4E"/>
    <w:rsid w:val="007A2F88"/>
    <w:rsid w:val="007B2B6D"/>
    <w:rsid w:val="007B3FFC"/>
    <w:rsid w:val="007B6DA5"/>
    <w:rsid w:val="007C3337"/>
    <w:rsid w:val="007C4F23"/>
    <w:rsid w:val="007C512F"/>
    <w:rsid w:val="007C700C"/>
    <w:rsid w:val="007C7318"/>
    <w:rsid w:val="007C7CA5"/>
    <w:rsid w:val="007C7E7D"/>
    <w:rsid w:val="007D1516"/>
    <w:rsid w:val="007D7EB0"/>
    <w:rsid w:val="007E0ED4"/>
    <w:rsid w:val="007E16C5"/>
    <w:rsid w:val="007E2B81"/>
    <w:rsid w:val="007E51D1"/>
    <w:rsid w:val="007E56A3"/>
    <w:rsid w:val="007F0227"/>
    <w:rsid w:val="007F0F82"/>
    <w:rsid w:val="007F15D6"/>
    <w:rsid w:val="007F35AC"/>
    <w:rsid w:val="007F528B"/>
    <w:rsid w:val="007F5FBC"/>
    <w:rsid w:val="008018A3"/>
    <w:rsid w:val="008018C9"/>
    <w:rsid w:val="008044B5"/>
    <w:rsid w:val="00810A92"/>
    <w:rsid w:val="008123E2"/>
    <w:rsid w:val="008126E2"/>
    <w:rsid w:val="008139BD"/>
    <w:rsid w:val="00815281"/>
    <w:rsid w:val="008161B5"/>
    <w:rsid w:val="00816433"/>
    <w:rsid w:val="00816E60"/>
    <w:rsid w:val="0082252E"/>
    <w:rsid w:val="008259FB"/>
    <w:rsid w:val="008263E5"/>
    <w:rsid w:val="00826557"/>
    <w:rsid w:val="0082684D"/>
    <w:rsid w:val="0082784B"/>
    <w:rsid w:val="0082790F"/>
    <w:rsid w:val="0083071B"/>
    <w:rsid w:val="008307D8"/>
    <w:rsid w:val="0083169E"/>
    <w:rsid w:val="00831D47"/>
    <w:rsid w:val="008322B5"/>
    <w:rsid w:val="008370C6"/>
    <w:rsid w:val="0083711E"/>
    <w:rsid w:val="008413D6"/>
    <w:rsid w:val="0084246D"/>
    <w:rsid w:val="00843304"/>
    <w:rsid w:val="0084488F"/>
    <w:rsid w:val="008510BB"/>
    <w:rsid w:val="0085184A"/>
    <w:rsid w:val="00854E5F"/>
    <w:rsid w:val="00855F14"/>
    <w:rsid w:val="00857439"/>
    <w:rsid w:val="00861998"/>
    <w:rsid w:val="00861B75"/>
    <w:rsid w:val="00862822"/>
    <w:rsid w:val="00862B3F"/>
    <w:rsid w:val="00862E1C"/>
    <w:rsid w:val="00865003"/>
    <w:rsid w:val="008669FB"/>
    <w:rsid w:val="00867DD6"/>
    <w:rsid w:val="00872AA6"/>
    <w:rsid w:val="0087468B"/>
    <w:rsid w:val="00875E38"/>
    <w:rsid w:val="00877AF9"/>
    <w:rsid w:val="00877C57"/>
    <w:rsid w:val="00883154"/>
    <w:rsid w:val="00886E0E"/>
    <w:rsid w:val="00887230"/>
    <w:rsid w:val="00891FDB"/>
    <w:rsid w:val="0089440C"/>
    <w:rsid w:val="0089529D"/>
    <w:rsid w:val="008965B5"/>
    <w:rsid w:val="008966AF"/>
    <w:rsid w:val="008A4EAB"/>
    <w:rsid w:val="008A582B"/>
    <w:rsid w:val="008B490E"/>
    <w:rsid w:val="008B6762"/>
    <w:rsid w:val="008C1390"/>
    <w:rsid w:val="008C55A6"/>
    <w:rsid w:val="008C7259"/>
    <w:rsid w:val="008D1358"/>
    <w:rsid w:val="008D2F39"/>
    <w:rsid w:val="008D5AA8"/>
    <w:rsid w:val="008D5CC0"/>
    <w:rsid w:val="008D7D49"/>
    <w:rsid w:val="008E0269"/>
    <w:rsid w:val="008E1841"/>
    <w:rsid w:val="008E1902"/>
    <w:rsid w:val="008E19B8"/>
    <w:rsid w:val="008E1D4C"/>
    <w:rsid w:val="008E35A1"/>
    <w:rsid w:val="008E3755"/>
    <w:rsid w:val="008E3F12"/>
    <w:rsid w:val="008E5FE7"/>
    <w:rsid w:val="008E7C5A"/>
    <w:rsid w:val="008F030C"/>
    <w:rsid w:val="008F0A83"/>
    <w:rsid w:val="008F76B8"/>
    <w:rsid w:val="00900751"/>
    <w:rsid w:val="009008A6"/>
    <w:rsid w:val="009024FD"/>
    <w:rsid w:val="00904F2C"/>
    <w:rsid w:val="009075F4"/>
    <w:rsid w:val="009079F6"/>
    <w:rsid w:val="00911CDE"/>
    <w:rsid w:val="00915240"/>
    <w:rsid w:val="00915749"/>
    <w:rsid w:val="009165ED"/>
    <w:rsid w:val="00920239"/>
    <w:rsid w:val="009218E4"/>
    <w:rsid w:val="00926BC9"/>
    <w:rsid w:val="0093121C"/>
    <w:rsid w:val="00937B7E"/>
    <w:rsid w:val="00941285"/>
    <w:rsid w:val="00943B66"/>
    <w:rsid w:val="0094438B"/>
    <w:rsid w:val="00950040"/>
    <w:rsid w:val="0095293A"/>
    <w:rsid w:val="0095404D"/>
    <w:rsid w:val="00957D56"/>
    <w:rsid w:val="009600C2"/>
    <w:rsid w:val="00962CBC"/>
    <w:rsid w:val="0096373B"/>
    <w:rsid w:val="0096473B"/>
    <w:rsid w:val="00964D6E"/>
    <w:rsid w:val="0096783B"/>
    <w:rsid w:val="00970C8F"/>
    <w:rsid w:val="00972517"/>
    <w:rsid w:val="00975BC3"/>
    <w:rsid w:val="009768DE"/>
    <w:rsid w:val="00984740"/>
    <w:rsid w:val="0098485B"/>
    <w:rsid w:val="00984B49"/>
    <w:rsid w:val="00985C09"/>
    <w:rsid w:val="009927B4"/>
    <w:rsid w:val="00994A5B"/>
    <w:rsid w:val="009A4EEB"/>
    <w:rsid w:val="009A6EC9"/>
    <w:rsid w:val="009B1E0F"/>
    <w:rsid w:val="009B2710"/>
    <w:rsid w:val="009B3DAA"/>
    <w:rsid w:val="009B4437"/>
    <w:rsid w:val="009B7130"/>
    <w:rsid w:val="009C0019"/>
    <w:rsid w:val="009C05D7"/>
    <w:rsid w:val="009C10AC"/>
    <w:rsid w:val="009C17F0"/>
    <w:rsid w:val="009C2B27"/>
    <w:rsid w:val="009C4F8B"/>
    <w:rsid w:val="009C669B"/>
    <w:rsid w:val="009C6AD0"/>
    <w:rsid w:val="009C6CB9"/>
    <w:rsid w:val="009D00AE"/>
    <w:rsid w:val="009D0230"/>
    <w:rsid w:val="009D0B89"/>
    <w:rsid w:val="009D1126"/>
    <w:rsid w:val="009D35F0"/>
    <w:rsid w:val="009D36A9"/>
    <w:rsid w:val="009D50ED"/>
    <w:rsid w:val="009D5DA5"/>
    <w:rsid w:val="009D6D00"/>
    <w:rsid w:val="009E0685"/>
    <w:rsid w:val="009E3B1C"/>
    <w:rsid w:val="009E7A1D"/>
    <w:rsid w:val="009E7B96"/>
    <w:rsid w:val="009E7CA6"/>
    <w:rsid w:val="009F02AA"/>
    <w:rsid w:val="009F133B"/>
    <w:rsid w:val="009F2235"/>
    <w:rsid w:val="009F50B7"/>
    <w:rsid w:val="009F55F7"/>
    <w:rsid w:val="009F63E7"/>
    <w:rsid w:val="009F75D0"/>
    <w:rsid w:val="00A059CD"/>
    <w:rsid w:val="00A06C4F"/>
    <w:rsid w:val="00A11205"/>
    <w:rsid w:val="00A12437"/>
    <w:rsid w:val="00A12F94"/>
    <w:rsid w:val="00A17216"/>
    <w:rsid w:val="00A17A60"/>
    <w:rsid w:val="00A20902"/>
    <w:rsid w:val="00A22765"/>
    <w:rsid w:val="00A234F5"/>
    <w:rsid w:val="00A23C8A"/>
    <w:rsid w:val="00A245E6"/>
    <w:rsid w:val="00A25086"/>
    <w:rsid w:val="00A26378"/>
    <w:rsid w:val="00A26977"/>
    <w:rsid w:val="00A2767B"/>
    <w:rsid w:val="00A27ABC"/>
    <w:rsid w:val="00A27C73"/>
    <w:rsid w:val="00A30718"/>
    <w:rsid w:val="00A30781"/>
    <w:rsid w:val="00A3134F"/>
    <w:rsid w:val="00A31F5A"/>
    <w:rsid w:val="00A32497"/>
    <w:rsid w:val="00A3280E"/>
    <w:rsid w:val="00A33374"/>
    <w:rsid w:val="00A336F4"/>
    <w:rsid w:val="00A363A3"/>
    <w:rsid w:val="00A36EDA"/>
    <w:rsid w:val="00A377F8"/>
    <w:rsid w:val="00A378BD"/>
    <w:rsid w:val="00A40B81"/>
    <w:rsid w:val="00A4221B"/>
    <w:rsid w:val="00A43F91"/>
    <w:rsid w:val="00A4588D"/>
    <w:rsid w:val="00A463E3"/>
    <w:rsid w:val="00A4684D"/>
    <w:rsid w:val="00A46863"/>
    <w:rsid w:val="00A479DF"/>
    <w:rsid w:val="00A50B8C"/>
    <w:rsid w:val="00A51450"/>
    <w:rsid w:val="00A53865"/>
    <w:rsid w:val="00A55788"/>
    <w:rsid w:val="00A60469"/>
    <w:rsid w:val="00A60C95"/>
    <w:rsid w:val="00A625AA"/>
    <w:rsid w:val="00A6531E"/>
    <w:rsid w:val="00A665A2"/>
    <w:rsid w:val="00A67A95"/>
    <w:rsid w:val="00A70BAE"/>
    <w:rsid w:val="00A711F1"/>
    <w:rsid w:val="00A7141E"/>
    <w:rsid w:val="00A7642B"/>
    <w:rsid w:val="00A77694"/>
    <w:rsid w:val="00A81AEE"/>
    <w:rsid w:val="00A82D2C"/>
    <w:rsid w:val="00A8326F"/>
    <w:rsid w:val="00A85DBF"/>
    <w:rsid w:val="00A92FCE"/>
    <w:rsid w:val="00A939F3"/>
    <w:rsid w:val="00A93DB5"/>
    <w:rsid w:val="00A95599"/>
    <w:rsid w:val="00AA206A"/>
    <w:rsid w:val="00AA30FF"/>
    <w:rsid w:val="00AA37A9"/>
    <w:rsid w:val="00AA5E2B"/>
    <w:rsid w:val="00AA704D"/>
    <w:rsid w:val="00AB0E0E"/>
    <w:rsid w:val="00AB161F"/>
    <w:rsid w:val="00AB197B"/>
    <w:rsid w:val="00AB2B02"/>
    <w:rsid w:val="00AB38F4"/>
    <w:rsid w:val="00AB50E1"/>
    <w:rsid w:val="00AB5491"/>
    <w:rsid w:val="00AB5B1B"/>
    <w:rsid w:val="00AC3982"/>
    <w:rsid w:val="00AD0A72"/>
    <w:rsid w:val="00AD10BF"/>
    <w:rsid w:val="00AD14E6"/>
    <w:rsid w:val="00AD389E"/>
    <w:rsid w:val="00AD632D"/>
    <w:rsid w:val="00AD6E9F"/>
    <w:rsid w:val="00AD7285"/>
    <w:rsid w:val="00AE1FB5"/>
    <w:rsid w:val="00AE294C"/>
    <w:rsid w:val="00AE49E0"/>
    <w:rsid w:val="00AF2783"/>
    <w:rsid w:val="00AF2897"/>
    <w:rsid w:val="00AF4563"/>
    <w:rsid w:val="00AF51ED"/>
    <w:rsid w:val="00AF635D"/>
    <w:rsid w:val="00B05ACA"/>
    <w:rsid w:val="00B05BD3"/>
    <w:rsid w:val="00B103B8"/>
    <w:rsid w:val="00B10E91"/>
    <w:rsid w:val="00B13191"/>
    <w:rsid w:val="00B135E0"/>
    <w:rsid w:val="00B13916"/>
    <w:rsid w:val="00B13C50"/>
    <w:rsid w:val="00B1512D"/>
    <w:rsid w:val="00B15A5B"/>
    <w:rsid w:val="00B20AE1"/>
    <w:rsid w:val="00B20B1E"/>
    <w:rsid w:val="00B2196B"/>
    <w:rsid w:val="00B22F58"/>
    <w:rsid w:val="00B25503"/>
    <w:rsid w:val="00B25DF5"/>
    <w:rsid w:val="00B26EEF"/>
    <w:rsid w:val="00B278F1"/>
    <w:rsid w:val="00B31D7E"/>
    <w:rsid w:val="00B33076"/>
    <w:rsid w:val="00B3391A"/>
    <w:rsid w:val="00B33F92"/>
    <w:rsid w:val="00B34052"/>
    <w:rsid w:val="00B34F92"/>
    <w:rsid w:val="00B363D3"/>
    <w:rsid w:val="00B369A0"/>
    <w:rsid w:val="00B402DA"/>
    <w:rsid w:val="00B41253"/>
    <w:rsid w:val="00B41844"/>
    <w:rsid w:val="00B431D8"/>
    <w:rsid w:val="00B43BFD"/>
    <w:rsid w:val="00B4434F"/>
    <w:rsid w:val="00B456EA"/>
    <w:rsid w:val="00B46D0E"/>
    <w:rsid w:val="00B47645"/>
    <w:rsid w:val="00B52342"/>
    <w:rsid w:val="00B5453D"/>
    <w:rsid w:val="00B55435"/>
    <w:rsid w:val="00B55734"/>
    <w:rsid w:val="00B55D0E"/>
    <w:rsid w:val="00B56740"/>
    <w:rsid w:val="00B6050F"/>
    <w:rsid w:val="00B62F56"/>
    <w:rsid w:val="00B64760"/>
    <w:rsid w:val="00B65B71"/>
    <w:rsid w:val="00B71785"/>
    <w:rsid w:val="00B71C74"/>
    <w:rsid w:val="00B71DAC"/>
    <w:rsid w:val="00B730C3"/>
    <w:rsid w:val="00B74DC8"/>
    <w:rsid w:val="00B74E47"/>
    <w:rsid w:val="00B76645"/>
    <w:rsid w:val="00B77542"/>
    <w:rsid w:val="00B77820"/>
    <w:rsid w:val="00B81032"/>
    <w:rsid w:val="00B81485"/>
    <w:rsid w:val="00B81863"/>
    <w:rsid w:val="00B818D3"/>
    <w:rsid w:val="00B83DE4"/>
    <w:rsid w:val="00B84658"/>
    <w:rsid w:val="00B8643E"/>
    <w:rsid w:val="00B86BC0"/>
    <w:rsid w:val="00B9265D"/>
    <w:rsid w:val="00B935D8"/>
    <w:rsid w:val="00B93C0E"/>
    <w:rsid w:val="00BA4402"/>
    <w:rsid w:val="00BA6F4C"/>
    <w:rsid w:val="00BA717F"/>
    <w:rsid w:val="00BA7A2B"/>
    <w:rsid w:val="00BA7D00"/>
    <w:rsid w:val="00BB50AE"/>
    <w:rsid w:val="00BB545D"/>
    <w:rsid w:val="00BC00E3"/>
    <w:rsid w:val="00BC2367"/>
    <w:rsid w:val="00BC38AE"/>
    <w:rsid w:val="00BC5513"/>
    <w:rsid w:val="00BC60C7"/>
    <w:rsid w:val="00BD0032"/>
    <w:rsid w:val="00BD0511"/>
    <w:rsid w:val="00BD1356"/>
    <w:rsid w:val="00BD1C15"/>
    <w:rsid w:val="00BD24D9"/>
    <w:rsid w:val="00BD42F1"/>
    <w:rsid w:val="00BD44F8"/>
    <w:rsid w:val="00BD5810"/>
    <w:rsid w:val="00BE205A"/>
    <w:rsid w:val="00BE3656"/>
    <w:rsid w:val="00BE4A1F"/>
    <w:rsid w:val="00BF0B40"/>
    <w:rsid w:val="00BF59CF"/>
    <w:rsid w:val="00BF6EB7"/>
    <w:rsid w:val="00BF7F94"/>
    <w:rsid w:val="00C05E09"/>
    <w:rsid w:val="00C06764"/>
    <w:rsid w:val="00C06983"/>
    <w:rsid w:val="00C10794"/>
    <w:rsid w:val="00C10816"/>
    <w:rsid w:val="00C10863"/>
    <w:rsid w:val="00C11D77"/>
    <w:rsid w:val="00C1212F"/>
    <w:rsid w:val="00C129F4"/>
    <w:rsid w:val="00C13885"/>
    <w:rsid w:val="00C15028"/>
    <w:rsid w:val="00C16F66"/>
    <w:rsid w:val="00C17B1D"/>
    <w:rsid w:val="00C17E2F"/>
    <w:rsid w:val="00C2166A"/>
    <w:rsid w:val="00C22D4C"/>
    <w:rsid w:val="00C23CB6"/>
    <w:rsid w:val="00C24246"/>
    <w:rsid w:val="00C24C3D"/>
    <w:rsid w:val="00C25719"/>
    <w:rsid w:val="00C26AB9"/>
    <w:rsid w:val="00C2749E"/>
    <w:rsid w:val="00C275D9"/>
    <w:rsid w:val="00C30C33"/>
    <w:rsid w:val="00C30F14"/>
    <w:rsid w:val="00C319AB"/>
    <w:rsid w:val="00C33189"/>
    <w:rsid w:val="00C35BB4"/>
    <w:rsid w:val="00C3663D"/>
    <w:rsid w:val="00C41F77"/>
    <w:rsid w:val="00C45028"/>
    <w:rsid w:val="00C45738"/>
    <w:rsid w:val="00C51C3E"/>
    <w:rsid w:val="00C51E66"/>
    <w:rsid w:val="00C54EEF"/>
    <w:rsid w:val="00C57000"/>
    <w:rsid w:val="00C60FFF"/>
    <w:rsid w:val="00C62C09"/>
    <w:rsid w:val="00C639A3"/>
    <w:rsid w:val="00C63B7B"/>
    <w:rsid w:val="00C66B46"/>
    <w:rsid w:val="00C70383"/>
    <w:rsid w:val="00C72802"/>
    <w:rsid w:val="00C72A9F"/>
    <w:rsid w:val="00C74443"/>
    <w:rsid w:val="00C74966"/>
    <w:rsid w:val="00C749D0"/>
    <w:rsid w:val="00C75D82"/>
    <w:rsid w:val="00C76FC8"/>
    <w:rsid w:val="00C7763D"/>
    <w:rsid w:val="00C8257E"/>
    <w:rsid w:val="00C8443A"/>
    <w:rsid w:val="00C85FE8"/>
    <w:rsid w:val="00C87827"/>
    <w:rsid w:val="00C87AE5"/>
    <w:rsid w:val="00C87CE3"/>
    <w:rsid w:val="00C918D3"/>
    <w:rsid w:val="00C91966"/>
    <w:rsid w:val="00C92371"/>
    <w:rsid w:val="00C92AA9"/>
    <w:rsid w:val="00C92E55"/>
    <w:rsid w:val="00C94AE3"/>
    <w:rsid w:val="00C951F9"/>
    <w:rsid w:val="00C96CD2"/>
    <w:rsid w:val="00CA1A79"/>
    <w:rsid w:val="00CA250C"/>
    <w:rsid w:val="00CA39E3"/>
    <w:rsid w:val="00CA4CE1"/>
    <w:rsid w:val="00CA7F49"/>
    <w:rsid w:val="00CB3AF4"/>
    <w:rsid w:val="00CB4595"/>
    <w:rsid w:val="00CB6398"/>
    <w:rsid w:val="00CC478F"/>
    <w:rsid w:val="00CC5D8B"/>
    <w:rsid w:val="00CD14B7"/>
    <w:rsid w:val="00CD4491"/>
    <w:rsid w:val="00CD5EFD"/>
    <w:rsid w:val="00CD60C5"/>
    <w:rsid w:val="00CD6382"/>
    <w:rsid w:val="00CD65DF"/>
    <w:rsid w:val="00CE0966"/>
    <w:rsid w:val="00CE1B05"/>
    <w:rsid w:val="00CE24DB"/>
    <w:rsid w:val="00CE2DF2"/>
    <w:rsid w:val="00CE36EE"/>
    <w:rsid w:val="00CE4C2B"/>
    <w:rsid w:val="00CF0E75"/>
    <w:rsid w:val="00CF178E"/>
    <w:rsid w:val="00CF529E"/>
    <w:rsid w:val="00CF6410"/>
    <w:rsid w:val="00CF76D7"/>
    <w:rsid w:val="00D008D0"/>
    <w:rsid w:val="00D026B8"/>
    <w:rsid w:val="00D03EE8"/>
    <w:rsid w:val="00D0502B"/>
    <w:rsid w:val="00D061B9"/>
    <w:rsid w:val="00D1766C"/>
    <w:rsid w:val="00D25FF8"/>
    <w:rsid w:val="00D30516"/>
    <w:rsid w:val="00D31292"/>
    <w:rsid w:val="00D31719"/>
    <w:rsid w:val="00D319C0"/>
    <w:rsid w:val="00D32D0E"/>
    <w:rsid w:val="00D334CF"/>
    <w:rsid w:val="00D3393D"/>
    <w:rsid w:val="00D37022"/>
    <w:rsid w:val="00D403FA"/>
    <w:rsid w:val="00D40BEF"/>
    <w:rsid w:val="00D410ED"/>
    <w:rsid w:val="00D424B7"/>
    <w:rsid w:val="00D43C6A"/>
    <w:rsid w:val="00D467DF"/>
    <w:rsid w:val="00D50649"/>
    <w:rsid w:val="00D50EE2"/>
    <w:rsid w:val="00D51D7E"/>
    <w:rsid w:val="00D60C7B"/>
    <w:rsid w:val="00D63543"/>
    <w:rsid w:val="00D63EE5"/>
    <w:rsid w:val="00D646A8"/>
    <w:rsid w:val="00D6547B"/>
    <w:rsid w:val="00D660FA"/>
    <w:rsid w:val="00D6631F"/>
    <w:rsid w:val="00D67562"/>
    <w:rsid w:val="00D71422"/>
    <w:rsid w:val="00D73F73"/>
    <w:rsid w:val="00D74A16"/>
    <w:rsid w:val="00D74D8E"/>
    <w:rsid w:val="00D773B7"/>
    <w:rsid w:val="00D81C83"/>
    <w:rsid w:val="00D82179"/>
    <w:rsid w:val="00D83B72"/>
    <w:rsid w:val="00D83D0B"/>
    <w:rsid w:val="00D83D51"/>
    <w:rsid w:val="00D8443F"/>
    <w:rsid w:val="00D860D3"/>
    <w:rsid w:val="00D8713A"/>
    <w:rsid w:val="00D922AA"/>
    <w:rsid w:val="00D93237"/>
    <w:rsid w:val="00D936A6"/>
    <w:rsid w:val="00D9578A"/>
    <w:rsid w:val="00D965A6"/>
    <w:rsid w:val="00D96B6D"/>
    <w:rsid w:val="00D971EA"/>
    <w:rsid w:val="00D97E86"/>
    <w:rsid w:val="00DA1942"/>
    <w:rsid w:val="00DA2F40"/>
    <w:rsid w:val="00DA348A"/>
    <w:rsid w:val="00DA39F8"/>
    <w:rsid w:val="00DA410F"/>
    <w:rsid w:val="00DA427F"/>
    <w:rsid w:val="00DA5989"/>
    <w:rsid w:val="00DB02B1"/>
    <w:rsid w:val="00DB3183"/>
    <w:rsid w:val="00DB54C8"/>
    <w:rsid w:val="00DB5DCC"/>
    <w:rsid w:val="00DC05CB"/>
    <w:rsid w:val="00DC1F10"/>
    <w:rsid w:val="00DC2A73"/>
    <w:rsid w:val="00DC47C7"/>
    <w:rsid w:val="00DC4D5C"/>
    <w:rsid w:val="00DC6BE8"/>
    <w:rsid w:val="00DD3946"/>
    <w:rsid w:val="00DD5C0A"/>
    <w:rsid w:val="00DD698C"/>
    <w:rsid w:val="00DE260B"/>
    <w:rsid w:val="00DE32E4"/>
    <w:rsid w:val="00DE5D8E"/>
    <w:rsid w:val="00DF0618"/>
    <w:rsid w:val="00DF0B1A"/>
    <w:rsid w:val="00DF1460"/>
    <w:rsid w:val="00DF7920"/>
    <w:rsid w:val="00E010A8"/>
    <w:rsid w:val="00E02B84"/>
    <w:rsid w:val="00E07F9C"/>
    <w:rsid w:val="00E118BF"/>
    <w:rsid w:val="00E11DAC"/>
    <w:rsid w:val="00E13305"/>
    <w:rsid w:val="00E16246"/>
    <w:rsid w:val="00E165E5"/>
    <w:rsid w:val="00E1777B"/>
    <w:rsid w:val="00E20526"/>
    <w:rsid w:val="00E22BEE"/>
    <w:rsid w:val="00E24379"/>
    <w:rsid w:val="00E2537C"/>
    <w:rsid w:val="00E26263"/>
    <w:rsid w:val="00E26429"/>
    <w:rsid w:val="00E2699A"/>
    <w:rsid w:val="00E3115A"/>
    <w:rsid w:val="00E323B4"/>
    <w:rsid w:val="00E340DD"/>
    <w:rsid w:val="00E35158"/>
    <w:rsid w:val="00E36426"/>
    <w:rsid w:val="00E377EC"/>
    <w:rsid w:val="00E41CED"/>
    <w:rsid w:val="00E4200C"/>
    <w:rsid w:val="00E42891"/>
    <w:rsid w:val="00E42EEC"/>
    <w:rsid w:val="00E44AA3"/>
    <w:rsid w:val="00E47505"/>
    <w:rsid w:val="00E51F7F"/>
    <w:rsid w:val="00E52121"/>
    <w:rsid w:val="00E54A3B"/>
    <w:rsid w:val="00E5608B"/>
    <w:rsid w:val="00E563CB"/>
    <w:rsid w:val="00E565B3"/>
    <w:rsid w:val="00E5726F"/>
    <w:rsid w:val="00E57CB4"/>
    <w:rsid w:val="00E62970"/>
    <w:rsid w:val="00E66CDC"/>
    <w:rsid w:val="00E70572"/>
    <w:rsid w:val="00E7145D"/>
    <w:rsid w:val="00E73BAA"/>
    <w:rsid w:val="00E748C5"/>
    <w:rsid w:val="00E74C32"/>
    <w:rsid w:val="00E75E52"/>
    <w:rsid w:val="00E76453"/>
    <w:rsid w:val="00E76FF4"/>
    <w:rsid w:val="00E80B12"/>
    <w:rsid w:val="00E81146"/>
    <w:rsid w:val="00E81E63"/>
    <w:rsid w:val="00E84456"/>
    <w:rsid w:val="00E868DB"/>
    <w:rsid w:val="00E86F4C"/>
    <w:rsid w:val="00E87DEA"/>
    <w:rsid w:val="00E92008"/>
    <w:rsid w:val="00E92738"/>
    <w:rsid w:val="00E93DC5"/>
    <w:rsid w:val="00E95D89"/>
    <w:rsid w:val="00E96CB1"/>
    <w:rsid w:val="00E9714C"/>
    <w:rsid w:val="00EA0B70"/>
    <w:rsid w:val="00EA1423"/>
    <w:rsid w:val="00EA17B1"/>
    <w:rsid w:val="00EA221B"/>
    <w:rsid w:val="00EA2791"/>
    <w:rsid w:val="00EA2B0D"/>
    <w:rsid w:val="00EA3BBC"/>
    <w:rsid w:val="00EA4DBA"/>
    <w:rsid w:val="00EA5867"/>
    <w:rsid w:val="00EA7622"/>
    <w:rsid w:val="00EB1E01"/>
    <w:rsid w:val="00EB32A7"/>
    <w:rsid w:val="00EC0360"/>
    <w:rsid w:val="00EC06CD"/>
    <w:rsid w:val="00EC3656"/>
    <w:rsid w:val="00EC6FC7"/>
    <w:rsid w:val="00EC753B"/>
    <w:rsid w:val="00ED01C7"/>
    <w:rsid w:val="00ED028C"/>
    <w:rsid w:val="00ED0EB6"/>
    <w:rsid w:val="00ED3874"/>
    <w:rsid w:val="00ED5D76"/>
    <w:rsid w:val="00ED6CAE"/>
    <w:rsid w:val="00ED70F9"/>
    <w:rsid w:val="00EE0665"/>
    <w:rsid w:val="00EE1689"/>
    <w:rsid w:val="00EE44F9"/>
    <w:rsid w:val="00EE66B8"/>
    <w:rsid w:val="00EE7199"/>
    <w:rsid w:val="00EF082E"/>
    <w:rsid w:val="00EF0913"/>
    <w:rsid w:val="00EF45AE"/>
    <w:rsid w:val="00EF53B6"/>
    <w:rsid w:val="00EF5490"/>
    <w:rsid w:val="00F012D1"/>
    <w:rsid w:val="00F0202A"/>
    <w:rsid w:val="00F043E9"/>
    <w:rsid w:val="00F04540"/>
    <w:rsid w:val="00F04606"/>
    <w:rsid w:val="00F04B70"/>
    <w:rsid w:val="00F0591F"/>
    <w:rsid w:val="00F10D27"/>
    <w:rsid w:val="00F12EB2"/>
    <w:rsid w:val="00F13645"/>
    <w:rsid w:val="00F16993"/>
    <w:rsid w:val="00F205BD"/>
    <w:rsid w:val="00F21205"/>
    <w:rsid w:val="00F217AE"/>
    <w:rsid w:val="00F223B3"/>
    <w:rsid w:val="00F231E7"/>
    <w:rsid w:val="00F25C16"/>
    <w:rsid w:val="00F27745"/>
    <w:rsid w:val="00F27FDD"/>
    <w:rsid w:val="00F33BB6"/>
    <w:rsid w:val="00F34F38"/>
    <w:rsid w:val="00F35D62"/>
    <w:rsid w:val="00F35FE2"/>
    <w:rsid w:val="00F42183"/>
    <w:rsid w:val="00F42735"/>
    <w:rsid w:val="00F45AF5"/>
    <w:rsid w:val="00F461FF"/>
    <w:rsid w:val="00F47673"/>
    <w:rsid w:val="00F5065F"/>
    <w:rsid w:val="00F51210"/>
    <w:rsid w:val="00F51731"/>
    <w:rsid w:val="00F51B4A"/>
    <w:rsid w:val="00F52206"/>
    <w:rsid w:val="00F52695"/>
    <w:rsid w:val="00F55091"/>
    <w:rsid w:val="00F570AC"/>
    <w:rsid w:val="00F60A01"/>
    <w:rsid w:val="00F60A61"/>
    <w:rsid w:val="00F62CCE"/>
    <w:rsid w:val="00F63344"/>
    <w:rsid w:val="00F6532A"/>
    <w:rsid w:val="00F67E08"/>
    <w:rsid w:val="00F735FA"/>
    <w:rsid w:val="00F75064"/>
    <w:rsid w:val="00F80D08"/>
    <w:rsid w:val="00F82B37"/>
    <w:rsid w:val="00F8591A"/>
    <w:rsid w:val="00F8795C"/>
    <w:rsid w:val="00F90FC5"/>
    <w:rsid w:val="00F923AC"/>
    <w:rsid w:val="00F92D13"/>
    <w:rsid w:val="00F94A96"/>
    <w:rsid w:val="00F94AD4"/>
    <w:rsid w:val="00FA2955"/>
    <w:rsid w:val="00FB0448"/>
    <w:rsid w:val="00FB05F2"/>
    <w:rsid w:val="00FB0DD1"/>
    <w:rsid w:val="00FB29ED"/>
    <w:rsid w:val="00FB5AA3"/>
    <w:rsid w:val="00FB6514"/>
    <w:rsid w:val="00FB6799"/>
    <w:rsid w:val="00FB7780"/>
    <w:rsid w:val="00FC0329"/>
    <w:rsid w:val="00FC0598"/>
    <w:rsid w:val="00FC11DE"/>
    <w:rsid w:val="00FC1B71"/>
    <w:rsid w:val="00FC21F3"/>
    <w:rsid w:val="00FC2342"/>
    <w:rsid w:val="00FC4821"/>
    <w:rsid w:val="00FC4EB1"/>
    <w:rsid w:val="00FC5ABA"/>
    <w:rsid w:val="00FC6E72"/>
    <w:rsid w:val="00FC7496"/>
    <w:rsid w:val="00FD0AE7"/>
    <w:rsid w:val="00FD32FD"/>
    <w:rsid w:val="00FD34D5"/>
    <w:rsid w:val="00FD3940"/>
    <w:rsid w:val="00FD4218"/>
    <w:rsid w:val="00FD68DA"/>
    <w:rsid w:val="00FD69A2"/>
    <w:rsid w:val="00FD6F3D"/>
    <w:rsid w:val="00FD747F"/>
    <w:rsid w:val="00FD7E73"/>
    <w:rsid w:val="00FE0D29"/>
    <w:rsid w:val="00FE1E71"/>
    <w:rsid w:val="00FE212D"/>
    <w:rsid w:val="00FE3578"/>
    <w:rsid w:val="00FE6091"/>
    <w:rsid w:val="00FF0B61"/>
    <w:rsid w:val="00FF1A89"/>
    <w:rsid w:val="00FF1B83"/>
    <w:rsid w:val="00FF6991"/>
    <w:rsid w:val="00FF6CB7"/>
    <w:rsid w:val="00FF70EB"/>
    <w:rsid w:val="00FF7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outside" fill="f" fillcolor="white">
      <v:fill color="white" on="f"/>
      <v:stroke weight="1.5pt"/>
    </o:shapedefaults>
    <o:shapelayout v:ext="edit">
      <o:idmap v:ext="edit" data="1"/>
    </o:shapelayout>
  </w:shapeDefaults>
  <w:decimalSymbol w:val="."/>
  <w:listSeparator w:val=","/>
  <w14:docId w14:val="2E06A272"/>
  <w15:chartTrackingRefBased/>
  <w15:docId w15:val="{6334F620-D9C7-46F7-B751-0649C73EE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uiPriority="99"/>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qFormat="1"/>
    <w:lsdException w:name="Emphasis" w:locked="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1E1"/>
    <w:pPr>
      <w:spacing w:before="120" w:after="120"/>
    </w:pPr>
    <w:rPr>
      <w:rFonts w:ascii="Arial" w:eastAsia="MS Mincho" w:hAnsi="Arial" w:cs="Arial"/>
      <w:snapToGrid w:val="0"/>
      <w:sz w:val="24"/>
      <w:szCs w:val="22"/>
    </w:rPr>
  </w:style>
  <w:style w:type="paragraph" w:styleId="Heading1">
    <w:name w:val="heading 1"/>
    <w:basedOn w:val="Normal"/>
    <w:next w:val="Normal"/>
    <w:link w:val="Heading1Char"/>
    <w:rsid w:val="00201122"/>
    <w:pPr>
      <w:keepNext/>
      <w:tabs>
        <w:tab w:val="num" w:pos="720"/>
      </w:tabs>
      <w:spacing w:before="200"/>
      <w:ind w:hanging="720"/>
      <w:outlineLvl w:val="0"/>
    </w:pPr>
    <w:rPr>
      <w:b/>
      <w:bCs/>
      <w:color w:val="002060"/>
      <w:sz w:val="32"/>
      <w:lang w:val="en-CA"/>
    </w:rPr>
  </w:style>
  <w:style w:type="paragraph" w:styleId="Heading2">
    <w:name w:val="heading 2"/>
    <w:aliases w:val="Char14"/>
    <w:basedOn w:val="Normal"/>
    <w:next w:val="NormalCambria"/>
    <w:link w:val="Heading2Char"/>
    <w:rsid w:val="00CA250C"/>
    <w:pPr>
      <w:keepNext/>
      <w:tabs>
        <w:tab w:val="left" w:pos="5400"/>
      </w:tabs>
      <w:spacing w:before="200"/>
      <w:outlineLvl w:val="1"/>
    </w:pPr>
    <w:rPr>
      <w:rFonts w:ascii="Cambria" w:hAnsi="Cambria"/>
      <w:b/>
      <w:noProof/>
      <w:sz w:val="28"/>
      <w:szCs w:val="28"/>
    </w:rPr>
  </w:style>
  <w:style w:type="paragraph" w:styleId="Heading3">
    <w:name w:val="heading 3"/>
    <w:basedOn w:val="Normal"/>
    <w:next w:val="NormalCambria"/>
    <w:link w:val="Heading3Char"/>
    <w:qFormat/>
    <w:rsid w:val="00C63B7B"/>
    <w:pPr>
      <w:keepNext/>
      <w:numPr>
        <w:ilvl w:val="2"/>
        <w:numId w:val="3"/>
      </w:numPr>
      <w:spacing w:before="200" w:after="200"/>
      <w:outlineLvl w:val="2"/>
    </w:pPr>
    <w:rPr>
      <w:rFonts w:ascii="Cambria" w:hAnsi="Cambria"/>
      <w:b/>
      <w:bCs/>
      <w:sz w:val="26"/>
      <w:lang w:val="x-none"/>
    </w:rPr>
  </w:style>
  <w:style w:type="paragraph" w:styleId="Heading4">
    <w:name w:val="heading 4"/>
    <w:basedOn w:val="Normal"/>
    <w:next w:val="NormalCambria"/>
    <w:link w:val="Heading4Char"/>
    <w:qFormat/>
    <w:rsid w:val="00701001"/>
    <w:pPr>
      <w:keepNext/>
      <w:numPr>
        <w:ilvl w:val="3"/>
        <w:numId w:val="3"/>
      </w:numPr>
      <w:tabs>
        <w:tab w:val="left" w:pos="851"/>
      </w:tabs>
      <w:spacing w:before="200"/>
      <w:outlineLvl w:val="3"/>
    </w:pPr>
    <w:rPr>
      <w:rFonts w:ascii="Cambria" w:hAnsi="Cambria"/>
      <w:b/>
      <w:bCs/>
      <w:lang w:val="x-none"/>
    </w:rPr>
  </w:style>
  <w:style w:type="paragraph" w:styleId="Heading5">
    <w:name w:val="heading 5"/>
    <w:basedOn w:val="Normal"/>
    <w:next w:val="Normal"/>
    <w:link w:val="Heading5Char"/>
    <w:autoRedefine/>
    <w:qFormat/>
    <w:rsid w:val="00402702"/>
    <w:pPr>
      <w:tabs>
        <w:tab w:val="num" w:pos="0"/>
        <w:tab w:val="left" w:pos="851"/>
      </w:tabs>
      <w:spacing w:before="200"/>
      <w:ind w:left="851" w:hanging="360"/>
      <w:outlineLvl w:val="4"/>
    </w:pPr>
    <w:rPr>
      <w:b/>
      <w:bCs/>
      <w:i/>
      <w:iCs/>
      <w:sz w:val="26"/>
      <w:szCs w:val="26"/>
      <w:lang w:val="x-none"/>
    </w:rPr>
  </w:style>
  <w:style w:type="paragraph" w:styleId="Heading6">
    <w:name w:val="heading 6"/>
    <w:basedOn w:val="Normal"/>
    <w:next w:val="Normal"/>
    <w:link w:val="Heading6Char"/>
    <w:autoRedefine/>
    <w:qFormat/>
    <w:rsid w:val="00402702"/>
    <w:pPr>
      <w:tabs>
        <w:tab w:val="num" w:pos="0"/>
      </w:tabs>
      <w:spacing w:before="200"/>
      <w:ind w:left="851" w:hanging="360"/>
      <w:outlineLvl w:val="5"/>
    </w:pPr>
    <w:rPr>
      <w:b/>
      <w:bCs/>
      <w:i/>
      <w:lang w:val="x-none"/>
    </w:rPr>
  </w:style>
  <w:style w:type="paragraph" w:styleId="Heading7">
    <w:name w:val="heading 7"/>
    <w:basedOn w:val="Normal"/>
    <w:next w:val="Normal"/>
    <w:link w:val="Heading7Char"/>
    <w:autoRedefine/>
    <w:qFormat/>
    <w:rsid w:val="00402702"/>
    <w:pPr>
      <w:tabs>
        <w:tab w:val="num" w:pos="0"/>
      </w:tabs>
      <w:spacing w:before="200"/>
      <w:ind w:left="851" w:hanging="360"/>
      <w:outlineLvl w:val="6"/>
    </w:pPr>
    <w:rPr>
      <w:i/>
      <w:lang w:val="x-none"/>
    </w:rPr>
  </w:style>
  <w:style w:type="paragraph" w:styleId="Heading8">
    <w:name w:val="heading 8"/>
    <w:basedOn w:val="Normal"/>
    <w:next w:val="Normal"/>
    <w:link w:val="Heading8Char"/>
    <w:autoRedefine/>
    <w:qFormat/>
    <w:rsid w:val="00402702"/>
    <w:pPr>
      <w:tabs>
        <w:tab w:val="num" w:pos="0"/>
      </w:tabs>
      <w:spacing w:before="200"/>
      <w:ind w:left="851" w:hanging="360"/>
      <w:outlineLvl w:val="7"/>
    </w:pPr>
    <w:rPr>
      <w:i/>
      <w:iCs/>
      <w:lang w:val="x-none"/>
    </w:rPr>
  </w:style>
  <w:style w:type="paragraph" w:styleId="Heading9">
    <w:name w:val="heading 9"/>
    <w:basedOn w:val="Normal"/>
    <w:next w:val="Normal"/>
    <w:link w:val="Heading9Char"/>
    <w:autoRedefine/>
    <w:qFormat/>
    <w:rsid w:val="00402702"/>
    <w:pPr>
      <w:tabs>
        <w:tab w:val="num" w:pos="0"/>
      </w:tabs>
      <w:spacing w:before="200"/>
      <w:ind w:left="851"/>
      <w:outlineLvl w:val="8"/>
    </w:pPr>
    <w:rPr>
      <w:i/>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01122"/>
    <w:rPr>
      <w:rFonts w:ascii="Arial" w:hAnsi="Arial" w:cs="Arial"/>
      <w:b/>
      <w:bCs/>
      <w:color w:val="002060"/>
      <w:sz w:val="32"/>
      <w:szCs w:val="22"/>
      <w:lang w:val="en-CA" w:eastAsia="fr-FR" w:bidi="ar-SA"/>
    </w:rPr>
  </w:style>
  <w:style w:type="character" w:customStyle="1" w:styleId="Heading2Char">
    <w:name w:val="Heading 2 Char"/>
    <w:aliases w:val="Char14 Char"/>
    <w:link w:val="Heading2"/>
    <w:locked/>
    <w:rsid w:val="00CA250C"/>
    <w:rPr>
      <w:rFonts w:ascii="Cambria" w:hAnsi="Cambria"/>
      <w:b/>
      <w:noProof/>
      <w:sz w:val="28"/>
      <w:szCs w:val="28"/>
      <w:lang w:val="en-US" w:eastAsia="fr-FR" w:bidi="ar-SA"/>
    </w:rPr>
  </w:style>
  <w:style w:type="character" w:customStyle="1" w:styleId="Heading3Char">
    <w:name w:val="Heading 3 Char"/>
    <w:link w:val="Heading3"/>
    <w:locked/>
    <w:rsid w:val="00C63B7B"/>
    <w:rPr>
      <w:rFonts w:ascii="Cambria" w:hAnsi="Cambria"/>
      <w:b/>
      <w:bCs/>
      <w:sz w:val="26"/>
      <w:szCs w:val="22"/>
      <w:lang w:val="x-none" w:eastAsia="fr-FR"/>
    </w:rPr>
  </w:style>
  <w:style w:type="character" w:customStyle="1" w:styleId="Heading4Char">
    <w:name w:val="Heading 4 Char"/>
    <w:link w:val="Heading4"/>
    <w:locked/>
    <w:rsid w:val="00701001"/>
    <w:rPr>
      <w:rFonts w:ascii="Cambria" w:hAnsi="Cambria"/>
      <w:b/>
      <w:bCs/>
      <w:sz w:val="24"/>
      <w:szCs w:val="22"/>
      <w:lang w:val="x-none" w:eastAsia="fr-FR"/>
    </w:rPr>
  </w:style>
  <w:style w:type="character" w:customStyle="1" w:styleId="Heading5Char">
    <w:name w:val="Heading 5 Char"/>
    <w:link w:val="Heading5"/>
    <w:locked/>
    <w:rsid w:val="00D971EA"/>
    <w:rPr>
      <w:rFonts w:ascii="Arial" w:hAnsi="Arial" w:cs="Arial"/>
      <w:b/>
      <w:bCs/>
      <w:i/>
      <w:iCs/>
      <w:sz w:val="26"/>
      <w:szCs w:val="26"/>
      <w:lang w:val="x-none" w:eastAsia="fr-FR"/>
    </w:rPr>
  </w:style>
  <w:style w:type="character" w:customStyle="1" w:styleId="Heading6Char">
    <w:name w:val="Heading 6 Char"/>
    <w:link w:val="Heading6"/>
    <w:locked/>
    <w:rsid w:val="00D971EA"/>
    <w:rPr>
      <w:rFonts w:ascii="Arial" w:hAnsi="Arial" w:cs="Arial"/>
      <w:b/>
      <w:bCs/>
      <w:i/>
      <w:sz w:val="22"/>
      <w:szCs w:val="22"/>
      <w:lang w:val="x-none" w:eastAsia="fr-FR"/>
    </w:rPr>
  </w:style>
  <w:style w:type="character" w:customStyle="1" w:styleId="Heading7Char">
    <w:name w:val="Heading 7 Char"/>
    <w:link w:val="Heading7"/>
    <w:locked/>
    <w:rsid w:val="00D971EA"/>
    <w:rPr>
      <w:rFonts w:ascii="Arial" w:hAnsi="Arial" w:cs="Arial"/>
      <w:i/>
      <w:sz w:val="22"/>
      <w:szCs w:val="22"/>
      <w:lang w:val="x-none" w:eastAsia="fr-FR"/>
    </w:rPr>
  </w:style>
  <w:style w:type="character" w:customStyle="1" w:styleId="Heading8Char">
    <w:name w:val="Heading 8 Char"/>
    <w:link w:val="Heading8"/>
    <w:locked/>
    <w:rsid w:val="00D971EA"/>
    <w:rPr>
      <w:rFonts w:ascii="Arial" w:hAnsi="Arial" w:cs="Arial"/>
      <w:i/>
      <w:iCs/>
      <w:sz w:val="22"/>
      <w:szCs w:val="22"/>
      <w:lang w:val="x-none" w:eastAsia="fr-FR"/>
    </w:rPr>
  </w:style>
  <w:style w:type="character" w:customStyle="1" w:styleId="Heading9Char">
    <w:name w:val="Heading 9 Char"/>
    <w:link w:val="Heading9"/>
    <w:locked/>
    <w:rsid w:val="00D971EA"/>
    <w:rPr>
      <w:rFonts w:ascii="Arial" w:hAnsi="Arial" w:cs="Arial"/>
      <w:i/>
      <w:sz w:val="22"/>
      <w:szCs w:val="22"/>
      <w:lang w:val="x-none" w:eastAsia="fr-FR"/>
    </w:rPr>
  </w:style>
  <w:style w:type="paragraph" w:styleId="Footer">
    <w:name w:val="footer"/>
    <w:basedOn w:val="Normal"/>
    <w:link w:val="FooterChar"/>
    <w:rsid w:val="00402702"/>
    <w:pPr>
      <w:tabs>
        <w:tab w:val="center" w:pos="4536"/>
        <w:tab w:val="right" w:pos="9072"/>
      </w:tabs>
    </w:pPr>
    <w:rPr>
      <w:sz w:val="16"/>
      <w:szCs w:val="20"/>
      <w:lang w:val="en-CA"/>
    </w:rPr>
  </w:style>
  <w:style w:type="character" w:customStyle="1" w:styleId="FooterChar">
    <w:name w:val="Footer Char"/>
    <w:link w:val="Footer"/>
    <w:locked/>
    <w:rsid w:val="000820C0"/>
    <w:rPr>
      <w:rFonts w:cs="Times New Roman"/>
      <w:sz w:val="16"/>
      <w:lang w:val="en-CA" w:eastAsia="fr-FR"/>
    </w:rPr>
  </w:style>
  <w:style w:type="paragraph" w:styleId="TOC1">
    <w:name w:val="toc 1"/>
    <w:basedOn w:val="NormalCambria"/>
    <w:next w:val="NormalCambria"/>
    <w:uiPriority w:val="39"/>
    <w:rsid w:val="006A7DC6"/>
    <w:pPr>
      <w:tabs>
        <w:tab w:val="left" w:pos="475"/>
        <w:tab w:val="right" w:leader="dot" w:pos="9696"/>
      </w:tabs>
      <w:spacing w:before="0" w:after="0"/>
    </w:pPr>
    <w:rPr>
      <w:bCs/>
      <w:noProof/>
      <w:szCs w:val="20"/>
    </w:rPr>
  </w:style>
  <w:style w:type="paragraph" w:customStyle="1" w:styleId="NormalCambria">
    <w:name w:val="Normal Cambria"/>
    <w:basedOn w:val="Normal"/>
    <w:link w:val="NormalCambriaChar"/>
    <w:rsid w:val="0051556E"/>
    <w:rPr>
      <w:rFonts w:ascii="Cambria" w:hAnsi="Cambria"/>
      <w:snapToGrid/>
    </w:rPr>
  </w:style>
  <w:style w:type="character" w:customStyle="1" w:styleId="NormalCambriaChar">
    <w:name w:val="Normal Cambria Char"/>
    <w:link w:val="NormalCambria"/>
    <w:rsid w:val="0051556E"/>
    <w:rPr>
      <w:rFonts w:ascii="Cambria" w:eastAsia="MS Mincho" w:hAnsi="Cambria"/>
      <w:snapToGrid w:val="0"/>
      <w:sz w:val="24"/>
      <w:szCs w:val="22"/>
      <w:lang w:val="en-US" w:eastAsia="en-US" w:bidi="ar-SA"/>
    </w:rPr>
  </w:style>
  <w:style w:type="paragraph" w:styleId="FootnoteText">
    <w:name w:val="footnote text"/>
    <w:basedOn w:val="Normal"/>
    <w:link w:val="FootnoteTextChar"/>
    <w:semiHidden/>
    <w:rsid w:val="00402702"/>
    <w:rPr>
      <w:sz w:val="20"/>
      <w:szCs w:val="20"/>
      <w:lang w:val="en-CA" w:eastAsia="x-none"/>
    </w:rPr>
  </w:style>
  <w:style w:type="character" w:customStyle="1" w:styleId="FootnoteTextChar">
    <w:name w:val="Footnote Text Char"/>
    <w:link w:val="FootnoteText"/>
    <w:semiHidden/>
    <w:locked/>
    <w:rsid w:val="00D971EA"/>
    <w:rPr>
      <w:rFonts w:cs="Times New Roman"/>
      <w:sz w:val="20"/>
      <w:szCs w:val="20"/>
      <w:lang w:val="en-CA" w:eastAsia="x-none"/>
    </w:rPr>
  </w:style>
  <w:style w:type="character" w:styleId="FootnoteReference">
    <w:name w:val="footnote reference"/>
    <w:semiHidden/>
    <w:rsid w:val="00402702"/>
    <w:rPr>
      <w:rFonts w:cs="Times New Roman"/>
      <w:vertAlign w:val="superscript"/>
    </w:rPr>
  </w:style>
  <w:style w:type="paragraph" w:styleId="TOC2">
    <w:name w:val="toc 2"/>
    <w:basedOn w:val="NormalCambria"/>
    <w:next w:val="NormalCambria"/>
    <w:uiPriority w:val="39"/>
    <w:rsid w:val="006A7DC6"/>
    <w:pPr>
      <w:tabs>
        <w:tab w:val="left" w:pos="960"/>
        <w:tab w:val="right" w:leader="dot" w:pos="9696"/>
      </w:tabs>
      <w:spacing w:before="0" w:after="0"/>
      <w:ind w:left="245"/>
    </w:pPr>
    <w:rPr>
      <w:iCs/>
      <w:noProof/>
      <w:szCs w:val="20"/>
    </w:rPr>
  </w:style>
  <w:style w:type="paragraph" w:styleId="TOC3">
    <w:name w:val="toc 3"/>
    <w:basedOn w:val="NormalCambria"/>
    <w:next w:val="NormalCambria"/>
    <w:uiPriority w:val="39"/>
    <w:rsid w:val="006A7DC6"/>
    <w:pPr>
      <w:tabs>
        <w:tab w:val="left" w:pos="1440"/>
        <w:tab w:val="right" w:leader="dot" w:pos="9696"/>
      </w:tabs>
      <w:spacing w:before="0" w:after="0"/>
      <w:ind w:left="475"/>
    </w:pPr>
    <w:rPr>
      <w:noProof/>
      <w:szCs w:val="20"/>
    </w:rPr>
  </w:style>
  <w:style w:type="character" w:customStyle="1" w:styleId="TableTopicChar">
    <w:name w:val="TableTopic Char"/>
    <w:link w:val="TableTopic"/>
    <w:rsid w:val="007C3337"/>
    <w:rPr>
      <w:rFonts w:ascii="Cambria" w:eastAsia="MS Mincho" w:hAnsi="Cambria"/>
      <w:b/>
      <w:snapToGrid w:val="0"/>
      <w:szCs w:val="22"/>
      <w:lang w:val="en-US" w:eastAsia="en-US" w:bidi="ar-SA"/>
    </w:rPr>
  </w:style>
  <w:style w:type="paragraph" w:customStyle="1" w:styleId="TableTopic">
    <w:name w:val="TableTopic"/>
    <w:basedOn w:val="NormalCambria"/>
    <w:next w:val="NormalCambria"/>
    <w:link w:val="TableTopicChar"/>
    <w:rsid w:val="007C3337"/>
    <w:rPr>
      <w:b/>
      <w:sz w:val="20"/>
    </w:rPr>
  </w:style>
  <w:style w:type="paragraph" w:customStyle="1" w:styleId="TableBasic">
    <w:name w:val="Table Basic"/>
    <w:basedOn w:val="Normal"/>
    <w:next w:val="NormalCambria"/>
    <w:link w:val="TableBasicChar"/>
    <w:rsid w:val="00510349"/>
    <w:pPr>
      <w:spacing w:after="0"/>
    </w:pPr>
    <w:rPr>
      <w:rFonts w:ascii="Cambria" w:hAnsi="Cambria"/>
      <w:noProof/>
      <w:sz w:val="20"/>
      <w:szCs w:val="24"/>
      <w:lang w:val="x-none" w:eastAsia="x-none"/>
    </w:rPr>
  </w:style>
  <w:style w:type="character" w:customStyle="1" w:styleId="TableBasicChar">
    <w:name w:val="Table Basic Char"/>
    <w:link w:val="TableBasic"/>
    <w:rsid w:val="00510349"/>
    <w:rPr>
      <w:rFonts w:ascii="Cambria" w:eastAsia="MS Mincho" w:hAnsi="Cambria"/>
      <w:noProof/>
      <w:szCs w:val="24"/>
    </w:rPr>
  </w:style>
  <w:style w:type="paragraph" w:styleId="CommentText">
    <w:name w:val="annotation text"/>
    <w:basedOn w:val="Normal"/>
    <w:link w:val="CommentTextChar"/>
    <w:semiHidden/>
    <w:rsid w:val="00402702"/>
    <w:rPr>
      <w:sz w:val="20"/>
      <w:szCs w:val="20"/>
      <w:lang w:val="en-CA" w:eastAsia="x-none"/>
    </w:rPr>
  </w:style>
  <w:style w:type="character" w:customStyle="1" w:styleId="CommentTextChar">
    <w:name w:val="Comment Text Char"/>
    <w:link w:val="CommentText"/>
    <w:semiHidden/>
    <w:locked/>
    <w:rsid w:val="00D971EA"/>
    <w:rPr>
      <w:rFonts w:cs="Times New Roman"/>
      <w:sz w:val="20"/>
      <w:szCs w:val="20"/>
      <w:lang w:val="en-CA" w:eastAsia="x-none"/>
    </w:rPr>
  </w:style>
  <w:style w:type="paragraph" w:styleId="BalloonText">
    <w:name w:val="Balloon Text"/>
    <w:basedOn w:val="Normal"/>
    <w:link w:val="BalloonTextChar"/>
    <w:semiHidden/>
    <w:rsid w:val="00877C57"/>
    <w:rPr>
      <w:rFonts w:ascii="Tahoma" w:hAnsi="Tahoma"/>
      <w:sz w:val="16"/>
      <w:szCs w:val="16"/>
      <w:lang w:val="en-CA" w:eastAsia="x-none"/>
    </w:rPr>
  </w:style>
  <w:style w:type="character" w:customStyle="1" w:styleId="BalloonTextChar">
    <w:name w:val="Balloon Text Char"/>
    <w:link w:val="BalloonText"/>
    <w:semiHidden/>
    <w:locked/>
    <w:rsid w:val="00877C57"/>
    <w:rPr>
      <w:rFonts w:ascii="Tahoma" w:hAnsi="Tahoma" w:cs="Tahoma"/>
      <w:sz w:val="16"/>
      <w:szCs w:val="16"/>
      <w:lang w:val="en-CA" w:eastAsia="x-none"/>
    </w:rPr>
  </w:style>
  <w:style w:type="paragraph" w:customStyle="1" w:styleId="NormalCambriaIndent">
    <w:name w:val="Normal Cambria Indent"/>
    <w:basedOn w:val="NormalCambria"/>
    <w:next w:val="NormalCambria"/>
    <w:link w:val="NormalCambriaIndentChar"/>
    <w:rsid w:val="00584E5A"/>
    <w:pPr>
      <w:ind w:left="936"/>
    </w:pPr>
  </w:style>
  <w:style w:type="character" w:customStyle="1" w:styleId="NormalCambriaIndentChar">
    <w:name w:val="Normal Cambria Indent Char"/>
    <w:basedOn w:val="NormalCambriaChar"/>
    <w:link w:val="NormalCambriaIndent"/>
    <w:rsid w:val="00B818D3"/>
    <w:rPr>
      <w:rFonts w:ascii="Cambria" w:eastAsia="MS Mincho" w:hAnsi="Cambria"/>
      <w:snapToGrid w:val="0"/>
      <w:sz w:val="24"/>
      <w:szCs w:val="22"/>
      <w:lang w:val="en-US" w:eastAsia="en-US" w:bidi="ar-SA"/>
    </w:rPr>
  </w:style>
  <w:style w:type="paragraph" w:customStyle="1" w:styleId="TableBulletsquare">
    <w:name w:val="Table Bullet square"/>
    <w:basedOn w:val="TableBasic"/>
    <w:next w:val="NormalCambria"/>
    <w:rsid w:val="006C4802"/>
    <w:pPr>
      <w:numPr>
        <w:numId w:val="2"/>
      </w:numPr>
    </w:pPr>
    <w:rPr>
      <w:noProof w:val="0"/>
      <w:snapToGrid/>
      <w:szCs w:val="22"/>
    </w:rPr>
  </w:style>
  <w:style w:type="paragraph" w:customStyle="1" w:styleId="TableHeader">
    <w:name w:val="TableHeader"/>
    <w:basedOn w:val="Normal"/>
    <w:next w:val="Normal"/>
    <w:link w:val="TableHeaderChar"/>
    <w:rsid w:val="00510349"/>
    <w:pPr>
      <w:spacing w:after="0"/>
    </w:pPr>
    <w:rPr>
      <w:rFonts w:ascii="Cambria" w:hAnsi="Cambria"/>
      <w:b/>
      <w:noProof/>
      <w:color w:val="FFFFFF"/>
      <w:sz w:val="20"/>
      <w:szCs w:val="24"/>
    </w:rPr>
  </w:style>
  <w:style w:type="character" w:customStyle="1" w:styleId="TableHeaderChar">
    <w:name w:val="TableHeader Char"/>
    <w:link w:val="TableHeader"/>
    <w:rsid w:val="00B278F1"/>
    <w:rPr>
      <w:rFonts w:ascii="Cambria" w:eastAsia="MS Mincho" w:hAnsi="Cambria"/>
      <w:b/>
      <w:noProof/>
      <w:color w:val="FFFFFF"/>
      <w:szCs w:val="24"/>
      <w:lang w:val="en-US" w:eastAsia="en-US" w:bidi="ar-SA"/>
    </w:rPr>
  </w:style>
  <w:style w:type="paragraph" w:customStyle="1" w:styleId="Header2">
    <w:name w:val="Header2"/>
    <w:basedOn w:val="Header1"/>
    <w:next w:val="NormalCambria"/>
    <w:link w:val="Header2CharChar"/>
    <w:qFormat/>
    <w:rsid w:val="004D21E1"/>
    <w:pPr>
      <w:keepNext w:val="0"/>
      <w:widowControl w:val="0"/>
      <w:numPr>
        <w:ilvl w:val="1"/>
      </w:numPr>
      <w:outlineLvl w:val="9"/>
    </w:pPr>
    <w:rPr>
      <w:bCs w:val="0"/>
      <w:color w:val="auto"/>
      <w:kern w:val="0"/>
      <w:sz w:val="28"/>
      <w:szCs w:val="24"/>
    </w:rPr>
  </w:style>
  <w:style w:type="paragraph" w:customStyle="1" w:styleId="Header1">
    <w:name w:val="Header1"/>
    <w:basedOn w:val="Heading1"/>
    <w:next w:val="NormalCambria"/>
    <w:link w:val="Header1Char"/>
    <w:qFormat/>
    <w:rsid w:val="00203C8B"/>
    <w:pPr>
      <w:numPr>
        <w:numId w:val="3"/>
      </w:numPr>
    </w:pPr>
    <w:rPr>
      <w:color w:val="000080"/>
      <w:kern w:val="32"/>
      <w:szCs w:val="32"/>
      <w:lang w:val="en-US" w:eastAsia="x-none"/>
    </w:rPr>
  </w:style>
  <w:style w:type="character" w:customStyle="1" w:styleId="Header1Char">
    <w:name w:val="Header1 Char"/>
    <w:link w:val="Header1"/>
    <w:rsid w:val="00203C8B"/>
    <w:rPr>
      <w:rFonts w:ascii="Arial" w:eastAsia="MS Mincho" w:hAnsi="Arial" w:cs="Arial"/>
      <w:b/>
      <w:bCs/>
      <w:snapToGrid w:val="0"/>
      <w:color w:val="000080"/>
      <w:kern w:val="32"/>
      <w:sz w:val="32"/>
      <w:szCs w:val="32"/>
      <w:lang w:eastAsia="x-none"/>
    </w:rPr>
  </w:style>
  <w:style w:type="character" w:customStyle="1" w:styleId="Header2CharChar">
    <w:name w:val="Header2 Char Char"/>
    <w:link w:val="Header2"/>
    <w:rsid w:val="004D21E1"/>
    <w:rPr>
      <w:rFonts w:ascii="Arial" w:eastAsia="MS Mincho" w:hAnsi="Arial" w:cs="Arial"/>
      <w:b/>
      <w:snapToGrid w:val="0"/>
      <w:sz w:val="28"/>
      <w:szCs w:val="24"/>
      <w:lang w:eastAsia="x-none"/>
    </w:rPr>
  </w:style>
  <w:style w:type="paragraph" w:customStyle="1" w:styleId="Cover1">
    <w:name w:val="Cover1"/>
    <w:basedOn w:val="Normal"/>
    <w:next w:val="Normal"/>
    <w:rsid w:val="004D2420"/>
    <w:pPr>
      <w:spacing w:after="0"/>
    </w:pPr>
    <w:rPr>
      <w:rFonts w:ascii="Cambria" w:hAnsi="Cambria"/>
      <w:snapToGrid/>
      <w:color w:val="17365D"/>
      <w:sz w:val="48"/>
    </w:rPr>
  </w:style>
  <w:style w:type="paragraph" w:customStyle="1" w:styleId="CoverHeader">
    <w:name w:val="CoverHeader"/>
    <w:basedOn w:val="Normal"/>
    <w:next w:val="Normal"/>
    <w:autoRedefine/>
    <w:rsid w:val="006A7DC6"/>
    <w:pPr>
      <w:spacing w:before="0" w:after="0"/>
    </w:pPr>
    <w:rPr>
      <w:rFonts w:ascii="Cambria" w:hAnsi="Cambria"/>
      <w:b/>
      <w:sz w:val="40"/>
      <w:szCs w:val="24"/>
    </w:rPr>
  </w:style>
  <w:style w:type="paragraph" w:customStyle="1" w:styleId="ProcessDetailTitle">
    <w:name w:val="Process Detail Title"/>
    <w:basedOn w:val="NormalCambria"/>
    <w:next w:val="NormalCambria"/>
    <w:autoRedefine/>
    <w:rsid w:val="004D2420"/>
    <w:pPr>
      <w:spacing w:before="140" w:after="140"/>
    </w:pPr>
    <w:rPr>
      <w:b/>
      <w:color w:val="000080"/>
      <w:sz w:val="18"/>
      <w:szCs w:val="18"/>
    </w:rPr>
  </w:style>
  <w:style w:type="paragraph" w:customStyle="1" w:styleId="ProcessDetail">
    <w:name w:val="Process Detail"/>
    <w:basedOn w:val="NormalCambria"/>
    <w:next w:val="NormalCambria"/>
    <w:autoRedefine/>
    <w:rsid w:val="005B5624"/>
    <w:pPr>
      <w:spacing w:before="140" w:after="140"/>
    </w:pPr>
    <w:rPr>
      <w:sz w:val="20"/>
      <w:szCs w:val="20"/>
    </w:rPr>
  </w:style>
  <w:style w:type="paragraph" w:customStyle="1" w:styleId="Footer2">
    <w:name w:val="Footer2"/>
    <w:basedOn w:val="NormalCambria"/>
    <w:next w:val="NormalCambria"/>
    <w:autoRedefine/>
    <w:rsid w:val="004D2420"/>
    <w:pPr>
      <w:spacing w:before="0"/>
    </w:pPr>
    <w:rPr>
      <w:sz w:val="16"/>
    </w:rPr>
  </w:style>
  <w:style w:type="paragraph" w:customStyle="1" w:styleId="Page">
    <w:name w:val="Page"/>
    <w:basedOn w:val="Normal"/>
    <w:next w:val="NormalCambria"/>
    <w:link w:val="PageChar"/>
    <w:rsid w:val="00353710"/>
    <w:pPr>
      <w:spacing w:before="0" w:after="0"/>
      <w:jc w:val="right"/>
    </w:pPr>
    <w:rPr>
      <w:rFonts w:ascii="Cambria" w:hAnsi="Cambria"/>
      <w:noProof/>
      <w:snapToGrid/>
      <w:sz w:val="12"/>
    </w:rPr>
  </w:style>
  <w:style w:type="character" w:customStyle="1" w:styleId="PageChar">
    <w:name w:val="Page Char"/>
    <w:link w:val="Page"/>
    <w:rsid w:val="004D2420"/>
    <w:rPr>
      <w:rFonts w:ascii="Cambria" w:eastAsia="MS Mincho" w:hAnsi="Cambria" w:cs="Arial"/>
      <w:noProof/>
      <w:snapToGrid w:val="0"/>
      <w:sz w:val="12"/>
      <w:szCs w:val="22"/>
      <w:lang w:val="en-US" w:eastAsia="en-US" w:bidi="ar-SA"/>
    </w:rPr>
  </w:style>
  <w:style w:type="paragraph" w:customStyle="1" w:styleId="Header1NoNumber">
    <w:name w:val="Header1 No Number"/>
    <w:basedOn w:val="NormalCambria"/>
    <w:next w:val="NormalCambria"/>
    <w:rsid w:val="004D2420"/>
    <w:pPr>
      <w:spacing w:before="200" w:after="100"/>
    </w:pPr>
    <w:rPr>
      <w:b/>
      <w:color w:val="000080"/>
      <w:sz w:val="32"/>
    </w:rPr>
  </w:style>
  <w:style w:type="paragraph" w:customStyle="1" w:styleId="DocumentMngtsubheader">
    <w:name w:val="Document Mngt subheader"/>
    <w:basedOn w:val="NormalCambria"/>
    <w:next w:val="NormalCambria"/>
    <w:autoRedefine/>
    <w:rsid w:val="005562F7"/>
    <w:pPr>
      <w:spacing w:before="200" w:after="100"/>
    </w:pPr>
    <w:rPr>
      <w:rFonts w:ascii="Times New Roman" w:hAnsi="Times New Roman"/>
      <w:b/>
      <w:color w:val="000080"/>
    </w:rPr>
  </w:style>
  <w:style w:type="paragraph" w:customStyle="1" w:styleId="NormalCambriaBold">
    <w:name w:val="Normal Cambria Bold"/>
    <w:basedOn w:val="NormalCambria"/>
    <w:next w:val="NormalCambria"/>
    <w:link w:val="NormalCambriaBoldChar"/>
    <w:rsid w:val="002068F5"/>
    <w:rPr>
      <w:b/>
      <w:bCs/>
    </w:rPr>
  </w:style>
  <w:style w:type="character" w:customStyle="1" w:styleId="NormalCambriaBoldChar">
    <w:name w:val="Normal Cambria Bold Char"/>
    <w:link w:val="NormalCambriaBold"/>
    <w:rsid w:val="002068F5"/>
    <w:rPr>
      <w:rFonts w:ascii="Cambria" w:eastAsia="MS Mincho" w:hAnsi="Cambria"/>
      <w:b/>
      <w:bCs/>
      <w:snapToGrid w:val="0"/>
      <w:sz w:val="24"/>
      <w:szCs w:val="22"/>
      <w:lang w:val="en-US" w:eastAsia="en-US" w:bidi="ar-SA"/>
    </w:rPr>
  </w:style>
  <w:style w:type="paragraph" w:customStyle="1" w:styleId="NormalCambriaBold16-Non-Header">
    <w:name w:val="Normal Cambria Bold 16 - Non-Header"/>
    <w:basedOn w:val="Header1NoNumber"/>
    <w:next w:val="NormalCambria"/>
    <w:rsid w:val="002068F5"/>
    <w:rPr>
      <w:rFonts w:eastAsia="Times New Roman"/>
    </w:rPr>
  </w:style>
  <w:style w:type="paragraph" w:styleId="TOCHeading">
    <w:name w:val="TOC Heading"/>
    <w:basedOn w:val="TOC1"/>
    <w:next w:val="NormalCambria"/>
    <w:qFormat/>
    <w:rsid w:val="00AB5491"/>
    <w:pPr>
      <w:pBdr>
        <w:bottom w:val="single" w:sz="12" w:space="1" w:color="auto"/>
      </w:pBdr>
    </w:pPr>
    <w:rPr>
      <w:b/>
      <w:bCs w:val="0"/>
      <w:caps/>
      <w:color w:val="000080"/>
      <w:sz w:val="32"/>
    </w:rPr>
  </w:style>
  <w:style w:type="paragraph" w:customStyle="1" w:styleId="Level2Bullets">
    <w:name w:val="Level 2 Bullets"/>
    <w:basedOn w:val="NormalCambria"/>
    <w:next w:val="NormalCambria"/>
    <w:rsid w:val="00397DE0"/>
    <w:pPr>
      <w:numPr>
        <w:numId w:val="1"/>
      </w:numPr>
    </w:pPr>
  </w:style>
  <w:style w:type="paragraph" w:customStyle="1" w:styleId="Level3Bullets">
    <w:name w:val="Level 3 Bullets"/>
    <w:basedOn w:val="Level2Bullets"/>
    <w:next w:val="NormalCambria"/>
    <w:rsid w:val="000B5566"/>
    <w:pPr>
      <w:numPr>
        <w:ilvl w:val="1"/>
      </w:numPr>
    </w:pPr>
  </w:style>
  <w:style w:type="paragraph" w:customStyle="1" w:styleId="NormalCambriaIndentLevel2">
    <w:name w:val="Normal Cambria Indent Level 2"/>
    <w:basedOn w:val="NormalCambriaIndent"/>
    <w:next w:val="NormalCambria"/>
    <w:rsid w:val="000B5566"/>
    <w:pPr>
      <w:ind w:left="1296"/>
    </w:pPr>
    <w:rPr>
      <w:rFonts w:eastAsia="Times New Roman"/>
      <w:sz w:val="22"/>
      <w:lang w:bidi="en-US"/>
    </w:rPr>
  </w:style>
  <w:style w:type="paragraph" w:customStyle="1" w:styleId="NormalCambriaCentered">
    <w:name w:val="Normal Cambria Centered"/>
    <w:basedOn w:val="NormalCambria"/>
    <w:next w:val="NormalCambria"/>
    <w:rsid w:val="000374F7"/>
    <w:pPr>
      <w:jc w:val="center"/>
    </w:pPr>
  </w:style>
  <w:style w:type="paragraph" w:customStyle="1" w:styleId="TableandFigureTitle">
    <w:name w:val="Table and Figure Title"/>
    <w:basedOn w:val="NormalCambria"/>
    <w:next w:val="NormalCambria"/>
    <w:rsid w:val="000374F7"/>
    <w:pPr>
      <w:jc w:val="center"/>
    </w:pPr>
    <w:rPr>
      <w:b/>
      <w:sz w:val="18"/>
    </w:rPr>
  </w:style>
  <w:style w:type="paragraph" w:customStyle="1" w:styleId="Cover1Underline">
    <w:name w:val="Cover1Underline"/>
    <w:basedOn w:val="Cover1"/>
    <w:next w:val="NormalCambria"/>
    <w:autoRedefine/>
    <w:rsid w:val="002E1966"/>
    <w:pPr>
      <w:pBdr>
        <w:bottom w:val="single" w:sz="4" w:space="1" w:color="4F81BD"/>
      </w:pBdr>
      <w:spacing w:before="0"/>
    </w:pPr>
  </w:style>
  <w:style w:type="paragraph" w:customStyle="1" w:styleId="DraftFinal">
    <w:name w:val="Draft/Final"/>
    <w:basedOn w:val="Normal"/>
    <w:next w:val="NormalCambria"/>
    <w:rsid w:val="002E1966"/>
    <w:rPr>
      <w:rFonts w:ascii="Cambria" w:hAnsi="Cambria"/>
      <w:color w:val="17365D"/>
      <w:sz w:val="36"/>
      <w:szCs w:val="20"/>
    </w:rPr>
  </w:style>
  <w:style w:type="paragraph" w:customStyle="1" w:styleId="FakeHyperlink">
    <w:name w:val="FakeHyperlink"/>
    <w:basedOn w:val="NormalCambria"/>
    <w:next w:val="NormalCambria"/>
    <w:link w:val="FakeHyperlinkChar"/>
    <w:rsid w:val="00F60A61"/>
    <w:rPr>
      <w:color w:val="0000FF"/>
      <w:u w:val="single"/>
    </w:rPr>
  </w:style>
  <w:style w:type="character" w:customStyle="1" w:styleId="FakeHyperlinkChar">
    <w:name w:val="FakeHyperlink Char"/>
    <w:link w:val="FakeHyperlink"/>
    <w:rsid w:val="00F60A61"/>
    <w:rPr>
      <w:rFonts w:ascii="Cambria" w:eastAsia="MS Mincho" w:hAnsi="Cambria"/>
      <w:snapToGrid w:val="0"/>
      <w:color w:val="0000FF"/>
      <w:sz w:val="24"/>
      <w:szCs w:val="22"/>
      <w:u w:val="single"/>
      <w:lang w:val="en-US" w:eastAsia="en-US" w:bidi="ar-SA"/>
    </w:rPr>
  </w:style>
  <w:style w:type="paragraph" w:styleId="TableofFigures">
    <w:name w:val="table of figures"/>
    <w:basedOn w:val="Normal"/>
    <w:next w:val="Normal"/>
    <w:uiPriority w:val="99"/>
    <w:rsid w:val="006A7DC6"/>
    <w:pPr>
      <w:spacing w:before="0" w:after="0"/>
    </w:pPr>
    <w:rPr>
      <w:rFonts w:ascii="Cambria" w:hAnsi="Cambria"/>
    </w:rPr>
  </w:style>
  <w:style w:type="character" w:styleId="CommentReference">
    <w:name w:val="annotation reference"/>
    <w:basedOn w:val="DefaultParagraphFont"/>
    <w:locked/>
    <w:rsid w:val="00597AE2"/>
    <w:rPr>
      <w:sz w:val="16"/>
      <w:szCs w:val="16"/>
    </w:rPr>
  </w:style>
  <w:style w:type="character" w:styleId="Hyperlink">
    <w:name w:val="Hyperlink"/>
    <w:basedOn w:val="DefaultParagraphFont"/>
    <w:uiPriority w:val="99"/>
    <w:unhideWhenUsed/>
    <w:rsid w:val="000900EB"/>
    <w:rPr>
      <w:color w:val="0000FF"/>
      <w:u w:val="single"/>
    </w:rPr>
  </w:style>
  <w:style w:type="character" w:styleId="FollowedHyperlink">
    <w:name w:val="FollowedHyperlink"/>
    <w:basedOn w:val="DefaultParagraphFont"/>
    <w:locked/>
    <w:rsid w:val="00F52206"/>
    <w:rPr>
      <w:color w:val="800080"/>
      <w:u w:val="single"/>
    </w:rPr>
  </w:style>
  <w:style w:type="paragraph" w:styleId="Header">
    <w:name w:val="header"/>
    <w:basedOn w:val="Normal"/>
    <w:link w:val="HeaderChar"/>
    <w:locked/>
    <w:rsid w:val="003F34C6"/>
    <w:pPr>
      <w:tabs>
        <w:tab w:val="center" w:pos="4680"/>
        <w:tab w:val="right" w:pos="9360"/>
      </w:tabs>
    </w:pPr>
  </w:style>
  <w:style w:type="character" w:customStyle="1" w:styleId="HeaderChar">
    <w:name w:val="Header Char"/>
    <w:basedOn w:val="DefaultParagraphFont"/>
    <w:link w:val="Header"/>
    <w:rsid w:val="003F34C6"/>
    <w:rPr>
      <w:rFonts w:ascii="Arial" w:hAnsi="Arial" w:cs="Arial"/>
      <w:sz w:val="22"/>
      <w:szCs w:val="22"/>
      <w:lang w:eastAsia="fr-FR"/>
    </w:rPr>
  </w:style>
  <w:style w:type="paragraph" w:customStyle="1" w:styleId="Date1">
    <w:name w:val="Date1"/>
    <w:basedOn w:val="Normal"/>
    <w:autoRedefine/>
    <w:rsid w:val="00B74E47"/>
    <w:pPr>
      <w:numPr>
        <w:numId w:val="5"/>
      </w:numPr>
      <w:tabs>
        <w:tab w:val="clear" w:pos="1571"/>
      </w:tabs>
      <w:spacing w:before="0"/>
      <w:ind w:left="0" w:firstLine="0"/>
    </w:pPr>
    <w:rPr>
      <w:sz w:val="18"/>
      <w:szCs w:val="24"/>
    </w:rPr>
  </w:style>
  <w:style w:type="paragraph" w:styleId="BodyTextIndent">
    <w:name w:val="Body Text Indent"/>
    <w:basedOn w:val="Normal"/>
    <w:link w:val="BodyTextIndentChar"/>
    <w:locked/>
    <w:rsid w:val="00B74E47"/>
    <w:pPr>
      <w:spacing w:after="40"/>
      <w:ind w:left="851"/>
      <w:jc w:val="both"/>
    </w:pPr>
    <w:rPr>
      <w:snapToGrid/>
      <w:szCs w:val="20"/>
      <w:lang w:val="en-CA"/>
    </w:rPr>
  </w:style>
  <w:style w:type="character" w:customStyle="1" w:styleId="BodyTextIndentChar">
    <w:name w:val="Body Text Indent Char"/>
    <w:basedOn w:val="DefaultParagraphFont"/>
    <w:link w:val="BodyTextIndent"/>
    <w:rsid w:val="00B74E47"/>
    <w:rPr>
      <w:rFonts w:ascii="Arial" w:hAnsi="Arial"/>
      <w:snapToGrid w:val="0"/>
      <w:sz w:val="22"/>
      <w:lang w:val="en-CA" w:eastAsia="fr-FR"/>
    </w:rPr>
  </w:style>
  <w:style w:type="paragraph" w:customStyle="1" w:styleId="Matrixtext">
    <w:name w:val="Matrix text"/>
    <w:basedOn w:val="Normal"/>
    <w:rsid w:val="00B74E47"/>
    <w:pPr>
      <w:spacing w:before="20" w:after="20" w:line="180" w:lineRule="atLeast"/>
    </w:pPr>
    <w:rPr>
      <w:noProof/>
      <w:sz w:val="20"/>
      <w:szCs w:val="24"/>
    </w:rPr>
  </w:style>
  <w:style w:type="paragraph" w:styleId="BodyText">
    <w:name w:val="Body Text"/>
    <w:basedOn w:val="Normal"/>
    <w:link w:val="BodyTextChar"/>
    <w:locked/>
    <w:rsid w:val="00660EB5"/>
    <w:pPr>
      <w:spacing w:before="60"/>
      <w:ind w:left="576"/>
      <w:jc w:val="both"/>
    </w:pPr>
    <w:rPr>
      <w:rFonts w:eastAsia="Times New Roman"/>
      <w:snapToGrid/>
      <w:szCs w:val="24"/>
    </w:rPr>
  </w:style>
  <w:style w:type="character" w:customStyle="1" w:styleId="BodyTextChar">
    <w:name w:val="Body Text Char"/>
    <w:basedOn w:val="DefaultParagraphFont"/>
    <w:link w:val="BodyText"/>
    <w:rsid w:val="00660EB5"/>
    <w:rPr>
      <w:sz w:val="24"/>
      <w:szCs w:val="24"/>
    </w:rPr>
  </w:style>
  <w:style w:type="paragraph" w:styleId="BodyText3">
    <w:name w:val="Body Text 3"/>
    <w:basedOn w:val="Normal"/>
    <w:link w:val="BodyText3Char"/>
    <w:locked/>
    <w:rsid w:val="005562F7"/>
    <w:rPr>
      <w:sz w:val="16"/>
      <w:szCs w:val="16"/>
    </w:rPr>
  </w:style>
  <w:style w:type="character" w:customStyle="1" w:styleId="BodyText3Char">
    <w:name w:val="Body Text 3 Char"/>
    <w:basedOn w:val="DefaultParagraphFont"/>
    <w:link w:val="BodyText3"/>
    <w:rsid w:val="005562F7"/>
    <w:rPr>
      <w:rFonts w:eastAsia="MS Mincho"/>
      <w:snapToGrid w:val="0"/>
      <w:sz w:val="16"/>
      <w:szCs w:val="16"/>
    </w:rPr>
  </w:style>
  <w:style w:type="paragraph" w:styleId="ListParagraph">
    <w:name w:val="List Paragraph"/>
    <w:basedOn w:val="Normal"/>
    <w:uiPriority w:val="34"/>
    <w:qFormat/>
    <w:rsid w:val="00FC11DE"/>
    <w:pPr>
      <w:ind w:left="720"/>
      <w:contextualSpacing/>
    </w:pPr>
  </w:style>
  <w:style w:type="table" w:styleId="TableGrid">
    <w:name w:val="Table Grid"/>
    <w:basedOn w:val="TableNormal"/>
    <w:locked/>
    <w:rsid w:val="00144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14435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1">
    <w:name w:val="Grid Table 4 Accent 1"/>
    <w:basedOn w:val="TableNormal"/>
    <w:uiPriority w:val="49"/>
    <w:rsid w:val="0014435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C17B1D"/>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ommentSubject">
    <w:name w:val="annotation subject"/>
    <w:basedOn w:val="CommentText"/>
    <w:next w:val="CommentText"/>
    <w:link w:val="CommentSubjectChar"/>
    <w:locked/>
    <w:rsid w:val="00AD14E6"/>
    <w:rPr>
      <w:b/>
      <w:bCs/>
      <w:lang w:val="en-US" w:eastAsia="en-US"/>
    </w:rPr>
  </w:style>
  <w:style w:type="character" w:customStyle="1" w:styleId="CommentSubjectChar">
    <w:name w:val="Comment Subject Char"/>
    <w:basedOn w:val="CommentTextChar"/>
    <w:link w:val="CommentSubject"/>
    <w:rsid w:val="00AD14E6"/>
    <w:rPr>
      <w:rFonts w:eastAsia="MS Mincho" w:cs="Times New Roman"/>
      <w:b/>
      <w:bCs/>
      <w:snapToGrid w:val="0"/>
      <w:sz w:val="20"/>
      <w:szCs w:val="20"/>
      <w:lang w:val="en-CA" w:eastAsia="x-none"/>
    </w:rPr>
  </w:style>
  <w:style w:type="paragraph" w:styleId="NormalWeb">
    <w:name w:val="Normal (Web)"/>
    <w:basedOn w:val="Normal"/>
    <w:uiPriority w:val="99"/>
    <w:unhideWhenUsed/>
    <w:locked/>
    <w:rsid w:val="00B81032"/>
    <w:pPr>
      <w:spacing w:before="100" w:beforeAutospacing="1" w:after="100" w:afterAutospacing="1"/>
    </w:pPr>
    <w:rPr>
      <w:rFonts w:eastAsia="Times New Roman"/>
      <w:snapToGrid/>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1166"/>
          <w:marRight w:val="0"/>
          <w:marTop w:val="77"/>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1166"/>
          <w:marRight w:val="0"/>
          <w:marTop w:val="77"/>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1166"/>
          <w:marRight w:val="0"/>
          <w:marTop w:val="77"/>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165"/>
      <w:marRight w:val="165"/>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35"/>
              <w:marBottom w:val="0"/>
              <w:divBdr>
                <w:top w:val="none" w:sz="0" w:space="0" w:color="auto"/>
                <w:left w:val="none" w:sz="0" w:space="0" w:color="auto"/>
                <w:bottom w:val="none" w:sz="0" w:space="0" w:color="auto"/>
                <w:right w:val="none" w:sz="0" w:space="0" w:color="auto"/>
              </w:divBdr>
              <w:divsChild>
                <w:div w:id="19">
                  <w:marLeft w:val="150"/>
                  <w:marRight w:val="15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21">
          <w:marLeft w:val="1440"/>
          <w:marRight w:val="0"/>
          <w:marTop w:val="67"/>
          <w:marBottom w:val="0"/>
          <w:divBdr>
            <w:top w:val="none" w:sz="0" w:space="0" w:color="auto"/>
            <w:left w:val="none" w:sz="0" w:space="0" w:color="auto"/>
            <w:bottom w:val="none" w:sz="0" w:space="0" w:color="auto"/>
            <w:right w:val="none" w:sz="0" w:space="0" w:color="auto"/>
          </w:divBdr>
        </w:div>
        <w:div w:id="22">
          <w:marLeft w:val="1440"/>
          <w:marRight w:val="0"/>
          <w:marTop w:val="67"/>
          <w:marBottom w:val="0"/>
          <w:divBdr>
            <w:top w:val="none" w:sz="0" w:space="0" w:color="auto"/>
            <w:left w:val="none" w:sz="0" w:space="0" w:color="auto"/>
            <w:bottom w:val="none" w:sz="0" w:space="0" w:color="auto"/>
            <w:right w:val="none" w:sz="0" w:space="0" w:color="auto"/>
          </w:divBdr>
        </w:div>
        <w:div w:id="23">
          <w:marLeft w:val="1440"/>
          <w:marRight w:val="0"/>
          <w:marTop w:val="67"/>
          <w:marBottom w:val="0"/>
          <w:divBdr>
            <w:top w:val="none" w:sz="0" w:space="0" w:color="auto"/>
            <w:left w:val="none" w:sz="0" w:space="0" w:color="auto"/>
            <w:bottom w:val="none" w:sz="0" w:space="0" w:color="auto"/>
            <w:right w:val="none" w:sz="0" w:space="0" w:color="auto"/>
          </w:divBdr>
        </w:div>
        <w:div w:id="24">
          <w:marLeft w:val="1440"/>
          <w:marRight w:val="0"/>
          <w:marTop w:val="67"/>
          <w:marBottom w:val="0"/>
          <w:divBdr>
            <w:top w:val="none" w:sz="0" w:space="0" w:color="auto"/>
            <w:left w:val="none" w:sz="0" w:space="0" w:color="auto"/>
            <w:bottom w:val="none" w:sz="0" w:space="0" w:color="auto"/>
            <w:right w:val="none" w:sz="0" w:space="0" w:color="auto"/>
          </w:divBdr>
        </w:div>
        <w:div w:id="28">
          <w:marLeft w:val="1440"/>
          <w:marRight w:val="0"/>
          <w:marTop w:val="67"/>
          <w:marBottom w:val="0"/>
          <w:divBdr>
            <w:top w:val="none" w:sz="0" w:space="0" w:color="auto"/>
            <w:left w:val="none" w:sz="0" w:space="0" w:color="auto"/>
            <w:bottom w:val="none" w:sz="0" w:space="0" w:color="auto"/>
            <w:right w:val="none" w:sz="0" w:space="0" w:color="auto"/>
          </w:divBdr>
        </w:div>
        <w:div w:id="29">
          <w:marLeft w:val="1440"/>
          <w:marRight w:val="0"/>
          <w:marTop w:val="67"/>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26">
          <w:marLeft w:val="994"/>
          <w:marRight w:val="0"/>
          <w:marTop w:val="173"/>
          <w:marBottom w:val="0"/>
          <w:divBdr>
            <w:top w:val="none" w:sz="0" w:space="0" w:color="auto"/>
            <w:left w:val="none" w:sz="0" w:space="0" w:color="auto"/>
            <w:bottom w:val="none" w:sz="0" w:space="0" w:color="auto"/>
            <w:right w:val="none" w:sz="0" w:space="0" w:color="auto"/>
          </w:divBdr>
        </w:div>
      </w:divsChild>
    </w:div>
    <w:div w:id="6297510">
      <w:bodyDiv w:val="1"/>
      <w:marLeft w:val="0"/>
      <w:marRight w:val="0"/>
      <w:marTop w:val="0"/>
      <w:marBottom w:val="0"/>
      <w:divBdr>
        <w:top w:val="none" w:sz="0" w:space="0" w:color="auto"/>
        <w:left w:val="none" w:sz="0" w:space="0" w:color="auto"/>
        <w:bottom w:val="none" w:sz="0" w:space="0" w:color="auto"/>
        <w:right w:val="none" w:sz="0" w:space="0" w:color="auto"/>
      </w:divBdr>
    </w:div>
    <w:div w:id="64766305">
      <w:bodyDiv w:val="1"/>
      <w:marLeft w:val="0"/>
      <w:marRight w:val="0"/>
      <w:marTop w:val="0"/>
      <w:marBottom w:val="0"/>
      <w:divBdr>
        <w:top w:val="none" w:sz="0" w:space="0" w:color="auto"/>
        <w:left w:val="none" w:sz="0" w:space="0" w:color="auto"/>
        <w:bottom w:val="none" w:sz="0" w:space="0" w:color="auto"/>
        <w:right w:val="none" w:sz="0" w:space="0" w:color="auto"/>
      </w:divBdr>
      <w:divsChild>
        <w:div w:id="369379779">
          <w:marLeft w:val="403"/>
          <w:marRight w:val="0"/>
          <w:marTop w:val="0"/>
          <w:marBottom w:val="0"/>
          <w:divBdr>
            <w:top w:val="none" w:sz="0" w:space="0" w:color="auto"/>
            <w:left w:val="none" w:sz="0" w:space="0" w:color="auto"/>
            <w:bottom w:val="none" w:sz="0" w:space="0" w:color="auto"/>
            <w:right w:val="none" w:sz="0" w:space="0" w:color="auto"/>
          </w:divBdr>
        </w:div>
        <w:div w:id="1216502215">
          <w:marLeft w:val="403"/>
          <w:marRight w:val="0"/>
          <w:marTop w:val="0"/>
          <w:marBottom w:val="0"/>
          <w:divBdr>
            <w:top w:val="none" w:sz="0" w:space="0" w:color="auto"/>
            <w:left w:val="none" w:sz="0" w:space="0" w:color="auto"/>
            <w:bottom w:val="none" w:sz="0" w:space="0" w:color="auto"/>
            <w:right w:val="none" w:sz="0" w:space="0" w:color="auto"/>
          </w:divBdr>
        </w:div>
        <w:div w:id="1675495398">
          <w:marLeft w:val="403"/>
          <w:marRight w:val="0"/>
          <w:marTop w:val="0"/>
          <w:marBottom w:val="0"/>
          <w:divBdr>
            <w:top w:val="none" w:sz="0" w:space="0" w:color="auto"/>
            <w:left w:val="none" w:sz="0" w:space="0" w:color="auto"/>
            <w:bottom w:val="none" w:sz="0" w:space="0" w:color="auto"/>
            <w:right w:val="none" w:sz="0" w:space="0" w:color="auto"/>
          </w:divBdr>
        </w:div>
      </w:divsChild>
    </w:div>
    <w:div w:id="92098026">
      <w:bodyDiv w:val="1"/>
      <w:marLeft w:val="0"/>
      <w:marRight w:val="0"/>
      <w:marTop w:val="0"/>
      <w:marBottom w:val="0"/>
      <w:divBdr>
        <w:top w:val="none" w:sz="0" w:space="0" w:color="auto"/>
        <w:left w:val="none" w:sz="0" w:space="0" w:color="auto"/>
        <w:bottom w:val="none" w:sz="0" w:space="0" w:color="auto"/>
        <w:right w:val="none" w:sz="0" w:space="0" w:color="auto"/>
      </w:divBdr>
      <w:divsChild>
        <w:div w:id="1623417523">
          <w:marLeft w:val="835"/>
          <w:marRight w:val="0"/>
          <w:marTop w:val="58"/>
          <w:marBottom w:val="58"/>
          <w:divBdr>
            <w:top w:val="none" w:sz="0" w:space="0" w:color="auto"/>
            <w:left w:val="none" w:sz="0" w:space="0" w:color="auto"/>
            <w:bottom w:val="none" w:sz="0" w:space="0" w:color="auto"/>
            <w:right w:val="none" w:sz="0" w:space="0" w:color="auto"/>
          </w:divBdr>
        </w:div>
      </w:divsChild>
    </w:div>
    <w:div w:id="94522464">
      <w:bodyDiv w:val="1"/>
      <w:marLeft w:val="165"/>
      <w:marRight w:val="165"/>
      <w:marTop w:val="0"/>
      <w:marBottom w:val="0"/>
      <w:divBdr>
        <w:top w:val="none" w:sz="0" w:space="0" w:color="auto"/>
        <w:left w:val="none" w:sz="0" w:space="0" w:color="auto"/>
        <w:bottom w:val="none" w:sz="0" w:space="0" w:color="auto"/>
        <w:right w:val="none" w:sz="0" w:space="0" w:color="auto"/>
      </w:divBdr>
      <w:divsChild>
        <w:div w:id="452554026">
          <w:marLeft w:val="0"/>
          <w:marRight w:val="0"/>
          <w:marTop w:val="0"/>
          <w:marBottom w:val="0"/>
          <w:divBdr>
            <w:top w:val="none" w:sz="0" w:space="0" w:color="auto"/>
            <w:left w:val="none" w:sz="0" w:space="0" w:color="auto"/>
            <w:bottom w:val="none" w:sz="0" w:space="0" w:color="auto"/>
            <w:right w:val="none" w:sz="0" w:space="0" w:color="auto"/>
          </w:divBdr>
          <w:divsChild>
            <w:div w:id="1699038393">
              <w:marLeft w:val="0"/>
              <w:marRight w:val="0"/>
              <w:marTop w:val="135"/>
              <w:marBottom w:val="0"/>
              <w:divBdr>
                <w:top w:val="none" w:sz="0" w:space="0" w:color="auto"/>
                <w:left w:val="none" w:sz="0" w:space="0" w:color="auto"/>
                <w:bottom w:val="none" w:sz="0" w:space="0" w:color="auto"/>
                <w:right w:val="none" w:sz="0" w:space="0" w:color="auto"/>
              </w:divBdr>
              <w:divsChild>
                <w:div w:id="1912233963">
                  <w:marLeft w:val="150"/>
                  <w:marRight w:val="150"/>
                  <w:marTop w:val="0"/>
                  <w:marBottom w:val="0"/>
                  <w:divBdr>
                    <w:top w:val="none" w:sz="0" w:space="0" w:color="auto"/>
                    <w:left w:val="none" w:sz="0" w:space="0" w:color="auto"/>
                    <w:bottom w:val="none" w:sz="0" w:space="0" w:color="auto"/>
                    <w:right w:val="none" w:sz="0" w:space="0" w:color="auto"/>
                  </w:divBdr>
                  <w:divsChild>
                    <w:div w:id="68644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11663">
      <w:bodyDiv w:val="1"/>
      <w:marLeft w:val="0"/>
      <w:marRight w:val="0"/>
      <w:marTop w:val="0"/>
      <w:marBottom w:val="0"/>
      <w:divBdr>
        <w:top w:val="none" w:sz="0" w:space="0" w:color="auto"/>
        <w:left w:val="none" w:sz="0" w:space="0" w:color="auto"/>
        <w:bottom w:val="none" w:sz="0" w:space="0" w:color="auto"/>
        <w:right w:val="none" w:sz="0" w:space="0" w:color="auto"/>
      </w:divBdr>
      <w:divsChild>
        <w:div w:id="90973190">
          <w:marLeft w:val="274"/>
          <w:marRight w:val="0"/>
          <w:marTop w:val="40"/>
          <w:marBottom w:val="0"/>
          <w:divBdr>
            <w:top w:val="none" w:sz="0" w:space="0" w:color="auto"/>
            <w:left w:val="none" w:sz="0" w:space="0" w:color="auto"/>
            <w:bottom w:val="none" w:sz="0" w:space="0" w:color="auto"/>
            <w:right w:val="none" w:sz="0" w:space="0" w:color="auto"/>
          </w:divBdr>
        </w:div>
      </w:divsChild>
    </w:div>
    <w:div w:id="124743043">
      <w:bodyDiv w:val="1"/>
      <w:marLeft w:val="0"/>
      <w:marRight w:val="0"/>
      <w:marTop w:val="0"/>
      <w:marBottom w:val="0"/>
      <w:divBdr>
        <w:top w:val="none" w:sz="0" w:space="0" w:color="auto"/>
        <w:left w:val="none" w:sz="0" w:space="0" w:color="auto"/>
        <w:bottom w:val="none" w:sz="0" w:space="0" w:color="auto"/>
        <w:right w:val="none" w:sz="0" w:space="0" w:color="auto"/>
      </w:divBdr>
      <w:divsChild>
        <w:div w:id="436951560">
          <w:marLeft w:val="994"/>
          <w:marRight w:val="0"/>
          <w:marTop w:val="173"/>
          <w:marBottom w:val="0"/>
          <w:divBdr>
            <w:top w:val="none" w:sz="0" w:space="0" w:color="auto"/>
            <w:left w:val="none" w:sz="0" w:space="0" w:color="auto"/>
            <w:bottom w:val="none" w:sz="0" w:space="0" w:color="auto"/>
            <w:right w:val="none" w:sz="0" w:space="0" w:color="auto"/>
          </w:divBdr>
        </w:div>
      </w:divsChild>
    </w:div>
    <w:div w:id="182549281">
      <w:bodyDiv w:val="1"/>
      <w:marLeft w:val="0"/>
      <w:marRight w:val="0"/>
      <w:marTop w:val="0"/>
      <w:marBottom w:val="0"/>
      <w:divBdr>
        <w:top w:val="none" w:sz="0" w:space="0" w:color="auto"/>
        <w:left w:val="none" w:sz="0" w:space="0" w:color="auto"/>
        <w:bottom w:val="none" w:sz="0" w:space="0" w:color="auto"/>
        <w:right w:val="none" w:sz="0" w:space="0" w:color="auto"/>
      </w:divBdr>
    </w:div>
    <w:div w:id="234240770">
      <w:bodyDiv w:val="1"/>
      <w:marLeft w:val="0"/>
      <w:marRight w:val="0"/>
      <w:marTop w:val="0"/>
      <w:marBottom w:val="0"/>
      <w:divBdr>
        <w:top w:val="none" w:sz="0" w:space="0" w:color="auto"/>
        <w:left w:val="none" w:sz="0" w:space="0" w:color="auto"/>
        <w:bottom w:val="none" w:sz="0" w:space="0" w:color="auto"/>
        <w:right w:val="none" w:sz="0" w:space="0" w:color="auto"/>
      </w:divBdr>
      <w:divsChild>
        <w:div w:id="952906425">
          <w:marLeft w:val="274"/>
          <w:marRight w:val="0"/>
          <w:marTop w:val="40"/>
          <w:marBottom w:val="0"/>
          <w:divBdr>
            <w:top w:val="none" w:sz="0" w:space="0" w:color="auto"/>
            <w:left w:val="none" w:sz="0" w:space="0" w:color="auto"/>
            <w:bottom w:val="none" w:sz="0" w:space="0" w:color="auto"/>
            <w:right w:val="none" w:sz="0" w:space="0" w:color="auto"/>
          </w:divBdr>
        </w:div>
        <w:div w:id="2098866180">
          <w:marLeft w:val="274"/>
          <w:marRight w:val="0"/>
          <w:marTop w:val="40"/>
          <w:marBottom w:val="0"/>
          <w:divBdr>
            <w:top w:val="none" w:sz="0" w:space="0" w:color="auto"/>
            <w:left w:val="none" w:sz="0" w:space="0" w:color="auto"/>
            <w:bottom w:val="none" w:sz="0" w:space="0" w:color="auto"/>
            <w:right w:val="none" w:sz="0" w:space="0" w:color="auto"/>
          </w:divBdr>
        </w:div>
        <w:div w:id="2018725329">
          <w:marLeft w:val="274"/>
          <w:marRight w:val="0"/>
          <w:marTop w:val="40"/>
          <w:marBottom w:val="0"/>
          <w:divBdr>
            <w:top w:val="none" w:sz="0" w:space="0" w:color="auto"/>
            <w:left w:val="none" w:sz="0" w:space="0" w:color="auto"/>
            <w:bottom w:val="none" w:sz="0" w:space="0" w:color="auto"/>
            <w:right w:val="none" w:sz="0" w:space="0" w:color="auto"/>
          </w:divBdr>
        </w:div>
        <w:div w:id="1995404547">
          <w:marLeft w:val="274"/>
          <w:marRight w:val="0"/>
          <w:marTop w:val="40"/>
          <w:marBottom w:val="0"/>
          <w:divBdr>
            <w:top w:val="none" w:sz="0" w:space="0" w:color="auto"/>
            <w:left w:val="none" w:sz="0" w:space="0" w:color="auto"/>
            <w:bottom w:val="none" w:sz="0" w:space="0" w:color="auto"/>
            <w:right w:val="none" w:sz="0" w:space="0" w:color="auto"/>
          </w:divBdr>
        </w:div>
      </w:divsChild>
    </w:div>
    <w:div w:id="328488264">
      <w:bodyDiv w:val="1"/>
      <w:marLeft w:val="0"/>
      <w:marRight w:val="0"/>
      <w:marTop w:val="0"/>
      <w:marBottom w:val="0"/>
      <w:divBdr>
        <w:top w:val="none" w:sz="0" w:space="0" w:color="auto"/>
        <w:left w:val="none" w:sz="0" w:space="0" w:color="auto"/>
        <w:bottom w:val="none" w:sz="0" w:space="0" w:color="auto"/>
        <w:right w:val="none" w:sz="0" w:space="0" w:color="auto"/>
      </w:divBdr>
      <w:divsChild>
        <w:div w:id="347878599">
          <w:marLeft w:val="1426"/>
          <w:marRight w:val="0"/>
          <w:marTop w:val="120"/>
          <w:marBottom w:val="0"/>
          <w:divBdr>
            <w:top w:val="none" w:sz="0" w:space="0" w:color="auto"/>
            <w:left w:val="none" w:sz="0" w:space="0" w:color="auto"/>
            <w:bottom w:val="none" w:sz="0" w:space="0" w:color="auto"/>
            <w:right w:val="none" w:sz="0" w:space="0" w:color="auto"/>
          </w:divBdr>
        </w:div>
        <w:div w:id="396785636">
          <w:marLeft w:val="1426"/>
          <w:marRight w:val="0"/>
          <w:marTop w:val="120"/>
          <w:marBottom w:val="0"/>
          <w:divBdr>
            <w:top w:val="none" w:sz="0" w:space="0" w:color="auto"/>
            <w:left w:val="none" w:sz="0" w:space="0" w:color="auto"/>
            <w:bottom w:val="none" w:sz="0" w:space="0" w:color="auto"/>
            <w:right w:val="none" w:sz="0" w:space="0" w:color="auto"/>
          </w:divBdr>
        </w:div>
        <w:div w:id="626275418">
          <w:marLeft w:val="1426"/>
          <w:marRight w:val="0"/>
          <w:marTop w:val="120"/>
          <w:marBottom w:val="0"/>
          <w:divBdr>
            <w:top w:val="none" w:sz="0" w:space="0" w:color="auto"/>
            <w:left w:val="none" w:sz="0" w:space="0" w:color="auto"/>
            <w:bottom w:val="none" w:sz="0" w:space="0" w:color="auto"/>
            <w:right w:val="none" w:sz="0" w:space="0" w:color="auto"/>
          </w:divBdr>
        </w:div>
        <w:div w:id="1158300684">
          <w:marLeft w:val="893"/>
          <w:marRight w:val="0"/>
          <w:marTop w:val="200"/>
          <w:marBottom w:val="0"/>
          <w:divBdr>
            <w:top w:val="none" w:sz="0" w:space="0" w:color="auto"/>
            <w:left w:val="none" w:sz="0" w:space="0" w:color="auto"/>
            <w:bottom w:val="none" w:sz="0" w:space="0" w:color="auto"/>
            <w:right w:val="none" w:sz="0" w:space="0" w:color="auto"/>
          </w:divBdr>
        </w:div>
        <w:div w:id="1364750895">
          <w:marLeft w:val="893"/>
          <w:marRight w:val="0"/>
          <w:marTop w:val="200"/>
          <w:marBottom w:val="0"/>
          <w:divBdr>
            <w:top w:val="none" w:sz="0" w:space="0" w:color="auto"/>
            <w:left w:val="none" w:sz="0" w:space="0" w:color="auto"/>
            <w:bottom w:val="none" w:sz="0" w:space="0" w:color="auto"/>
            <w:right w:val="none" w:sz="0" w:space="0" w:color="auto"/>
          </w:divBdr>
        </w:div>
        <w:div w:id="1902784392">
          <w:marLeft w:val="1426"/>
          <w:marRight w:val="0"/>
          <w:marTop w:val="120"/>
          <w:marBottom w:val="0"/>
          <w:divBdr>
            <w:top w:val="none" w:sz="0" w:space="0" w:color="auto"/>
            <w:left w:val="none" w:sz="0" w:space="0" w:color="auto"/>
            <w:bottom w:val="none" w:sz="0" w:space="0" w:color="auto"/>
            <w:right w:val="none" w:sz="0" w:space="0" w:color="auto"/>
          </w:divBdr>
        </w:div>
        <w:div w:id="2147118361">
          <w:marLeft w:val="893"/>
          <w:marRight w:val="0"/>
          <w:marTop w:val="200"/>
          <w:marBottom w:val="0"/>
          <w:divBdr>
            <w:top w:val="none" w:sz="0" w:space="0" w:color="auto"/>
            <w:left w:val="none" w:sz="0" w:space="0" w:color="auto"/>
            <w:bottom w:val="none" w:sz="0" w:space="0" w:color="auto"/>
            <w:right w:val="none" w:sz="0" w:space="0" w:color="auto"/>
          </w:divBdr>
        </w:div>
      </w:divsChild>
    </w:div>
    <w:div w:id="334184494">
      <w:bodyDiv w:val="1"/>
      <w:marLeft w:val="0"/>
      <w:marRight w:val="0"/>
      <w:marTop w:val="0"/>
      <w:marBottom w:val="0"/>
      <w:divBdr>
        <w:top w:val="none" w:sz="0" w:space="0" w:color="auto"/>
        <w:left w:val="none" w:sz="0" w:space="0" w:color="auto"/>
        <w:bottom w:val="none" w:sz="0" w:space="0" w:color="auto"/>
        <w:right w:val="none" w:sz="0" w:space="0" w:color="auto"/>
      </w:divBdr>
    </w:div>
    <w:div w:id="367339059">
      <w:bodyDiv w:val="1"/>
      <w:marLeft w:val="0"/>
      <w:marRight w:val="0"/>
      <w:marTop w:val="0"/>
      <w:marBottom w:val="0"/>
      <w:divBdr>
        <w:top w:val="none" w:sz="0" w:space="0" w:color="auto"/>
        <w:left w:val="none" w:sz="0" w:space="0" w:color="auto"/>
        <w:bottom w:val="none" w:sz="0" w:space="0" w:color="auto"/>
        <w:right w:val="none" w:sz="0" w:space="0" w:color="auto"/>
      </w:divBdr>
    </w:div>
    <w:div w:id="471481113">
      <w:bodyDiv w:val="1"/>
      <w:marLeft w:val="0"/>
      <w:marRight w:val="0"/>
      <w:marTop w:val="0"/>
      <w:marBottom w:val="0"/>
      <w:divBdr>
        <w:top w:val="none" w:sz="0" w:space="0" w:color="auto"/>
        <w:left w:val="none" w:sz="0" w:space="0" w:color="auto"/>
        <w:bottom w:val="none" w:sz="0" w:space="0" w:color="auto"/>
        <w:right w:val="none" w:sz="0" w:space="0" w:color="auto"/>
      </w:divBdr>
    </w:div>
    <w:div w:id="508643527">
      <w:bodyDiv w:val="1"/>
      <w:marLeft w:val="0"/>
      <w:marRight w:val="0"/>
      <w:marTop w:val="0"/>
      <w:marBottom w:val="0"/>
      <w:divBdr>
        <w:top w:val="none" w:sz="0" w:space="0" w:color="auto"/>
        <w:left w:val="none" w:sz="0" w:space="0" w:color="auto"/>
        <w:bottom w:val="none" w:sz="0" w:space="0" w:color="auto"/>
        <w:right w:val="none" w:sz="0" w:space="0" w:color="auto"/>
      </w:divBdr>
      <w:divsChild>
        <w:div w:id="1266115498">
          <w:marLeft w:val="547"/>
          <w:marRight w:val="0"/>
          <w:marTop w:val="238"/>
          <w:marBottom w:val="0"/>
          <w:divBdr>
            <w:top w:val="none" w:sz="0" w:space="0" w:color="auto"/>
            <w:left w:val="none" w:sz="0" w:space="0" w:color="auto"/>
            <w:bottom w:val="none" w:sz="0" w:space="0" w:color="auto"/>
            <w:right w:val="none" w:sz="0" w:space="0" w:color="auto"/>
          </w:divBdr>
        </w:div>
        <w:div w:id="25916236">
          <w:marLeft w:val="878"/>
          <w:marRight w:val="0"/>
          <w:marTop w:val="58"/>
          <w:marBottom w:val="58"/>
          <w:divBdr>
            <w:top w:val="none" w:sz="0" w:space="0" w:color="auto"/>
            <w:left w:val="none" w:sz="0" w:space="0" w:color="auto"/>
            <w:bottom w:val="none" w:sz="0" w:space="0" w:color="auto"/>
            <w:right w:val="none" w:sz="0" w:space="0" w:color="auto"/>
          </w:divBdr>
        </w:div>
        <w:div w:id="1729303804">
          <w:marLeft w:val="835"/>
          <w:marRight w:val="0"/>
          <w:marTop w:val="58"/>
          <w:marBottom w:val="58"/>
          <w:divBdr>
            <w:top w:val="none" w:sz="0" w:space="0" w:color="auto"/>
            <w:left w:val="none" w:sz="0" w:space="0" w:color="auto"/>
            <w:bottom w:val="none" w:sz="0" w:space="0" w:color="auto"/>
            <w:right w:val="none" w:sz="0" w:space="0" w:color="auto"/>
          </w:divBdr>
        </w:div>
        <w:div w:id="1342196342">
          <w:marLeft w:val="835"/>
          <w:marRight w:val="0"/>
          <w:marTop w:val="58"/>
          <w:marBottom w:val="58"/>
          <w:divBdr>
            <w:top w:val="none" w:sz="0" w:space="0" w:color="auto"/>
            <w:left w:val="none" w:sz="0" w:space="0" w:color="auto"/>
            <w:bottom w:val="none" w:sz="0" w:space="0" w:color="auto"/>
            <w:right w:val="none" w:sz="0" w:space="0" w:color="auto"/>
          </w:divBdr>
        </w:div>
        <w:div w:id="676346698">
          <w:marLeft w:val="835"/>
          <w:marRight w:val="0"/>
          <w:marTop w:val="58"/>
          <w:marBottom w:val="58"/>
          <w:divBdr>
            <w:top w:val="none" w:sz="0" w:space="0" w:color="auto"/>
            <w:left w:val="none" w:sz="0" w:space="0" w:color="auto"/>
            <w:bottom w:val="none" w:sz="0" w:space="0" w:color="auto"/>
            <w:right w:val="none" w:sz="0" w:space="0" w:color="auto"/>
          </w:divBdr>
        </w:div>
        <w:div w:id="855735060">
          <w:marLeft w:val="547"/>
          <w:marRight w:val="0"/>
          <w:marTop w:val="238"/>
          <w:marBottom w:val="0"/>
          <w:divBdr>
            <w:top w:val="none" w:sz="0" w:space="0" w:color="auto"/>
            <w:left w:val="none" w:sz="0" w:space="0" w:color="auto"/>
            <w:bottom w:val="none" w:sz="0" w:space="0" w:color="auto"/>
            <w:right w:val="none" w:sz="0" w:space="0" w:color="auto"/>
          </w:divBdr>
        </w:div>
        <w:div w:id="2056390895">
          <w:marLeft w:val="835"/>
          <w:marRight w:val="0"/>
          <w:marTop w:val="58"/>
          <w:marBottom w:val="58"/>
          <w:divBdr>
            <w:top w:val="none" w:sz="0" w:space="0" w:color="auto"/>
            <w:left w:val="none" w:sz="0" w:space="0" w:color="auto"/>
            <w:bottom w:val="none" w:sz="0" w:space="0" w:color="auto"/>
            <w:right w:val="none" w:sz="0" w:space="0" w:color="auto"/>
          </w:divBdr>
        </w:div>
        <w:div w:id="1698045464">
          <w:marLeft w:val="835"/>
          <w:marRight w:val="0"/>
          <w:marTop w:val="58"/>
          <w:marBottom w:val="58"/>
          <w:divBdr>
            <w:top w:val="none" w:sz="0" w:space="0" w:color="auto"/>
            <w:left w:val="none" w:sz="0" w:space="0" w:color="auto"/>
            <w:bottom w:val="none" w:sz="0" w:space="0" w:color="auto"/>
            <w:right w:val="none" w:sz="0" w:space="0" w:color="auto"/>
          </w:divBdr>
        </w:div>
      </w:divsChild>
    </w:div>
    <w:div w:id="523324360">
      <w:bodyDiv w:val="1"/>
      <w:marLeft w:val="0"/>
      <w:marRight w:val="0"/>
      <w:marTop w:val="0"/>
      <w:marBottom w:val="0"/>
      <w:divBdr>
        <w:top w:val="none" w:sz="0" w:space="0" w:color="auto"/>
        <w:left w:val="none" w:sz="0" w:space="0" w:color="auto"/>
        <w:bottom w:val="none" w:sz="0" w:space="0" w:color="auto"/>
        <w:right w:val="none" w:sz="0" w:space="0" w:color="auto"/>
      </w:divBdr>
      <w:divsChild>
        <w:div w:id="819880745">
          <w:marLeft w:val="274"/>
          <w:marRight w:val="0"/>
          <w:marTop w:val="40"/>
          <w:marBottom w:val="0"/>
          <w:divBdr>
            <w:top w:val="none" w:sz="0" w:space="0" w:color="auto"/>
            <w:left w:val="none" w:sz="0" w:space="0" w:color="auto"/>
            <w:bottom w:val="none" w:sz="0" w:space="0" w:color="auto"/>
            <w:right w:val="none" w:sz="0" w:space="0" w:color="auto"/>
          </w:divBdr>
        </w:div>
        <w:div w:id="1658725216">
          <w:marLeft w:val="274"/>
          <w:marRight w:val="0"/>
          <w:marTop w:val="40"/>
          <w:marBottom w:val="0"/>
          <w:divBdr>
            <w:top w:val="none" w:sz="0" w:space="0" w:color="auto"/>
            <w:left w:val="none" w:sz="0" w:space="0" w:color="auto"/>
            <w:bottom w:val="none" w:sz="0" w:space="0" w:color="auto"/>
            <w:right w:val="none" w:sz="0" w:space="0" w:color="auto"/>
          </w:divBdr>
        </w:div>
      </w:divsChild>
    </w:div>
    <w:div w:id="529807769">
      <w:bodyDiv w:val="1"/>
      <w:marLeft w:val="0"/>
      <w:marRight w:val="0"/>
      <w:marTop w:val="0"/>
      <w:marBottom w:val="0"/>
      <w:divBdr>
        <w:top w:val="none" w:sz="0" w:space="0" w:color="auto"/>
        <w:left w:val="none" w:sz="0" w:space="0" w:color="auto"/>
        <w:bottom w:val="none" w:sz="0" w:space="0" w:color="auto"/>
        <w:right w:val="none" w:sz="0" w:space="0" w:color="auto"/>
      </w:divBdr>
      <w:divsChild>
        <w:div w:id="1235124124">
          <w:marLeft w:val="994"/>
          <w:marRight w:val="0"/>
          <w:marTop w:val="130"/>
          <w:marBottom w:val="0"/>
          <w:divBdr>
            <w:top w:val="none" w:sz="0" w:space="0" w:color="auto"/>
            <w:left w:val="none" w:sz="0" w:space="0" w:color="auto"/>
            <w:bottom w:val="none" w:sz="0" w:space="0" w:color="auto"/>
            <w:right w:val="none" w:sz="0" w:space="0" w:color="auto"/>
          </w:divBdr>
        </w:div>
      </w:divsChild>
    </w:div>
    <w:div w:id="603416703">
      <w:bodyDiv w:val="1"/>
      <w:marLeft w:val="0"/>
      <w:marRight w:val="0"/>
      <w:marTop w:val="0"/>
      <w:marBottom w:val="0"/>
      <w:divBdr>
        <w:top w:val="none" w:sz="0" w:space="0" w:color="auto"/>
        <w:left w:val="none" w:sz="0" w:space="0" w:color="auto"/>
        <w:bottom w:val="none" w:sz="0" w:space="0" w:color="auto"/>
        <w:right w:val="none" w:sz="0" w:space="0" w:color="auto"/>
      </w:divBdr>
    </w:div>
    <w:div w:id="655694270">
      <w:bodyDiv w:val="1"/>
      <w:marLeft w:val="0"/>
      <w:marRight w:val="0"/>
      <w:marTop w:val="0"/>
      <w:marBottom w:val="0"/>
      <w:divBdr>
        <w:top w:val="none" w:sz="0" w:space="0" w:color="auto"/>
        <w:left w:val="none" w:sz="0" w:space="0" w:color="auto"/>
        <w:bottom w:val="none" w:sz="0" w:space="0" w:color="auto"/>
        <w:right w:val="none" w:sz="0" w:space="0" w:color="auto"/>
      </w:divBdr>
    </w:div>
    <w:div w:id="726495386">
      <w:bodyDiv w:val="1"/>
      <w:marLeft w:val="0"/>
      <w:marRight w:val="0"/>
      <w:marTop w:val="0"/>
      <w:marBottom w:val="0"/>
      <w:divBdr>
        <w:top w:val="none" w:sz="0" w:space="0" w:color="auto"/>
        <w:left w:val="none" w:sz="0" w:space="0" w:color="auto"/>
        <w:bottom w:val="none" w:sz="0" w:space="0" w:color="auto"/>
        <w:right w:val="none" w:sz="0" w:space="0" w:color="auto"/>
      </w:divBdr>
    </w:div>
    <w:div w:id="791631087">
      <w:bodyDiv w:val="1"/>
      <w:marLeft w:val="0"/>
      <w:marRight w:val="0"/>
      <w:marTop w:val="0"/>
      <w:marBottom w:val="0"/>
      <w:divBdr>
        <w:top w:val="none" w:sz="0" w:space="0" w:color="auto"/>
        <w:left w:val="none" w:sz="0" w:space="0" w:color="auto"/>
        <w:bottom w:val="none" w:sz="0" w:space="0" w:color="auto"/>
        <w:right w:val="none" w:sz="0" w:space="0" w:color="auto"/>
      </w:divBdr>
      <w:divsChild>
        <w:div w:id="856239038">
          <w:marLeft w:val="274"/>
          <w:marRight w:val="0"/>
          <w:marTop w:val="0"/>
          <w:marBottom w:val="0"/>
          <w:divBdr>
            <w:top w:val="none" w:sz="0" w:space="0" w:color="auto"/>
            <w:left w:val="none" w:sz="0" w:space="0" w:color="auto"/>
            <w:bottom w:val="none" w:sz="0" w:space="0" w:color="auto"/>
            <w:right w:val="none" w:sz="0" w:space="0" w:color="auto"/>
          </w:divBdr>
        </w:div>
      </w:divsChild>
    </w:div>
    <w:div w:id="821384315">
      <w:bodyDiv w:val="1"/>
      <w:marLeft w:val="0"/>
      <w:marRight w:val="0"/>
      <w:marTop w:val="0"/>
      <w:marBottom w:val="0"/>
      <w:divBdr>
        <w:top w:val="none" w:sz="0" w:space="0" w:color="auto"/>
        <w:left w:val="none" w:sz="0" w:space="0" w:color="auto"/>
        <w:bottom w:val="none" w:sz="0" w:space="0" w:color="auto"/>
        <w:right w:val="none" w:sz="0" w:space="0" w:color="auto"/>
      </w:divBdr>
      <w:divsChild>
        <w:div w:id="165944677">
          <w:marLeft w:val="547"/>
          <w:marRight w:val="0"/>
          <w:marTop w:val="200"/>
          <w:marBottom w:val="0"/>
          <w:divBdr>
            <w:top w:val="none" w:sz="0" w:space="0" w:color="auto"/>
            <w:left w:val="none" w:sz="0" w:space="0" w:color="auto"/>
            <w:bottom w:val="none" w:sz="0" w:space="0" w:color="auto"/>
            <w:right w:val="none" w:sz="0" w:space="0" w:color="auto"/>
          </w:divBdr>
        </w:div>
        <w:div w:id="374280766">
          <w:marLeft w:val="547"/>
          <w:marRight w:val="0"/>
          <w:marTop w:val="200"/>
          <w:marBottom w:val="0"/>
          <w:divBdr>
            <w:top w:val="none" w:sz="0" w:space="0" w:color="auto"/>
            <w:left w:val="none" w:sz="0" w:space="0" w:color="auto"/>
            <w:bottom w:val="none" w:sz="0" w:space="0" w:color="auto"/>
            <w:right w:val="none" w:sz="0" w:space="0" w:color="auto"/>
          </w:divBdr>
        </w:div>
        <w:div w:id="441607513">
          <w:marLeft w:val="547"/>
          <w:marRight w:val="0"/>
          <w:marTop w:val="200"/>
          <w:marBottom w:val="0"/>
          <w:divBdr>
            <w:top w:val="none" w:sz="0" w:space="0" w:color="auto"/>
            <w:left w:val="none" w:sz="0" w:space="0" w:color="auto"/>
            <w:bottom w:val="none" w:sz="0" w:space="0" w:color="auto"/>
            <w:right w:val="none" w:sz="0" w:space="0" w:color="auto"/>
          </w:divBdr>
        </w:div>
        <w:div w:id="695885393">
          <w:marLeft w:val="864"/>
          <w:marRight w:val="0"/>
          <w:marTop w:val="80"/>
          <w:marBottom w:val="0"/>
          <w:divBdr>
            <w:top w:val="none" w:sz="0" w:space="0" w:color="auto"/>
            <w:left w:val="none" w:sz="0" w:space="0" w:color="auto"/>
            <w:bottom w:val="none" w:sz="0" w:space="0" w:color="auto"/>
            <w:right w:val="none" w:sz="0" w:space="0" w:color="auto"/>
          </w:divBdr>
        </w:div>
        <w:div w:id="778377065">
          <w:marLeft w:val="864"/>
          <w:marRight w:val="0"/>
          <w:marTop w:val="80"/>
          <w:marBottom w:val="0"/>
          <w:divBdr>
            <w:top w:val="none" w:sz="0" w:space="0" w:color="auto"/>
            <w:left w:val="none" w:sz="0" w:space="0" w:color="auto"/>
            <w:bottom w:val="none" w:sz="0" w:space="0" w:color="auto"/>
            <w:right w:val="none" w:sz="0" w:space="0" w:color="auto"/>
          </w:divBdr>
        </w:div>
        <w:div w:id="865287986">
          <w:marLeft w:val="864"/>
          <w:marRight w:val="0"/>
          <w:marTop w:val="80"/>
          <w:marBottom w:val="0"/>
          <w:divBdr>
            <w:top w:val="none" w:sz="0" w:space="0" w:color="auto"/>
            <w:left w:val="none" w:sz="0" w:space="0" w:color="auto"/>
            <w:bottom w:val="none" w:sz="0" w:space="0" w:color="auto"/>
            <w:right w:val="none" w:sz="0" w:space="0" w:color="auto"/>
          </w:divBdr>
        </w:div>
        <w:div w:id="910239505">
          <w:marLeft w:val="864"/>
          <w:marRight w:val="0"/>
          <w:marTop w:val="80"/>
          <w:marBottom w:val="0"/>
          <w:divBdr>
            <w:top w:val="none" w:sz="0" w:space="0" w:color="auto"/>
            <w:left w:val="none" w:sz="0" w:space="0" w:color="auto"/>
            <w:bottom w:val="none" w:sz="0" w:space="0" w:color="auto"/>
            <w:right w:val="none" w:sz="0" w:space="0" w:color="auto"/>
          </w:divBdr>
        </w:div>
        <w:div w:id="1095907960">
          <w:marLeft w:val="864"/>
          <w:marRight w:val="0"/>
          <w:marTop w:val="80"/>
          <w:marBottom w:val="0"/>
          <w:divBdr>
            <w:top w:val="none" w:sz="0" w:space="0" w:color="auto"/>
            <w:left w:val="none" w:sz="0" w:space="0" w:color="auto"/>
            <w:bottom w:val="none" w:sz="0" w:space="0" w:color="auto"/>
            <w:right w:val="none" w:sz="0" w:space="0" w:color="auto"/>
          </w:divBdr>
        </w:div>
        <w:div w:id="1292131563">
          <w:marLeft w:val="547"/>
          <w:marRight w:val="0"/>
          <w:marTop w:val="200"/>
          <w:marBottom w:val="0"/>
          <w:divBdr>
            <w:top w:val="none" w:sz="0" w:space="0" w:color="auto"/>
            <w:left w:val="none" w:sz="0" w:space="0" w:color="auto"/>
            <w:bottom w:val="none" w:sz="0" w:space="0" w:color="auto"/>
            <w:right w:val="none" w:sz="0" w:space="0" w:color="auto"/>
          </w:divBdr>
        </w:div>
        <w:div w:id="1451170370">
          <w:marLeft w:val="864"/>
          <w:marRight w:val="0"/>
          <w:marTop w:val="80"/>
          <w:marBottom w:val="0"/>
          <w:divBdr>
            <w:top w:val="none" w:sz="0" w:space="0" w:color="auto"/>
            <w:left w:val="none" w:sz="0" w:space="0" w:color="auto"/>
            <w:bottom w:val="none" w:sz="0" w:space="0" w:color="auto"/>
            <w:right w:val="none" w:sz="0" w:space="0" w:color="auto"/>
          </w:divBdr>
        </w:div>
        <w:div w:id="1595284000">
          <w:marLeft w:val="864"/>
          <w:marRight w:val="0"/>
          <w:marTop w:val="80"/>
          <w:marBottom w:val="0"/>
          <w:divBdr>
            <w:top w:val="none" w:sz="0" w:space="0" w:color="auto"/>
            <w:left w:val="none" w:sz="0" w:space="0" w:color="auto"/>
            <w:bottom w:val="none" w:sz="0" w:space="0" w:color="auto"/>
            <w:right w:val="none" w:sz="0" w:space="0" w:color="auto"/>
          </w:divBdr>
        </w:div>
        <w:div w:id="1665087666">
          <w:marLeft w:val="547"/>
          <w:marRight w:val="0"/>
          <w:marTop w:val="200"/>
          <w:marBottom w:val="0"/>
          <w:divBdr>
            <w:top w:val="none" w:sz="0" w:space="0" w:color="auto"/>
            <w:left w:val="none" w:sz="0" w:space="0" w:color="auto"/>
            <w:bottom w:val="none" w:sz="0" w:space="0" w:color="auto"/>
            <w:right w:val="none" w:sz="0" w:space="0" w:color="auto"/>
          </w:divBdr>
        </w:div>
        <w:div w:id="1810324144">
          <w:marLeft w:val="864"/>
          <w:marRight w:val="0"/>
          <w:marTop w:val="80"/>
          <w:marBottom w:val="0"/>
          <w:divBdr>
            <w:top w:val="none" w:sz="0" w:space="0" w:color="auto"/>
            <w:left w:val="none" w:sz="0" w:space="0" w:color="auto"/>
            <w:bottom w:val="none" w:sz="0" w:space="0" w:color="auto"/>
            <w:right w:val="none" w:sz="0" w:space="0" w:color="auto"/>
          </w:divBdr>
        </w:div>
      </w:divsChild>
    </w:div>
    <w:div w:id="990061393">
      <w:bodyDiv w:val="1"/>
      <w:marLeft w:val="0"/>
      <w:marRight w:val="0"/>
      <w:marTop w:val="0"/>
      <w:marBottom w:val="0"/>
      <w:divBdr>
        <w:top w:val="none" w:sz="0" w:space="0" w:color="auto"/>
        <w:left w:val="none" w:sz="0" w:space="0" w:color="auto"/>
        <w:bottom w:val="none" w:sz="0" w:space="0" w:color="auto"/>
        <w:right w:val="none" w:sz="0" w:space="0" w:color="auto"/>
      </w:divBdr>
      <w:divsChild>
        <w:div w:id="400829097">
          <w:marLeft w:val="0"/>
          <w:marRight w:val="0"/>
          <w:marTop w:val="0"/>
          <w:marBottom w:val="0"/>
          <w:divBdr>
            <w:top w:val="none" w:sz="0" w:space="0" w:color="auto"/>
            <w:left w:val="none" w:sz="0" w:space="0" w:color="auto"/>
            <w:bottom w:val="none" w:sz="0" w:space="0" w:color="auto"/>
            <w:right w:val="none" w:sz="0" w:space="0" w:color="auto"/>
          </w:divBdr>
          <w:divsChild>
            <w:div w:id="21108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162160">
      <w:bodyDiv w:val="1"/>
      <w:marLeft w:val="0"/>
      <w:marRight w:val="0"/>
      <w:marTop w:val="0"/>
      <w:marBottom w:val="0"/>
      <w:divBdr>
        <w:top w:val="none" w:sz="0" w:space="0" w:color="auto"/>
        <w:left w:val="none" w:sz="0" w:space="0" w:color="auto"/>
        <w:bottom w:val="none" w:sz="0" w:space="0" w:color="auto"/>
        <w:right w:val="none" w:sz="0" w:space="0" w:color="auto"/>
      </w:divBdr>
    </w:div>
    <w:div w:id="1123184331">
      <w:bodyDiv w:val="1"/>
      <w:marLeft w:val="0"/>
      <w:marRight w:val="0"/>
      <w:marTop w:val="0"/>
      <w:marBottom w:val="0"/>
      <w:divBdr>
        <w:top w:val="none" w:sz="0" w:space="0" w:color="auto"/>
        <w:left w:val="none" w:sz="0" w:space="0" w:color="auto"/>
        <w:bottom w:val="none" w:sz="0" w:space="0" w:color="auto"/>
        <w:right w:val="none" w:sz="0" w:space="0" w:color="auto"/>
      </w:divBdr>
      <w:divsChild>
        <w:div w:id="106629418">
          <w:marLeft w:val="288"/>
          <w:marRight w:val="0"/>
          <w:marTop w:val="100"/>
          <w:marBottom w:val="0"/>
          <w:divBdr>
            <w:top w:val="none" w:sz="0" w:space="0" w:color="auto"/>
            <w:left w:val="none" w:sz="0" w:space="0" w:color="auto"/>
            <w:bottom w:val="none" w:sz="0" w:space="0" w:color="auto"/>
            <w:right w:val="none" w:sz="0" w:space="0" w:color="auto"/>
          </w:divBdr>
        </w:div>
        <w:div w:id="129060449">
          <w:marLeft w:val="288"/>
          <w:marRight w:val="0"/>
          <w:marTop w:val="100"/>
          <w:marBottom w:val="0"/>
          <w:divBdr>
            <w:top w:val="none" w:sz="0" w:space="0" w:color="auto"/>
            <w:left w:val="none" w:sz="0" w:space="0" w:color="auto"/>
            <w:bottom w:val="none" w:sz="0" w:space="0" w:color="auto"/>
            <w:right w:val="none" w:sz="0" w:space="0" w:color="auto"/>
          </w:divBdr>
        </w:div>
        <w:div w:id="148906401">
          <w:marLeft w:val="288"/>
          <w:marRight w:val="0"/>
          <w:marTop w:val="100"/>
          <w:marBottom w:val="0"/>
          <w:divBdr>
            <w:top w:val="none" w:sz="0" w:space="0" w:color="auto"/>
            <w:left w:val="none" w:sz="0" w:space="0" w:color="auto"/>
            <w:bottom w:val="none" w:sz="0" w:space="0" w:color="auto"/>
            <w:right w:val="none" w:sz="0" w:space="0" w:color="auto"/>
          </w:divBdr>
        </w:div>
        <w:div w:id="198402335">
          <w:marLeft w:val="288"/>
          <w:marRight w:val="0"/>
          <w:marTop w:val="100"/>
          <w:marBottom w:val="0"/>
          <w:divBdr>
            <w:top w:val="none" w:sz="0" w:space="0" w:color="auto"/>
            <w:left w:val="none" w:sz="0" w:space="0" w:color="auto"/>
            <w:bottom w:val="none" w:sz="0" w:space="0" w:color="auto"/>
            <w:right w:val="none" w:sz="0" w:space="0" w:color="auto"/>
          </w:divBdr>
        </w:div>
        <w:div w:id="512691559">
          <w:marLeft w:val="288"/>
          <w:marRight w:val="0"/>
          <w:marTop w:val="100"/>
          <w:marBottom w:val="0"/>
          <w:divBdr>
            <w:top w:val="none" w:sz="0" w:space="0" w:color="auto"/>
            <w:left w:val="none" w:sz="0" w:space="0" w:color="auto"/>
            <w:bottom w:val="none" w:sz="0" w:space="0" w:color="auto"/>
            <w:right w:val="none" w:sz="0" w:space="0" w:color="auto"/>
          </w:divBdr>
        </w:div>
        <w:div w:id="1028873758">
          <w:marLeft w:val="288"/>
          <w:marRight w:val="0"/>
          <w:marTop w:val="100"/>
          <w:marBottom w:val="0"/>
          <w:divBdr>
            <w:top w:val="none" w:sz="0" w:space="0" w:color="auto"/>
            <w:left w:val="none" w:sz="0" w:space="0" w:color="auto"/>
            <w:bottom w:val="none" w:sz="0" w:space="0" w:color="auto"/>
            <w:right w:val="none" w:sz="0" w:space="0" w:color="auto"/>
          </w:divBdr>
        </w:div>
        <w:div w:id="1373846657">
          <w:marLeft w:val="288"/>
          <w:marRight w:val="0"/>
          <w:marTop w:val="100"/>
          <w:marBottom w:val="0"/>
          <w:divBdr>
            <w:top w:val="none" w:sz="0" w:space="0" w:color="auto"/>
            <w:left w:val="none" w:sz="0" w:space="0" w:color="auto"/>
            <w:bottom w:val="none" w:sz="0" w:space="0" w:color="auto"/>
            <w:right w:val="none" w:sz="0" w:space="0" w:color="auto"/>
          </w:divBdr>
        </w:div>
      </w:divsChild>
    </w:div>
    <w:div w:id="1135834399">
      <w:bodyDiv w:val="1"/>
      <w:marLeft w:val="0"/>
      <w:marRight w:val="0"/>
      <w:marTop w:val="0"/>
      <w:marBottom w:val="0"/>
      <w:divBdr>
        <w:top w:val="none" w:sz="0" w:space="0" w:color="auto"/>
        <w:left w:val="none" w:sz="0" w:space="0" w:color="auto"/>
        <w:bottom w:val="none" w:sz="0" w:space="0" w:color="auto"/>
        <w:right w:val="none" w:sz="0" w:space="0" w:color="auto"/>
      </w:divBdr>
    </w:div>
    <w:div w:id="1179344006">
      <w:bodyDiv w:val="1"/>
      <w:marLeft w:val="0"/>
      <w:marRight w:val="0"/>
      <w:marTop w:val="0"/>
      <w:marBottom w:val="0"/>
      <w:divBdr>
        <w:top w:val="none" w:sz="0" w:space="0" w:color="auto"/>
        <w:left w:val="none" w:sz="0" w:space="0" w:color="auto"/>
        <w:bottom w:val="none" w:sz="0" w:space="0" w:color="auto"/>
        <w:right w:val="none" w:sz="0" w:space="0" w:color="auto"/>
      </w:divBdr>
    </w:div>
    <w:div w:id="1184830399">
      <w:bodyDiv w:val="1"/>
      <w:marLeft w:val="30"/>
      <w:marRight w:val="30"/>
      <w:marTop w:val="0"/>
      <w:marBottom w:val="0"/>
      <w:divBdr>
        <w:top w:val="none" w:sz="0" w:space="0" w:color="auto"/>
        <w:left w:val="none" w:sz="0" w:space="0" w:color="auto"/>
        <w:bottom w:val="none" w:sz="0" w:space="0" w:color="auto"/>
        <w:right w:val="none" w:sz="0" w:space="0" w:color="auto"/>
      </w:divBdr>
      <w:divsChild>
        <w:div w:id="1286153560">
          <w:marLeft w:val="0"/>
          <w:marRight w:val="0"/>
          <w:marTop w:val="0"/>
          <w:marBottom w:val="0"/>
          <w:divBdr>
            <w:top w:val="none" w:sz="0" w:space="0" w:color="auto"/>
            <w:left w:val="none" w:sz="0" w:space="0" w:color="auto"/>
            <w:bottom w:val="none" w:sz="0" w:space="0" w:color="auto"/>
            <w:right w:val="none" w:sz="0" w:space="0" w:color="auto"/>
          </w:divBdr>
          <w:divsChild>
            <w:div w:id="2132244090">
              <w:marLeft w:val="0"/>
              <w:marRight w:val="0"/>
              <w:marTop w:val="0"/>
              <w:marBottom w:val="0"/>
              <w:divBdr>
                <w:top w:val="none" w:sz="0" w:space="0" w:color="auto"/>
                <w:left w:val="none" w:sz="0" w:space="0" w:color="auto"/>
                <w:bottom w:val="none" w:sz="0" w:space="0" w:color="auto"/>
                <w:right w:val="none" w:sz="0" w:space="0" w:color="auto"/>
              </w:divBdr>
              <w:divsChild>
                <w:div w:id="5123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41891">
      <w:bodyDiv w:val="1"/>
      <w:marLeft w:val="0"/>
      <w:marRight w:val="0"/>
      <w:marTop w:val="0"/>
      <w:marBottom w:val="0"/>
      <w:divBdr>
        <w:top w:val="none" w:sz="0" w:space="0" w:color="auto"/>
        <w:left w:val="none" w:sz="0" w:space="0" w:color="auto"/>
        <w:bottom w:val="none" w:sz="0" w:space="0" w:color="auto"/>
        <w:right w:val="none" w:sz="0" w:space="0" w:color="auto"/>
      </w:divBdr>
    </w:div>
    <w:div w:id="1289968872">
      <w:bodyDiv w:val="1"/>
      <w:marLeft w:val="0"/>
      <w:marRight w:val="0"/>
      <w:marTop w:val="0"/>
      <w:marBottom w:val="0"/>
      <w:divBdr>
        <w:top w:val="none" w:sz="0" w:space="0" w:color="auto"/>
        <w:left w:val="none" w:sz="0" w:space="0" w:color="auto"/>
        <w:bottom w:val="none" w:sz="0" w:space="0" w:color="auto"/>
        <w:right w:val="none" w:sz="0" w:space="0" w:color="auto"/>
      </w:divBdr>
    </w:div>
    <w:div w:id="1306079683">
      <w:bodyDiv w:val="1"/>
      <w:marLeft w:val="0"/>
      <w:marRight w:val="0"/>
      <w:marTop w:val="0"/>
      <w:marBottom w:val="0"/>
      <w:divBdr>
        <w:top w:val="none" w:sz="0" w:space="0" w:color="auto"/>
        <w:left w:val="none" w:sz="0" w:space="0" w:color="auto"/>
        <w:bottom w:val="none" w:sz="0" w:space="0" w:color="auto"/>
        <w:right w:val="none" w:sz="0" w:space="0" w:color="auto"/>
      </w:divBdr>
    </w:div>
    <w:div w:id="1323504450">
      <w:bodyDiv w:val="1"/>
      <w:marLeft w:val="0"/>
      <w:marRight w:val="0"/>
      <w:marTop w:val="0"/>
      <w:marBottom w:val="0"/>
      <w:divBdr>
        <w:top w:val="none" w:sz="0" w:space="0" w:color="auto"/>
        <w:left w:val="none" w:sz="0" w:space="0" w:color="auto"/>
        <w:bottom w:val="none" w:sz="0" w:space="0" w:color="auto"/>
        <w:right w:val="none" w:sz="0" w:space="0" w:color="auto"/>
      </w:divBdr>
    </w:div>
    <w:div w:id="1335378656">
      <w:bodyDiv w:val="1"/>
      <w:marLeft w:val="0"/>
      <w:marRight w:val="0"/>
      <w:marTop w:val="0"/>
      <w:marBottom w:val="0"/>
      <w:divBdr>
        <w:top w:val="none" w:sz="0" w:space="0" w:color="auto"/>
        <w:left w:val="none" w:sz="0" w:space="0" w:color="auto"/>
        <w:bottom w:val="none" w:sz="0" w:space="0" w:color="auto"/>
        <w:right w:val="none" w:sz="0" w:space="0" w:color="auto"/>
      </w:divBdr>
    </w:div>
    <w:div w:id="1404837402">
      <w:bodyDiv w:val="1"/>
      <w:marLeft w:val="0"/>
      <w:marRight w:val="0"/>
      <w:marTop w:val="0"/>
      <w:marBottom w:val="0"/>
      <w:divBdr>
        <w:top w:val="none" w:sz="0" w:space="0" w:color="auto"/>
        <w:left w:val="none" w:sz="0" w:space="0" w:color="auto"/>
        <w:bottom w:val="none" w:sz="0" w:space="0" w:color="auto"/>
        <w:right w:val="none" w:sz="0" w:space="0" w:color="auto"/>
      </w:divBdr>
    </w:div>
    <w:div w:id="1499885531">
      <w:bodyDiv w:val="1"/>
      <w:marLeft w:val="0"/>
      <w:marRight w:val="0"/>
      <w:marTop w:val="0"/>
      <w:marBottom w:val="0"/>
      <w:divBdr>
        <w:top w:val="none" w:sz="0" w:space="0" w:color="auto"/>
        <w:left w:val="none" w:sz="0" w:space="0" w:color="auto"/>
        <w:bottom w:val="none" w:sz="0" w:space="0" w:color="auto"/>
        <w:right w:val="none" w:sz="0" w:space="0" w:color="auto"/>
      </w:divBdr>
    </w:div>
    <w:div w:id="1527257660">
      <w:bodyDiv w:val="1"/>
      <w:marLeft w:val="0"/>
      <w:marRight w:val="0"/>
      <w:marTop w:val="0"/>
      <w:marBottom w:val="0"/>
      <w:divBdr>
        <w:top w:val="none" w:sz="0" w:space="0" w:color="auto"/>
        <w:left w:val="none" w:sz="0" w:space="0" w:color="auto"/>
        <w:bottom w:val="none" w:sz="0" w:space="0" w:color="auto"/>
        <w:right w:val="none" w:sz="0" w:space="0" w:color="auto"/>
      </w:divBdr>
      <w:divsChild>
        <w:div w:id="378477059">
          <w:marLeft w:val="274"/>
          <w:marRight w:val="0"/>
          <w:marTop w:val="40"/>
          <w:marBottom w:val="0"/>
          <w:divBdr>
            <w:top w:val="none" w:sz="0" w:space="0" w:color="auto"/>
            <w:left w:val="none" w:sz="0" w:space="0" w:color="auto"/>
            <w:bottom w:val="none" w:sz="0" w:space="0" w:color="auto"/>
            <w:right w:val="none" w:sz="0" w:space="0" w:color="auto"/>
          </w:divBdr>
        </w:div>
        <w:div w:id="2092002804">
          <w:marLeft w:val="274"/>
          <w:marRight w:val="0"/>
          <w:marTop w:val="40"/>
          <w:marBottom w:val="0"/>
          <w:divBdr>
            <w:top w:val="none" w:sz="0" w:space="0" w:color="auto"/>
            <w:left w:val="none" w:sz="0" w:space="0" w:color="auto"/>
            <w:bottom w:val="none" w:sz="0" w:space="0" w:color="auto"/>
            <w:right w:val="none" w:sz="0" w:space="0" w:color="auto"/>
          </w:divBdr>
        </w:div>
      </w:divsChild>
    </w:div>
    <w:div w:id="1648782959">
      <w:bodyDiv w:val="1"/>
      <w:marLeft w:val="0"/>
      <w:marRight w:val="0"/>
      <w:marTop w:val="0"/>
      <w:marBottom w:val="0"/>
      <w:divBdr>
        <w:top w:val="none" w:sz="0" w:space="0" w:color="auto"/>
        <w:left w:val="none" w:sz="0" w:space="0" w:color="auto"/>
        <w:bottom w:val="none" w:sz="0" w:space="0" w:color="auto"/>
        <w:right w:val="none" w:sz="0" w:space="0" w:color="auto"/>
      </w:divBdr>
    </w:div>
    <w:div w:id="1659142095">
      <w:bodyDiv w:val="1"/>
      <w:marLeft w:val="0"/>
      <w:marRight w:val="0"/>
      <w:marTop w:val="0"/>
      <w:marBottom w:val="0"/>
      <w:divBdr>
        <w:top w:val="none" w:sz="0" w:space="0" w:color="auto"/>
        <w:left w:val="none" w:sz="0" w:space="0" w:color="auto"/>
        <w:bottom w:val="none" w:sz="0" w:space="0" w:color="auto"/>
        <w:right w:val="none" w:sz="0" w:space="0" w:color="auto"/>
      </w:divBdr>
    </w:div>
    <w:div w:id="1660845190">
      <w:bodyDiv w:val="1"/>
      <w:marLeft w:val="0"/>
      <w:marRight w:val="0"/>
      <w:marTop w:val="0"/>
      <w:marBottom w:val="0"/>
      <w:divBdr>
        <w:top w:val="none" w:sz="0" w:space="0" w:color="auto"/>
        <w:left w:val="none" w:sz="0" w:space="0" w:color="auto"/>
        <w:bottom w:val="none" w:sz="0" w:space="0" w:color="auto"/>
        <w:right w:val="none" w:sz="0" w:space="0" w:color="auto"/>
      </w:divBdr>
      <w:divsChild>
        <w:div w:id="1769425951">
          <w:marLeft w:val="994"/>
          <w:marRight w:val="0"/>
          <w:marTop w:val="173"/>
          <w:marBottom w:val="0"/>
          <w:divBdr>
            <w:top w:val="none" w:sz="0" w:space="0" w:color="auto"/>
            <w:left w:val="none" w:sz="0" w:space="0" w:color="auto"/>
            <w:bottom w:val="none" w:sz="0" w:space="0" w:color="auto"/>
            <w:right w:val="none" w:sz="0" w:space="0" w:color="auto"/>
          </w:divBdr>
        </w:div>
      </w:divsChild>
    </w:div>
    <w:div w:id="1768111159">
      <w:bodyDiv w:val="1"/>
      <w:marLeft w:val="0"/>
      <w:marRight w:val="0"/>
      <w:marTop w:val="0"/>
      <w:marBottom w:val="0"/>
      <w:divBdr>
        <w:top w:val="none" w:sz="0" w:space="0" w:color="auto"/>
        <w:left w:val="none" w:sz="0" w:space="0" w:color="auto"/>
        <w:bottom w:val="none" w:sz="0" w:space="0" w:color="auto"/>
        <w:right w:val="none" w:sz="0" w:space="0" w:color="auto"/>
      </w:divBdr>
    </w:div>
    <w:div w:id="1813131222">
      <w:bodyDiv w:val="1"/>
      <w:marLeft w:val="0"/>
      <w:marRight w:val="0"/>
      <w:marTop w:val="0"/>
      <w:marBottom w:val="0"/>
      <w:divBdr>
        <w:top w:val="none" w:sz="0" w:space="0" w:color="auto"/>
        <w:left w:val="none" w:sz="0" w:space="0" w:color="auto"/>
        <w:bottom w:val="none" w:sz="0" w:space="0" w:color="auto"/>
        <w:right w:val="none" w:sz="0" w:space="0" w:color="auto"/>
      </w:divBdr>
    </w:div>
    <w:div w:id="1918126345">
      <w:bodyDiv w:val="1"/>
      <w:marLeft w:val="0"/>
      <w:marRight w:val="0"/>
      <w:marTop w:val="0"/>
      <w:marBottom w:val="0"/>
      <w:divBdr>
        <w:top w:val="none" w:sz="0" w:space="0" w:color="auto"/>
        <w:left w:val="none" w:sz="0" w:space="0" w:color="auto"/>
        <w:bottom w:val="none" w:sz="0" w:space="0" w:color="auto"/>
        <w:right w:val="none" w:sz="0" w:space="0" w:color="auto"/>
      </w:divBdr>
      <w:divsChild>
        <w:div w:id="1713457850">
          <w:marLeft w:val="0"/>
          <w:marRight w:val="0"/>
          <w:marTop w:val="0"/>
          <w:marBottom w:val="0"/>
          <w:divBdr>
            <w:top w:val="none" w:sz="0" w:space="0" w:color="auto"/>
            <w:left w:val="none" w:sz="0" w:space="0" w:color="auto"/>
            <w:bottom w:val="none" w:sz="0" w:space="0" w:color="auto"/>
            <w:right w:val="none" w:sz="0" w:space="0" w:color="auto"/>
          </w:divBdr>
          <w:divsChild>
            <w:div w:id="42037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476658">
      <w:bodyDiv w:val="1"/>
      <w:marLeft w:val="0"/>
      <w:marRight w:val="0"/>
      <w:marTop w:val="0"/>
      <w:marBottom w:val="0"/>
      <w:divBdr>
        <w:top w:val="none" w:sz="0" w:space="0" w:color="auto"/>
        <w:left w:val="none" w:sz="0" w:space="0" w:color="auto"/>
        <w:bottom w:val="none" w:sz="0" w:space="0" w:color="auto"/>
        <w:right w:val="none" w:sz="0" w:space="0" w:color="auto"/>
      </w:divBdr>
    </w:div>
    <w:div w:id="2032683334">
      <w:bodyDiv w:val="1"/>
      <w:marLeft w:val="0"/>
      <w:marRight w:val="0"/>
      <w:marTop w:val="0"/>
      <w:marBottom w:val="0"/>
      <w:divBdr>
        <w:top w:val="none" w:sz="0" w:space="0" w:color="auto"/>
        <w:left w:val="none" w:sz="0" w:space="0" w:color="auto"/>
        <w:bottom w:val="none" w:sz="0" w:space="0" w:color="auto"/>
        <w:right w:val="none" w:sz="0" w:space="0" w:color="auto"/>
      </w:divBdr>
      <w:divsChild>
        <w:div w:id="1582374327">
          <w:marLeft w:val="0"/>
          <w:marRight w:val="0"/>
          <w:marTop w:val="0"/>
          <w:marBottom w:val="0"/>
          <w:divBdr>
            <w:top w:val="none" w:sz="0" w:space="0" w:color="auto"/>
            <w:left w:val="none" w:sz="0" w:space="0" w:color="auto"/>
            <w:bottom w:val="none" w:sz="0" w:space="0" w:color="auto"/>
            <w:right w:val="none" w:sz="0" w:space="0" w:color="auto"/>
          </w:divBdr>
          <w:divsChild>
            <w:div w:id="10706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972906">
      <w:bodyDiv w:val="1"/>
      <w:marLeft w:val="0"/>
      <w:marRight w:val="0"/>
      <w:marTop w:val="0"/>
      <w:marBottom w:val="0"/>
      <w:divBdr>
        <w:top w:val="none" w:sz="0" w:space="0" w:color="auto"/>
        <w:left w:val="none" w:sz="0" w:space="0" w:color="auto"/>
        <w:bottom w:val="none" w:sz="0" w:space="0" w:color="auto"/>
        <w:right w:val="none" w:sz="0" w:space="0" w:color="auto"/>
      </w:divBdr>
      <w:divsChild>
        <w:div w:id="354887415">
          <w:marLeft w:val="274"/>
          <w:marRight w:val="0"/>
          <w:marTop w:val="0"/>
          <w:marBottom w:val="0"/>
          <w:divBdr>
            <w:top w:val="none" w:sz="0" w:space="0" w:color="auto"/>
            <w:left w:val="none" w:sz="0" w:space="0" w:color="auto"/>
            <w:bottom w:val="none" w:sz="0" w:space="0" w:color="auto"/>
            <w:right w:val="none" w:sz="0" w:space="0" w:color="auto"/>
          </w:divBdr>
        </w:div>
        <w:div w:id="1071267320">
          <w:marLeft w:val="274"/>
          <w:marRight w:val="0"/>
          <w:marTop w:val="0"/>
          <w:marBottom w:val="0"/>
          <w:divBdr>
            <w:top w:val="none" w:sz="0" w:space="0" w:color="auto"/>
            <w:left w:val="none" w:sz="0" w:space="0" w:color="auto"/>
            <w:bottom w:val="none" w:sz="0" w:space="0" w:color="auto"/>
            <w:right w:val="none" w:sz="0" w:space="0" w:color="auto"/>
          </w:divBdr>
        </w:div>
        <w:div w:id="158736957">
          <w:marLeft w:val="274"/>
          <w:marRight w:val="0"/>
          <w:marTop w:val="0"/>
          <w:marBottom w:val="0"/>
          <w:divBdr>
            <w:top w:val="none" w:sz="0" w:space="0" w:color="auto"/>
            <w:left w:val="none" w:sz="0" w:space="0" w:color="auto"/>
            <w:bottom w:val="none" w:sz="0" w:space="0" w:color="auto"/>
            <w:right w:val="none" w:sz="0" w:space="0" w:color="auto"/>
          </w:divBdr>
        </w:div>
        <w:div w:id="137245862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4.emf"/><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emf"/><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C5DBA-73A5-41E6-8369-BB4B133E1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19</Pages>
  <Words>2023</Words>
  <Characters>11535</Characters>
  <Application>Microsoft Office Word</Application>
  <DocSecurity>0</DocSecurity>
  <Lines>96</Lines>
  <Paragraphs>27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Project Charter</vt:lpstr>
      <vt:lpstr>Project Charter</vt:lpstr>
    </vt:vector>
  </TitlesOfParts>
  <Manager/>
  <Company/>
  <LinksUpToDate>false</LinksUpToDate>
  <CharactersWithSpaces>13531</CharactersWithSpaces>
  <SharedDoc>false</SharedDoc>
  <HLinks>
    <vt:vector size="642" baseType="variant">
      <vt:variant>
        <vt:i4>5898337</vt:i4>
      </vt:variant>
      <vt:variant>
        <vt:i4>741</vt:i4>
      </vt:variant>
      <vt:variant>
        <vt:i4>0</vt:i4>
      </vt:variant>
      <vt:variant>
        <vt:i4>5</vt:i4>
      </vt:variant>
      <vt:variant>
        <vt:lpwstr>http://worknet.auth.wellpoint.com/ebs/opstech/coreinfrastruct/itsm/process/articles/PW_C131426.do</vt:lpwstr>
      </vt:variant>
      <vt:variant>
        <vt:lpwstr/>
      </vt:variant>
      <vt:variant>
        <vt:i4>4194320</vt:i4>
      </vt:variant>
      <vt:variant>
        <vt:i4>729</vt:i4>
      </vt:variant>
      <vt:variant>
        <vt:i4>0</vt:i4>
      </vt:variant>
      <vt:variant>
        <vt:i4>5</vt:i4>
      </vt:variant>
      <vt:variant>
        <vt:lpwstr>http://worknet.auth.wellpoint.com/ebs/opstech/coreinfrastruct/itsm/process/default.do</vt:lpwstr>
      </vt:variant>
      <vt:variant>
        <vt:lpwstr/>
      </vt:variant>
      <vt:variant>
        <vt:i4>4325455</vt:i4>
      </vt:variant>
      <vt:variant>
        <vt:i4>657</vt:i4>
      </vt:variant>
      <vt:variant>
        <vt:i4>0</vt:i4>
      </vt:variant>
      <vt:variant>
        <vt:i4>5</vt:i4>
      </vt:variant>
      <vt:variant>
        <vt:lpwstr>http://www.tmanthey.com/ProcessGovernance</vt:lpwstr>
      </vt:variant>
      <vt:variant>
        <vt:lpwstr/>
      </vt:variant>
      <vt:variant>
        <vt:i4>4325455</vt:i4>
      </vt:variant>
      <vt:variant>
        <vt:i4>654</vt:i4>
      </vt:variant>
      <vt:variant>
        <vt:i4>0</vt:i4>
      </vt:variant>
      <vt:variant>
        <vt:i4>5</vt:i4>
      </vt:variant>
      <vt:variant>
        <vt:lpwstr>http://www.tmanthey.com/ProcessGovernance</vt:lpwstr>
      </vt:variant>
      <vt:variant>
        <vt:lpwstr/>
      </vt:variant>
      <vt:variant>
        <vt:i4>1966135</vt:i4>
      </vt:variant>
      <vt:variant>
        <vt:i4>620</vt:i4>
      </vt:variant>
      <vt:variant>
        <vt:i4>0</vt:i4>
      </vt:variant>
      <vt:variant>
        <vt:i4>5</vt:i4>
      </vt:variant>
      <vt:variant>
        <vt:lpwstr/>
      </vt:variant>
      <vt:variant>
        <vt:lpwstr>_Toc366225089</vt:lpwstr>
      </vt:variant>
      <vt:variant>
        <vt:i4>1966135</vt:i4>
      </vt:variant>
      <vt:variant>
        <vt:i4>614</vt:i4>
      </vt:variant>
      <vt:variant>
        <vt:i4>0</vt:i4>
      </vt:variant>
      <vt:variant>
        <vt:i4>5</vt:i4>
      </vt:variant>
      <vt:variant>
        <vt:lpwstr/>
      </vt:variant>
      <vt:variant>
        <vt:lpwstr>_Toc366225088</vt:lpwstr>
      </vt:variant>
      <vt:variant>
        <vt:i4>1966135</vt:i4>
      </vt:variant>
      <vt:variant>
        <vt:i4>608</vt:i4>
      </vt:variant>
      <vt:variant>
        <vt:i4>0</vt:i4>
      </vt:variant>
      <vt:variant>
        <vt:i4>5</vt:i4>
      </vt:variant>
      <vt:variant>
        <vt:lpwstr/>
      </vt:variant>
      <vt:variant>
        <vt:lpwstr>_Toc366225087</vt:lpwstr>
      </vt:variant>
      <vt:variant>
        <vt:i4>1966135</vt:i4>
      </vt:variant>
      <vt:variant>
        <vt:i4>602</vt:i4>
      </vt:variant>
      <vt:variant>
        <vt:i4>0</vt:i4>
      </vt:variant>
      <vt:variant>
        <vt:i4>5</vt:i4>
      </vt:variant>
      <vt:variant>
        <vt:lpwstr/>
      </vt:variant>
      <vt:variant>
        <vt:lpwstr>_Toc366225086</vt:lpwstr>
      </vt:variant>
      <vt:variant>
        <vt:i4>1966135</vt:i4>
      </vt:variant>
      <vt:variant>
        <vt:i4>596</vt:i4>
      </vt:variant>
      <vt:variant>
        <vt:i4>0</vt:i4>
      </vt:variant>
      <vt:variant>
        <vt:i4>5</vt:i4>
      </vt:variant>
      <vt:variant>
        <vt:lpwstr/>
      </vt:variant>
      <vt:variant>
        <vt:lpwstr>_Toc366225085</vt:lpwstr>
      </vt:variant>
      <vt:variant>
        <vt:i4>1966135</vt:i4>
      </vt:variant>
      <vt:variant>
        <vt:i4>590</vt:i4>
      </vt:variant>
      <vt:variant>
        <vt:i4>0</vt:i4>
      </vt:variant>
      <vt:variant>
        <vt:i4>5</vt:i4>
      </vt:variant>
      <vt:variant>
        <vt:lpwstr/>
      </vt:variant>
      <vt:variant>
        <vt:lpwstr>_Toc366225084</vt:lpwstr>
      </vt:variant>
      <vt:variant>
        <vt:i4>1966135</vt:i4>
      </vt:variant>
      <vt:variant>
        <vt:i4>584</vt:i4>
      </vt:variant>
      <vt:variant>
        <vt:i4>0</vt:i4>
      </vt:variant>
      <vt:variant>
        <vt:i4>5</vt:i4>
      </vt:variant>
      <vt:variant>
        <vt:lpwstr/>
      </vt:variant>
      <vt:variant>
        <vt:lpwstr>_Toc366225083</vt:lpwstr>
      </vt:variant>
      <vt:variant>
        <vt:i4>1966135</vt:i4>
      </vt:variant>
      <vt:variant>
        <vt:i4>578</vt:i4>
      </vt:variant>
      <vt:variant>
        <vt:i4>0</vt:i4>
      </vt:variant>
      <vt:variant>
        <vt:i4>5</vt:i4>
      </vt:variant>
      <vt:variant>
        <vt:lpwstr/>
      </vt:variant>
      <vt:variant>
        <vt:lpwstr>_Toc366225082</vt:lpwstr>
      </vt:variant>
      <vt:variant>
        <vt:i4>1966135</vt:i4>
      </vt:variant>
      <vt:variant>
        <vt:i4>572</vt:i4>
      </vt:variant>
      <vt:variant>
        <vt:i4>0</vt:i4>
      </vt:variant>
      <vt:variant>
        <vt:i4>5</vt:i4>
      </vt:variant>
      <vt:variant>
        <vt:lpwstr/>
      </vt:variant>
      <vt:variant>
        <vt:lpwstr>_Toc366225081</vt:lpwstr>
      </vt:variant>
      <vt:variant>
        <vt:i4>1966135</vt:i4>
      </vt:variant>
      <vt:variant>
        <vt:i4>566</vt:i4>
      </vt:variant>
      <vt:variant>
        <vt:i4>0</vt:i4>
      </vt:variant>
      <vt:variant>
        <vt:i4>5</vt:i4>
      </vt:variant>
      <vt:variant>
        <vt:lpwstr/>
      </vt:variant>
      <vt:variant>
        <vt:lpwstr>_Toc366225080</vt:lpwstr>
      </vt:variant>
      <vt:variant>
        <vt:i4>1114167</vt:i4>
      </vt:variant>
      <vt:variant>
        <vt:i4>560</vt:i4>
      </vt:variant>
      <vt:variant>
        <vt:i4>0</vt:i4>
      </vt:variant>
      <vt:variant>
        <vt:i4>5</vt:i4>
      </vt:variant>
      <vt:variant>
        <vt:lpwstr/>
      </vt:variant>
      <vt:variant>
        <vt:lpwstr>_Toc366225079</vt:lpwstr>
      </vt:variant>
      <vt:variant>
        <vt:i4>1114167</vt:i4>
      </vt:variant>
      <vt:variant>
        <vt:i4>551</vt:i4>
      </vt:variant>
      <vt:variant>
        <vt:i4>0</vt:i4>
      </vt:variant>
      <vt:variant>
        <vt:i4>5</vt:i4>
      </vt:variant>
      <vt:variant>
        <vt:lpwstr/>
      </vt:variant>
      <vt:variant>
        <vt:lpwstr>_Toc366225078</vt:lpwstr>
      </vt:variant>
      <vt:variant>
        <vt:i4>1114167</vt:i4>
      </vt:variant>
      <vt:variant>
        <vt:i4>545</vt:i4>
      </vt:variant>
      <vt:variant>
        <vt:i4>0</vt:i4>
      </vt:variant>
      <vt:variant>
        <vt:i4>5</vt:i4>
      </vt:variant>
      <vt:variant>
        <vt:lpwstr/>
      </vt:variant>
      <vt:variant>
        <vt:lpwstr>_Toc366225077</vt:lpwstr>
      </vt:variant>
      <vt:variant>
        <vt:i4>1114167</vt:i4>
      </vt:variant>
      <vt:variant>
        <vt:i4>539</vt:i4>
      </vt:variant>
      <vt:variant>
        <vt:i4>0</vt:i4>
      </vt:variant>
      <vt:variant>
        <vt:i4>5</vt:i4>
      </vt:variant>
      <vt:variant>
        <vt:lpwstr/>
      </vt:variant>
      <vt:variant>
        <vt:lpwstr>_Toc366225076</vt:lpwstr>
      </vt:variant>
      <vt:variant>
        <vt:i4>1114167</vt:i4>
      </vt:variant>
      <vt:variant>
        <vt:i4>533</vt:i4>
      </vt:variant>
      <vt:variant>
        <vt:i4>0</vt:i4>
      </vt:variant>
      <vt:variant>
        <vt:i4>5</vt:i4>
      </vt:variant>
      <vt:variant>
        <vt:lpwstr/>
      </vt:variant>
      <vt:variant>
        <vt:lpwstr>_Toc366225075</vt:lpwstr>
      </vt:variant>
      <vt:variant>
        <vt:i4>1114167</vt:i4>
      </vt:variant>
      <vt:variant>
        <vt:i4>527</vt:i4>
      </vt:variant>
      <vt:variant>
        <vt:i4>0</vt:i4>
      </vt:variant>
      <vt:variant>
        <vt:i4>5</vt:i4>
      </vt:variant>
      <vt:variant>
        <vt:lpwstr/>
      </vt:variant>
      <vt:variant>
        <vt:lpwstr>_Toc366225074</vt:lpwstr>
      </vt:variant>
      <vt:variant>
        <vt:i4>1114167</vt:i4>
      </vt:variant>
      <vt:variant>
        <vt:i4>521</vt:i4>
      </vt:variant>
      <vt:variant>
        <vt:i4>0</vt:i4>
      </vt:variant>
      <vt:variant>
        <vt:i4>5</vt:i4>
      </vt:variant>
      <vt:variant>
        <vt:lpwstr/>
      </vt:variant>
      <vt:variant>
        <vt:lpwstr>_Toc366225073</vt:lpwstr>
      </vt:variant>
      <vt:variant>
        <vt:i4>1114167</vt:i4>
      </vt:variant>
      <vt:variant>
        <vt:i4>515</vt:i4>
      </vt:variant>
      <vt:variant>
        <vt:i4>0</vt:i4>
      </vt:variant>
      <vt:variant>
        <vt:i4>5</vt:i4>
      </vt:variant>
      <vt:variant>
        <vt:lpwstr/>
      </vt:variant>
      <vt:variant>
        <vt:lpwstr>_Toc366225072</vt:lpwstr>
      </vt:variant>
      <vt:variant>
        <vt:i4>1114167</vt:i4>
      </vt:variant>
      <vt:variant>
        <vt:i4>509</vt:i4>
      </vt:variant>
      <vt:variant>
        <vt:i4>0</vt:i4>
      </vt:variant>
      <vt:variant>
        <vt:i4>5</vt:i4>
      </vt:variant>
      <vt:variant>
        <vt:lpwstr/>
      </vt:variant>
      <vt:variant>
        <vt:lpwstr>_Toc366225071</vt:lpwstr>
      </vt:variant>
      <vt:variant>
        <vt:i4>1114167</vt:i4>
      </vt:variant>
      <vt:variant>
        <vt:i4>503</vt:i4>
      </vt:variant>
      <vt:variant>
        <vt:i4>0</vt:i4>
      </vt:variant>
      <vt:variant>
        <vt:i4>5</vt:i4>
      </vt:variant>
      <vt:variant>
        <vt:lpwstr/>
      </vt:variant>
      <vt:variant>
        <vt:lpwstr>_Toc366225070</vt:lpwstr>
      </vt:variant>
      <vt:variant>
        <vt:i4>1048631</vt:i4>
      </vt:variant>
      <vt:variant>
        <vt:i4>497</vt:i4>
      </vt:variant>
      <vt:variant>
        <vt:i4>0</vt:i4>
      </vt:variant>
      <vt:variant>
        <vt:i4>5</vt:i4>
      </vt:variant>
      <vt:variant>
        <vt:lpwstr/>
      </vt:variant>
      <vt:variant>
        <vt:lpwstr>_Toc366225069</vt:lpwstr>
      </vt:variant>
      <vt:variant>
        <vt:i4>1048631</vt:i4>
      </vt:variant>
      <vt:variant>
        <vt:i4>491</vt:i4>
      </vt:variant>
      <vt:variant>
        <vt:i4>0</vt:i4>
      </vt:variant>
      <vt:variant>
        <vt:i4>5</vt:i4>
      </vt:variant>
      <vt:variant>
        <vt:lpwstr/>
      </vt:variant>
      <vt:variant>
        <vt:lpwstr>_Toc366225068</vt:lpwstr>
      </vt:variant>
      <vt:variant>
        <vt:i4>1048631</vt:i4>
      </vt:variant>
      <vt:variant>
        <vt:i4>485</vt:i4>
      </vt:variant>
      <vt:variant>
        <vt:i4>0</vt:i4>
      </vt:variant>
      <vt:variant>
        <vt:i4>5</vt:i4>
      </vt:variant>
      <vt:variant>
        <vt:lpwstr/>
      </vt:variant>
      <vt:variant>
        <vt:lpwstr>_Toc366225067</vt:lpwstr>
      </vt:variant>
      <vt:variant>
        <vt:i4>1048631</vt:i4>
      </vt:variant>
      <vt:variant>
        <vt:i4>479</vt:i4>
      </vt:variant>
      <vt:variant>
        <vt:i4>0</vt:i4>
      </vt:variant>
      <vt:variant>
        <vt:i4>5</vt:i4>
      </vt:variant>
      <vt:variant>
        <vt:lpwstr/>
      </vt:variant>
      <vt:variant>
        <vt:lpwstr>_Toc366225066</vt:lpwstr>
      </vt:variant>
      <vt:variant>
        <vt:i4>1048631</vt:i4>
      </vt:variant>
      <vt:variant>
        <vt:i4>473</vt:i4>
      </vt:variant>
      <vt:variant>
        <vt:i4>0</vt:i4>
      </vt:variant>
      <vt:variant>
        <vt:i4>5</vt:i4>
      </vt:variant>
      <vt:variant>
        <vt:lpwstr/>
      </vt:variant>
      <vt:variant>
        <vt:lpwstr>_Toc366225065</vt:lpwstr>
      </vt:variant>
      <vt:variant>
        <vt:i4>1048631</vt:i4>
      </vt:variant>
      <vt:variant>
        <vt:i4>467</vt:i4>
      </vt:variant>
      <vt:variant>
        <vt:i4>0</vt:i4>
      </vt:variant>
      <vt:variant>
        <vt:i4>5</vt:i4>
      </vt:variant>
      <vt:variant>
        <vt:lpwstr/>
      </vt:variant>
      <vt:variant>
        <vt:lpwstr>_Toc366225064</vt:lpwstr>
      </vt:variant>
      <vt:variant>
        <vt:i4>1048631</vt:i4>
      </vt:variant>
      <vt:variant>
        <vt:i4>461</vt:i4>
      </vt:variant>
      <vt:variant>
        <vt:i4>0</vt:i4>
      </vt:variant>
      <vt:variant>
        <vt:i4>5</vt:i4>
      </vt:variant>
      <vt:variant>
        <vt:lpwstr/>
      </vt:variant>
      <vt:variant>
        <vt:lpwstr>_Toc366225063</vt:lpwstr>
      </vt:variant>
      <vt:variant>
        <vt:i4>1048631</vt:i4>
      </vt:variant>
      <vt:variant>
        <vt:i4>455</vt:i4>
      </vt:variant>
      <vt:variant>
        <vt:i4>0</vt:i4>
      </vt:variant>
      <vt:variant>
        <vt:i4>5</vt:i4>
      </vt:variant>
      <vt:variant>
        <vt:lpwstr/>
      </vt:variant>
      <vt:variant>
        <vt:lpwstr>_Toc366225062</vt:lpwstr>
      </vt:variant>
      <vt:variant>
        <vt:i4>1048631</vt:i4>
      </vt:variant>
      <vt:variant>
        <vt:i4>449</vt:i4>
      </vt:variant>
      <vt:variant>
        <vt:i4>0</vt:i4>
      </vt:variant>
      <vt:variant>
        <vt:i4>5</vt:i4>
      </vt:variant>
      <vt:variant>
        <vt:lpwstr/>
      </vt:variant>
      <vt:variant>
        <vt:lpwstr>_Toc366225061</vt:lpwstr>
      </vt:variant>
      <vt:variant>
        <vt:i4>1048631</vt:i4>
      </vt:variant>
      <vt:variant>
        <vt:i4>443</vt:i4>
      </vt:variant>
      <vt:variant>
        <vt:i4>0</vt:i4>
      </vt:variant>
      <vt:variant>
        <vt:i4>5</vt:i4>
      </vt:variant>
      <vt:variant>
        <vt:lpwstr/>
      </vt:variant>
      <vt:variant>
        <vt:lpwstr>_Toc366225060</vt:lpwstr>
      </vt:variant>
      <vt:variant>
        <vt:i4>1245239</vt:i4>
      </vt:variant>
      <vt:variant>
        <vt:i4>437</vt:i4>
      </vt:variant>
      <vt:variant>
        <vt:i4>0</vt:i4>
      </vt:variant>
      <vt:variant>
        <vt:i4>5</vt:i4>
      </vt:variant>
      <vt:variant>
        <vt:lpwstr/>
      </vt:variant>
      <vt:variant>
        <vt:lpwstr>_Toc366225059</vt:lpwstr>
      </vt:variant>
      <vt:variant>
        <vt:i4>1245239</vt:i4>
      </vt:variant>
      <vt:variant>
        <vt:i4>431</vt:i4>
      </vt:variant>
      <vt:variant>
        <vt:i4>0</vt:i4>
      </vt:variant>
      <vt:variant>
        <vt:i4>5</vt:i4>
      </vt:variant>
      <vt:variant>
        <vt:lpwstr/>
      </vt:variant>
      <vt:variant>
        <vt:lpwstr>_Toc366225058</vt:lpwstr>
      </vt:variant>
      <vt:variant>
        <vt:i4>1245239</vt:i4>
      </vt:variant>
      <vt:variant>
        <vt:i4>425</vt:i4>
      </vt:variant>
      <vt:variant>
        <vt:i4>0</vt:i4>
      </vt:variant>
      <vt:variant>
        <vt:i4>5</vt:i4>
      </vt:variant>
      <vt:variant>
        <vt:lpwstr/>
      </vt:variant>
      <vt:variant>
        <vt:lpwstr>_Toc366225057</vt:lpwstr>
      </vt:variant>
      <vt:variant>
        <vt:i4>1245239</vt:i4>
      </vt:variant>
      <vt:variant>
        <vt:i4>416</vt:i4>
      </vt:variant>
      <vt:variant>
        <vt:i4>0</vt:i4>
      </vt:variant>
      <vt:variant>
        <vt:i4>5</vt:i4>
      </vt:variant>
      <vt:variant>
        <vt:lpwstr/>
      </vt:variant>
      <vt:variant>
        <vt:lpwstr>_Toc366225056</vt:lpwstr>
      </vt:variant>
      <vt:variant>
        <vt:i4>1245239</vt:i4>
      </vt:variant>
      <vt:variant>
        <vt:i4>410</vt:i4>
      </vt:variant>
      <vt:variant>
        <vt:i4>0</vt:i4>
      </vt:variant>
      <vt:variant>
        <vt:i4>5</vt:i4>
      </vt:variant>
      <vt:variant>
        <vt:lpwstr/>
      </vt:variant>
      <vt:variant>
        <vt:lpwstr>_Toc366225055</vt:lpwstr>
      </vt:variant>
      <vt:variant>
        <vt:i4>1245239</vt:i4>
      </vt:variant>
      <vt:variant>
        <vt:i4>404</vt:i4>
      </vt:variant>
      <vt:variant>
        <vt:i4>0</vt:i4>
      </vt:variant>
      <vt:variant>
        <vt:i4>5</vt:i4>
      </vt:variant>
      <vt:variant>
        <vt:lpwstr/>
      </vt:variant>
      <vt:variant>
        <vt:lpwstr>_Toc366225054</vt:lpwstr>
      </vt:variant>
      <vt:variant>
        <vt:i4>1245239</vt:i4>
      </vt:variant>
      <vt:variant>
        <vt:i4>398</vt:i4>
      </vt:variant>
      <vt:variant>
        <vt:i4>0</vt:i4>
      </vt:variant>
      <vt:variant>
        <vt:i4>5</vt:i4>
      </vt:variant>
      <vt:variant>
        <vt:lpwstr/>
      </vt:variant>
      <vt:variant>
        <vt:lpwstr>_Toc366225053</vt:lpwstr>
      </vt:variant>
      <vt:variant>
        <vt:i4>1245239</vt:i4>
      </vt:variant>
      <vt:variant>
        <vt:i4>392</vt:i4>
      </vt:variant>
      <vt:variant>
        <vt:i4>0</vt:i4>
      </vt:variant>
      <vt:variant>
        <vt:i4>5</vt:i4>
      </vt:variant>
      <vt:variant>
        <vt:lpwstr/>
      </vt:variant>
      <vt:variant>
        <vt:lpwstr>_Toc366225052</vt:lpwstr>
      </vt:variant>
      <vt:variant>
        <vt:i4>1245239</vt:i4>
      </vt:variant>
      <vt:variant>
        <vt:i4>386</vt:i4>
      </vt:variant>
      <vt:variant>
        <vt:i4>0</vt:i4>
      </vt:variant>
      <vt:variant>
        <vt:i4>5</vt:i4>
      </vt:variant>
      <vt:variant>
        <vt:lpwstr/>
      </vt:variant>
      <vt:variant>
        <vt:lpwstr>_Toc366225051</vt:lpwstr>
      </vt:variant>
      <vt:variant>
        <vt:i4>1245239</vt:i4>
      </vt:variant>
      <vt:variant>
        <vt:i4>380</vt:i4>
      </vt:variant>
      <vt:variant>
        <vt:i4>0</vt:i4>
      </vt:variant>
      <vt:variant>
        <vt:i4>5</vt:i4>
      </vt:variant>
      <vt:variant>
        <vt:lpwstr/>
      </vt:variant>
      <vt:variant>
        <vt:lpwstr>_Toc366225050</vt:lpwstr>
      </vt:variant>
      <vt:variant>
        <vt:i4>1179703</vt:i4>
      </vt:variant>
      <vt:variant>
        <vt:i4>374</vt:i4>
      </vt:variant>
      <vt:variant>
        <vt:i4>0</vt:i4>
      </vt:variant>
      <vt:variant>
        <vt:i4>5</vt:i4>
      </vt:variant>
      <vt:variant>
        <vt:lpwstr/>
      </vt:variant>
      <vt:variant>
        <vt:lpwstr>_Toc366225049</vt:lpwstr>
      </vt:variant>
      <vt:variant>
        <vt:i4>1179703</vt:i4>
      </vt:variant>
      <vt:variant>
        <vt:i4>368</vt:i4>
      </vt:variant>
      <vt:variant>
        <vt:i4>0</vt:i4>
      </vt:variant>
      <vt:variant>
        <vt:i4>5</vt:i4>
      </vt:variant>
      <vt:variant>
        <vt:lpwstr/>
      </vt:variant>
      <vt:variant>
        <vt:lpwstr>_Toc366225048</vt:lpwstr>
      </vt:variant>
      <vt:variant>
        <vt:i4>1179703</vt:i4>
      </vt:variant>
      <vt:variant>
        <vt:i4>362</vt:i4>
      </vt:variant>
      <vt:variant>
        <vt:i4>0</vt:i4>
      </vt:variant>
      <vt:variant>
        <vt:i4>5</vt:i4>
      </vt:variant>
      <vt:variant>
        <vt:lpwstr/>
      </vt:variant>
      <vt:variant>
        <vt:lpwstr>_Toc366225047</vt:lpwstr>
      </vt:variant>
      <vt:variant>
        <vt:i4>1179703</vt:i4>
      </vt:variant>
      <vt:variant>
        <vt:i4>356</vt:i4>
      </vt:variant>
      <vt:variant>
        <vt:i4>0</vt:i4>
      </vt:variant>
      <vt:variant>
        <vt:i4>5</vt:i4>
      </vt:variant>
      <vt:variant>
        <vt:lpwstr/>
      </vt:variant>
      <vt:variant>
        <vt:lpwstr>_Toc366225046</vt:lpwstr>
      </vt:variant>
      <vt:variant>
        <vt:i4>1179703</vt:i4>
      </vt:variant>
      <vt:variant>
        <vt:i4>350</vt:i4>
      </vt:variant>
      <vt:variant>
        <vt:i4>0</vt:i4>
      </vt:variant>
      <vt:variant>
        <vt:i4>5</vt:i4>
      </vt:variant>
      <vt:variant>
        <vt:lpwstr/>
      </vt:variant>
      <vt:variant>
        <vt:lpwstr>_Toc366225045</vt:lpwstr>
      </vt:variant>
      <vt:variant>
        <vt:i4>1179703</vt:i4>
      </vt:variant>
      <vt:variant>
        <vt:i4>344</vt:i4>
      </vt:variant>
      <vt:variant>
        <vt:i4>0</vt:i4>
      </vt:variant>
      <vt:variant>
        <vt:i4>5</vt:i4>
      </vt:variant>
      <vt:variant>
        <vt:lpwstr/>
      </vt:variant>
      <vt:variant>
        <vt:lpwstr>_Toc366225044</vt:lpwstr>
      </vt:variant>
      <vt:variant>
        <vt:i4>1179703</vt:i4>
      </vt:variant>
      <vt:variant>
        <vt:i4>338</vt:i4>
      </vt:variant>
      <vt:variant>
        <vt:i4>0</vt:i4>
      </vt:variant>
      <vt:variant>
        <vt:i4>5</vt:i4>
      </vt:variant>
      <vt:variant>
        <vt:lpwstr/>
      </vt:variant>
      <vt:variant>
        <vt:lpwstr>_Toc366225043</vt:lpwstr>
      </vt:variant>
      <vt:variant>
        <vt:i4>1179703</vt:i4>
      </vt:variant>
      <vt:variant>
        <vt:i4>332</vt:i4>
      </vt:variant>
      <vt:variant>
        <vt:i4>0</vt:i4>
      </vt:variant>
      <vt:variant>
        <vt:i4>5</vt:i4>
      </vt:variant>
      <vt:variant>
        <vt:lpwstr/>
      </vt:variant>
      <vt:variant>
        <vt:lpwstr>_Toc366225042</vt:lpwstr>
      </vt:variant>
      <vt:variant>
        <vt:i4>1179703</vt:i4>
      </vt:variant>
      <vt:variant>
        <vt:i4>326</vt:i4>
      </vt:variant>
      <vt:variant>
        <vt:i4>0</vt:i4>
      </vt:variant>
      <vt:variant>
        <vt:i4>5</vt:i4>
      </vt:variant>
      <vt:variant>
        <vt:lpwstr/>
      </vt:variant>
      <vt:variant>
        <vt:lpwstr>_Toc366225041</vt:lpwstr>
      </vt:variant>
      <vt:variant>
        <vt:i4>1179703</vt:i4>
      </vt:variant>
      <vt:variant>
        <vt:i4>320</vt:i4>
      </vt:variant>
      <vt:variant>
        <vt:i4>0</vt:i4>
      </vt:variant>
      <vt:variant>
        <vt:i4>5</vt:i4>
      </vt:variant>
      <vt:variant>
        <vt:lpwstr/>
      </vt:variant>
      <vt:variant>
        <vt:lpwstr>_Toc366225040</vt:lpwstr>
      </vt:variant>
      <vt:variant>
        <vt:i4>1376311</vt:i4>
      </vt:variant>
      <vt:variant>
        <vt:i4>314</vt:i4>
      </vt:variant>
      <vt:variant>
        <vt:i4>0</vt:i4>
      </vt:variant>
      <vt:variant>
        <vt:i4>5</vt:i4>
      </vt:variant>
      <vt:variant>
        <vt:lpwstr/>
      </vt:variant>
      <vt:variant>
        <vt:lpwstr>_Toc366225039</vt:lpwstr>
      </vt:variant>
      <vt:variant>
        <vt:i4>1376311</vt:i4>
      </vt:variant>
      <vt:variant>
        <vt:i4>308</vt:i4>
      </vt:variant>
      <vt:variant>
        <vt:i4>0</vt:i4>
      </vt:variant>
      <vt:variant>
        <vt:i4>5</vt:i4>
      </vt:variant>
      <vt:variant>
        <vt:lpwstr/>
      </vt:variant>
      <vt:variant>
        <vt:lpwstr>_Toc366225038</vt:lpwstr>
      </vt:variant>
      <vt:variant>
        <vt:i4>1376311</vt:i4>
      </vt:variant>
      <vt:variant>
        <vt:i4>302</vt:i4>
      </vt:variant>
      <vt:variant>
        <vt:i4>0</vt:i4>
      </vt:variant>
      <vt:variant>
        <vt:i4>5</vt:i4>
      </vt:variant>
      <vt:variant>
        <vt:lpwstr/>
      </vt:variant>
      <vt:variant>
        <vt:lpwstr>_Toc366225037</vt:lpwstr>
      </vt:variant>
      <vt:variant>
        <vt:i4>1376311</vt:i4>
      </vt:variant>
      <vt:variant>
        <vt:i4>296</vt:i4>
      </vt:variant>
      <vt:variant>
        <vt:i4>0</vt:i4>
      </vt:variant>
      <vt:variant>
        <vt:i4>5</vt:i4>
      </vt:variant>
      <vt:variant>
        <vt:lpwstr/>
      </vt:variant>
      <vt:variant>
        <vt:lpwstr>_Toc366225036</vt:lpwstr>
      </vt:variant>
      <vt:variant>
        <vt:i4>1376311</vt:i4>
      </vt:variant>
      <vt:variant>
        <vt:i4>290</vt:i4>
      </vt:variant>
      <vt:variant>
        <vt:i4>0</vt:i4>
      </vt:variant>
      <vt:variant>
        <vt:i4>5</vt:i4>
      </vt:variant>
      <vt:variant>
        <vt:lpwstr/>
      </vt:variant>
      <vt:variant>
        <vt:lpwstr>_Toc366225035</vt:lpwstr>
      </vt:variant>
      <vt:variant>
        <vt:i4>1376311</vt:i4>
      </vt:variant>
      <vt:variant>
        <vt:i4>284</vt:i4>
      </vt:variant>
      <vt:variant>
        <vt:i4>0</vt:i4>
      </vt:variant>
      <vt:variant>
        <vt:i4>5</vt:i4>
      </vt:variant>
      <vt:variant>
        <vt:lpwstr/>
      </vt:variant>
      <vt:variant>
        <vt:lpwstr>_Toc366225034</vt:lpwstr>
      </vt:variant>
      <vt:variant>
        <vt:i4>1376311</vt:i4>
      </vt:variant>
      <vt:variant>
        <vt:i4>278</vt:i4>
      </vt:variant>
      <vt:variant>
        <vt:i4>0</vt:i4>
      </vt:variant>
      <vt:variant>
        <vt:i4>5</vt:i4>
      </vt:variant>
      <vt:variant>
        <vt:lpwstr/>
      </vt:variant>
      <vt:variant>
        <vt:lpwstr>_Toc366225033</vt:lpwstr>
      </vt:variant>
      <vt:variant>
        <vt:i4>1376311</vt:i4>
      </vt:variant>
      <vt:variant>
        <vt:i4>272</vt:i4>
      </vt:variant>
      <vt:variant>
        <vt:i4>0</vt:i4>
      </vt:variant>
      <vt:variant>
        <vt:i4>5</vt:i4>
      </vt:variant>
      <vt:variant>
        <vt:lpwstr/>
      </vt:variant>
      <vt:variant>
        <vt:lpwstr>_Toc366225032</vt:lpwstr>
      </vt:variant>
      <vt:variant>
        <vt:i4>1376311</vt:i4>
      </vt:variant>
      <vt:variant>
        <vt:i4>266</vt:i4>
      </vt:variant>
      <vt:variant>
        <vt:i4>0</vt:i4>
      </vt:variant>
      <vt:variant>
        <vt:i4>5</vt:i4>
      </vt:variant>
      <vt:variant>
        <vt:lpwstr/>
      </vt:variant>
      <vt:variant>
        <vt:lpwstr>_Toc366225031</vt:lpwstr>
      </vt:variant>
      <vt:variant>
        <vt:i4>1376311</vt:i4>
      </vt:variant>
      <vt:variant>
        <vt:i4>260</vt:i4>
      </vt:variant>
      <vt:variant>
        <vt:i4>0</vt:i4>
      </vt:variant>
      <vt:variant>
        <vt:i4>5</vt:i4>
      </vt:variant>
      <vt:variant>
        <vt:lpwstr/>
      </vt:variant>
      <vt:variant>
        <vt:lpwstr>_Toc366225030</vt:lpwstr>
      </vt:variant>
      <vt:variant>
        <vt:i4>1310775</vt:i4>
      </vt:variant>
      <vt:variant>
        <vt:i4>254</vt:i4>
      </vt:variant>
      <vt:variant>
        <vt:i4>0</vt:i4>
      </vt:variant>
      <vt:variant>
        <vt:i4>5</vt:i4>
      </vt:variant>
      <vt:variant>
        <vt:lpwstr/>
      </vt:variant>
      <vt:variant>
        <vt:lpwstr>_Toc366225029</vt:lpwstr>
      </vt:variant>
      <vt:variant>
        <vt:i4>1310775</vt:i4>
      </vt:variant>
      <vt:variant>
        <vt:i4>248</vt:i4>
      </vt:variant>
      <vt:variant>
        <vt:i4>0</vt:i4>
      </vt:variant>
      <vt:variant>
        <vt:i4>5</vt:i4>
      </vt:variant>
      <vt:variant>
        <vt:lpwstr/>
      </vt:variant>
      <vt:variant>
        <vt:lpwstr>_Toc366225028</vt:lpwstr>
      </vt:variant>
      <vt:variant>
        <vt:i4>1310775</vt:i4>
      </vt:variant>
      <vt:variant>
        <vt:i4>242</vt:i4>
      </vt:variant>
      <vt:variant>
        <vt:i4>0</vt:i4>
      </vt:variant>
      <vt:variant>
        <vt:i4>5</vt:i4>
      </vt:variant>
      <vt:variant>
        <vt:lpwstr/>
      </vt:variant>
      <vt:variant>
        <vt:lpwstr>_Toc366225027</vt:lpwstr>
      </vt:variant>
      <vt:variant>
        <vt:i4>1310775</vt:i4>
      </vt:variant>
      <vt:variant>
        <vt:i4>236</vt:i4>
      </vt:variant>
      <vt:variant>
        <vt:i4>0</vt:i4>
      </vt:variant>
      <vt:variant>
        <vt:i4>5</vt:i4>
      </vt:variant>
      <vt:variant>
        <vt:lpwstr/>
      </vt:variant>
      <vt:variant>
        <vt:lpwstr>_Toc366225026</vt:lpwstr>
      </vt:variant>
      <vt:variant>
        <vt:i4>1310775</vt:i4>
      </vt:variant>
      <vt:variant>
        <vt:i4>230</vt:i4>
      </vt:variant>
      <vt:variant>
        <vt:i4>0</vt:i4>
      </vt:variant>
      <vt:variant>
        <vt:i4>5</vt:i4>
      </vt:variant>
      <vt:variant>
        <vt:lpwstr/>
      </vt:variant>
      <vt:variant>
        <vt:lpwstr>_Toc366225025</vt:lpwstr>
      </vt:variant>
      <vt:variant>
        <vt:i4>1310775</vt:i4>
      </vt:variant>
      <vt:variant>
        <vt:i4>224</vt:i4>
      </vt:variant>
      <vt:variant>
        <vt:i4>0</vt:i4>
      </vt:variant>
      <vt:variant>
        <vt:i4>5</vt:i4>
      </vt:variant>
      <vt:variant>
        <vt:lpwstr/>
      </vt:variant>
      <vt:variant>
        <vt:lpwstr>_Toc366225024</vt:lpwstr>
      </vt:variant>
      <vt:variant>
        <vt:i4>1310775</vt:i4>
      </vt:variant>
      <vt:variant>
        <vt:i4>218</vt:i4>
      </vt:variant>
      <vt:variant>
        <vt:i4>0</vt:i4>
      </vt:variant>
      <vt:variant>
        <vt:i4>5</vt:i4>
      </vt:variant>
      <vt:variant>
        <vt:lpwstr/>
      </vt:variant>
      <vt:variant>
        <vt:lpwstr>_Toc366225023</vt:lpwstr>
      </vt:variant>
      <vt:variant>
        <vt:i4>1310775</vt:i4>
      </vt:variant>
      <vt:variant>
        <vt:i4>212</vt:i4>
      </vt:variant>
      <vt:variant>
        <vt:i4>0</vt:i4>
      </vt:variant>
      <vt:variant>
        <vt:i4>5</vt:i4>
      </vt:variant>
      <vt:variant>
        <vt:lpwstr/>
      </vt:variant>
      <vt:variant>
        <vt:lpwstr>_Toc366225022</vt:lpwstr>
      </vt:variant>
      <vt:variant>
        <vt:i4>1310775</vt:i4>
      </vt:variant>
      <vt:variant>
        <vt:i4>206</vt:i4>
      </vt:variant>
      <vt:variant>
        <vt:i4>0</vt:i4>
      </vt:variant>
      <vt:variant>
        <vt:i4>5</vt:i4>
      </vt:variant>
      <vt:variant>
        <vt:lpwstr/>
      </vt:variant>
      <vt:variant>
        <vt:lpwstr>_Toc366225021</vt:lpwstr>
      </vt:variant>
      <vt:variant>
        <vt:i4>1310775</vt:i4>
      </vt:variant>
      <vt:variant>
        <vt:i4>200</vt:i4>
      </vt:variant>
      <vt:variant>
        <vt:i4>0</vt:i4>
      </vt:variant>
      <vt:variant>
        <vt:i4>5</vt:i4>
      </vt:variant>
      <vt:variant>
        <vt:lpwstr/>
      </vt:variant>
      <vt:variant>
        <vt:lpwstr>_Toc366225020</vt:lpwstr>
      </vt:variant>
      <vt:variant>
        <vt:i4>1507383</vt:i4>
      </vt:variant>
      <vt:variant>
        <vt:i4>194</vt:i4>
      </vt:variant>
      <vt:variant>
        <vt:i4>0</vt:i4>
      </vt:variant>
      <vt:variant>
        <vt:i4>5</vt:i4>
      </vt:variant>
      <vt:variant>
        <vt:lpwstr/>
      </vt:variant>
      <vt:variant>
        <vt:lpwstr>_Toc366225019</vt:lpwstr>
      </vt:variant>
      <vt:variant>
        <vt:i4>1507383</vt:i4>
      </vt:variant>
      <vt:variant>
        <vt:i4>188</vt:i4>
      </vt:variant>
      <vt:variant>
        <vt:i4>0</vt:i4>
      </vt:variant>
      <vt:variant>
        <vt:i4>5</vt:i4>
      </vt:variant>
      <vt:variant>
        <vt:lpwstr/>
      </vt:variant>
      <vt:variant>
        <vt:lpwstr>_Toc366225018</vt:lpwstr>
      </vt:variant>
      <vt:variant>
        <vt:i4>1507383</vt:i4>
      </vt:variant>
      <vt:variant>
        <vt:i4>182</vt:i4>
      </vt:variant>
      <vt:variant>
        <vt:i4>0</vt:i4>
      </vt:variant>
      <vt:variant>
        <vt:i4>5</vt:i4>
      </vt:variant>
      <vt:variant>
        <vt:lpwstr/>
      </vt:variant>
      <vt:variant>
        <vt:lpwstr>_Toc366225017</vt:lpwstr>
      </vt:variant>
      <vt:variant>
        <vt:i4>1507383</vt:i4>
      </vt:variant>
      <vt:variant>
        <vt:i4>176</vt:i4>
      </vt:variant>
      <vt:variant>
        <vt:i4>0</vt:i4>
      </vt:variant>
      <vt:variant>
        <vt:i4>5</vt:i4>
      </vt:variant>
      <vt:variant>
        <vt:lpwstr/>
      </vt:variant>
      <vt:variant>
        <vt:lpwstr>_Toc366225016</vt:lpwstr>
      </vt:variant>
      <vt:variant>
        <vt:i4>1507383</vt:i4>
      </vt:variant>
      <vt:variant>
        <vt:i4>170</vt:i4>
      </vt:variant>
      <vt:variant>
        <vt:i4>0</vt:i4>
      </vt:variant>
      <vt:variant>
        <vt:i4>5</vt:i4>
      </vt:variant>
      <vt:variant>
        <vt:lpwstr/>
      </vt:variant>
      <vt:variant>
        <vt:lpwstr>_Toc366225015</vt:lpwstr>
      </vt:variant>
      <vt:variant>
        <vt:i4>1507383</vt:i4>
      </vt:variant>
      <vt:variant>
        <vt:i4>164</vt:i4>
      </vt:variant>
      <vt:variant>
        <vt:i4>0</vt:i4>
      </vt:variant>
      <vt:variant>
        <vt:i4>5</vt:i4>
      </vt:variant>
      <vt:variant>
        <vt:lpwstr/>
      </vt:variant>
      <vt:variant>
        <vt:lpwstr>_Toc366225014</vt:lpwstr>
      </vt:variant>
      <vt:variant>
        <vt:i4>1507383</vt:i4>
      </vt:variant>
      <vt:variant>
        <vt:i4>158</vt:i4>
      </vt:variant>
      <vt:variant>
        <vt:i4>0</vt:i4>
      </vt:variant>
      <vt:variant>
        <vt:i4>5</vt:i4>
      </vt:variant>
      <vt:variant>
        <vt:lpwstr/>
      </vt:variant>
      <vt:variant>
        <vt:lpwstr>_Toc366225013</vt:lpwstr>
      </vt:variant>
      <vt:variant>
        <vt:i4>1507383</vt:i4>
      </vt:variant>
      <vt:variant>
        <vt:i4>152</vt:i4>
      </vt:variant>
      <vt:variant>
        <vt:i4>0</vt:i4>
      </vt:variant>
      <vt:variant>
        <vt:i4>5</vt:i4>
      </vt:variant>
      <vt:variant>
        <vt:lpwstr/>
      </vt:variant>
      <vt:variant>
        <vt:lpwstr>_Toc366225012</vt:lpwstr>
      </vt:variant>
      <vt:variant>
        <vt:i4>1507383</vt:i4>
      </vt:variant>
      <vt:variant>
        <vt:i4>146</vt:i4>
      </vt:variant>
      <vt:variant>
        <vt:i4>0</vt:i4>
      </vt:variant>
      <vt:variant>
        <vt:i4>5</vt:i4>
      </vt:variant>
      <vt:variant>
        <vt:lpwstr/>
      </vt:variant>
      <vt:variant>
        <vt:lpwstr>_Toc366225011</vt:lpwstr>
      </vt:variant>
      <vt:variant>
        <vt:i4>1507383</vt:i4>
      </vt:variant>
      <vt:variant>
        <vt:i4>140</vt:i4>
      </vt:variant>
      <vt:variant>
        <vt:i4>0</vt:i4>
      </vt:variant>
      <vt:variant>
        <vt:i4>5</vt:i4>
      </vt:variant>
      <vt:variant>
        <vt:lpwstr/>
      </vt:variant>
      <vt:variant>
        <vt:lpwstr>_Toc366225010</vt:lpwstr>
      </vt:variant>
      <vt:variant>
        <vt:i4>1441847</vt:i4>
      </vt:variant>
      <vt:variant>
        <vt:i4>134</vt:i4>
      </vt:variant>
      <vt:variant>
        <vt:i4>0</vt:i4>
      </vt:variant>
      <vt:variant>
        <vt:i4>5</vt:i4>
      </vt:variant>
      <vt:variant>
        <vt:lpwstr/>
      </vt:variant>
      <vt:variant>
        <vt:lpwstr>_Toc366225009</vt:lpwstr>
      </vt:variant>
      <vt:variant>
        <vt:i4>1441847</vt:i4>
      </vt:variant>
      <vt:variant>
        <vt:i4>128</vt:i4>
      </vt:variant>
      <vt:variant>
        <vt:i4>0</vt:i4>
      </vt:variant>
      <vt:variant>
        <vt:i4>5</vt:i4>
      </vt:variant>
      <vt:variant>
        <vt:lpwstr/>
      </vt:variant>
      <vt:variant>
        <vt:lpwstr>_Toc366225008</vt:lpwstr>
      </vt:variant>
      <vt:variant>
        <vt:i4>1441847</vt:i4>
      </vt:variant>
      <vt:variant>
        <vt:i4>122</vt:i4>
      </vt:variant>
      <vt:variant>
        <vt:i4>0</vt:i4>
      </vt:variant>
      <vt:variant>
        <vt:i4>5</vt:i4>
      </vt:variant>
      <vt:variant>
        <vt:lpwstr/>
      </vt:variant>
      <vt:variant>
        <vt:lpwstr>_Toc366225007</vt:lpwstr>
      </vt:variant>
      <vt:variant>
        <vt:i4>1441847</vt:i4>
      </vt:variant>
      <vt:variant>
        <vt:i4>116</vt:i4>
      </vt:variant>
      <vt:variant>
        <vt:i4>0</vt:i4>
      </vt:variant>
      <vt:variant>
        <vt:i4>5</vt:i4>
      </vt:variant>
      <vt:variant>
        <vt:lpwstr/>
      </vt:variant>
      <vt:variant>
        <vt:lpwstr>_Toc366225006</vt:lpwstr>
      </vt:variant>
      <vt:variant>
        <vt:i4>1441847</vt:i4>
      </vt:variant>
      <vt:variant>
        <vt:i4>110</vt:i4>
      </vt:variant>
      <vt:variant>
        <vt:i4>0</vt:i4>
      </vt:variant>
      <vt:variant>
        <vt:i4>5</vt:i4>
      </vt:variant>
      <vt:variant>
        <vt:lpwstr/>
      </vt:variant>
      <vt:variant>
        <vt:lpwstr>_Toc366225005</vt:lpwstr>
      </vt:variant>
      <vt:variant>
        <vt:i4>1441847</vt:i4>
      </vt:variant>
      <vt:variant>
        <vt:i4>104</vt:i4>
      </vt:variant>
      <vt:variant>
        <vt:i4>0</vt:i4>
      </vt:variant>
      <vt:variant>
        <vt:i4>5</vt:i4>
      </vt:variant>
      <vt:variant>
        <vt:lpwstr/>
      </vt:variant>
      <vt:variant>
        <vt:lpwstr>_Toc366225004</vt:lpwstr>
      </vt:variant>
      <vt:variant>
        <vt:i4>1441847</vt:i4>
      </vt:variant>
      <vt:variant>
        <vt:i4>98</vt:i4>
      </vt:variant>
      <vt:variant>
        <vt:i4>0</vt:i4>
      </vt:variant>
      <vt:variant>
        <vt:i4>5</vt:i4>
      </vt:variant>
      <vt:variant>
        <vt:lpwstr/>
      </vt:variant>
      <vt:variant>
        <vt:lpwstr>_Toc366225003</vt:lpwstr>
      </vt:variant>
      <vt:variant>
        <vt:i4>1441847</vt:i4>
      </vt:variant>
      <vt:variant>
        <vt:i4>92</vt:i4>
      </vt:variant>
      <vt:variant>
        <vt:i4>0</vt:i4>
      </vt:variant>
      <vt:variant>
        <vt:i4>5</vt:i4>
      </vt:variant>
      <vt:variant>
        <vt:lpwstr/>
      </vt:variant>
      <vt:variant>
        <vt:lpwstr>_Toc366225002</vt:lpwstr>
      </vt:variant>
      <vt:variant>
        <vt:i4>1441847</vt:i4>
      </vt:variant>
      <vt:variant>
        <vt:i4>86</vt:i4>
      </vt:variant>
      <vt:variant>
        <vt:i4>0</vt:i4>
      </vt:variant>
      <vt:variant>
        <vt:i4>5</vt:i4>
      </vt:variant>
      <vt:variant>
        <vt:lpwstr/>
      </vt:variant>
      <vt:variant>
        <vt:lpwstr>_Toc366225001</vt:lpwstr>
      </vt:variant>
      <vt:variant>
        <vt:i4>1441847</vt:i4>
      </vt:variant>
      <vt:variant>
        <vt:i4>80</vt:i4>
      </vt:variant>
      <vt:variant>
        <vt:i4>0</vt:i4>
      </vt:variant>
      <vt:variant>
        <vt:i4>5</vt:i4>
      </vt:variant>
      <vt:variant>
        <vt:lpwstr/>
      </vt:variant>
      <vt:variant>
        <vt:lpwstr>_Toc366225000</vt:lpwstr>
      </vt:variant>
      <vt:variant>
        <vt:i4>1966142</vt:i4>
      </vt:variant>
      <vt:variant>
        <vt:i4>74</vt:i4>
      </vt:variant>
      <vt:variant>
        <vt:i4>0</vt:i4>
      </vt:variant>
      <vt:variant>
        <vt:i4>5</vt:i4>
      </vt:variant>
      <vt:variant>
        <vt:lpwstr/>
      </vt:variant>
      <vt:variant>
        <vt:lpwstr>_Toc366224999</vt:lpwstr>
      </vt:variant>
      <vt:variant>
        <vt:i4>1966142</vt:i4>
      </vt:variant>
      <vt:variant>
        <vt:i4>68</vt:i4>
      </vt:variant>
      <vt:variant>
        <vt:i4>0</vt:i4>
      </vt:variant>
      <vt:variant>
        <vt:i4>5</vt:i4>
      </vt:variant>
      <vt:variant>
        <vt:lpwstr/>
      </vt:variant>
      <vt:variant>
        <vt:lpwstr>_Toc366224998</vt:lpwstr>
      </vt:variant>
      <vt:variant>
        <vt:i4>1966142</vt:i4>
      </vt:variant>
      <vt:variant>
        <vt:i4>62</vt:i4>
      </vt:variant>
      <vt:variant>
        <vt:i4>0</vt:i4>
      </vt:variant>
      <vt:variant>
        <vt:i4>5</vt:i4>
      </vt:variant>
      <vt:variant>
        <vt:lpwstr/>
      </vt:variant>
      <vt:variant>
        <vt:lpwstr>_Toc366224997</vt:lpwstr>
      </vt:variant>
      <vt:variant>
        <vt:i4>1966142</vt:i4>
      </vt:variant>
      <vt:variant>
        <vt:i4>56</vt:i4>
      </vt:variant>
      <vt:variant>
        <vt:i4>0</vt:i4>
      </vt:variant>
      <vt:variant>
        <vt:i4>5</vt:i4>
      </vt:variant>
      <vt:variant>
        <vt:lpwstr/>
      </vt:variant>
      <vt:variant>
        <vt:lpwstr>_Toc366224996</vt:lpwstr>
      </vt:variant>
      <vt:variant>
        <vt:i4>1966142</vt:i4>
      </vt:variant>
      <vt:variant>
        <vt:i4>50</vt:i4>
      </vt:variant>
      <vt:variant>
        <vt:i4>0</vt:i4>
      </vt:variant>
      <vt:variant>
        <vt:i4>5</vt:i4>
      </vt:variant>
      <vt:variant>
        <vt:lpwstr/>
      </vt:variant>
      <vt:variant>
        <vt:lpwstr>_Toc366224995</vt:lpwstr>
      </vt:variant>
      <vt:variant>
        <vt:i4>1966142</vt:i4>
      </vt:variant>
      <vt:variant>
        <vt:i4>44</vt:i4>
      </vt:variant>
      <vt:variant>
        <vt:i4>0</vt:i4>
      </vt:variant>
      <vt:variant>
        <vt:i4>5</vt:i4>
      </vt:variant>
      <vt:variant>
        <vt:lpwstr/>
      </vt:variant>
      <vt:variant>
        <vt:lpwstr>_Toc366224994</vt:lpwstr>
      </vt:variant>
      <vt:variant>
        <vt:i4>1966142</vt:i4>
      </vt:variant>
      <vt:variant>
        <vt:i4>38</vt:i4>
      </vt:variant>
      <vt:variant>
        <vt:i4>0</vt:i4>
      </vt:variant>
      <vt:variant>
        <vt:i4>5</vt:i4>
      </vt:variant>
      <vt:variant>
        <vt:lpwstr/>
      </vt:variant>
      <vt:variant>
        <vt:lpwstr>_Toc366224993</vt:lpwstr>
      </vt:variant>
      <vt:variant>
        <vt:i4>1966142</vt:i4>
      </vt:variant>
      <vt:variant>
        <vt:i4>32</vt:i4>
      </vt:variant>
      <vt:variant>
        <vt:i4>0</vt:i4>
      </vt:variant>
      <vt:variant>
        <vt:i4>5</vt:i4>
      </vt:variant>
      <vt:variant>
        <vt:lpwstr/>
      </vt:variant>
      <vt:variant>
        <vt:lpwstr>_Toc366224992</vt:lpwstr>
      </vt:variant>
      <vt:variant>
        <vt:i4>1966142</vt:i4>
      </vt:variant>
      <vt:variant>
        <vt:i4>26</vt:i4>
      </vt:variant>
      <vt:variant>
        <vt:i4>0</vt:i4>
      </vt:variant>
      <vt:variant>
        <vt:i4>5</vt:i4>
      </vt:variant>
      <vt:variant>
        <vt:lpwstr/>
      </vt:variant>
      <vt:variant>
        <vt:lpwstr>_Toc366224991</vt:lpwstr>
      </vt:variant>
      <vt:variant>
        <vt:i4>1966142</vt:i4>
      </vt:variant>
      <vt:variant>
        <vt:i4>20</vt:i4>
      </vt:variant>
      <vt:variant>
        <vt:i4>0</vt:i4>
      </vt:variant>
      <vt:variant>
        <vt:i4>5</vt:i4>
      </vt:variant>
      <vt:variant>
        <vt:lpwstr/>
      </vt:variant>
      <vt:variant>
        <vt:lpwstr>_Toc366224990</vt:lpwstr>
      </vt:variant>
      <vt:variant>
        <vt:i4>2031678</vt:i4>
      </vt:variant>
      <vt:variant>
        <vt:i4>14</vt:i4>
      </vt:variant>
      <vt:variant>
        <vt:i4>0</vt:i4>
      </vt:variant>
      <vt:variant>
        <vt:i4>5</vt:i4>
      </vt:variant>
      <vt:variant>
        <vt:lpwstr/>
      </vt:variant>
      <vt:variant>
        <vt:lpwstr>_Toc366224989</vt:lpwstr>
      </vt:variant>
      <vt:variant>
        <vt:i4>2031678</vt:i4>
      </vt:variant>
      <vt:variant>
        <vt:i4>8</vt:i4>
      </vt:variant>
      <vt:variant>
        <vt:i4>0</vt:i4>
      </vt:variant>
      <vt:variant>
        <vt:i4>5</vt:i4>
      </vt:variant>
      <vt:variant>
        <vt:lpwstr/>
      </vt:variant>
      <vt:variant>
        <vt:lpwstr>_Toc366224988</vt:lpwstr>
      </vt:variant>
      <vt:variant>
        <vt:i4>4325455</vt:i4>
      </vt:variant>
      <vt:variant>
        <vt:i4>3</vt:i4>
      </vt:variant>
      <vt:variant>
        <vt:i4>0</vt:i4>
      </vt:variant>
      <vt:variant>
        <vt:i4>5</vt:i4>
      </vt:variant>
      <vt:variant>
        <vt:lpwstr>http://www.tmanthey.com/ProcessGovernance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c:title>
  <dc:subject/>
  <dc:creator>Manthey, Thorsten</dc:creator>
  <cp:keywords/>
  <dc:description/>
  <cp:lastModifiedBy>Thorsten Manthey</cp:lastModifiedBy>
  <cp:revision>20</cp:revision>
  <cp:lastPrinted>2011-01-10T19:56:00Z</cp:lastPrinted>
  <dcterms:created xsi:type="dcterms:W3CDTF">2019-07-26T08:36:00Z</dcterms:created>
  <dcterms:modified xsi:type="dcterms:W3CDTF">2019-10-03T20:24:00Z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0x0101007344B61D8D4A90448C0B57F4EBED3994</vt:lpwstr>
  </property>
  <property fmtid="{D5CDD505-2E9C-101B-9397-08002B2CF9AE}" pid="3" name="_NewReviewCycle">
    <vt:lpwstr/>
  </property>
</Properties>
</file>