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4A126" w14:textId="77777777" w:rsidR="008F5A36" w:rsidRPr="00A42CE9" w:rsidRDefault="00B77DD1" w:rsidP="00A42CE9">
      <w:pPr>
        <w:pStyle w:val="Heading1"/>
        <w:jc w:val="center"/>
        <w:rPr>
          <w:b/>
          <w:bCs/>
        </w:rPr>
      </w:pPr>
      <w:bookmarkStart w:id="0" w:name="exco-capital-cookie-notice"/>
      <w:r w:rsidRPr="00A42CE9">
        <w:rPr>
          <w:b/>
          <w:bCs/>
        </w:rPr>
        <w:t>EXCO CAPITAL COOKIE NOTICE</w:t>
      </w:r>
    </w:p>
    <w:p w14:paraId="48D709C4" w14:textId="77777777" w:rsidR="008F5A36" w:rsidRDefault="00B77DD1" w:rsidP="00A42CE9">
      <w:pPr>
        <w:pStyle w:val="FirstParagraph"/>
        <w:jc w:val="center"/>
      </w:pPr>
      <w:r>
        <w:rPr>
          <w:b/>
          <w:bCs/>
        </w:rPr>
        <w:t>Effective date: 18 July 2026</w:t>
      </w:r>
    </w:p>
    <w:p w14:paraId="7C9E91AC" w14:textId="77777777" w:rsidR="008F5A36" w:rsidRPr="00A42CE9" w:rsidRDefault="00B77DD1" w:rsidP="00A42CE9">
      <w:pPr>
        <w:pStyle w:val="Heading1"/>
        <w:rPr>
          <w:b/>
          <w:bCs/>
        </w:rPr>
      </w:pPr>
      <w:bookmarkStart w:id="1" w:name="introduction"/>
      <w:r w:rsidRPr="00A42CE9">
        <w:rPr>
          <w:b/>
          <w:bCs/>
        </w:rPr>
        <w:t>1. Introduction</w:t>
      </w:r>
    </w:p>
    <w:p w14:paraId="6A475BC8" w14:textId="77777777" w:rsidR="008F5A36" w:rsidRDefault="00B77DD1">
      <w:pPr>
        <w:pStyle w:val="FirstParagraph"/>
      </w:pPr>
      <w:r>
        <w:t xml:space="preserve">This Cookie Notice explains how Exco Capital (Pty) Ltd (“Exco Capital”, “we”, “us” or “our”) uses cookies and similar technologies on </w:t>
      </w:r>
      <w:r>
        <w:rPr>
          <w:b/>
          <w:bCs/>
        </w:rPr>
        <w:t>www.excocapital.com</w:t>
      </w:r>
      <w:r>
        <w:t>.</w:t>
      </w:r>
    </w:p>
    <w:p w14:paraId="4E9901DD" w14:textId="77777777" w:rsidR="008F5A36" w:rsidRDefault="00B77DD1">
      <w:pPr>
        <w:pStyle w:val="BodyText"/>
      </w:pPr>
      <w:r>
        <w:t>The website is created and hosted using GoDaddy Websites + Marketing.</w:t>
      </w:r>
    </w:p>
    <w:p w14:paraId="5EE95EF0" w14:textId="77777777" w:rsidR="008F5A36" w:rsidRDefault="00B77DD1">
      <w:pPr>
        <w:pStyle w:val="BodyText"/>
      </w:pPr>
      <w:r>
        <w:t>This Cookie Notice should be read together with the Exco Capital Privacy Policy and Terms of Use and Service.</w:t>
      </w:r>
    </w:p>
    <w:p w14:paraId="39EC0D5B" w14:textId="77777777" w:rsidR="008F5A36" w:rsidRPr="00A42CE9" w:rsidRDefault="00B77DD1" w:rsidP="00A42CE9">
      <w:pPr>
        <w:pStyle w:val="Heading1"/>
        <w:rPr>
          <w:b/>
          <w:bCs/>
        </w:rPr>
      </w:pPr>
      <w:bookmarkStart w:id="2" w:name="what-cookies-are"/>
      <w:bookmarkEnd w:id="1"/>
      <w:r w:rsidRPr="00A42CE9">
        <w:rPr>
          <w:b/>
          <w:bCs/>
        </w:rPr>
        <w:t>2. What cookies are</w:t>
      </w:r>
    </w:p>
    <w:p w14:paraId="2FC932AD" w14:textId="77777777" w:rsidR="008F5A36" w:rsidRDefault="00B77DD1">
      <w:pPr>
        <w:pStyle w:val="FirstParagraph"/>
      </w:pPr>
      <w:r>
        <w:t>Cookies are small data files placed on a browser or device when a person visits a website.</w:t>
      </w:r>
    </w:p>
    <w:p w14:paraId="54A9EFC9" w14:textId="77777777" w:rsidR="008F5A36" w:rsidRDefault="00B77DD1">
      <w:pPr>
        <w:pStyle w:val="BodyText"/>
      </w:pPr>
      <w:r>
        <w:t>Cookies and similar technologies may be used to:</w:t>
      </w:r>
    </w:p>
    <w:p w14:paraId="1660E32A" w14:textId="77777777" w:rsidR="008F5A36" w:rsidRDefault="00B77DD1">
      <w:pPr>
        <w:pStyle w:val="Compact"/>
        <w:numPr>
          <w:ilvl w:val="0"/>
          <w:numId w:val="2"/>
        </w:numPr>
      </w:pPr>
      <w:r>
        <w:t>operate and secure the website;</w:t>
      </w:r>
    </w:p>
    <w:p w14:paraId="1DF78060" w14:textId="77777777" w:rsidR="008F5A36" w:rsidRDefault="00B77DD1">
      <w:pPr>
        <w:pStyle w:val="Compact"/>
        <w:numPr>
          <w:ilvl w:val="0"/>
          <w:numId w:val="2"/>
        </w:numPr>
      </w:pPr>
      <w:r>
        <w:t>remember a visitor’s choices;</w:t>
      </w:r>
    </w:p>
    <w:p w14:paraId="3B04AC9B" w14:textId="77777777" w:rsidR="008F5A36" w:rsidRDefault="00B77DD1">
      <w:pPr>
        <w:pStyle w:val="Compact"/>
        <w:numPr>
          <w:ilvl w:val="0"/>
          <w:numId w:val="2"/>
        </w:numPr>
      </w:pPr>
      <w:r>
        <w:t>understand how the website is used;</w:t>
      </w:r>
    </w:p>
    <w:p w14:paraId="3D5E85F5" w14:textId="77777777" w:rsidR="008F5A36" w:rsidRDefault="00B77DD1">
      <w:pPr>
        <w:pStyle w:val="Compact"/>
        <w:numPr>
          <w:ilvl w:val="0"/>
          <w:numId w:val="2"/>
        </w:numPr>
      </w:pPr>
      <w:r>
        <w:t>measure website performance;</w:t>
      </w:r>
    </w:p>
    <w:p w14:paraId="6E45E510" w14:textId="77777777" w:rsidR="008F5A36" w:rsidRDefault="00B77DD1">
      <w:pPr>
        <w:pStyle w:val="Compact"/>
        <w:numPr>
          <w:ilvl w:val="0"/>
          <w:numId w:val="2"/>
        </w:numPr>
      </w:pPr>
      <w:r>
        <w:t>process forms and enquiries; and</w:t>
      </w:r>
    </w:p>
    <w:p w14:paraId="0A718795" w14:textId="77777777" w:rsidR="008F5A36" w:rsidRDefault="00B77DD1">
      <w:pPr>
        <w:pStyle w:val="Compact"/>
        <w:numPr>
          <w:ilvl w:val="0"/>
          <w:numId w:val="2"/>
        </w:numPr>
      </w:pPr>
      <w:r>
        <w:t>support third-party analytics or marketing tools where these have been enabled.</w:t>
      </w:r>
    </w:p>
    <w:p w14:paraId="406B20D7" w14:textId="77777777" w:rsidR="008F5A36" w:rsidRDefault="00B77DD1">
      <w:pPr>
        <w:pStyle w:val="FirstParagraph"/>
      </w:pPr>
      <w:r>
        <w:t>Where cookie or tracking information identifies, or can reasonably be linked to, an identifiable person, it may constitute personal information.</w:t>
      </w:r>
    </w:p>
    <w:p w14:paraId="68D7BD68" w14:textId="77777777" w:rsidR="008F5A36" w:rsidRPr="00A42CE9" w:rsidRDefault="00B77DD1" w:rsidP="00A42CE9">
      <w:pPr>
        <w:pStyle w:val="Heading1"/>
        <w:rPr>
          <w:b/>
          <w:bCs/>
        </w:rPr>
      </w:pPr>
      <w:bookmarkStart w:id="3" w:name="X63a532ec42f21cbc5d9e1ae2987439527852ee2"/>
      <w:bookmarkEnd w:id="2"/>
      <w:r w:rsidRPr="00A42CE9">
        <w:rPr>
          <w:b/>
          <w:bCs/>
        </w:rPr>
        <w:t>3. How the GoDaddy website platform uses information</w:t>
      </w:r>
    </w:p>
    <w:p w14:paraId="378A2ECD" w14:textId="77777777" w:rsidR="008F5A36" w:rsidRDefault="00B77DD1">
      <w:pPr>
        <w:pStyle w:val="FirstParagraph"/>
      </w:pPr>
      <w:r>
        <w:t>The GoDaddy Websites + Marketing platform may automatically process technical and anonymous website-visit information required to operate, secure and measure the performance of the website.</w:t>
      </w:r>
    </w:p>
    <w:p w14:paraId="4B323727" w14:textId="77777777" w:rsidR="008F5A36" w:rsidRDefault="00B77DD1">
      <w:pPr>
        <w:pStyle w:val="BodyText"/>
      </w:pPr>
      <w:r>
        <w:t>This may include:</w:t>
      </w:r>
    </w:p>
    <w:p w14:paraId="607AB459" w14:textId="77777777" w:rsidR="008F5A36" w:rsidRDefault="00B77DD1">
      <w:pPr>
        <w:pStyle w:val="Compact"/>
        <w:numPr>
          <w:ilvl w:val="0"/>
          <w:numId w:val="3"/>
        </w:numPr>
      </w:pPr>
      <w:r>
        <w:t>internet protocol address;</w:t>
      </w:r>
    </w:p>
    <w:p w14:paraId="5E65AAB9" w14:textId="77777777" w:rsidR="008F5A36" w:rsidRDefault="00B77DD1">
      <w:pPr>
        <w:pStyle w:val="Compact"/>
        <w:numPr>
          <w:ilvl w:val="0"/>
          <w:numId w:val="3"/>
        </w:numPr>
      </w:pPr>
      <w:r>
        <w:t>browser and device information;</w:t>
      </w:r>
    </w:p>
    <w:p w14:paraId="7D5366BA" w14:textId="77777777" w:rsidR="008F5A36" w:rsidRDefault="00B77DD1">
      <w:pPr>
        <w:pStyle w:val="Compact"/>
        <w:numPr>
          <w:ilvl w:val="0"/>
          <w:numId w:val="3"/>
        </w:numPr>
      </w:pPr>
      <w:r>
        <w:t>date and time of access;</w:t>
      </w:r>
    </w:p>
    <w:p w14:paraId="0398E084" w14:textId="77777777" w:rsidR="008F5A36" w:rsidRDefault="00B77DD1">
      <w:pPr>
        <w:pStyle w:val="Compact"/>
        <w:numPr>
          <w:ilvl w:val="0"/>
          <w:numId w:val="3"/>
        </w:numPr>
      </w:pPr>
      <w:r>
        <w:lastRenderedPageBreak/>
        <w:t>pages visited;</w:t>
      </w:r>
    </w:p>
    <w:p w14:paraId="1AE9CDA5" w14:textId="77777777" w:rsidR="008F5A36" w:rsidRDefault="00B77DD1">
      <w:pPr>
        <w:pStyle w:val="Compact"/>
        <w:numPr>
          <w:ilvl w:val="0"/>
          <w:numId w:val="3"/>
        </w:numPr>
      </w:pPr>
      <w:r>
        <w:t>referring source;</w:t>
      </w:r>
    </w:p>
    <w:p w14:paraId="1682F46E" w14:textId="77777777" w:rsidR="008F5A36" w:rsidRDefault="00B77DD1">
      <w:pPr>
        <w:pStyle w:val="Compact"/>
        <w:numPr>
          <w:ilvl w:val="0"/>
          <w:numId w:val="3"/>
        </w:numPr>
      </w:pPr>
      <w:r>
        <w:t>general location information;</w:t>
      </w:r>
    </w:p>
    <w:p w14:paraId="38E7F05C" w14:textId="77777777" w:rsidR="008F5A36" w:rsidRDefault="00B77DD1">
      <w:pPr>
        <w:pStyle w:val="Compact"/>
        <w:numPr>
          <w:ilvl w:val="0"/>
          <w:numId w:val="3"/>
        </w:numPr>
      </w:pPr>
      <w:r>
        <w:t>website-performance information; and</w:t>
      </w:r>
    </w:p>
    <w:p w14:paraId="34FCCF71" w14:textId="77777777" w:rsidR="008F5A36" w:rsidRDefault="00B77DD1">
      <w:pPr>
        <w:pStyle w:val="Compact"/>
        <w:numPr>
          <w:ilvl w:val="0"/>
          <w:numId w:val="3"/>
        </w:numPr>
      </w:pPr>
      <w:r>
        <w:t>system and security logs.</w:t>
      </w:r>
    </w:p>
    <w:p w14:paraId="61AEE99B" w14:textId="77777777" w:rsidR="008F5A36" w:rsidRDefault="00B77DD1">
      <w:pPr>
        <w:pStyle w:val="FirstParagraph"/>
      </w:pPr>
      <w:r>
        <w:t>GoDaddy indicates that raw server logs and website traffic information may be processed in data centres in the United States.</w:t>
      </w:r>
    </w:p>
    <w:p w14:paraId="0E44CB0F" w14:textId="77777777" w:rsidR="008F5A36" w:rsidRDefault="00B77DD1">
      <w:pPr>
        <w:pStyle w:val="BodyText"/>
      </w:pPr>
      <w:r>
        <w:t>Where website features are used to collect information through forms, mailing lists, appointments or similar functions, that information may also be stored through GoDaddy systems in the United States.</w:t>
      </w:r>
    </w:p>
    <w:p w14:paraId="002EB992" w14:textId="77777777" w:rsidR="008F5A36" w:rsidRDefault="00B77DD1">
      <w:pPr>
        <w:pStyle w:val="BodyText"/>
      </w:pPr>
      <w:r>
        <w:t>Further information concerning international processing appears in the Exco Capital Privacy Policy.</w:t>
      </w:r>
    </w:p>
    <w:p w14:paraId="1B91D595" w14:textId="77777777" w:rsidR="008F5A36" w:rsidRPr="00A42CE9" w:rsidRDefault="00B77DD1" w:rsidP="00A42CE9">
      <w:pPr>
        <w:pStyle w:val="Heading1"/>
        <w:rPr>
          <w:b/>
          <w:bCs/>
        </w:rPr>
      </w:pPr>
      <w:bookmarkStart w:id="4" w:name="necessary-website-technologies"/>
      <w:bookmarkEnd w:id="3"/>
      <w:r w:rsidRPr="00A42CE9">
        <w:rPr>
          <w:b/>
          <w:bCs/>
        </w:rPr>
        <w:t>4. Necessary website technologies</w:t>
      </w:r>
    </w:p>
    <w:p w14:paraId="44BB69CE" w14:textId="77777777" w:rsidR="008F5A36" w:rsidRDefault="00B77DD1">
      <w:pPr>
        <w:pStyle w:val="FirstParagraph"/>
      </w:pPr>
      <w:r>
        <w:t>Certain cookies and technologies are required to:</w:t>
      </w:r>
    </w:p>
    <w:p w14:paraId="64D6E04C" w14:textId="77777777" w:rsidR="008F5A36" w:rsidRDefault="00B77DD1">
      <w:pPr>
        <w:pStyle w:val="Compact"/>
        <w:numPr>
          <w:ilvl w:val="0"/>
          <w:numId w:val="4"/>
        </w:numPr>
      </w:pPr>
      <w:r>
        <w:t>operate the website;</w:t>
      </w:r>
    </w:p>
    <w:p w14:paraId="2267A2FF" w14:textId="77777777" w:rsidR="008F5A36" w:rsidRDefault="00B77DD1">
      <w:pPr>
        <w:pStyle w:val="Compact"/>
        <w:numPr>
          <w:ilvl w:val="0"/>
          <w:numId w:val="4"/>
        </w:numPr>
      </w:pPr>
      <w:r>
        <w:t>maintain security;</w:t>
      </w:r>
    </w:p>
    <w:p w14:paraId="7CE4CCE0" w14:textId="77777777" w:rsidR="008F5A36" w:rsidRDefault="00B77DD1">
      <w:pPr>
        <w:pStyle w:val="Compact"/>
        <w:numPr>
          <w:ilvl w:val="0"/>
          <w:numId w:val="4"/>
        </w:numPr>
      </w:pPr>
      <w:r>
        <w:t>enable forms and requested functionality;</w:t>
      </w:r>
    </w:p>
    <w:p w14:paraId="7094AF13" w14:textId="77777777" w:rsidR="008F5A36" w:rsidRDefault="00B77DD1">
      <w:pPr>
        <w:pStyle w:val="Compact"/>
        <w:numPr>
          <w:ilvl w:val="0"/>
          <w:numId w:val="4"/>
        </w:numPr>
      </w:pPr>
      <w:r>
        <w:t>maintain sessions;</w:t>
      </w:r>
    </w:p>
    <w:p w14:paraId="130D55EE" w14:textId="77777777" w:rsidR="008F5A36" w:rsidRDefault="00B77DD1">
      <w:pPr>
        <w:pStyle w:val="Compact"/>
        <w:numPr>
          <w:ilvl w:val="0"/>
          <w:numId w:val="4"/>
        </w:numPr>
      </w:pPr>
      <w:r>
        <w:t>prevent misuse; and</w:t>
      </w:r>
    </w:p>
    <w:p w14:paraId="01A63FD7" w14:textId="77777777" w:rsidR="008F5A36" w:rsidRDefault="00B77DD1">
      <w:pPr>
        <w:pStyle w:val="Compact"/>
        <w:numPr>
          <w:ilvl w:val="0"/>
          <w:numId w:val="4"/>
        </w:numPr>
      </w:pPr>
      <w:r>
        <w:t>remember a visitor’s cookie choice.</w:t>
      </w:r>
    </w:p>
    <w:p w14:paraId="61EBCD4E" w14:textId="77777777" w:rsidR="008F5A36" w:rsidRDefault="00B77DD1">
      <w:pPr>
        <w:pStyle w:val="FirstParagraph"/>
      </w:pPr>
      <w:r>
        <w:t>These technologies may operate without optional consent because the website may not function properly without them.</w:t>
      </w:r>
    </w:p>
    <w:p w14:paraId="2E301E00" w14:textId="77777777" w:rsidR="008F5A36" w:rsidRPr="00A42CE9" w:rsidRDefault="00B77DD1" w:rsidP="00A42CE9">
      <w:pPr>
        <w:pStyle w:val="Heading1"/>
        <w:rPr>
          <w:b/>
          <w:bCs/>
        </w:rPr>
      </w:pPr>
      <w:bookmarkStart w:id="5" w:name="optional-tracking"/>
      <w:bookmarkEnd w:id="4"/>
      <w:r w:rsidRPr="00A42CE9">
        <w:rPr>
          <w:b/>
          <w:bCs/>
        </w:rPr>
        <w:t>5. Optional tracking</w:t>
      </w:r>
    </w:p>
    <w:p w14:paraId="06FBC430" w14:textId="77777777" w:rsidR="008F5A36" w:rsidRDefault="00B77DD1">
      <w:pPr>
        <w:pStyle w:val="FirstParagraph"/>
      </w:pPr>
      <w:r>
        <w:t>Exco Capital may enable optional tracking tools, including:</w:t>
      </w:r>
    </w:p>
    <w:p w14:paraId="03A22548" w14:textId="77777777" w:rsidR="008F5A36" w:rsidRDefault="00B77DD1">
      <w:pPr>
        <w:pStyle w:val="Compact"/>
        <w:numPr>
          <w:ilvl w:val="0"/>
          <w:numId w:val="5"/>
        </w:numPr>
      </w:pPr>
      <w:r>
        <w:t>website analytics;</w:t>
      </w:r>
    </w:p>
    <w:p w14:paraId="7E7CE556" w14:textId="77777777" w:rsidR="008F5A36" w:rsidRDefault="00B77DD1">
      <w:pPr>
        <w:pStyle w:val="Compact"/>
        <w:numPr>
          <w:ilvl w:val="0"/>
          <w:numId w:val="5"/>
        </w:numPr>
      </w:pPr>
      <w:r>
        <w:t>behavioural measurement;</w:t>
      </w:r>
    </w:p>
    <w:p w14:paraId="18771E90" w14:textId="77777777" w:rsidR="008F5A36" w:rsidRDefault="00B77DD1">
      <w:pPr>
        <w:pStyle w:val="Compact"/>
        <w:numPr>
          <w:ilvl w:val="0"/>
          <w:numId w:val="5"/>
        </w:numPr>
      </w:pPr>
      <w:r>
        <w:t>advertising or campaign measurement;</w:t>
      </w:r>
    </w:p>
    <w:p w14:paraId="2CDC39C7" w14:textId="77777777" w:rsidR="008F5A36" w:rsidRDefault="00B77DD1">
      <w:pPr>
        <w:pStyle w:val="Compact"/>
        <w:numPr>
          <w:ilvl w:val="0"/>
          <w:numId w:val="5"/>
        </w:numPr>
      </w:pPr>
      <w:r>
        <w:t>social-media pixels; or</w:t>
      </w:r>
    </w:p>
    <w:p w14:paraId="17A15B5E" w14:textId="77777777" w:rsidR="008F5A36" w:rsidRDefault="00B77DD1">
      <w:pPr>
        <w:pStyle w:val="Compact"/>
        <w:numPr>
          <w:ilvl w:val="0"/>
          <w:numId w:val="5"/>
        </w:numPr>
      </w:pPr>
      <w:r>
        <w:t>other third-party tracking integrations.</w:t>
      </w:r>
    </w:p>
    <w:p w14:paraId="243AD0FC" w14:textId="77777777" w:rsidR="008F5A36" w:rsidRDefault="00B77DD1">
      <w:pPr>
        <w:pStyle w:val="FirstParagraph"/>
      </w:pPr>
      <w:r>
        <w:t>Where optional tracking is enabled, the website’s cookie banner allows visitors to accept or decline that tracking.</w:t>
      </w:r>
    </w:p>
    <w:p w14:paraId="7F7010FC" w14:textId="77777777" w:rsidR="008F5A36" w:rsidRDefault="00B77DD1">
      <w:pPr>
        <w:pStyle w:val="BodyText"/>
      </w:pPr>
      <w:r>
        <w:t>Optional third-party tracking should load only after the visitor has accepted it through the cookie banner.</w:t>
      </w:r>
    </w:p>
    <w:p w14:paraId="094891A8" w14:textId="4598A3FB" w:rsidR="008F5A36" w:rsidRDefault="00B77DD1">
      <w:pPr>
        <w:pStyle w:val="BodyText"/>
      </w:pPr>
      <w:r>
        <w:t>If the visitor declines, closes</w:t>
      </w:r>
      <w:r w:rsidR="00A42CE9">
        <w:t xml:space="preserve">, or dismisses the banner, the GoDaddy website platform should not activate optional </w:t>
      </w:r>
      <w:proofErr w:type="spellStart"/>
      <w:r w:rsidR="00A42CE9">
        <w:t>behavioural</w:t>
      </w:r>
      <w:proofErr w:type="spellEnd"/>
      <w:r w:rsidR="00A42CE9">
        <w:t xml:space="preserve"> and third-party tracking</w:t>
      </w:r>
      <w:r>
        <w:t>.</w:t>
      </w:r>
    </w:p>
    <w:p w14:paraId="4008821E" w14:textId="77777777" w:rsidR="008F5A36" w:rsidRPr="00A42CE9" w:rsidRDefault="00B77DD1" w:rsidP="00A42CE9">
      <w:pPr>
        <w:pStyle w:val="Heading1"/>
        <w:rPr>
          <w:b/>
          <w:bCs/>
        </w:rPr>
      </w:pPr>
      <w:bookmarkStart w:id="6" w:name="website-analytics"/>
      <w:bookmarkEnd w:id="5"/>
      <w:r w:rsidRPr="00A42CE9">
        <w:rPr>
          <w:b/>
          <w:bCs/>
        </w:rPr>
        <w:t>6. Website analytics</w:t>
      </w:r>
    </w:p>
    <w:p w14:paraId="2174998F" w14:textId="77777777" w:rsidR="008F5A36" w:rsidRDefault="00B77DD1">
      <w:pPr>
        <w:pStyle w:val="FirstParagraph"/>
      </w:pPr>
      <w:r>
        <w:t>GoDaddy may provide aggregated or anonymised website analytics and performance information separately from individual behavioural tracking.</w:t>
      </w:r>
    </w:p>
    <w:p w14:paraId="1133C291" w14:textId="77777777" w:rsidR="008F5A36" w:rsidRDefault="00B77DD1">
      <w:pPr>
        <w:pStyle w:val="BodyText"/>
      </w:pPr>
      <w:r>
        <w:t>This information may help Exco Capital understand:</w:t>
      </w:r>
    </w:p>
    <w:p w14:paraId="09BBF053" w14:textId="77777777" w:rsidR="008F5A36" w:rsidRDefault="00B77DD1">
      <w:pPr>
        <w:pStyle w:val="Compact"/>
        <w:numPr>
          <w:ilvl w:val="0"/>
          <w:numId w:val="6"/>
        </w:numPr>
      </w:pPr>
      <w:r>
        <w:t>whether the website is receiving visitors;</w:t>
      </w:r>
    </w:p>
    <w:p w14:paraId="09FF43BF" w14:textId="77777777" w:rsidR="008F5A36" w:rsidRDefault="00B77DD1">
      <w:pPr>
        <w:pStyle w:val="Compact"/>
        <w:numPr>
          <w:ilvl w:val="0"/>
          <w:numId w:val="6"/>
        </w:numPr>
      </w:pPr>
      <w:r>
        <w:t>which pages are being used;</w:t>
      </w:r>
    </w:p>
    <w:p w14:paraId="20D6B494" w14:textId="77777777" w:rsidR="008F5A36" w:rsidRDefault="00B77DD1">
      <w:pPr>
        <w:pStyle w:val="Compact"/>
        <w:numPr>
          <w:ilvl w:val="0"/>
          <w:numId w:val="6"/>
        </w:numPr>
      </w:pPr>
      <w:r>
        <w:t>how the website performs;</w:t>
      </w:r>
    </w:p>
    <w:p w14:paraId="67DA6276" w14:textId="77777777" w:rsidR="008F5A36" w:rsidRDefault="00B77DD1">
      <w:pPr>
        <w:pStyle w:val="Compact"/>
        <w:numPr>
          <w:ilvl w:val="0"/>
          <w:numId w:val="6"/>
        </w:numPr>
      </w:pPr>
      <w:r>
        <w:t>whether pages load correctly; and</w:t>
      </w:r>
    </w:p>
    <w:p w14:paraId="40003AC2" w14:textId="77777777" w:rsidR="008F5A36" w:rsidRDefault="00B77DD1">
      <w:pPr>
        <w:pStyle w:val="Compact"/>
        <w:numPr>
          <w:ilvl w:val="0"/>
          <w:numId w:val="6"/>
        </w:numPr>
      </w:pPr>
      <w:r>
        <w:t>general website traffic trends.</w:t>
      </w:r>
    </w:p>
    <w:p w14:paraId="63DB01E9" w14:textId="77777777" w:rsidR="008F5A36" w:rsidRDefault="00B77DD1">
      <w:pPr>
        <w:pStyle w:val="FirstParagraph"/>
      </w:pPr>
      <w:r>
        <w:t>Exco Capital may also activate third-party analytics in future. Where such analytics involve optional individual tracking, they will be subject to the visitor’s cookie choice where required.</w:t>
      </w:r>
    </w:p>
    <w:p w14:paraId="63E534E3" w14:textId="77777777" w:rsidR="008F5A36" w:rsidRPr="00A42CE9" w:rsidRDefault="00B77DD1" w:rsidP="00A42CE9">
      <w:pPr>
        <w:pStyle w:val="Heading1"/>
        <w:rPr>
          <w:b/>
          <w:bCs/>
        </w:rPr>
      </w:pPr>
      <w:bookmarkStart w:id="7" w:name="third-party-tools"/>
      <w:bookmarkEnd w:id="6"/>
      <w:r w:rsidRPr="00A42CE9">
        <w:rPr>
          <w:b/>
          <w:bCs/>
        </w:rPr>
        <w:t>7. Third-party tools</w:t>
      </w:r>
    </w:p>
    <w:p w14:paraId="6B2AE239" w14:textId="77777777" w:rsidR="008F5A36" w:rsidRDefault="00B77DD1">
      <w:pPr>
        <w:pStyle w:val="FirstParagraph"/>
      </w:pPr>
      <w:r>
        <w:t>The website may use or link to third-party tools or services, such as:</w:t>
      </w:r>
    </w:p>
    <w:p w14:paraId="673584EA" w14:textId="77777777" w:rsidR="008F5A36" w:rsidRDefault="00B77DD1">
      <w:pPr>
        <w:pStyle w:val="Compact"/>
        <w:numPr>
          <w:ilvl w:val="0"/>
          <w:numId w:val="7"/>
        </w:numPr>
      </w:pPr>
      <w:r>
        <w:t>Google Analytics;</w:t>
      </w:r>
    </w:p>
    <w:p w14:paraId="0B38E78B" w14:textId="77777777" w:rsidR="008F5A36" w:rsidRDefault="00B77DD1">
      <w:pPr>
        <w:pStyle w:val="Compact"/>
        <w:numPr>
          <w:ilvl w:val="0"/>
          <w:numId w:val="7"/>
        </w:numPr>
      </w:pPr>
      <w:r>
        <w:t>Meta Pixel;</w:t>
      </w:r>
    </w:p>
    <w:p w14:paraId="21176D81" w14:textId="77777777" w:rsidR="008F5A36" w:rsidRDefault="00B77DD1">
      <w:pPr>
        <w:pStyle w:val="Compact"/>
        <w:numPr>
          <w:ilvl w:val="0"/>
          <w:numId w:val="7"/>
        </w:numPr>
      </w:pPr>
      <w:r>
        <w:t>embedded video or social-media content;</w:t>
      </w:r>
    </w:p>
    <w:p w14:paraId="1AD0B592" w14:textId="77777777" w:rsidR="008F5A36" w:rsidRDefault="00B77DD1">
      <w:pPr>
        <w:pStyle w:val="Compact"/>
        <w:numPr>
          <w:ilvl w:val="0"/>
          <w:numId w:val="7"/>
        </w:numPr>
      </w:pPr>
      <w:r>
        <w:t>online forms;</w:t>
      </w:r>
    </w:p>
    <w:p w14:paraId="53D2755C" w14:textId="77777777" w:rsidR="008F5A36" w:rsidRDefault="00B77DD1">
      <w:pPr>
        <w:pStyle w:val="Compact"/>
        <w:numPr>
          <w:ilvl w:val="0"/>
          <w:numId w:val="7"/>
        </w:numPr>
      </w:pPr>
      <w:r>
        <w:t>scheduling tools; or</w:t>
      </w:r>
    </w:p>
    <w:p w14:paraId="4BED23A9" w14:textId="77777777" w:rsidR="008F5A36" w:rsidRDefault="00B77DD1">
      <w:pPr>
        <w:pStyle w:val="Compact"/>
        <w:numPr>
          <w:ilvl w:val="0"/>
          <w:numId w:val="7"/>
        </w:numPr>
      </w:pPr>
      <w:r>
        <w:t>other external services.</w:t>
      </w:r>
    </w:p>
    <w:p w14:paraId="637DF10B" w14:textId="77777777" w:rsidR="008F5A36" w:rsidRDefault="00B77DD1">
      <w:pPr>
        <w:pStyle w:val="FirstParagraph"/>
      </w:pPr>
      <w:r>
        <w:t>Not all of these tools are necessarily active on the website at any particular time.</w:t>
      </w:r>
    </w:p>
    <w:p w14:paraId="71952D5A" w14:textId="77777777" w:rsidR="008F5A36" w:rsidRDefault="00B77DD1">
      <w:pPr>
        <w:pStyle w:val="BodyText"/>
      </w:pPr>
      <w:r>
        <w:t>Where a third-party tool places optional tracking cookies through the GoDaddy website, it should be activated only after the visitor accepts optional tracking.</w:t>
      </w:r>
    </w:p>
    <w:p w14:paraId="02F9C74A" w14:textId="77777777" w:rsidR="008F5A36" w:rsidRDefault="00B77DD1">
      <w:pPr>
        <w:pStyle w:val="BodyText"/>
      </w:pPr>
      <w:r>
        <w:t>Third-party providers may process information under their own privacy policies and may process information outside South Africa.</w:t>
      </w:r>
    </w:p>
    <w:p w14:paraId="435F2372" w14:textId="77777777" w:rsidR="008F5A36" w:rsidRPr="00A42CE9" w:rsidRDefault="00B77DD1" w:rsidP="00A42CE9">
      <w:pPr>
        <w:pStyle w:val="Heading1"/>
        <w:rPr>
          <w:b/>
          <w:bCs/>
        </w:rPr>
      </w:pPr>
      <w:bookmarkStart w:id="8" w:name="your-cookie-choice"/>
      <w:bookmarkEnd w:id="7"/>
      <w:r w:rsidRPr="00A42CE9">
        <w:rPr>
          <w:b/>
          <w:bCs/>
        </w:rPr>
        <w:t>8. Your cookie choice</w:t>
      </w:r>
    </w:p>
    <w:p w14:paraId="33DFA3C9" w14:textId="77777777" w:rsidR="008F5A36" w:rsidRDefault="00B77DD1">
      <w:pPr>
        <w:pStyle w:val="FirstParagraph"/>
      </w:pPr>
      <w:r>
        <w:t>When visiting the website, you may be asked to:</w:t>
      </w:r>
    </w:p>
    <w:p w14:paraId="259B188F" w14:textId="77777777" w:rsidR="008F5A36" w:rsidRDefault="00B77DD1">
      <w:pPr>
        <w:pStyle w:val="BodyText"/>
      </w:pPr>
      <w:r>
        <w:rPr>
          <w:b/>
          <w:bCs/>
        </w:rPr>
        <w:t>Accept</w:t>
      </w:r>
      <w:r>
        <w:t xml:space="preserve"> optional cookies and tracking; or</w:t>
      </w:r>
      <w:r>
        <w:br/>
      </w:r>
      <w:r>
        <w:rPr>
          <w:b/>
          <w:bCs/>
        </w:rPr>
        <w:t>Decline</w:t>
      </w:r>
      <w:r>
        <w:t xml:space="preserve"> </w:t>
      </w:r>
      <w:r>
        <w:t>optional cookies and tracking.</w:t>
      </w:r>
    </w:p>
    <w:p w14:paraId="4A09E4D0" w14:textId="77777777" w:rsidR="008F5A36" w:rsidRDefault="00B77DD1">
      <w:pPr>
        <w:pStyle w:val="BodyText"/>
      </w:pPr>
      <w:r>
        <w:t>Declining optional tracking should not prevent access to the general website, although certain embedded or additional features may not function as intended.</w:t>
      </w:r>
    </w:p>
    <w:p w14:paraId="789BE89C" w14:textId="77777777" w:rsidR="008F5A36" w:rsidRDefault="00B77DD1">
      <w:pPr>
        <w:pStyle w:val="BodyText"/>
      </w:pPr>
      <w:r>
        <w:t>The website may store a necessary cookie to remember your choice.</w:t>
      </w:r>
    </w:p>
    <w:p w14:paraId="10379BD7" w14:textId="77777777" w:rsidR="008F5A36" w:rsidRPr="00A42CE9" w:rsidRDefault="00B77DD1" w:rsidP="00A42CE9">
      <w:pPr>
        <w:pStyle w:val="Heading1"/>
        <w:rPr>
          <w:b/>
          <w:bCs/>
        </w:rPr>
      </w:pPr>
      <w:bookmarkStart w:id="9" w:name="changing-your-choice"/>
      <w:bookmarkEnd w:id="8"/>
      <w:r w:rsidRPr="00A42CE9">
        <w:rPr>
          <w:b/>
          <w:bCs/>
        </w:rPr>
        <w:t>9. Changing your choice</w:t>
      </w:r>
    </w:p>
    <w:p w14:paraId="406241A0" w14:textId="77777777" w:rsidR="008F5A36" w:rsidRDefault="00B77DD1">
      <w:pPr>
        <w:pStyle w:val="FirstParagraph"/>
      </w:pPr>
      <w:r>
        <w:t>You may remove stored cookies or change cookie controls through your browser settings.</w:t>
      </w:r>
    </w:p>
    <w:p w14:paraId="147C6BA6" w14:textId="77777777" w:rsidR="008F5A36" w:rsidRDefault="00B77DD1">
      <w:pPr>
        <w:pStyle w:val="BodyText"/>
      </w:pPr>
      <w:r>
        <w:t>Most browsers allow users to:</w:t>
      </w:r>
    </w:p>
    <w:p w14:paraId="043A6E97" w14:textId="77777777" w:rsidR="008F5A36" w:rsidRDefault="00B77DD1">
      <w:pPr>
        <w:pStyle w:val="Compact"/>
        <w:numPr>
          <w:ilvl w:val="0"/>
          <w:numId w:val="8"/>
        </w:numPr>
      </w:pPr>
      <w:r>
        <w:t>view cookies;</w:t>
      </w:r>
    </w:p>
    <w:p w14:paraId="50B13B92" w14:textId="77777777" w:rsidR="008F5A36" w:rsidRDefault="00B77DD1">
      <w:pPr>
        <w:pStyle w:val="Compact"/>
        <w:numPr>
          <w:ilvl w:val="0"/>
          <w:numId w:val="8"/>
        </w:numPr>
      </w:pPr>
      <w:r>
        <w:t>delete cookies;</w:t>
      </w:r>
    </w:p>
    <w:p w14:paraId="3A472A07" w14:textId="77777777" w:rsidR="008F5A36" w:rsidRDefault="00B77DD1">
      <w:pPr>
        <w:pStyle w:val="Compact"/>
        <w:numPr>
          <w:ilvl w:val="0"/>
          <w:numId w:val="8"/>
        </w:numPr>
      </w:pPr>
      <w:r>
        <w:t>block cookies;</w:t>
      </w:r>
    </w:p>
    <w:p w14:paraId="57242E26" w14:textId="77777777" w:rsidR="008F5A36" w:rsidRDefault="00B77DD1">
      <w:pPr>
        <w:pStyle w:val="Compact"/>
        <w:numPr>
          <w:ilvl w:val="0"/>
          <w:numId w:val="8"/>
        </w:numPr>
      </w:pPr>
      <w:r>
        <w:t>block third-party cookies; and</w:t>
      </w:r>
    </w:p>
    <w:p w14:paraId="220B5F51" w14:textId="77777777" w:rsidR="008F5A36" w:rsidRDefault="00B77DD1">
      <w:pPr>
        <w:pStyle w:val="Compact"/>
        <w:numPr>
          <w:ilvl w:val="0"/>
          <w:numId w:val="8"/>
        </w:numPr>
      </w:pPr>
      <w:r>
        <w:t>receive a warning before cookies are stored.</w:t>
      </w:r>
    </w:p>
    <w:p w14:paraId="29547567" w14:textId="7497E494" w:rsidR="008F5A36" w:rsidRDefault="00B77DD1">
      <w:pPr>
        <w:pStyle w:val="FirstParagraph"/>
      </w:pPr>
      <w:r>
        <w:t xml:space="preserve">Deleting cookies may </w:t>
      </w:r>
      <w:proofErr w:type="gramStart"/>
      <w:r>
        <w:t>cause</w:t>
      </w:r>
      <w:proofErr w:type="gramEnd"/>
      <w:r>
        <w:t xml:space="preserve"> the website to </w:t>
      </w:r>
      <w:r w:rsidR="00A42CE9">
        <w:t>prompt you to choose your cookie preferences</w:t>
      </w:r>
      <w:r>
        <w:t xml:space="preserve"> again.</w:t>
      </w:r>
    </w:p>
    <w:p w14:paraId="2828B521" w14:textId="77777777" w:rsidR="008F5A36" w:rsidRDefault="00B77DD1">
      <w:pPr>
        <w:pStyle w:val="BodyText"/>
      </w:pPr>
      <w:r>
        <w:t>Where the website platform provides a cookie-preference control, that control may also be used to update your choice.</w:t>
      </w:r>
    </w:p>
    <w:p w14:paraId="3CB97C1E" w14:textId="77777777" w:rsidR="008F5A36" w:rsidRPr="00A42CE9" w:rsidRDefault="00B77DD1" w:rsidP="00A42CE9">
      <w:pPr>
        <w:pStyle w:val="Heading1"/>
        <w:rPr>
          <w:b/>
          <w:bCs/>
        </w:rPr>
      </w:pPr>
      <w:bookmarkStart w:id="10" w:name="information-submitted-through-forms"/>
      <w:bookmarkEnd w:id="9"/>
      <w:r w:rsidRPr="00A42CE9">
        <w:rPr>
          <w:b/>
          <w:bCs/>
        </w:rPr>
        <w:t>10. Information submitted through forms</w:t>
      </w:r>
    </w:p>
    <w:p w14:paraId="32DB6F87" w14:textId="77777777" w:rsidR="008F5A36" w:rsidRDefault="00B77DD1">
      <w:pPr>
        <w:pStyle w:val="FirstParagraph"/>
      </w:pPr>
      <w:r>
        <w:t>Information that you deliberately submit through an enquiry, contact or registration form is not governed only by this Cookie Notice.</w:t>
      </w:r>
    </w:p>
    <w:p w14:paraId="275265B6" w14:textId="77777777" w:rsidR="008F5A36" w:rsidRDefault="00B77DD1">
      <w:pPr>
        <w:pStyle w:val="BodyText"/>
      </w:pPr>
      <w:r>
        <w:t>Such information is processed in accordance with the Exco Capital Privacy Policy.</w:t>
      </w:r>
    </w:p>
    <w:p w14:paraId="1F14BE87" w14:textId="77777777" w:rsidR="008F5A36" w:rsidRDefault="00B77DD1">
      <w:pPr>
        <w:pStyle w:val="BodyText"/>
      </w:pPr>
      <w:r>
        <w:t>Website forms may use necessary security and session technologies to:</w:t>
      </w:r>
    </w:p>
    <w:p w14:paraId="79DDF87D" w14:textId="77777777" w:rsidR="008F5A36" w:rsidRDefault="00B77DD1">
      <w:pPr>
        <w:pStyle w:val="Compact"/>
        <w:numPr>
          <w:ilvl w:val="0"/>
          <w:numId w:val="9"/>
        </w:numPr>
      </w:pPr>
      <w:r>
        <w:t>prevent spam;</w:t>
      </w:r>
    </w:p>
    <w:p w14:paraId="5392BD22" w14:textId="77777777" w:rsidR="008F5A36" w:rsidRDefault="00B77DD1">
      <w:pPr>
        <w:pStyle w:val="Compact"/>
        <w:numPr>
          <w:ilvl w:val="0"/>
          <w:numId w:val="9"/>
        </w:numPr>
      </w:pPr>
      <w:r>
        <w:t>protect submissions;</w:t>
      </w:r>
    </w:p>
    <w:p w14:paraId="3F6EA694" w14:textId="77777777" w:rsidR="008F5A36" w:rsidRDefault="00B77DD1">
      <w:pPr>
        <w:pStyle w:val="Compact"/>
        <w:numPr>
          <w:ilvl w:val="0"/>
          <w:numId w:val="9"/>
        </w:numPr>
      </w:pPr>
      <w:r>
        <w:t>maintain the form session; and</w:t>
      </w:r>
    </w:p>
    <w:p w14:paraId="12F964D1" w14:textId="77777777" w:rsidR="008F5A36" w:rsidRDefault="00B77DD1">
      <w:pPr>
        <w:pStyle w:val="Compact"/>
        <w:numPr>
          <w:ilvl w:val="0"/>
          <w:numId w:val="9"/>
        </w:numPr>
      </w:pPr>
      <w:r>
        <w:t>route the enquiry correctly.</w:t>
      </w:r>
    </w:p>
    <w:p w14:paraId="049D72BB" w14:textId="77777777" w:rsidR="008F5A36" w:rsidRPr="00A42CE9" w:rsidRDefault="00B77DD1" w:rsidP="00A42CE9">
      <w:pPr>
        <w:pStyle w:val="Heading1"/>
        <w:rPr>
          <w:b/>
          <w:bCs/>
        </w:rPr>
      </w:pPr>
      <w:bookmarkStart w:id="11" w:name="international-processing"/>
      <w:bookmarkEnd w:id="10"/>
      <w:r w:rsidRPr="00A42CE9">
        <w:rPr>
          <w:b/>
          <w:bCs/>
        </w:rPr>
        <w:t>11. International processing</w:t>
      </w:r>
    </w:p>
    <w:p w14:paraId="27472A61" w14:textId="77777777" w:rsidR="008F5A36" w:rsidRDefault="00B77DD1">
      <w:pPr>
        <w:pStyle w:val="FirstParagraph"/>
      </w:pPr>
      <w:r>
        <w:t>GoDaddy and certain third-party service providers may process website and customer information outside South Africa, including in the United States.</w:t>
      </w:r>
    </w:p>
    <w:p w14:paraId="703198C9" w14:textId="2A98F5A1" w:rsidR="008F5A36" w:rsidRDefault="00B77DD1">
      <w:pPr>
        <w:pStyle w:val="BodyText"/>
      </w:pPr>
      <w:r>
        <w:t xml:space="preserve">Exco Capital will seek to ensure that international processing is </w:t>
      </w:r>
      <w:r w:rsidR="00A42CE9">
        <w:t>carried out on an appropriate legal basis and with safeguards under applicable data protection</w:t>
      </w:r>
      <w:r>
        <w:t xml:space="preserve"> law.</w:t>
      </w:r>
    </w:p>
    <w:p w14:paraId="39BF5726" w14:textId="77777777" w:rsidR="008F5A36" w:rsidRDefault="00B77DD1">
      <w:pPr>
        <w:pStyle w:val="BodyText"/>
      </w:pPr>
      <w:r>
        <w:t>Further information is available in the Exco Capital Privacy Policy.</w:t>
      </w:r>
    </w:p>
    <w:p w14:paraId="7C7F17A8" w14:textId="77777777" w:rsidR="008F5A36" w:rsidRPr="00A42CE9" w:rsidRDefault="00B77DD1" w:rsidP="00A42CE9">
      <w:pPr>
        <w:pStyle w:val="Heading1"/>
        <w:rPr>
          <w:b/>
          <w:bCs/>
        </w:rPr>
      </w:pPr>
      <w:bookmarkStart w:id="12" w:name="changes-to-this-cookie-notice"/>
      <w:bookmarkEnd w:id="11"/>
      <w:r w:rsidRPr="00A42CE9">
        <w:rPr>
          <w:b/>
          <w:bCs/>
        </w:rPr>
        <w:t>12. Changes to this Cookie Notice</w:t>
      </w:r>
    </w:p>
    <w:p w14:paraId="32BB737B" w14:textId="77777777" w:rsidR="008F5A36" w:rsidRDefault="00B77DD1">
      <w:pPr>
        <w:pStyle w:val="FirstParagraph"/>
      </w:pPr>
      <w:r>
        <w:t>Exco Capital may update this Cookie Notice when:</w:t>
      </w:r>
    </w:p>
    <w:p w14:paraId="5C49FB71" w14:textId="77777777" w:rsidR="008F5A36" w:rsidRDefault="00B77DD1">
      <w:pPr>
        <w:pStyle w:val="Compact"/>
        <w:numPr>
          <w:ilvl w:val="0"/>
          <w:numId w:val="10"/>
        </w:numPr>
      </w:pPr>
      <w:r>
        <w:t>website functionality changes;</w:t>
      </w:r>
    </w:p>
    <w:p w14:paraId="1D3FFC03" w14:textId="77777777" w:rsidR="008F5A36" w:rsidRDefault="00B77DD1">
      <w:pPr>
        <w:pStyle w:val="Compact"/>
        <w:numPr>
          <w:ilvl w:val="0"/>
          <w:numId w:val="10"/>
        </w:numPr>
      </w:pPr>
      <w:r>
        <w:t>GoDaddy’s platform functionality changes;</w:t>
      </w:r>
    </w:p>
    <w:p w14:paraId="3AB3D063" w14:textId="77777777" w:rsidR="008F5A36" w:rsidRDefault="00B77DD1">
      <w:pPr>
        <w:pStyle w:val="Compact"/>
        <w:numPr>
          <w:ilvl w:val="0"/>
          <w:numId w:val="10"/>
        </w:numPr>
      </w:pPr>
      <w:r>
        <w:t>new analytics or tracking tools are enabled;</w:t>
      </w:r>
    </w:p>
    <w:p w14:paraId="1F4E42E1" w14:textId="77777777" w:rsidR="008F5A36" w:rsidRDefault="00B77DD1">
      <w:pPr>
        <w:pStyle w:val="Compact"/>
        <w:numPr>
          <w:ilvl w:val="0"/>
          <w:numId w:val="10"/>
        </w:numPr>
      </w:pPr>
      <w:r>
        <w:t>third-party providers change; or</w:t>
      </w:r>
    </w:p>
    <w:p w14:paraId="18686E35" w14:textId="77777777" w:rsidR="008F5A36" w:rsidRDefault="00B77DD1">
      <w:pPr>
        <w:pStyle w:val="Compact"/>
        <w:numPr>
          <w:ilvl w:val="0"/>
          <w:numId w:val="10"/>
        </w:numPr>
      </w:pPr>
      <w:r>
        <w:t>legal or regulatory requirements change.</w:t>
      </w:r>
    </w:p>
    <w:p w14:paraId="7958B121" w14:textId="77777777" w:rsidR="008F5A36" w:rsidRDefault="00B77DD1">
      <w:pPr>
        <w:pStyle w:val="FirstParagraph"/>
      </w:pPr>
      <w:r>
        <w:t>The latest version will be published on the website with its effective date.</w:t>
      </w:r>
    </w:p>
    <w:p w14:paraId="5A9042F0" w14:textId="77777777" w:rsidR="008F5A36" w:rsidRPr="00A42CE9" w:rsidRDefault="00B77DD1" w:rsidP="00A42CE9">
      <w:pPr>
        <w:pStyle w:val="Heading1"/>
        <w:rPr>
          <w:b/>
          <w:bCs/>
        </w:rPr>
      </w:pPr>
      <w:bookmarkStart w:id="13" w:name="contact"/>
      <w:bookmarkEnd w:id="12"/>
      <w:r w:rsidRPr="00A42CE9">
        <w:rPr>
          <w:b/>
          <w:bCs/>
        </w:rPr>
        <w:t>13. Contact</w:t>
      </w:r>
    </w:p>
    <w:p w14:paraId="6B64C614" w14:textId="77777777" w:rsidR="008F5A36" w:rsidRDefault="00B77DD1">
      <w:pPr>
        <w:pStyle w:val="FirstParagraph"/>
      </w:pPr>
      <w:r>
        <w:t>Questions concerning cookies or website tracking may be directed to:</w:t>
      </w:r>
    </w:p>
    <w:p w14:paraId="140FE5C1" w14:textId="77777777" w:rsidR="008F5A36" w:rsidRDefault="00B77DD1">
      <w:pPr>
        <w:pStyle w:val="BodyText"/>
      </w:pPr>
      <w:r>
        <w:rPr>
          <w:b/>
          <w:bCs/>
        </w:rPr>
        <w:t>Exco Capital (Pty) Ltd</w:t>
      </w:r>
    </w:p>
    <w:p w14:paraId="40EDD396" w14:textId="77777777" w:rsidR="008F5A36" w:rsidRDefault="00B77DD1">
      <w:pPr>
        <w:pStyle w:val="BodyText"/>
      </w:pPr>
      <w:r>
        <w:rPr>
          <w:b/>
          <w:bCs/>
        </w:rPr>
        <w:t>Information Officer:</w:t>
      </w:r>
      <w:r>
        <w:t xml:space="preserve"> G Botha</w:t>
      </w:r>
      <w:r>
        <w:br/>
      </w:r>
      <w:r>
        <w:rPr>
          <w:b/>
          <w:bCs/>
        </w:rPr>
        <w:t>Email:</w:t>
      </w:r>
      <w:r>
        <w:t xml:space="preserve"> support@excocapital.com</w:t>
      </w:r>
      <w:r>
        <w:br/>
      </w:r>
      <w:r>
        <w:rPr>
          <w:b/>
          <w:bCs/>
        </w:rPr>
        <w:t>Website:</w:t>
      </w:r>
      <w:r>
        <w:t xml:space="preserve"> www.excocapital.com</w:t>
      </w:r>
      <w:bookmarkEnd w:id="0"/>
      <w:bookmarkEnd w:id="13"/>
    </w:p>
    <w:sectPr w:rsidR="008F5A36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0F220FE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411"/>
    <w:multiLevelType w:val="multilevel"/>
    <w:tmpl w:val="4CF4B9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292373822">
    <w:abstractNumId w:val="0"/>
  </w:num>
  <w:num w:numId="2" w16cid:durableId="15018965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60420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528393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183017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123677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631635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510333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919650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779315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A36"/>
    <w:rsid w:val="008F5A36"/>
    <w:rsid w:val="00A42CE9"/>
    <w:rsid w:val="00B77DD1"/>
    <w:rsid w:val="00B80E22"/>
    <w:rsid w:val="00D8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CE19B"/>
  <w15:docId w15:val="{A25921AB-83FA-4C02-B302-38146A8D6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925</Words>
  <Characters>5276</Characters>
  <Application>Microsoft Office Word</Application>
  <DocSecurity>0</DocSecurity>
  <Lines>43</Lines>
  <Paragraphs>12</Paragraphs>
  <ScaleCrop>false</ScaleCrop>
  <Company/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Gerrit Botha</dc:creator>
  <cp:keywords/>
  <cp:lastModifiedBy>Gerrit Botha</cp:lastModifiedBy>
  <cp:revision>3</cp:revision>
  <cp:lastPrinted>2026-07-18T11:21:00Z</cp:lastPrinted>
  <dcterms:created xsi:type="dcterms:W3CDTF">2026-07-18T11:21:00Z</dcterms:created>
  <dcterms:modified xsi:type="dcterms:W3CDTF">2026-07-18T11:21:00Z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46866615-80c6-489a-9895-91488eac2d98</vt:lpwstr>
  </property>
</Properties>
</file>