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BB260" w14:textId="77777777" w:rsidR="007978C2" w:rsidRDefault="007978C2" w:rsidP="007978C2">
      <w:pPr>
        <w:pStyle w:val="NoSpacing"/>
      </w:pPr>
      <w:r>
        <w:t xml:space="preserve">Hawley Borough Council Meeting </w:t>
      </w:r>
    </w:p>
    <w:p w14:paraId="2B571625" w14:textId="5B8DEC5E" w:rsidR="007978C2" w:rsidRDefault="00186999" w:rsidP="007978C2">
      <w:pPr>
        <w:pStyle w:val="NoSpacing"/>
      </w:pPr>
      <w:r>
        <w:t>December 11</w:t>
      </w:r>
      <w:r w:rsidR="007978C2">
        <w:t>, 2024 7:00pm</w:t>
      </w:r>
    </w:p>
    <w:p w14:paraId="46F95A4A" w14:textId="77777777" w:rsidR="007978C2" w:rsidRDefault="007978C2" w:rsidP="007978C2">
      <w:pPr>
        <w:pStyle w:val="NoSpacing"/>
      </w:pPr>
      <w:r>
        <w:t>94 Main Avenue</w:t>
      </w:r>
    </w:p>
    <w:p w14:paraId="6709A258" w14:textId="77777777" w:rsidR="007978C2" w:rsidRDefault="007978C2" w:rsidP="007978C2"/>
    <w:p w14:paraId="77A60586" w14:textId="162968DF" w:rsidR="007978C2" w:rsidRDefault="007978C2" w:rsidP="007978C2">
      <w:r>
        <w:t>Present from Council were</w:t>
      </w:r>
      <w:r w:rsidR="00E30B15">
        <w:t xml:space="preserve"> President </w:t>
      </w:r>
      <w:r w:rsidR="00E908E0">
        <w:t>Monaghan, Vice</w:t>
      </w:r>
      <w:r>
        <w:t xml:space="preserve"> President Herzog, and Councilpersons </w:t>
      </w:r>
      <w:r w:rsidR="00E908E0">
        <w:t>Hawk,</w:t>
      </w:r>
      <w:r>
        <w:t xml:space="preserve"> Mead, and Rojas. </w:t>
      </w:r>
      <w:r w:rsidR="00E908E0">
        <w:t xml:space="preserve">Councilperson Dougherty was absent for personal reasons. Councilperson </w:t>
      </w:r>
      <w:r w:rsidR="00F8324A">
        <w:t xml:space="preserve">Faubel was absent for medical reasons. </w:t>
      </w:r>
      <w:r>
        <w:t xml:space="preserve">Also present were Mayor Nichols, Chief Drake, Director of Public Works Mead, </w:t>
      </w:r>
      <w:r w:rsidR="00CB1E72">
        <w:t>Solicitor Weed,</w:t>
      </w:r>
      <w:r w:rsidR="00C30DA4">
        <w:t xml:space="preserve"> </w:t>
      </w:r>
      <w:r>
        <w:t>and Secretary Racht. Present from the public w</w:t>
      </w:r>
      <w:r w:rsidR="00C30DA4">
        <w:t>as</w:t>
      </w:r>
      <w:r>
        <w:t xml:space="preserve"> Peter Becker of </w:t>
      </w:r>
      <w:proofErr w:type="spellStart"/>
      <w:r>
        <w:t>TriCounty</w:t>
      </w:r>
      <w:proofErr w:type="spellEnd"/>
      <w:r>
        <w:t xml:space="preserve"> Independent</w:t>
      </w:r>
      <w:r w:rsidR="00077AE6">
        <w:t>.</w:t>
      </w:r>
      <w:r>
        <w:t xml:space="preserve"> President </w:t>
      </w:r>
      <w:r w:rsidR="00077AE6">
        <w:t>Monaghan</w:t>
      </w:r>
      <w:r>
        <w:t xml:space="preserve"> began the meeting with a salute to the flag.</w:t>
      </w:r>
    </w:p>
    <w:p w14:paraId="372ED3AD" w14:textId="06A4F768" w:rsidR="007978C2" w:rsidRDefault="007978C2" w:rsidP="007978C2">
      <w:r>
        <w:t xml:space="preserve">Motion: made by </w:t>
      </w:r>
      <w:r w:rsidR="00332744">
        <w:t>Vice President Herzog</w:t>
      </w:r>
      <w:r>
        <w:t>, seconded by Councilperson Rojas, and passed unanimously to approve the agenda with flexibility.</w:t>
      </w:r>
    </w:p>
    <w:p w14:paraId="1A7B6034" w14:textId="5603AB76" w:rsidR="007978C2" w:rsidRDefault="007978C2" w:rsidP="007978C2">
      <w:r>
        <w:t xml:space="preserve">Motion: made by </w:t>
      </w:r>
      <w:r w:rsidR="00BE7118">
        <w:t>Councilperson Hawk</w:t>
      </w:r>
      <w:r>
        <w:t xml:space="preserve">, seconded by Councilperson </w:t>
      </w:r>
      <w:r w:rsidR="006B0291">
        <w:t>Mead</w:t>
      </w:r>
      <w:r>
        <w:t xml:space="preserve">, and passed unanimously to accept the minutes from the </w:t>
      </w:r>
      <w:r w:rsidR="006B0291">
        <w:t>November 13</w:t>
      </w:r>
      <w:r>
        <w:t xml:space="preserve"> Council meeting.</w:t>
      </w:r>
    </w:p>
    <w:p w14:paraId="5086FCD0" w14:textId="325783F7" w:rsidR="00BE7118" w:rsidRDefault="00BE7118" w:rsidP="007978C2">
      <w:r>
        <w:t xml:space="preserve">Correspondence: </w:t>
      </w:r>
      <w:r w:rsidR="001D00BA">
        <w:t>on file</w:t>
      </w:r>
      <w:r>
        <w:t>.</w:t>
      </w:r>
    </w:p>
    <w:p w14:paraId="591F1954" w14:textId="0BCF9F56" w:rsidR="00BE7118" w:rsidRDefault="00537518" w:rsidP="007978C2">
      <w:r>
        <w:t xml:space="preserve">Treasurer’s report: </w:t>
      </w:r>
      <w:r w:rsidR="00BE7118">
        <w:t xml:space="preserve"> </w:t>
      </w:r>
      <w:r>
        <w:t xml:space="preserve">Motion: made by Vice President </w:t>
      </w:r>
      <w:r w:rsidR="007E3E69">
        <w:t>Herzog</w:t>
      </w:r>
      <w:r>
        <w:t xml:space="preserve">, seconded by </w:t>
      </w:r>
      <w:r w:rsidR="007E3E69">
        <w:t>Councilperson Mead, and passed unanimously to accept the Treasurer’s report.</w:t>
      </w:r>
    </w:p>
    <w:p w14:paraId="6FE7F076" w14:textId="7005F6B1" w:rsidR="007E3E69" w:rsidRDefault="007E3E71" w:rsidP="007978C2">
      <w:r>
        <w:t xml:space="preserve">Motion: made by Vice President Herzog, seconded by Councilperson Rojas, and passed </w:t>
      </w:r>
      <w:r w:rsidR="00CE3833">
        <w:t>unanimously</w:t>
      </w:r>
      <w:r>
        <w:t xml:space="preserve"> to pay the bills</w:t>
      </w:r>
      <w:r w:rsidR="00CE3833">
        <w:t xml:space="preserve"> as on the bills list. There were no additions.</w:t>
      </w:r>
    </w:p>
    <w:p w14:paraId="390B58E0" w14:textId="22C217A9" w:rsidR="00CE3833" w:rsidRDefault="00046BD1" w:rsidP="007978C2">
      <w:r>
        <w:t>Park and Rec:</w:t>
      </w:r>
      <w:r w:rsidR="00063A8B">
        <w:t xml:space="preserve"> Vice President Herzog said that t</w:t>
      </w:r>
      <w:r>
        <w:t xml:space="preserve">hey had not met because there was no quorum. </w:t>
      </w:r>
    </w:p>
    <w:p w14:paraId="68A91820" w14:textId="261673FC" w:rsidR="00046BD1" w:rsidRDefault="00046BD1" w:rsidP="007978C2">
      <w:r>
        <w:t xml:space="preserve">Planning: Councilperson </w:t>
      </w:r>
      <w:r w:rsidR="00DF4006">
        <w:t>Mead reported that no meeting had been held.</w:t>
      </w:r>
    </w:p>
    <w:p w14:paraId="470C1EDF" w14:textId="377D181C" w:rsidR="00DF4006" w:rsidRDefault="00DF4006" w:rsidP="007978C2">
      <w:r>
        <w:t>Rental Inspection: Councilperson Mead said the report was on file. Delinquent letters were being worked on.</w:t>
      </w:r>
    </w:p>
    <w:p w14:paraId="47D78839" w14:textId="57CABE5B" w:rsidR="00DF4006" w:rsidRDefault="001D00BA" w:rsidP="007978C2">
      <w:r>
        <w:t xml:space="preserve">Ambulance Report: </w:t>
      </w:r>
      <w:r w:rsidR="007114A6">
        <w:t>The Comm Center 911 r</w:t>
      </w:r>
      <w:r w:rsidR="00A41C3B">
        <w:t>eport on file. Mary Sanders attended the PPH meeting.</w:t>
      </w:r>
    </w:p>
    <w:p w14:paraId="5340544D" w14:textId="3A186BE5" w:rsidR="00A41C3B" w:rsidRDefault="00694EE2" w:rsidP="007978C2">
      <w:r>
        <w:t xml:space="preserve">Fire </w:t>
      </w:r>
      <w:r w:rsidR="00672674">
        <w:t>Report: given</w:t>
      </w:r>
      <w:r>
        <w:t xml:space="preserve"> by Chief Mead, on file. </w:t>
      </w:r>
    </w:p>
    <w:p w14:paraId="50371B2A" w14:textId="175F5B5A" w:rsidR="00415BA6" w:rsidRDefault="00415BA6" w:rsidP="007978C2">
      <w:r>
        <w:t>Hawley Area Authority</w:t>
      </w:r>
      <w:r w:rsidR="00034999">
        <w:t>: report on file from President Monaghan.</w:t>
      </w:r>
      <w:r w:rsidR="005017BC">
        <w:t xml:space="preserve"> The Munich Street Project </w:t>
      </w:r>
      <w:r w:rsidR="00DC69BB">
        <w:t xml:space="preserve">developers have been in contact. </w:t>
      </w:r>
      <w:r w:rsidR="00815700">
        <w:t xml:space="preserve">837 Oakland </w:t>
      </w:r>
      <w:r w:rsidR="00FD6B81">
        <w:t>was discussed.</w:t>
      </w:r>
    </w:p>
    <w:p w14:paraId="6FC07D51" w14:textId="601CC71A" w:rsidR="00034999" w:rsidRDefault="00034999" w:rsidP="007978C2">
      <w:r>
        <w:t xml:space="preserve">Zoning Officer and </w:t>
      </w:r>
      <w:r w:rsidR="004523C2">
        <w:t>Building Code Official</w:t>
      </w:r>
      <w:r w:rsidR="00B22626">
        <w:t>: reports on file.</w:t>
      </w:r>
    </w:p>
    <w:p w14:paraId="1F71317F" w14:textId="0B2A1077" w:rsidR="00B22626" w:rsidRDefault="00B22626" w:rsidP="007978C2">
      <w:r>
        <w:t>Grants:</w:t>
      </w:r>
      <w:r w:rsidR="00FD6B81">
        <w:t xml:space="preserve"> The American Rescue Plan funds have been </w:t>
      </w:r>
      <w:r w:rsidR="000B0B4D">
        <w:t xml:space="preserve">completely used. </w:t>
      </w:r>
      <w:r w:rsidR="00FF4BA1">
        <w:t xml:space="preserve"> </w:t>
      </w:r>
      <w:r w:rsidR="006A6785">
        <w:t xml:space="preserve">Vice President Herzog mentioned that </w:t>
      </w:r>
      <w:r w:rsidR="006A2D21">
        <w:t>an outdoor town designation resolution had been passed months ago but Council was waiting for th</w:t>
      </w:r>
      <w:r w:rsidR="00D462B0">
        <w:t>e template</w:t>
      </w:r>
      <w:r w:rsidR="00AD5503">
        <w:t xml:space="preserve"> for the </w:t>
      </w:r>
      <w:r w:rsidR="008926C6">
        <w:t>resolution.</w:t>
      </w:r>
      <w:r w:rsidR="004647E0">
        <w:t xml:space="preserve"> She wanted to </w:t>
      </w:r>
      <w:r w:rsidR="00113B34">
        <w:t>re-</w:t>
      </w:r>
      <w:r w:rsidR="004647E0">
        <w:t xml:space="preserve">ratify </w:t>
      </w:r>
      <w:r w:rsidR="00635F97">
        <w:t>and approve Ann to sign the resolution.</w:t>
      </w:r>
      <w:r w:rsidR="008926C6">
        <w:t xml:space="preserve"> </w:t>
      </w:r>
      <w:r w:rsidR="00BA4B0B">
        <w:t xml:space="preserve">This is to </w:t>
      </w:r>
      <w:r w:rsidR="00ED6085">
        <w:t xml:space="preserve">apply for a grant from </w:t>
      </w:r>
      <w:r w:rsidR="00EE36AC">
        <w:t>DCNR</w:t>
      </w:r>
      <w:r w:rsidR="00ED6085">
        <w:t xml:space="preserve"> to pay a third party entity to </w:t>
      </w:r>
      <w:r w:rsidR="009E44A7">
        <w:t>facilitate three public meetings and to suggest a scope of work</w:t>
      </w:r>
      <w:r w:rsidR="00111CF7">
        <w:t xml:space="preserve"> for an Outdoor Town </w:t>
      </w:r>
      <w:r w:rsidR="00F36932">
        <w:t>designation</w:t>
      </w:r>
      <w:r w:rsidR="00111CF7">
        <w:t>.</w:t>
      </w:r>
      <w:r w:rsidR="00F36932">
        <w:t xml:space="preserve"> </w:t>
      </w:r>
      <w:r w:rsidR="00EE36AC">
        <w:t xml:space="preserve">Motion: made by </w:t>
      </w:r>
      <w:r w:rsidR="00207092">
        <w:t xml:space="preserve">Vice President Herzog, seconded by Councilperson Mead, and passed unanimously to </w:t>
      </w:r>
      <w:r w:rsidR="00514214">
        <w:t xml:space="preserve">apply for a DCNR grant in the amount of $18,000 to be matched with </w:t>
      </w:r>
      <w:r w:rsidR="00511ADA">
        <w:t>$2,000.</w:t>
      </w:r>
    </w:p>
    <w:p w14:paraId="38D2F135" w14:textId="2BCFF522" w:rsidR="00E8140B" w:rsidRDefault="00B22626" w:rsidP="00E8140B">
      <w:r>
        <w:t xml:space="preserve">Emergency Management: </w:t>
      </w:r>
      <w:r w:rsidR="000B0B4D">
        <w:t>Councilperson Hawk discussed the state of emergency services in Wayne County.</w:t>
      </w:r>
    </w:p>
    <w:p w14:paraId="7401DC62" w14:textId="3D14580E" w:rsidR="00E8140B" w:rsidRDefault="00E8140B" w:rsidP="00E8140B">
      <w:r>
        <w:t>Public Presentation: A</w:t>
      </w:r>
      <w:r w:rsidR="00B37E01">
        <w:t xml:space="preserve">t this point </w:t>
      </w:r>
      <w:r w:rsidR="007D3C9B">
        <w:t>the Pirrone family attended brie</w:t>
      </w:r>
      <w:r w:rsidR="00471539">
        <w:t xml:space="preserve">fly: Chris, Nicole, Thomas and Luella. </w:t>
      </w:r>
      <w:r w:rsidR="001A74DA">
        <w:t>A</w:t>
      </w:r>
      <w:r>
        <w:t xml:space="preserve"> prize was presented</w:t>
      </w:r>
      <w:r w:rsidR="00F33D6B">
        <w:t xml:space="preserve"> by Chief Drake</w:t>
      </w:r>
      <w:r>
        <w:t xml:space="preserve"> to Luella</w:t>
      </w:r>
      <w:r w:rsidR="001A74DA">
        <w:t xml:space="preserve">, </w:t>
      </w:r>
      <w:r>
        <w:t>winner of the Police Department drawing contest.</w:t>
      </w:r>
    </w:p>
    <w:p w14:paraId="1429BDA6" w14:textId="28349F09" w:rsidR="00B55BD6" w:rsidRDefault="00672674" w:rsidP="007978C2">
      <w:r>
        <w:t xml:space="preserve">Mayor’s Report: </w:t>
      </w:r>
      <w:r w:rsidR="00EA12C7">
        <w:t xml:space="preserve">Mayor Nichols </w:t>
      </w:r>
      <w:r w:rsidR="00815EFE">
        <w:t>had nothing to report.</w:t>
      </w:r>
    </w:p>
    <w:p w14:paraId="62F3CDBE" w14:textId="4946AC6D" w:rsidR="008F73B9" w:rsidRDefault="008F73B9" w:rsidP="007978C2">
      <w:r>
        <w:lastRenderedPageBreak/>
        <w:t>Solicitor’s Updates:</w:t>
      </w:r>
      <w:r w:rsidR="005411A5">
        <w:t xml:space="preserve"> Solicitor Weed is </w:t>
      </w:r>
      <w:r w:rsidR="00FC25B0">
        <w:t xml:space="preserve">working on </w:t>
      </w:r>
      <w:r w:rsidR="009B186C">
        <w:t xml:space="preserve">the </w:t>
      </w:r>
      <w:r w:rsidR="00FC25B0">
        <w:t xml:space="preserve">Coach bus bankruptcy and is waiting to hear back from Richard Henry </w:t>
      </w:r>
      <w:r w:rsidR="000D4D9F">
        <w:t xml:space="preserve">regarding the Gorge Trail agreement. </w:t>
      </w:r>
    </w:p>
    <w:p w14:paraId="552A72FA" w14:textId="26BE89D7" w:rsidR="008F73B9" w:rsidRDefault="009A50CF" w:rsidP="007978C2">
      <w:r>
        <w:t>Finance Report:</w:t>
      </w:r>
      <w:r w:rsidR="005941B0">
        <w:t xml:space="preserve"> President Monaghan </w:t>
      </w:r>
      <w:r w:rsidR="005378A5">
        <w:t xml:space="preserve">noted that Council had held a budget meeting. Council set either 5pm on Dec 20 or Dec 23 </w:t>
      </w:r>
      <w:r w:rsidR="00E47079">
        <w:t>to hold a short meeting to pass an ordinance to</w:t>
      </w:r>
      <w:r w:rsidR="002179A2">
        <w:t xml:space="preserve"> reverse the previous tax ordinance. </w:t>
      </w:r>
    </w:p>
    <w:p w14:paraId="6520D607" w14:textId="4B4D4D0C" w:rsidR="009A50CF" w:rsidRDefault="00A06DB6" w:rsidP="007978C2">
      <w:r>
        <w:t xml:space="preserve">Police Report: </w:t>
      </w:r>
      <w:r w:rsidR="00030D77">
        <w:t>Motion: made by Vice President Herzog</w:t>
      </w:r>
      <w:r w:rsidR="00316621">
        <w:t xml:space="preserve"> and </w:t>
      </w:r>
      <w:r w:rsidR="00030D77">
        <w:t xml:space="preserve">seconded by Councilperson </w:t>
      </w:r>
      <w:r w:rsidR="00243A30">
        <w:t>Rojas</w:t>
      </w:r>
      <w:r w:rsidR="00316621">
        <w:t xml:space="preserve"> to </w:t>
      </w:r>
      <w:r w:rsidR="00AE442B">
        <w:t xml:space="preserve">as of April 1, 2025 to raise the meter fines from $5 to $10 for the first </w:t>
      </w:r>
      <w:r w:rsidR="00407FED">
        <w:t xml:space="preserve">24 hours, $25 for up to eight days, and fifty dollars thereafter. </w:t>
      </w:r>
      <w:r w:rsidR="005F37AF">
        <w:t>The motion passed with four yes and one no, from Councilperson Hawk.</w:t>
      </w:r>
      <w:r w:rsidR="001203F7">
        <w:t xml:space="preserve"> Meters will be bagged 21 December to January 4</w:t>
      </w:r>
      <w:r w:rsidR="001203F7" w:rsidRPr="001203F7">
        <w:rPr>
          <w:vertAlign w:val="superscript"/>
        </w:rPr>
        <w:t>th</w:t>
      </w:r>
      <w:r w:rsidR="001203F7">
        <w:t xml:space="preserve">. </w:t>
      </w:r>
    </w:p>
    <w:p w14:paraId="6EADDE8E" w14:textId="1CDDFC41" w:rsidR="00647DC9" w:rsidRDefault="00647DC9" w:rsidP="007978C2">
      <w:r>
        <w:t>Streets and Roads:</w:t>
      </w:r>
      <w:r w:rsidR="00511ADA">
        <w:t xml:space="preserve"> </w:t>
      </w:r>
      <w:r w:rsidR="00DC3F95">
        <w:t>Council had advertised for snow removal bids but only received one</w:t>
      </w:r>
      <w:r w:rsidR="00522DEE">
        <w:t>. President Monaghan opened the bid from Linde</w:t>
      </w:r>
      <w:r w:rsidR="009D7E69">
        <w:t xml:space="preserve">: </w:t>
      </w:r>
      <w:r w:rsidR="00C21334">
        <w:t xml:space="preserve">$127 per hour for two triaxle truck, $127 </w:t>
      </w:r>
      <w:r w:rsidR="00026624">
        <w:t xml:space="preserve">per hour for one ton truck with a spreader, and $145 for a three and a half cubic loader including labor. </w:t>
      </w:r>
      <w:r w:rsidR="006559EE">
        <w:t xml:space="preserve">Motion: made by Vice President Herzog, seconded by Councilperson Mead and passed with </w:t>
      </w:r>
      <w:r w:rsidR="00B90F5D">
        <w:t xml:space="preserve">four yes to accept the bid from Linde for snow removal as needed. Councilperson Hawk abstained. </w:t>
      </w:r>
    </w:p>
    <w:p w14:paraId="10340F1B" w14:textId="4A4330AA" w:rsidR="00647DC9" w:rsidRDefault="00647DC9" w:rsidP="007978C2">
      <w:r>
        <w:t xml:space="preserve">Building: </w:t>
      </w:r>
      <w:r w:rsidR="008B04C8">
        <w:t xml:space="preserve">Director Mead </w:t>
      </w:r>
      <w:r w:rsidR="004E5730">
        <w:t>had an electrician in to look at the panel.</w:t>
      </w:r>
    </w:p>
    <w:p w14:paraId="28F51AED" w14:textId="1ADB7B67" w:rsidR="00246344" w:rsidRDefault="00246344" w:rsidP="007978C2">
      <w:r>
        <w:t>Health and Welfare:</w:t>
      </w:r>
      <w:r w:rsidR="004E5730">
        <w:t xml:space="preserve"> </w:t>
      </w:r>
      <w:r w:rsidR="000D2D39">
        <w:t>Vice President Herzog had nothing to report.</w:t>
      </w:r>
    </w:p>
    <w:p w14:paraId="42240339" w14:textId="48E2294A" w:rsidR="00246344" w:rsidRDefault="00246344" w:rsidP="007978C2">
      <w:r>
        <w:t>Personnel:</w:t>
      </w:r>
      <w:r w:rsidR="000D2D39">
        <w:t xml:space="preserve"> Motion: made by Vice President Herzog, seconded by Councilperson Hawk, and passed unanimously </w:t>
      </w:r>
      <w:r w:rsidR="00DB7090">
        <w:t>to approve the 2025 holiday list as presented.</w:t>
      </w:r>
    </w:p>
    <w:p w14:paraId="3A7FAA32" w14:textId="77A6AE87" w:rsidR="00246344" w:rsidRDefault="00246344" w:rsidP="007978C2">
      <w:r>
        <w:t>Unfinished Business:</w:t>
      </w:r>
      <w:r w:rsidR="00CE6621">
        <w:t xml:space="preserve"> Chief Drake noted that the giving tree had names on it.</w:t>
      </w:r>
    </w:p>
    <w:p w14:paraId="7BE30158" w14:textId="508F794E" w:rsidR="00246344" w:rsidRDefault="00246344" w:rsidP="007978C2">
      <w:r>
        <w:t>New Busi</w:t>
      </w:r>
      <w:r w:rsidR="00694DA1">
        <w:t>ness:</w:t>
      </w:r>
      <w:r w:rsidR="00CE6621">
        <w:t xml:space="preserve"> </w:t>
      </w:r>
      <w:r w:rsidR="00EB6CBF">
        <w:t>Chief Drake spoke about trying to find a carnival for 2025.</w:t>
      </w:r>
    </w:p>
    <w:p w14:paraId="640E3C1E" w14:textId="74904315" w:rsidR="00694DA1" w:rsidRDefault="00694DA1" w:rsidP="007978C2">
      <w:r>
        <w:t>Public comment:</w:t>
      </w:r>
      <w:r w:rsidR="00EB6CBF">
        <w:t xml:space="preserve"> None.</w:t>
      </w:r>
    </w:p>
    <w:p w14:paraId="359B4069" w14:textId="77777777" w:rsidR="006E2872" w:rsidRDefault="00694DA1" w:rsidP="007978C2">
      <w:r>
        <w:t xml:space="preserve">Motion: made by Vice President Herzog, seconded by Councilperson Mead, and passed </w:t>
      </w:r>
      <w:r w:rsidR="006E2872">
        <w:t>unanimously</w:t>
      </w:r>
      <w:r>
        <w:t xml:space="preserve"> to adjourn. The time </w:t>
      </w:r>
      <w:r w:rsidR="006E2872">
        <w:t>was</w:t>
      </w:r>
      <w:r>
        <w:t xml:space="preserve"> 7:37pm</w:t>
      </w:r>
      <w:r w:rsidR="006E2872">
        <w:t>.</w:t>
      </w:r>
    </w:p>
    <w:p w14:paraId="7CE70ECA" w14:textId="77777777" w:rsidR="006E2872" w:rsidRDefault="006E2872" w:rsidP="007978C2">
      <w:r>
        <w:t>Respectfully submitted,</w:t>
      </w:r>
    </w:p>
    <w:p w14:paraId="200085BB" w14:textId="28737BC4" w:rsidR="00694DA1" w:rsidRDefault="006E2872" w:rsidP="007978C2">
      <w:r>
        <w:t xml:space="preserve">Andrea Racht, Hawley </w:t>
      </w:r>
      <w:r w:rsidR="00183E1E">
        <w:t>Borough Secretary</w:t>
      </w:r>
      <w:r>
        <w:t xml:space="preserve"> </w:t>
      </w:r>
    </w:p>
    <w:p w14:paraId="5717455D" w14:textId="77777777" w:rsidR="00DF4006" w:rsidRDefault="00DF4006" w:rsidP="007978C2"/>
    <w:p w14:paraId="125207E7" w14:textId="77777777" w:rsidR="00CE3833" w:rsidRDefault="00CE3833" w:rsidP="007978C2"/>
    <w:p w14:paraId="6A0D4159" w14:textId="77777777" w:rsidR="006B0291" w:rsidRDefault="006B0291" w:rsidP="007978C2"/>
    <w:p w14:paraId="13C69ED2" w14:textId="77777777" w:rsidR="003F3552" w:rsidRDefault="003F3552"/>
    <w:sectPr w:rsidR="003F3552" w:rsidSect="007978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978C2"/>
    <w:rsid w:val="00026624"/>
    <w:rsid w:val="00030D77"/>
    <w:rsid w:val="00034999"/>
    <w:rsid w:val="00046BD1"/>
    <w:rsid w:val="00063A8B"/>
    <w:rsid w:val="00077AE6"/>
    <w:rsid w:val="000B0B4D"/>
    <w:rsid w:val="000D2D39"/>
    <w:rsid w:val="000D4D9F"/>
    <w:rsid w:val="00111CF7"/>
    <w:rsid w:val="00113B34"/>
    <w:rsid w:val="001203F7"/>
    <w:rsid w:val="00183E1E"/>
    <w:rsid w:val="00186999"/>
    <w:rsid w:val="001A74DA"/>
    <w:rsid w:val="001D00BA"/>
    <w:rsid w:val="00207092"/>
    <w:rsid w:val="002179A2"/>
    <w:rsid w:val="00223F58"/>
    <w:rsid w:val="00243A30"/>
    <w:rsid w:val="00246344"/>
    <w:rsid w:val="00316621"/>
    <w:rsid w:val="00332744"/>
    <w:rsid w:val="00385247"/>
    <w:rsid w:val="003F3552"/>
    <w:rsid w:val="00407FED"/>
    <w:rsid w:val="00415BA6"/>
    <w:rsid w:val="004523C2"/>
    <w:rsid w:val="004647E0"/>
    <w:rsid w:val="00471539"/>
    <w:rsid w:val="004C15D4"/>
    <w:rsid w:val="004E5730"/>
    <w:rsid w:val="005017BC"/>
    <w:rsid w:val="00511ADA"/>
    <w:rsid w:val="00514214"/>
    <w:rsid w:val="00522DEE"/>
    <w:rsid w:val="00537518"/>
    <w:rsid w:val="005378A5"/>
    <w:rsid w:val="005411A5"/>
    <w:rsid w:val="00541425"/>
    <w:rsid w:val="005941B0"/>
    <w:rsid w:val="005F37AF"/>
    <w:rsid w:val="00635F97"/>
    <w:rsid w:val="00647DC9"/>
    <w:rsid w:val="006559EE"/>
    <w:rsid w:val="00672674"/>
    <w:rsid w:val="00694DA1"/>
    <w:rsid w:val="00694EE2"/>
    <w:rsid w:val="006A2D21"/>
    <w:rsid w:val="006A6785"/>
    <w:rsid w:val="006B0291"/>
    <w:rsid w:val="006E2872"/>
    <w:rsid w:val="007114A6"/>
    <w:rsid w:val="00732C7E"/>
    <w:rsid w:val="007978C2"/>
    <w:rsid w:val="007A5B6D"/>
    <w:rsid w:val="007D3C9B"/>
    <w:rsid w:val="007E3E69"/>
    <w:rsid w:val="007E3E71"/>
    <w:rsid w:val="00815700"/>
    <w:rsid w:val="00815EFE"/>
    <w:rsid w:val="00856EF2"/>
    <w:rsid w:val="008926C6"/>
    <w:rsid w:val="008B04C8"/>
    <w:rsid w:val="008B295C"/>
    <w:rsid w:val="008F73B9"/>
    <w:rsid w:val="009A50CF"/>
    <w:rsid w:val="009B0DE0"/>
    <w:rsid w:val="009B186C"/>
    <w:rsid w:val="009D7E69"/>
    <w:rsid w:val="009E44A7"/>
    <w:rsid w:val="00A06DB6"/>
    <w:rsid w:val="00A41C3B"/>
    <w:rsid w:val="00A54805"/>
    <w:rsid w:val="00AD5503"/>
    <w:rsid w:val="00AE442B"/>
    <w:rsid w:val="00B047CA"/>
    <w:rsid w:val="00B22626"/>
    <w:rsid w:val="00B37E01"/>
    <w:rsid w:val="00B51152"/>
    <w:rsid w:val="00B55BD6"/>
    <w:rsid w:val="00B84A47"/>
    <w:rsid w:val="00B90F5D"/>
    <w:rsid w:val="00B91678"/>
    <w:rsid w:val="00BA4B0B"/>
    <w:rsid w:val="00BE7118"/>
    <w:rsid w:val="00C21334"/>
    <w:rsid w:val="00C30DA4"/>
    <w:rsid w:val="00CB1E72"/>
    <w:rsid w:val="00CE3833"/>
    <w:rsid w:val="00CE6621"/>
    <w:rsid w:val="00D462B0"/>
    <w:rsid w:val="00D47A85"/>
    <w:rsid w:val="00DB7090"/>
    <w:rsid w:val="00DC3F95"/>
    <w:rsid w:val="00DC69BB"/>
    <w:rsid w:val="00DF4006"/>
    <w:rsid w:val="00E30B15"/>
    <w:rsid w:val="00E47079"/>
    <w:rsid w:val="00E53851"/>
    <w:rsid w:val="00E8140B"/>
    <w:rsid w:val="00E908E0"/>
    <w:rsid w:val="00EA12C7"/>
    <w:rsid w:val="00EB6CBF"/>
    <w:rsid w:val="00ED6085"/>
    <w:rsid w:val="00EE36AC"/>
    <w:rsid w:val="00F33D6B"/>
    <w:rsid w:val="00F36932"/>
    <w:rsid w:val="00F7032F"/>
    <w:rsid w:val="00F8324A"/>
    <w:rsid w:val="00FC25B0"/>
    <w:rsid w:val="00FD6B81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BD903"/>
  <w15:chartTrackingRefBased/>
  <w15:docId w15:val="{2194218F-837A-47AC-9802-FDF6A6E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8C2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78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8C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8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8C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8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8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8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8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8C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8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8C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8C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8C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8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8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8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8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78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8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78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78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78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78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78C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8C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8C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78C2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7978C2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686</Words>
  <Characters>3916</Characters>
  <Application>Microsoft Office Word</Application>
  <DocSecurity>0</DocSecurity>
  <Lines>32</Lines>
  <Paragraphs>9</Paragraphs>
  <ScaleCrop>false</ScaleCrop>
  <Company>Microsoft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Racht</dc:creator>
  <cp:keywords/>
  <dc:description/>
  <cp:lastModifiedBy>Andrea Racht</cp:lastModifiedBy>
  <cp:revision>100</cp:revision>
  <dcterms:created xsi:type="dcterms:W3CDTF">2024-12-23T14:52:00Z</dcterms:created>
  <dcterms:modified xsi:type="dcterms:W3CDTF">2025-01-03T15:01:00Z</dcterms:modified>
</cp:coreProperties>
</file>