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2B9A4" w14:textId="1D6E632A" w:rsidR="00A43AE3" w:rsidRDefault="00A43AE3" w:rsidP="00A43AE3">
      <w:pPr>
        <w:pStyle w:val="NoSpacing"/>
      </w:pPr>
      <w:r>
        <w:t>Hawley Borough Council Reorganization</w:t>
      </w:r>
    </w:p>
    <w:p w14:paraId="27C8929C" w14:textId="70FFEECD" w:rsidR="00A43AE3" w:rsidRDefault="0094458C" w:rsidP="00A43AE3">
      <w:pPr>
        <w:pStyle w:val="NoSpacing"/>
      </w:pPr>
      <w:r>
        <w:t xml:space="preserve">January </w:t>
      </w:r>
      <w:r w:rsidR="00903D00">
        <w:t>5</w:t>
      </w:r>
      <w:r w:rsidR="00A43AE3">
        <w:t>, 202</w:t>
      </w:r>
      <w:r>
        <w:t>6</w:t>
      </w:r>
      <w:r w:rsidR="00A43AE3">
        <w:t xml:space="preserve">, </w:t>
      </w:r>
      <w:r>
        <w:t>6</w:t>
      </w:r>
      <w:r w:rsidR="00A43AE3">
        <w:t>:00pm</w:t>
      </w:r>
    </w:p>
    <w:p w14:paraId="54AD2FD4" w14:textId="77777777" w:rsidR="00A43AE3" w:rsidRDefault="00A43AE3" w:rsidP="00A43AE3">
      <w:pPr>
        <w:pStyle w:val="NoSpacing"/>
      </w:pPr>
      <w:r>
        <w:t>94 Main Avenue</w:t>
      </w:r>
    </w:p>
    <w:p w14:paraId="35B58C86" w14:textId="77777777" w:rsidR="00903D00" w:rsidRDefault="00903D00" w:rsidP="00A43AE3">
      <w:pPr>
        <w:pStyle w:val="NoSpacing"/>
      </w:pPr>
    </w:p>
    <w:p w14:paraId="3851F71B" w14:textId="508CD7FC" w:rsidR="00731C47" w:rsidRDefault="00DD4A35" w:rsidP="005C67DA">
      <w:r>
        <w:t>Present from Council were Mich</w:t>
      </w:r>
      <w:r w:rsidR="003E5A82">
        <w:t>ae</w:t>
      </w:r>
      <w:r>
        <w:t>l Dougherty</w:t>
      </w:r>
      <w:r w:rsidR="00B94A2E">
        <w:t xml:space="preserve">, David Kevin Hawk, Elaine Herzog, </w:t>
      </w:r>
      <w:r w:rsidR="00C053E8">
        <w:t xml:space="preserve">Rebecca Mead, Ann Monaghan, and Michele Rojas. </w:t>
      </w:r>
      <w:r w:rsidR="0023664F">
        <w:t xml:space="preserve">Councilperson Faubel was present via zoom. </w:t>
      </w:r>
      <w:r w:rsidR="00C053E8">
        <w:t xml:space="preserve">Also present were </w:t>
      </w:r>
      <w:r w:rsidR="005C2835">
        <w:t xml:space="preserve">Magistrate Carney, Chief Drake, </w:t>
      </w:r>
      <w:r w:rsidR="00936398">
        <w:t xml:space="preserve">Director of Public Works Mead, </w:t>
      </w:r>
      <w:r w:rsidR="006107FC">
        <w:t xml:space="preserve">Tax Collector </w:t>
      </w:r>
      <w:r w:rsidR="00731C47">
        <w:t xml:space="preserve">Barb Middaugh, </w:t>
      </w:r>
      <w:r w:rsidR="00936398">
        <w:t xml:space="preserve">and Secretary Racht. </w:t>
      </w:r>
      <w:r w:rsidR="00C22EDD">
        <w:t xml:space="preserve">Present from the public </w:t>
      </w:r>
      <w:r w:rsidR="00E1314D">
        <w:t>were Zach Mead, Gene</w:t>
      </w:r>
      <w:r w:rsidR="00731C47">
        <w:t xml:space="preserve"> and Wendy Krause, </w:t>
      </w:r>
      <w:r w:rsidR="00C22EDD">
        <w:t>Bob and Michele Mey</w:t>
      </w:r>
      <w:r w:rsidR="00415B84">
        <w:t xml:space="preserve">ers, Mary Sanders, </w:t>
      </w:r>
      <w:r w:rsidR="0047175D">
        <w:t>Joanne and Joanne Edwards.</w:t>
      </w:r>
    </w:p>
    <w:p w14:paraId="03CBD6AC" w14:textId="1B22E2DB" w:rsidR="00BC7FF6" w:rsidRDefault="00CE4BC4" w:rsidP="005C67DA">
      <w:r>
        <w:t>President</w:t>
      </w:r>
      <w:r w:rsidR="00782897">
        <w:t xml:space="preserve"> Monaghan began</w:t>
      </w:r>
      <w:r w:rsidR="005C67DA">
        <w:t xml:space="preserve"> the </w:t>
      </w:r>
      <w:r w:rsidR="00BC7FF6">
        <w:t>meeting with the pledge of allegiance.</w:t>
      </w:r>
    </w:p>
    <w:p w14:paraId="73391B0E" w14:textId="77777777" w:rsidR="00AD31D1" w:rsidRDefault="006656D4" w:rsidP="005C67DA">
      <w:r>
        <w:t xml:space="preserve">Magistrate Carney swore in Tax Collector Barb Middaugh, </w:t>
      </w:r>
      <w:r w:rsidR="00C205C1">
        <w:t>Councilpersons Reb</w:t>
      </w:r>
      <w:r w:rsidR="00490743">
        <w:t xml:space="preserve">ecca Mead, </w:t>
      </w:r>
      <w:r w:rsidR="00B815DE">
        <w:t xml:space="preserve">Ann Monaghan, and Michele Rojas, </w:t>
      </w:r>
      <w:r w:rsidR="00C35A1A">
        <w:t>and Mayor Scott Mead.</w:t>
      </w:r>
    </w:p>
    <w:p w14:paraId="4EDFFD44" w14:textId="430F93A6" w:rsidR="00E849A1" w:rsidRDefault="003F0260" w:rsidP="005C67DA">
      <w:r>
        <w:t xml:space="preserve"> Mayor Mead</w:t>
      </w:r>
      <w:r w:rsidR="000B71BB">
        <w:t xml:space="preserve"> congratulated the newly elected and re-elected</w:t>
      </w:r>
      <w:r>
        <w:t xml:space="preserve"> </w:t>
      </w:r>
      <w:r w:rsidR="000B71BB">
        <w:t xml:space="preserve">and then </w:t>
      </w:r>
      <w:r>
        <w:t xml:space="preserve">asked for nominations for </w:t>
      </w:r>
      <w:r w:rsidR="004E3B6A">
        <w:t xml:space="preserve">Council President. </w:t>
      </w:r>
      <w:r w:rsidR="007A588C">
        <w:t xml:space="preserve">Nomination for Ann Monaghan to be </w:t>
      </w:r>
      <w:r w:rsidR="00AD31D1">
        <w:t>p</w:t>
      </w:r>
      <w:r w:rsidR="007A588C">
        <w:t xml:space="preserve">resident was made by </w:t>
      </w:r>
      <w:r w:rsidR="00BF3A54">
        <w:t xml:space="preserve">Councilperson Herzog and seconded by </w:t>
      </w:r>
      <w:r w:rsidR="00CE77EF">
        <w:t xml:space="preserve">Councilperson Dougherty. </w:t>
      </w:r>
      <w:r w:rsidR="005D678E">
        <w:t xml:space="preserve">Mayor Mead asked for the </w:t>
      </w:r>
      <w:r w:rsidR="00D876FA">
        <w:t>vote,</w:t>
      </w:r>
      <w:r w:rsidR="005D678E">
        <w:t xml:space="preserve"> and all said A</w:t>
      </w:r>
      <w:r w:rsidR="00D876FA">
        <w:t xml:space="preserve">ye. Mayor Mead turned the meeting over to President Monaghan. </w:t>
      </w:r>
      <w:r w:rsidR="00596CF3">
        <w:t xml:space="preserve">She asked for </w:t>
      </w:r>
      <w:r w:rsidR="00925199">
        <w:t xml:space="preserve">nominations for vice president. </w:t>
      </w:r>
      <w:r w:rsidR="001F1213">
        <w:t xml:space="preserve">Councilperson Mead nominated </w:t>
      </w:r>
      <w:r w:rsidR="0016125C">
        <w:t xml:space="preserve">Councilperson Herzog and Councilperson Rojas seconded </w:t>
      </w:r>
      <w:r w:rsidR="005D5AE6">
        <w:t xml:space="preserve">this. </w:t>
      </w:r>
      <w:r w:rsidR="00E849A1">
        <w:t xml:space="preserve">President Monaghan asked for the </w:t>
      </w:r>
      <w:r w:rsidR="00106EA1">
        <w:t>vote,</w:t>
      </w:r>
      <w:r w:rsidR="00E849A1">
        <w:t xml:space="preserve"> and all said Aye. </w:t>
      </w:r>
      <w:r w:rsidR="00106EA1">
        <w:t xml:space="preserve">President Monaghan asked for nominations for Pro Tem. </w:t>
      </w:r>
      <w:r w:rsidR="004C0394">
        <w:t xml:space="preserve">Councilperson Dougherty nominated </w:t>
      </w:r>
      <w:r w:rsidR="00FD7485">
        <w:t xml:space="preserve">Councilperson Hawk and Vice President Herzog </w:t>
      </w:r>
      <w:r w:rsidR="00D76619">
        <w:t>seconded this. Presiden</w:t>
      </w:r>
      <w:r w:rsidR="00146946">
        <w:t xml:space="preserve">t Monaghan called for the </w:t>
      </w:r>
      <w:r w:rsidR="00F87744">
        <w:t>vote,</w:t>
      </w:r>
      <w:r w:rsidR="00C908AA">
        <w:t xml:space="preserve"> and all said Aye. </w:t>
      </w:r>
    </w:p>
    <w:p w14:paraId="39FFB17C" w14:textId="1E01668D" w:rsidR="00F87744" w:rsidRDefault="0063257E" w:rsidP="005C67DA">
      <w:r>
        <w:t>President Monaghan discussed committee as</w:t>
      </w:r>
      <w:r w:rsidR="00DD5048">
        <w:t>signments:</w:t>
      </w:r>
    </w:p>
    <w:p w14:paraId="30759A7D" w14:textId="2CEC0405" w:rsidR="00DD5048" w:rsidRDefault="00DD5048" w:rsidP="005C67DA">
      <w:r>
        <w:t xml:space="preserve">Planning: </w:t>
      </w:r>
      <w:r w:rsidR="0028787E">
        <w:t>President</w:t>
      </w:r>
      <w:r w:rsidR="00161E71">
        <w:t xml:space="preserve"> </w:t>
      </w:r>
      <w:r w:rsidR="0028787E">
        <w:t>Monaghan</w:t>
      </w:r>
      <w:r w:rsidR="00161E71">
        <w:t xml:space="preserve"> named the current me</w:t>
      </w:r>
      <w:r w:rsidR="0028787E">
        <w:t xml:space="preserve">mbers: </w:t>
      </w:r>
      <w:r w:rsidR="00731617">
        <w:t>Lou Cozza, Reb</w:t>
      </w:r>
      <w:r w:rsidR="00A22D9B">
        <w:t xml:space="preserve">ecca Mead, </w:t>
      </w:r>
      <w:r w:rsidR="00CA3C16">
        <w:t xml:space="preserve">Ann Monaghan, </w:t>
      </w:r>
      <w:r w:rsidR="00A22D9B">
        <w:t xml:space="preserve">Mark Nordenhold, Mary Sanders, </w:t>
      </w:r>
      <w:r w:rsidR="00CA3C16">
        <w:t xml:space="preserve">Marie Riberio, and C. J. Schultz. </w:t>
      </w:r>
      <w:r w:rsidR="00352F3A">
        <w:t>Council voted unanimously to keep as is.</w:t>
      </w:r>
    </w:p>
    <w:p w14:paraId="70949FCB" w14:textId="35F88A4B" w:rsidR="00352F3A" w:rsidRDefault="002B1ABA" w:rsidP="005C67DA">
      <w:r>
        <w:t xml:space="preserve">Park and Rec: Councilperson Dougherty as Chair, Vice President Herzog, and </w:t>
      </w:r>
      <w:r w:rsidR="00A4203A">
        <w:t xml:space="preserve">Councilperson Hawk. Dick Briden will be an alternate. Park and Rec will </w:t>
      </w:r>
      <w:r w:rsidR="00D04872">
        <w:t>discuss adding</w:t>
      </w:r>
      <w:r w:rsidR="000B6FA2">
        <w:t xml:space="preserve"> a</w:t>
      </w:r>
      <w:r w:rsidR="00D04872">
        <w:t xml:space="preserve"> member at their January meeting.</w:t>
      </w:r>
    </w:p>
    <w:p w14:paraId="37562DE6" w14:textId="19284B36" w:rsidR="00D04872" w:rsidRDefault="00D04872" w:rsidP="005C67DA">
      <w:r>
        <w:t xml:space="preserve">Police Committee: </w:t>
      </w:r>
      <w:r w:rsidR="002677CF">
        <w:t>Vice President Herzog, and Councilpersons Dougherty and Hawk.</w:t>
      </w:r>
    </w:p>
    <w:p w14:paraId="45E76BC9" w14:textId="7A4D185F" w:rsidR="00CA52AE" w:rsidRDefault="00037C5D" w:rsidP="005C67DA">
      <w:r>
        <w:t xml:space="preserve">Zoning Hearing Board: </w:t>
      </w:r>
      <w:r w:rsidR="008F124F">
        <w:t xml:space="preserve">Matthew Smith and Tim Tyre will continue to serve. P. J. Dougherty has resigned. </w:t>
      </w:r>
      <w:r w:rsidR="0007392B">
        <w:t>Cory Wasylyk</w:t>
      </w:r>
      <w:r w:rsidR="00CA52AE">
        <w:t xml:space="preserve"> </w:t>
      </w:r>
      <w:r w:rsidR="00813917">
        <w:t xml:space="preserve">will </w:t>
      </w:r>
      <w:r w:rsidR="00CA52AE">
        <w:t xml:space="preserve">take his place. </w:t>
      </w:r>
      <w:r w:rsidR="0047109A">
        <w:t xml:space="preserve">Attorney Zimmer has agreed to continue as </w:t>
      </w:r>
      <w:r w:rsidR="008F4276">
        <w:t>solicitor for the board.</w:t>
      </w:r>
    </w:p>
    <w:p w14:paraId="3C6161D1" w14:textId="3A5CAD8E" w:rsidR="008F4276" w:rsidRDefault="009E4DA6" w:rsidP="005C67DA">
      <w:r>
        <w:t>Personnel: Councilperson Dougherty, President Monaghan.</w:t>
      </w:r>
    </w:p>
    <w:p w14:paraId="553FC34D" w14:textId="01691228" w:rsidR="009E4DA6" w:rsidRDefault="00A2123F" w:rsidP="005C67DA">
      <w:r>
        <w:t>Building: Councilperson Mead.</w:t>
      </w:r>
    </w:p>
    <w:p w14:paraId="524F32EF" w14:textId="0D848E33" w:rsidR="00A2123F" w:rsidRDefault="00A2123F" w:rsidP="005C67DA">
      <w:r>
        <w:t xml:space="preserve">Finance: Councilperson Faubel, Vice </w:t>
      </w:r>
      <w:r w:rsidR="00331D33">
        <w:t>President</w:t>
      </w:r>
      <w:r>
        <w:t xml:space="preserve"> Herzog</w:t>
      </w:r>
      <w:r w:rsidR="00331D33">
        <w:t>.</w:t>
      </w:r>
    </w:p>
    <w:p w14:paraId="65614BE4" w14:textId="3FD5A207" w:rsidR="00331D33" w:rsidRDefault="00331D33" w:rsidP="005C67DA">
      <w:r>
        <w:t>Grants: Councilpersons Rojas and Mead.</w:t>
      </w:r>
    </w:p>
    <w:p w14:paraId="36852B8C" w14:textId="4078EA2F" w:rsidR="00331D33" w:rsidRDefault="009C7339" w:rsidP="005C67DA">
      <w:r>
        <w:t xml:space="preserve">Landlord/Tenant: Councilpersons </w:t>
      </w:r>
      <w:r w:rsidR="00873238">
        <w:t>Dougherty and Mead.</w:t>
      </w:r>
    </w:p>
    <w:p w14:paraId="5E891577" w14:textId="59C30FA4" w:rsidR="00873238" w:rsidRDefault="0006148C" w:rsidP="005C67DA">
      <w:r>
        <w:t>PPH</w:t>
      </w:r>
      <w:r w:rsidR="00873238">
        <w:t>: Vice President Herzog, alternates</w:t>
      </w:r>
      <w:r w:rsidR="007954B3">
        <w:t>: Mary Sanders and Councilperson Mead.</w:t>
      </w:r>
    </w:p>
    <w:p w14:paraId="463C1B39" w14:textId="71C94300" w:rsidR="007954B3" w:rsidRDefault="00B5766C" w:rsidP="005C67DA">
      <w:r>
        <w:t>EMA: Councilperson Hawk, Mary Sanders.</w:t>
      </w:r>
    </w:p>
    <w:p w14:paraId="44A6B5F4" w14:textId="46C34D52" w:rsidR="00B5766C" w:rsidRDefault="003E6C32" w:rsidP="005C67DA">
      <w:r>
        <w:t xml:space="preserve">Solicitor: Farley and </w:t>
      </w:r>
      <w:proofErr w:type="gramStart"/>
      <w:r>
        <w:t>Weed</w:t>
      </w:r>
      <w:proofErr w:type="gramEnd"/>
      <w:r>
        <w:t>.</w:t>
      </w:r>
      <w:r w:rsidR="00796651">
        <w:t xml:space="preserve"> President Monaghan has reached out to Tony Magnotta </w:t>
      </w:r>
      <w:r w:rsidR="00E406A3">
        <w:t xml:space="preserve">as a possible alternate. </w:t>
      </w:r>
    </w:p>
    <w:p w14:paraId="26ED4C2C" w14:textId="07E70A26" w:rsidR="003E6C32" w:rsidRDefault="003E6C32" w:rsidP="005C67DA">
      <w:r>
        <w:t xml:space="preserve">Grants: </w:t>
      </w:r>
      <w:r w:rsidR="00A73D27">
        <w:t xml:space="preserve">Motion made by Vice President Herzog, seconded by Councilperson </w:t>
      </w:r>
      <w:r w:rsidR="00A56EB2">
        <w:t xml:space="preserve">Rojas, and agreed unanimously to retain Jim Martin. </w:t>
      </w:r>
    </w:p>
    <w:p w14:paraId="674B354F" w14:textId="59C0C4A9" w:rsidR="00A56EB2" w:rsidRDefault="0034766B" w:rsidP="005C67DA">
      <w:r>
        <w:lastRenderedPageBreak/>
        <w:t>Zoning</w:t>
      </w:r>
      <w:r w:rsidR="001666CA">
        <w:t>/ Building: SFM is retained by unanimous vote.</w:t>
      </w:r>
    </w:p>
    <w:p w14:paraId="299E763A" w14:textId="5E5618EE" w:rsidR="001666CA" w:rsidRDefault="00FD16FB" w:rsidP="005C67DA">
      <w:r>
        <w:t>Insurance: Sheeley and A</w:t>
      </w:r>
      <w:r w:rsidR="00E406A3">
        <w:t>.</w:t>
      </w:r>
      <w:r>
        <w:t xml:space="preserve"> M</w:t>
      </w:r>
      <w:r w:rsidR="00E406A3">
        <w:t>.</w:t>
      </w:r>
      <w:r>
        <w:t xml:space="preserve"> Skier.</w:t>
      </w:r>
    </w:p>
    <w:p w14:paraId="279123BA" w14:textId="6282BD2A" w:rsidR="00FD16FB" w:rsidRDefault="00FD16FB" w:rsidP="005C67DA">
      <w:r>
        <w:t>Engineers: Reilly and Associates.</w:t>
      </w:r>
    </w:p>
    <w:p w14:paraId="2C44A924" w14:textId="6350E46E" w:rsidR="00FD16FB" w:rsidRDefault="003A0CF5" w:rsidP="005C67DA">
      <w:r>
        <w:t>Alternate Engineers: Kiley Associates.</w:t>
      </w:r>
    </w:p>
    <w:p w14:paraId="0095E8E9" w14:textId="7315505C" w:rsidR="003E5420" w:rsidRDefault="00E84D4D" w:rsidP="005C67DA">
      <w:r>
        <w:t>Sewer</w:t>
      </w:r>
      <w:r w:rsidR="003A0CF5">
        <w:t xml:space="preserve"> </w:t>
      </w:r>
      <w:r>
        <w:t>Enforcement</w:t>
      </w:r>
      <w:r w:rsidR="003A0CF5">
        <w:t xml:space="preserve"> Officer: </w:t>
      </w:r>
      <w:r>
        <w:t>President Monaghan explained the DEP wants municipalities to have sewer enforcement officers even if the</w:t>
      </w:r>
      <w:r w:rsidR="003E5420">
        <w:t>re is a sewer authority in place.</w:t>
      </w:r>
      <w:r w:rsidR="00915F16">
        <w:t xml:space="preserve"> DEP can overrule local ordinances. President Monaghan </w:t>
      </w:r>
      <w:r w:rsidR="002F6B9B">
        <w:t xml:space="preserve">had shared the fee packet from Matamoras, which had been provided by William Whitehead, an independent </w:t>
      </w:r>
      <w:r w:rsidR="00BA6198">
        <w:t>sewer enforcement officer</w:t>
      </w:r>
      <w:r w:rsidR="00790832">
        <w:t xml:space="preserve"> who was also soil test certified.</w:t>
      </w:r>
      <w:r w:rsidR="00D811AE">
        <w:t xml:space="preserve"> His fee is ninety percent of the permit.</w:t>
      </w:r>
      <w:r w:rsidR="009F4F21">
        <w:t xml:space="preserve"> And would therefore only be paid when his services were required.</w:t>
      </w:r>
    </w:p>
    <w:p w14:paraId="1E8F3AA1" w14:textId="29251011" w:rsidR="00BA6198" w:rsidRDefault="00BA6198" w:rsidP="005C67DA">
      <w:r>
        <w:t xml:space="preserve">Vacancy Board: </w:t>
      </w:r>
      <w:r w:rsidR="009F4F21">
        <w:t xml:space="preserve">Ed Ahern will </w:t>
      </w:r>
      <w:proofErr w:type="gramStart"/>
      <w:r w:rsidR="009F4F21">
        <w:t>continue on</w:t>
      </w:r>
      <w:proofErr w:type="gramEnd"/>
      <w:r w:rsidR="009F4F21">
        <w:t xml:space="preserve"> </w:t>
      </w:r>
      <w:r w:rsidR="006621F6">
        <w:t>this board.</w:t>
      </w:r>
    </w:p>
    <w:p w14:paraId="193C35F6" w14:textId="24351CBE" w:rsidR="00BA6198" w:rsidRDefault="00E351D0" w:rsidP="005C67DA">
      <w:r>
        <w:t xml:space="preserve">Meeting dates and times: Beginning in February, </w:t>
      </w:r>
      <w:r w:rsidR="00642675">
        <w:t>the Borough</w:t>
      </w:r>
      <w:r w:rsidR="00101622">
        <w:t xml:space="preserve"> Council will hold its regular meetings at 6:30pm on the second Wednesday of the month</w:t>
      </w:r>
      <w:r w:rsidR="002D0167">
        <w:t xml:space="preserve"> except for November</w:t>
      </w:r>
      <w:r w:rsidR="007D12F4">
        <w:t>. That date would fall on Veteran’s Day so Council will meet</w:t>
      </w:r>
      <w:r w:rsidR="00F028AF">
        <w:t xml:space="preserve"> instead on Thursday, November 12</w:t>
      </w:r>
      <w:r w:rsidR="00F028AF" w:rsidRPr="00F028AF">
        <w:rPr>
          <w:vertAlign w:val="superscript"/>
        </w:rPr>
        <w:t>th</w:t>
      </w:r>
      <w:r w:rsidR="00F028AF">
        <w:t xml:space="preserve">. </w:t>
      </w:r>
    </w:p>
    <w:p w14:paraId="157EF3DA" w14:textId="77E88B18" w:rsidR="00ED4CA4" w:rsidRDefault="00ED4CA4" w:rsidP="005C67DA">
      <w:r>
        <w:t xml:space="preserve">Personnel benefits: </w:t>
      </w:r>
      <w:r w:rsidR="001E1EB6">
        <w:t xml:space="preserve">Councilperson Rojas discussed implementing 457b, a retirement benefit plan </w:t>
      </w:r>
      <w:r w:rsidR="00993270">
        <w:t xml:space="preserve">for the Police Officers. There would be no financial contribution by the borough. </w:t>
      </w:r>
      <w:r w:rsidR="00BF354F">
        <w:t xml:space="preserve">Chief Drake will ask the officers if they are interested. </w:t>
      </w:r>
    </w:p>
    <w:p w14:paraId="70A242FA" w14:textId="362490EE" w:rsidR="00BF354F" w:rsidRDefault="00BF354F" w:rsidP="005C67DA">
      <w:r>
        <w:t xml:space="preserve">Motion to adjourn the reorganization meeting: Made by Vice President Herzog, seconded by Councilperson </w:t>
      </w:r>
      <w:r w:rsidR="00B2093C">
        <w:t xml:space="preserve">Dougherty, and passed unanimously. The time was 6:37pm and Council went immediately into </w:t>
      </w:r>
      <w:r w:rsidR="00063CE5">
        <w:t xml:space="preserve">a meeting focused on amending the fee schedule. </w:t>
      </w:r>
      <w:r w:rsidR="00D36E93">
        <w:t>Council has been reviewing fee schedules from nearby municipalities</w:t>
      </w:r>
      <w:r w:rsidR="003E048D">
        <w:t xml:space="preserve">. </w:t>
      </w:r>
    </w:p>
    <w:p w14:paraId="5FC53FEB" w14:textId="2BD4A64C" w:rsidR="00C54497" w:rsidRDefault="00C54497" w:rsidP="005C67DA">
      <w:r>
        <w:t>Councilperson Rojas asked for an executive session</w:t>
      </w:r>
      <w:r w:rsidR="003C3110">
        <w:t xml:space="preserve"> regarding personnel.</w:t>
      </w:r>
      <w:r>
        <w:t xml:space="preserve"> Council </w:t>
      </w:r>
      <w:r w:rsidR="003C3110">
        <w:t xml:space="preserve">went into executive session at </w:t>
      </w:r>
      <w:r w:rsidR="004E6035">
        <w:t xml:space="preserve">7:00pm and came back out at 7:27pm. </w:t>
      </w:r>
    </w:p>
    <w:p w14:paraId="4B81EED9" w14:textId="523BB0AE" w:rsidR="004E6035" w:rsidRDefault="004E6035" w:rsidP="005C67DA">
      <w:r>
        <w:t>Meeting adjourned at 7:27pm.</w:t>
      </w:r>
    </w:p>
    <w:p w14:paraId="347ABFDA" w14:textId="30A823AF" w:rsidR="00AC44FE" w:rsidRDefault="00AC44FE" w:rsidP="005C67DA">
      <w:r>
        <w:t>Respectfully submitted,</w:t>
      </w:r>
    </w:p>
    <w:p w14:paraId="33F8E45A" w14:textId="4EEF4F4A" w:rsidR="00AC44FE" w:rsidRDefault="00AC44FE" w:rsidP="005C67DA">
      <w:r>
        <w:t xml:space="preserve">Andrea Racht, Hawley Borough Secretary </w:t>
      </w:r>
    </w:p>
    <w:p w14:paraId="4F83177F" w14:textId="77777777" w:rsidR="00F87744" w:rsidRDefault="00F87744" w:rsidP="005C67DA"/>
    <w:p w14:paraId="3138AF8C" w14:textId="1F04F314" w:rsidR="00D42898" w:rsidRDefault="00D42898" w:rsidP="005C67DA"/>
    <w:p w14:paraId="1F1C08E5" w14:textId="77777777" w:rsidR="00C35A1A" w:rsidRDefault="00C35A1A" w:rsidP="005C67DA"/>
    <w:p w14:paraId="29DD7D76" w14:textId="0CD934D0" w:rsidR="005C67DA" w:rsidRDefault="00BC7FF6" w:rsidP="005C67DA">
      <w:r>
        <w:t xml:space="preserve"> </w:t>
      </w:r>
    </w:p>
    <w:p w14:paraId="1310CAF5" w14:textId="77777777" w:rsidR="00A43AE3" w:rsidRDefault="00A43AE3" w:rsidP="00A43AE3"/>
    <w:p w14:paraId="3C980208" w14:textId="77777777" w:rsidR="003F3552" w:rsidRDefault="003F3552"/>
    <w:sectPr w:rsidR="003F3552" w:rsidSect="00A43AE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43AE3"/>
    <w:rsid w:val="00036B4A"/>
    <w:rsid w:val="00037C5D"/>
    <w:rsid w:val="0006148C"/>
    <w:rsid w:val="00063CE5"/>
    <w:rsid w:val="0007392B"/>
    <w:rsid w:val="000B6FA2"/>
    <w:rsid w:val="000B71BB"/>
    <w:rsid w:val="00101622"/>
    <w:rsid w:val="00106EA1"/>
    <w:rsid w:val="00146946"/>
    <w:rsid w:val="0016125C"/>
    <w:rsid w:val="00161E71"/>
    <w:rsid w:val="001666CA"/>
    <w:rsid w:val="001E1EB6"/>
    <w:rsid w:val="001F1213"/>
    <w:rsid w:val="00223F58"/>
    <w:rsid w:val="0023664F"/>
    <w:rsid w:val="00262F77"/>
    <w:rsid w:val="002677CF"/>
    <w:rsid w:val="0028787E"/>
    <w:rsid w:val="002B1ABA"/>
    <w:rsid w:val="002C581E"/>
    <w:rsid w:val="002D0167"/>
    <w:rsid w:val="002F6B9B"/>
    <w:rsid w:val="00331D33"/>
    <w:rsid w:val="0034766B"/>
    <w:rsid w:val="00352F3A"/>
    <w:rsid w:val="00397F7C"/>
    <w:rsid w:val="003A0CF5"/>
    <w:rsid w:val="003C3110"/>
    <w:rsid w:val="003E048D"/>
    <w:rsid w:val="003E5420"/>
    <w:rsid w:val="003E5A82"/>
    <w:rsid w:val="003E6C32"/>
    <w:rsid w:val="003F0260"/>
    <w:rsid w:val="003F3552"/>
    <w:rsid w:val="00415B84"/>
    <w:rsid w:val="0047109A"/>
    <w:rsid w:val="0047175D"/>
    <w:rsid w:val="00490743"/>
    <w:rsid w:val="004C0394"/>
    <w:rsid w:val="004E3B6A"/>
    <w:rsid w:val="004E6035"/>
    <w:rsid w:val="00541425"/>
    <w:rsid w:val="00596CF3"/>
    <w:rsid w:val="005B46A5"/>
    <w:rsid w:val="005C2835"/>
    <w:rsid w:val="005C67DA"/>
    <w:rsid w:val="005D5AE6"/>
    <w:rsid w:val="005D678E"/>
    <w:rsid w:val="0060392C"/>
    <w:rsid w:val="006107FC"/>
    <w:rsid w:val="0063257E"/>
    <w:rsid w:val="00642675"/>
    <w:rsid w:val="006621F6"/>
    <w:rsid w:val="006656D4"/>
    <w:rsid w:val="00731617"/>
    <w:rsid w:val="00731C47"/>
    <w:rsid w:val="00782897"/>
    <w:rsid w:val="00790832"/>
    <w:rsid w:val="007954B3"/>
    <w:rsid w:val="00796651"/>
    <w:rsid w:val="007A588C"/>
    <w:rsid w:val="007A5B6D"/>
    <w:rsid w:val="007D12F4"/>
    <w:rsid w:val="00813917"/>
    <w:rsid w:val="00873238"/>
    <w:rsid w:val="008935C5"/>
    <w:rsid w:val="008F124F"/>
    <w:rsid w:val="008F4276"/>
    <w:rsid w:val="00903D00"/>
    <w:rsid w:val="00915F16"/>
    <w:rsid w:val="00925199"/>
    <w:rsid w:val="00936398"/>
    <w:rsid w:val="00936421"/>
    <w:rsid w:val="0094458C"/>
    <w:rsid w:val="00993270"/>
    <w:rsid w:val="009B0DE0"/>
    <w:rsid w:val="009C7339"/>
    <w:rsid w:val="009E4DA6"/>
    <w:rsid w:val="009F4F21"/>
    <w:rsid w:val="00A2123F"/>
    <w:rsid w:val="00A22D9B"/>
    <w:rsid w:val="00A4203A"/>
    <w:rsid w:val="00A43AE3"/>
    <w:rsid w:val="00A54805"/>
    <w:rsid w:val="00A56EB2"/>
    <w:rsid w:val="00A73D27"/>
    <w:rsid w:val="00AA43C0"/>
    <w:rsid w:val="00AC44FE"/>
    <w:rsid w:val="00AD31D1"/>
    <w:rsid w:val="00B2093C"/>
    <w:rsid w:val="00B5766C"/>
    <w:rsid w:val="00B815DE"/>
    <w:rsid w:val="00B84A47"/>
    <w:rsid w:val="00B91678"/>
    <w:rsid w:val="00B94A2E"/>
    <w:rsid w:val="00BA6198"/>
    <w:rsid w:val="00BC7FF6"/>
    <w:rsid w:val="00BF354F"/>
    <w:rsid w:val="00BF3A54"/>
    <w:rsid w:val="00C053E8"/>
    <w:rsid w:val="00C205C1"/>
    <w:rsid w:val="00C22EDD"/>
    <w:rsid w:val="00C35A1A"/>
    <w:rsid w:val="00C37A00"/>
    <w:rsid w:val="00C54497"/>
    <w:rsid w:val="00C908AA"/>
    <w:rsid w:val="00CA3C16"/>
    <w:rsid w:val="00CA52AE"/>
    <w:rsid w:val="00CE4BC4"/>
    <w:rsid w:val="00CE77EF"/>
    <w:rsid w:val="00D04872"/>
    <w:rsid w:val="00D36E93"/>
    <w:rsid w:val="00D42898"/>
    <w:rsid w:val="00D76619"/>
    <w:rsid w:val="00D811AE"/>
    <w:rsid w:val="00D84BB6"/>
    <w:rsid w:val="00D876FA"/>
    <w:rsid w:val="00D93B65"/>
    <w:rsid w:val="00DC4B10"/>
    <w:rsid w:val="00DD4A35"/>
    <w:rsid w:val="00DD5048"/>
    <w:rsid w:val="00E1314D"/>
    <w:rsid w:val="00E351D0"/>
    <w:rsid w:val="00E406A3"/>
    <w:rsid w:val="00E849A1"/>
    <w:rsid w:val="00E84D4D"/>
    <w:rsid w:val="00ED4CA4"/>
    <w:rsid w:val="00F028AF"/>
    <w:rsid w:val="00F87744"/>
    <w:rsid w:val="00FD16FB"/>
    <w:rsid w:val="00FD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AEA57"/>
  <w15:chartTrackingRefBased/>
  <w15:docId w15:val="{23E2B50B-2AC0-4139-A668-5219F082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AE3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3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3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3AE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3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3A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3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3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3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3AE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3AE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3AE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3AE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3AE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3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3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3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3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3A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3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3A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3AE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3A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AE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3AE3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A43AE3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675</Words>
  <Characters>3848</Characters>
  <Application>Microsoft Office Word</Application>
  <DocSecurity>0</DocSecurity>
  <Lines>32</Lines>
  <Paragraphs>9</Paragraphs>
  <ScaleCrop>false</ScaleCrop>
  <Company>Microsoft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Racht</dc:creator>
  <cp:keywords/>
  <dc:description/>
  <cp:lastModifiedBy>Andrea Racht</cp:lastModifiedBy>
  <cp:revision>121</cp:revision>
  <dcterms:created xsi:type="dcterms:W3CDTF">2026-01-06T19:23:00Z</dcterms:created>
  <dcterms:modified xsi:type="dcterms:W3CDTF">2026-01-22T14:36:00Z</dcterms:modified>
</cp:coreProperties>
</file>