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E6" w:rsidRDefault="000947E6" w:rsidP="000947E6">
      <w:pPr>
        <w:pStyle w:val="NoSpacing"/>
      </w:pPr>
      <w:r>
        <w:t xml:space="preserve">Hawley Borough Council Meeting </w:t>
      </w:r>
    </w:p>
    <w:p w:rsidR="000947E6" w:rsidRDefault="000947E6" w:rsidP="000947E6">
      <w:pPr>
        <w:pStyle w:val="NoSpacing"/>
      </w:pPr>
      <w:r>
        <w:t xml:space="preserve"> August 10</w:t>
      </w:r>
      <w:r w:rsidR="00610F9F">
        <w:t>, 2022</w:t>
      </w:r>
      <w:r>
        <w:t xml:space="preserve"> 7:00pm</w:t>
      </w:r>
    </w:p>
    <w:p w:rsidR="000947E6" w:rsidRDefault="000947E6" w:rsidP="000947E6">
      <w:pPr>
        <w:pStyle w:val="NoSpacing"/>
      </w:pPr>
      <w:r>
        <w:t>94 Main Avenue</w:t>
      </w:r>
    </w:p>
    <w:p w:rsidR="000947E6" w:rsidRDefault="000947E6" w:rsidP="000947E6">
      <w:pPr>
        <w:pStyle w:val="NoSpacing"/>
      </w:pPr>
    </w:p>
    <w:p w:rsidR="000947E6" w:rsidRDefault="000947E6" w:rsidP="000947E6">
      <w:pPr>
        <w:pStyle w:val="NoSpacing"/>
      </w:pPr>
      <w:r>
        <w:t xml:space="preserve">Present from Council were President </w:t>
      </w:r>
      <w:r w:rsidR="005515DC">
        <w:t xml:space="preserve">Rojas, Vice President </w:t>
      </w:r>
      <w:r w:rsidR="002367DA">
        <w:t>Faubel,</w:t>
      </w:r>
      <w:r w:rsidR="005515DC">
        <w:t xml:space="preserve"> and Councilpersons Herzog, Monaghan, and Sanders. Councilperson Bartleson was absent. Councilperson Dougherty</w:t>
      </w:r>
      <w:r>
        <w:t xml:space="preserve"> w</w:t>
      </w:r>
      <w:r w:rsidR="005515DC">
        <w:t xml:space="preserve">as present via </w:t>
      </w:r>
      <w:proofErr w:type="gramStart"/>
      <w:r w:rsidR="005515DC">
        <w:t xml:space="preserve">zoom </w:t>
      </w:r>
      <w:r w:rsidR="007F1ABC">
        <w:t>.</w:t>
      </w:r>
      <w:proofErr w:type="gramEnd"/>
      <w:r w:rsidR="007F1ABC">
        <w:t xml:space="preserve">  </w:t>
      </w:r>
      <w:r>
        <w:t xml:space="preserve">Also present were Chief Drake, Mayor Nichols, Solicitor Bernathy, Director of Public Works Scott Mead, and Secretary </w:t>
      </w:r>
      <w:proofErr w:type="spellStart"/>
      <w:r>
        <w:t>Racht</w:t>
      </w:r>
      <w:proofErr w:type="spellEnd"/>
      <w:r>
        <w:t>. Present from the publi</w:t>
      </w:r>
      <w:r w:rsidR="005515DC">
        <w:t xml:space="preserve">c were </w:t>
      </w:r>
      <w:r>
        <w:t xml:space="preserve">Duane Austin, </w:t>
      </w:r>
      <w:r w:rsidR="005515DC">
        <w:t xml:space="preserve">Dean Johnson, Diane </w:t>
      </w:r>
      <w:proofErr w:type="spellStart"/>
      <w:r w:rsidR="005515DC">
        <w:t>Billard</w:t>
      </w:r>
      <w:proofErr w:type="spellEnd"/>
      <w:r w:rsidR="005515DC">
        <w:t>, Marian Keegan, Ken Morrison</w:t>
      </w:r>
      <w:r w:rsidR="00032CED">
        <w:t>, Marilyn</w:t>
      </w:r>
      <w:r w:rsidR="005515DC">
        <w:t xml:space="preserve"> </w:t>
      </w:r>
      <w:proofErr w:type="spellStart"/>
      <w:r w:rsidR="005515DC">
        <w:t>Cerato</w:t>
      </w:r>
      <w:proofErr w:type="spellEnd"/>
      <w:r w:rsidR="005515DC">
        <w:t xml:space="preserve">, </w:t>
      </w:r>
      <w:r>
        <w:t>and Peter Becker of the Tri-County Independent.</w:t>
      </w:r>
    </w:p>
    <w:p w:rsidR="005515DC" w:rsidRPr="005515DC" w:rsidRDefault="000947E6" w:rsidP="000947E6">
      <w:pPr>
        <w:pStyle w:val="NoSpacing"/>
        <w:rPr>
          <w:b/>
        </w:rPr>
      </w:pPr>
      <w:r>
        <w:t>Prior to the meeting there was an executive session regarding litigation</w:t>
      </w:r>
      <w:r w:rsidR="00EA2794">
        <w:t xml:space="preserve"> and </w:t>
      </w:r>
      <w:proofErr w:type="gramStart"/>
      <w:r w:rsidR="00EA2794">
        <w:t>personnel.</w:t>
      </w:r>
      <w:proofErr w:type="gramEnd"/>
    </w:p>
    <w:p w:rsidR="000947E6" w:rsidRDefault="000947E6" w:rsidP="000947E6">
      <w:pPr>
        <w:pStyle w:val="NoSpacing"/>
      </w:pPr>
      <w:r>
        <w:t>President Rojas began the meeting with a salute to the flag.</w:t>
      </w:r>
    </w:p>
    <w:p w:rsidR="005515DC" w:rsidRDefault="00EA2794" w:rsidP="000947E6">
      <w:pPr>
        <w:pStyle w:val="NoSpacing"/>
      </w:pPr>
      <w:r>
        <w:t xml:space="preserve">Motion: made by </w:t>
      </w:r>
      <w:r w:rsidR="00032CED">
        <w:t>Councilperson</w:t>
      </w:r>
      <w:r>
        <w:t xml:space="preserve"> Herzog, seconded by </w:t>
      </w:r>
      <w:r w:rsidR="00032CED">
        <w:t>Councilperson</w:t>
      </w:r>
      <w:r>
        <w:t xml:space="preserve"> Sanders, and passed unanimously to approve the agenda with flexibility.</w:t>
      </w:r>
    </w:p>
    <w:p w:rsidR="00EA2794" w:rsidRDefault="00EA2794" w:rsidP="000947E6">
      <w:pPr>
        <w:pStyle w:val="NoSpacing"/>
      </w:pPr>
      <w:r>
        <w:t>Motion: made by Councilperson Herzog, seconded by</w:t>
      </w:r>
      <w:r w:rsidR="00032CED">
        <w:t xml:space="preserve"> </w:t>
      </w:r>
      <w:r>
        <w:t xml:space="preserve">Councilperson Sanders, and passed </w:t>
      </w:r>
      <w:r w:rsidR="00032CED">
        <w:t>unanimously</w:t>
      </w:r>
      <w:r>
        <w:t xml:space="preserve"> to appro</w:t>
      </w:r>
      <w:r w:rsidR="00032CED">
        <w:t>ve the July 13 Council meeting minutes.</w:t>
      </w:r>
    </w:p>
    <w:p w:rsidR="00032CED" w:rsidRDefault="00032CED" w:rsidP="000947E6">
      <w:pPr>
        <w:pStyle w:val="NoSpacing"/>
      </w:pPr>
      <w:r>
        <w:t xml:space="preserve">Correspondence: The Wayne County Community Foundation is seeking </w:t>
      </w:r>
      <w:r w:rsidR="005F30A4">
        <w:t>donations,</w:t>
      </w:r>
      <w:r>
        <w:t xml:space="preserve"> the county provided an update on the Broadband Project, and various newsletters </w:t>
      </w:r>
      <w:proofErr w:type="gramStart"/>
      <w:r>
        <w:t>were received</w:t>
      </w:r>
      <w:proofErr w:type="gramEnd"/>
      <w:r>
        <w:t>.</w:t>
      </w:r>
    </w:p>
    <w:p w:rsidR="00032CED" w:rsidRDefault="00032CED" w:rsidP="000947E6">
      <w:pPr>
        <w:pStyle w:val="NoSpacing"/>
      </w:pPr>
      <w:r>
        <w:t xml:space="preserve">Motion: Made by Councilperson Herzog, seconded by Vice President Faubel, and passed unanimously to </w:t>
      </w:r>
      <w:proofErr w:type="gramStart"/>
      <w:r>
        <w:t>pause</w:t>
      </w:r>
      <w:proofErr w:type="gramEnd"/>
      <w:r>
        <w:t xml:space="preserve"> action on the JNH proposal for video cam</w:t>
      </w:r>
      <w:r w:rsidR="007F1ABC">
        <w:t>era</w:t>
      </w:r>
      <w:r>
        <w:t xml:space="preserve">s since the proposal cost increased. </w:t>
      </w:r>
    </w:p>
    <w:p w:rsidR="00032CED" w:rsidRDefault="00032CED" w:rsidP="000947E6">
      <w:pPr>
        <w:pStyle w:val="NoSpacing"/>
      </w:pPr>
      <w:r>
        <w:t>Motion: made by Councilperson Monaghan, seconded by Councilperson Herzog, and passed unanimously to select Highland and Cedar for the</w:t>
      </w:r>
      <w:r w:rsidR="00514B8F">
        <w:t xml:space="preserve"> County Block G</w:t>
      </w:r>
      <w:r>
        <w:t xml:space="preserve">rant </w:t>
      </w:r>
      <w:r w:rsidR="00514B8F">
        <w:t>application.</w:t>
      </w:r>
    </w:p>
    <w:p w:rsidR="00514B8F" w:rsidRDefault="00514B8F" w:rsidP="000947E6">
      <w:pPr>
        <w:pStyle w:val="NoSpacing"/>
      </w:pPr>
      <w:r>
        <w:t xml:space="preserve">Motion: made by Councilperson Sanders, seconded by Councilperson Monaghan, and passed unanimously to cover the seventeen percent cost requirement of the grant </w:t>
      </w:r>
      <w:r w:rsidR="005F30A4">
        <w:t>(10 % engineering, 5% contingency, 2% administrative costs) which if both streets would be $25,515 as 17% of $175,608</w:t>
      </w:r>
      <w:r w:rsidR="00EC7F14">
        <w:t xml:space="preserve">.81, or Highland with $14,781.15 being 17% </w:t>
      </w:r>
      <w:r w:rsidR="00F813E1">
        <w:t xml:space="preserve">of </w:t>
      </w:r>
      <w:r w:rsidR="00EC7F14">
        <w:t xml:space="preserve">$98,541. </w:t>
      </w:r>
    </w:p>
    <w:p w:rsidR="00EC7F14" w:rsidRDefault="00EC7F14" w:rsidP="000947E6">
      <w:pPr>
        <w:pStyle w:val="NoSpacing"/>
      </w:pPr>
      <w:r>
        <w:t xml:space="preserve">Motion: made by Councilperson Monaghan and seconded by Vice President Faubel to pass Resolution 2022-5 to erect an overhead banner from September 16 to October 3. Motion: amended by Councilperson Monaghan, seconded by Vice President Faubel, and passed unanimously to pass Resolution 2022-5 with the addition of a clause to include the cost of taking the banner down to be put in escrow and returned only if the banner is taken down in a timely manner and the Borough does not have to remove it. </w:t>
      </w:r>
    </w:p>
    <w:p w:rsidR="00EC7F14" w:rsidRDefault="00EC7F14" w:rsidP="000947E6">
      <w:pPr>
        <w:pStyle w:val="NoSpacing"/>
      </w:pPr>
      <w:r>
        <w:t xml:space="preserve">Motion: made by Councilperson Herzog, seconded by Councilperson Sanders, </w:t>
      </w:r>
      <w:r w:rsidR="00625122">
        <w:t>and passed unanimously to pass</w:t>
      </w:r>
      <w:r>
        <w:t xml:space="preserve"> Resolution 2022-6 authorizing an application to the Wayne County Block Grant Program and a local match of $25,515. </w:t>
      </w:r>
    </w:p>
    <w:p w:rsidR="001302A1" w:rsidRDefault="001302A1" w:rsidP="000947E6">
      <w:pPr>
        <w:pStyle w:val="NoSpacing"/>
      </w:pPr>
      <w:r>
        <w:t xml:space="preserve">Public Presentation: Mark </w:t>
      </w:r>
      <w:proofErr w:type="spellStart"/>
      <w:r>
        <w:t>Jungel</w:t>
      </w:r>
      <w:proofErr w:type="spellEnd"/>
      <w:r>
        <w:t xml:space="preserve"> was not present. Duane Austin spoke briefly about her driveway. Solicitor Bernathy gave her the right of way agreement related to her driveway repair. There were no more public comments at this time.</w:t>
      </w:r>
    </w:p>
    <w:p w:rsidR="001302A1" w:rsidRDefault="001302A1" w:rsidP="000947E6">
      <w:pPr>
        <w:pStyle w:val="NoSpacing"/>
      </w:pPr>
      <w:r>
        <w:t>Motion: made by Vice President Faubel, seconded by Councilperson Sanders, and passed unanimously to accept the Treasurer’s Report. Motion: made by Vice President Faubel, seconded by Councilperson Monaghan and passed unanimously to pay the bills as on the bills list with t</w:t>
      </w:r>
      <w:r w:rsidR="008C2C06">
        <w:t xml:space="preserve">he addition out of General of $48.54 for Aqua for the building, $63 for </w:t>
      </w:r>
      <w:proofErr w:type="spellStart"/>
      <w:r w:rsidR="008C2C06">
        <w:t>Cardmember</w:t>
      </w:r>
      <w:proofErr w:type="spellEnd"/>
      <w:r w:rsidR="008C2C06">
        <w:t xml:space="preserve"> Services for DCED for building permits, and $153 to </w:t>
      </w:r>
      <w:proofErr w:type="spellStart"/>
      <w:r w:rsidR="008C2C06">
        <w:t>Mander</w:t>
      </w:r>
      <w:proofErr w:type="spellEnd"/>
      <w:r w:rsidR="008C2C06">
        <w:t xml:space="preserve"> for annual fire extinguisher inspection and service. </w:t>
      </w:r>
    </w:p>
    <w:p w:rsidR="00117DFF" w:rsidRDefault="001302A1" w:rsidP="000947E6">
      <w:pPr>
        <w:pStyle w:val="NoSpacing"/>
      </w:pPr>
      <w:r>
        <w:t>Planning: Councilperson Sanders gave the report from the Planning Com</w:t>
      </w:r>
      <w:r w:rsidR="003836C3">
        <w:t xml:space="preserve">mission. Motion: made by Councilperson Herzog, seconded by Councilperson Sanders, and passed unanimously </w:t>
      </w:r>
      <w:r>
        <w:t xml:space="preserve">to schedule a conditional use hearing on September 12 at 7pm on behalf of Lake Region Development </w:t>
      </w:r>
      <w:r w:rsidR="00117DFF">
        <w:t>regarding 219 River Street and a request of modification of the zoning ordinance.</w:t>
      </w:r>
    </w:p>
    <w:p w:rsidR="00117DFF" w:rsidRDefault="00117DFF" w:rsidP="000947E6">
      <w:pPr>
        <w:pStyle w:val="NoSpacing"/>
      </w:pPr>
      <w:r>
        <w:t xml:space="preserve">Rental: </w:t>
      </w:r>
      <w:r w:rsidR="00152163">
        <w:t xml:space="preserve">Licenses </w:t>
      </w:r>
      <w:proofErr w:type="gramStart"/>
      <w:r w:rsidR="00152163">
        <w:t>are</w:t>
      </w:r>
      <w:r w:rsidR="001F41F5">
        <w:t xml:space="preserve"> renewed</w:t>
      </w:r>
      <w:proofErr w:type="gramEnd"/>
      <w:r w:rsidR="001F41F5">
        <w:t xml:space="preserve"> based upon when they were issued. </w:t>
      </w:r>
    </w:p>
    <w:p w:rsidR="00117DFF" w:rsidRDefault="00117DFF" w:rsidP="000947E6">
      <w:pPr>
        <w:pStyle w:val="NoSpacing"/>
      </w:pPr>
      <w:r>
        <w:t>Ambulance: Ken Morrison of Lake Region EMS gave the report for June and July.</w:t>
      </w:r>
    </w:p>
    <w:p w:rsidR="00117DFF" w:rsidRDefault="00117DFF" w:rsidP="000947E6">
      <w:pPr>
        <w:pStyle w:val="NoSpacing"/>
      </w:pPr>
      <w:r>
        <w:t>Multi-Municipal Ambulance: Councilperson Sanders reported on PPH.</w:t>
      </w:r>
    </w:p>
    <w:p w:rsidR="00117DFF" w:rsidRDefault="00117DFF" w:rsidP="000947E6">
      <w:pPr>
        <w:pStyle w:val="NoSpacing"/>
      </w:pPr>
      <w:r>
        <w:t>Fire Report: Chief Mead is on vacation.</w:t>
      </w:r>
    </w:p>
    <w:p w:rsidR="00117DFF" w:rsidRDefault="00774C42" w:rsidP="000947E6">
      <w:pPr>
        <w:pStyle w:val="NoSpacing"/>
      </w:pPr>
      <w:proofErr w:type="gramStart"/>
      <w:r>
        <w:t xml:space="preserve">Hawley Area Authority: </w:t>
      </w:r>
      <w:r w:rsidR="00733A7F">
        <w:t>No report.</w:t>
      </w:r>
      <w:proofErr w:type="gramEnd"/>
    </w:p>
    <w:p w:rsidR="00733A7F" w:rsidRDefault="00733A7F" w:rsidP="000947E6">
      <w:pPr>
        <w:pStyle w:val="NoSpacing"/>
      </w:pPr>
      <w:r>
        <w:t>Zoning /Building R</w:t>
      </w:r>
      <w:r w:rsidR="00152163">
        <w:t>eport: President Rojas read SFM’</w:t>
      </w:r>
      <w:r>
        <w:t>s report, on file.</w:t>
      </w:r>
    </w:p>
    <w:p w:rsidR="00733A7F" w:rsidRDefault="009C5EBB" w:rsidP="000947E6">
      <w:pPr>
        <w:pStyle w:val="NoSpacing"/>
      </w:pPr>
      <w:r>
        <w:t>Code Enforcement: report on file.</w:t>
      </w:r>
    </w:p>
    <w:p w:rsidR="00733A7F" w:rsidRDefault="00733A7F" w:rsidP="000947E6">
      <w:pPr>
        <w:pStyle w:val="NoSpacing"/>
      </w:pPr>
      <w:r>
        <w:lastRenderedPageBreak/>
        <w:t xml:space="preserve">Park and </w:t>
      </w:r>
      <w:proofErr w:type="spellStart"/>
      <w:r>
        <w:t>Rec</w:t>
      </w:r>
      <w:proofErr w:type="spellEnd"/>
      <w:r>
        <w:t>: Motion: made by Councilperson Dougherty, seconded by Councilperson Herzog, and passed unanimously</w:t>
      </w:r>
      <w:r w:rsidR="007F1ABC">
        <w:t xml:space="preserve"> to</w:t>
      </w:r>
      <w:r>
        <w:t xml:space="preserve"> </w:t>
      </w:r>
      <w:r w:rsidR="00470B09">
        <w:t xml:space="preserve">install </w:t>
      </w:r>
      <w:r w:rsidR="007F1ABC">
        <w:t xml:space="preserve">near the bandstand, </w:t>
      </w:r>
      <w:r w:rsidR="00470B09">
        <w:t>at no cost to the Boro</w:t>
      </w:r>
      <w:r w:rsidR="009C5EBB">
        <w:t>ugh</w:t>
      </w:r>
      <w:r w:rsidR="007F1ABC">
        <w:t xml:space="preserve">, an </w:t>
      </w:r>
      <w:r w:rsidR="009C5EBB">
        <w:t>interpretational s</w:t>
      </w:r>
      <w:r w:rsidR="007F1ABC">
        <w:t xml:space="preserve">ign about Christopher </w:t>
      </w:r>
      <w:proofErr w:type="spellStart"/>
      <w:r w:rsidR="007F1ABC">
        <w:t>Ellingsen</w:t>
      </w:r>
      <w:proofErr w:type="spellEnd"/>
      <w:r w:rsidR="007F1ABC">
        <w:t xml:space="preserve"> and to name it “The </w:t>
      </w:r>
      <w:proofErr w:type="spellStart"/>
      <w:r w:rsidR="007F1ABC">
        <w:t>Ellingsen</w:t>
      </w:r>
      <w:proofErr w:type="spellEnd"/>
      <w:r w:rsidR="007F1ABC">
        <w:t xml:space="preserve"> Bandstand”.</w:t>
      </w:r>
    </w:p>
    <w:p w:rsidR="00470B09" w:rsidRDefault="00470B09" w:rsidP="000947E6">
      <w:pPr>
        <w:pStyle w:val="NoSpacing"/>
      </w:pPr>
      <w:r>
        <w:t xml:space="preserve">Grants: President Rojas gave an update on grants. The County Block Grant </w:t>
      </w:r>
      <w:r w:rsidR="00D533BE">
        <w:t xml:space="preserve">for Highland and Cedar </w:t>
      </w:r>
      <w:proofErr w:type="gramStart"/>
      <w:r>
        <w:t>has been submitted</w:t>
      </w:r>
      <w:proofErr w:type="gramEnd"/>
      <w:r>
        <w:t xml:space="preserve">. </w:t>
      </w:r>
    </w:p>
    <w:p w:rsidR="00470B09" w:rsidRDefault="00470B09" w:rsidP="000947E6">
      <w:pPr>
        <w:pStyle w:val="NoSpacing"/>
      </w:pPr>
      <w:r>
        <w:t xml:space="preserve">Motion: made by Councilperson Herzog, seconded by Councilperson Sanders, and passed </w:t>
      </w:r>
      <w:r w:rsidR="0021021E">
        <w:t xml:space="preserve">unanimously </w:t>
      </w:r>
      <w:r w:rsidR="00152163">
        <w:t>to apply</w:t>
      </w:r>
      <w:r>
        <w:t xml:space="preserve"> for an LSA grant in the amount of $100,000 </w:t>
      </w:r>
      <w:r w:rsidR="00D533BE">
        <w:t xml:space="preserve">for safety </w:t>
      </w:r>
      <w:r w:rsidR="00152163">
        <w:t>cameras and</w:t>
      </w:r>
      <w:r>
        <w:t xml:space="preserve"> a</w:t>
      </w:r>
      <w:r w:rsidR="00D533BE">
        <w:t xml:space="preserve"> Police vehicle including $19,000 for </w:t>
      </w:r>
      <w:proofErr w:type="spellStart"/>
      <w:r w:rsidR="00D533BE">
        <w:t>upfitting</w:t>
      </w:r>
      <w:proofErr w:type="spellEnd"/>
      <w:r w:rsidR="00D533BE">
        <w:t xml:space="preserve"> the car. </w:t>
      </w:r>
      <w:r w:rsidR="002D187A">
        <w:t>The C</w:t>
      </w:r>
      <w:r w:rsidR="00F509A0">
        <w:t>ounty Commissioners announced</w:t>
      </w:r>
      <w:r w:rsidR="002D187A">
        <w:t xml:space="preserve"> up to $30,000 grants</w:t>
      </w:r>
      <w:r w:rsidR="0021021E">
        <w:t xml:space="preserve"> for</w:t>
      </w:r>
      <w:r w:rsidR="00152163">
        <w:t xml:space="preserve"> each borough and township</w:t>
      </w:r>
      <w:r w:rsidR="0021021E">
        <w:t xml:space="preserve"> with a June 2023 expiration date</w:t>
      </w:r>
      <w:r w:rsidR="002D187A">
        <w:t xml:space="preserve">. </w:t>
      </w:r>
      <w:r w:rsidR="007F1ABC">
        <w:t xml:space="preserve"> President Rojas reviewed what ARP funds </w:t>
      </w:r>
      <w:proofErr w:type="gramStart"/>
      <w:r w:rsidR="007F1ABC">
        <w:t>had been earmarked</w:t>
      </w:r>
      <w:proofErr w:type="gramEnd"/>
      <w:r w:rsidR="007F1ABC">
        <w:t xml:space="preserve"> for up to this point to determine if the need was current. </w:t>
      </w:r>
      <w:r w:rsidR="00F509A0">
        <w:t>The computers and internet do not need upgrade</w:t>
      </w:r>
      <w:r w:rsidR="007F1ABC">
        <w:t>d</w:t>
      </w:r>
      <w:r w:rsidR="00F509A0">
        <w:t xml:space="preserve">. Purchasing and AED </w:t>
      </w:r>
      <w:proofErr w:type="gramStart"/>
      <w:r w:rsidR="00F509A0">
        <w:t>will be done</w:t>
      </w:r>
      <w:proofErr w:type="gramEnd"/>
      <w:r w:rsidR="00F509A0">
        <w:t xml:space="preserve"> with funds received by the insurance dividends and trust and not ARP funds. </w:t>
      </w:r>
      <w:r w:rsidR="00D533BE">
        <w:t>The</w:t>
      </w:r>
      <w:r w:rsidR="00F509A0">
        <w:t xml:space="preserve"> </w:t>
      </w:r>
      <w:r w:rsidR="0021021E">
        <w:t>$4,546</w:t>
      </w:r>
      <w:r w:rsidR="00D533BE">
        <w:t xml:space="preserve"> to come out of ARP</w:t>
      </w:r>
      <w:r w:rsidR="0021021E">
        <w:t xml:space="preserve"> for Church Street paving still has to stand. </w:t>
      </w:r>
      <w:proofErr w:type="gramStart"/>
      <w:r w:rsidR="0021021E">
        <w:t>Motion: made by Councilperson Herzog, seconded by Councilperson Sanders, and passed</w:t>
      </w:r>
      <w:r w:rsidR="00D533BE">
        <w:t xml:space="preserve"> unanimously to have this plan</w:t>
      </w:r>
      <w:r w:rsidR="0021021E">
        <w:t xml:space="preserve"> in place if the Borough does not get the LSA grant</w:t>
      </w:r>
      <w:r w:rsidR="00D533BE">
        <w:t>: purchase the Police vehicle using</w:t>
      </w:r>
      <w:r w:rsidR="008A0C8E">
        <w:t xml:space="preserve"> the</w:t>
      </w:r>
      <w:r w:rsidR="00D533BE">
        <w:t xml:space="preserve"> </w:t>
      </w:r>
      <w:r w:rsidR="008A0C8E">
        <w:t xml:space="preserve">$30,000 </w:t>
      </w:r>
      <w:r w:rsidR="00D533BE">
        <w:t>County Commissioner Grant and</w:t>
      </w:r>
      <w:r w:rsidR="008A0C8E">
        <w:t xml:space="preserve"> taking the remainder from ARP.</w:t>
      </w:r>
      <w:proofErr w:type="gramEnd"/>
      <w:r w:rsidR="008A0C8E">
        <w:t xml:space="preserve"> </w:t>
      </w:r>
      <w:r w:rsidR="0021021E">
        <w:t xml:space="preserve"> Motion: made by Councilperson Herzog, seconded by Councilperson Sanders, and passed unanimously to provide the Police vehicle dealer with a letter of commitment. The </w:t>
      </w:r>
      <w:r w:rsidR="00E66124">
        <w:t xml:space="preserve">DEP inspected the </w:t>
      </w:r>
      <w:r w:rsidR="008A0C8E">
        <w:t>levee</w:t>
      </w:r>
      <w:r w:rsidR="00E66124">
        <w:t xml:space="preserve"> and complimented on how well it </w:t>
      </w:r>
      <w:proofErr w:type="gramStart"/>
      <w:r w:rsidR="00E66124">
        <w:t>was maintained</w:t>
      </w:r>
      <w:proofErr w:type="gramEnd"/>
      <w:r w:rsidR="00E66124">
        <w:t xml:space="preserve">. </w:t>
      </w:r>
    </w:p>
    <w:p w:rsidR="0021021E" w:rsidRDefault="0021021E" w:rsidP="000947E6">
      <w:pPr>
        <w:pStyle w:val="NoSpacing"/>
      </w:pPr>
      <w:r>
        <w:t xml:space="preserve">Emergency Management: </w:t>
      </w:r>
      <w:r w:rsidR="00E66124">
        <w:t xml:space="preserve"> Counci</w:t>
      </w:r>
      <w:r w:rsidR="00BB400C">
        <w:t>lperson Sanders and Kevin Hawk will be attending a County EMA meeting.</w:t>
      </w:r>
    </w:p>
    <w:p w:rsidR="00E66124" w:rsidRDefault="00E66124" w:rsidP="000947E6">
      <w:pPr>
        <w:pStyle w:val="NoSpacing"/>
      </w:pPr>
      <w:r>
        <w:t>Mayor’s report: Mayor Nichols thanked everyone involved with National Night Out.</w:t>
      </w:r>
    </w:p>
    <w:p w:rsidR="00E66124" w:rsidRPr="00BB400C" w:rsidRDefault="00E66124" w:rsidP="000947E6">
      <w:pPr>
        <w:pStyle w:val="NoSpacing"/>
      </w:pPr>
      <w:r>
        <w:t xml:space="preserve">Solicitor: </w:t>
      </w:r>
      <w:r w:rsidR="00BB400C">
        <w:t>Council can change the rental inspection checklist at their discretion.</w:t>
      </w:r>
    </w:p>
    <w:p w:rsidR="00E66124" w:rsidRDefault="00E66124" w:rsidP="000947E6">
      <w:pPr>
        <w:pStyle w:val="NoSpacing"/>
      </w:pPr>
      <w:r>
        <w:t>Finance: Vice President Faubel reported that the audit has begun.</w:t>
      </w:r>
    </w:p>
    <w:p w:rsidR="00E66124" w:rsidRDefault="00E66124" w:rsidP="000947E6">
      <w:pPr>
        <w:pStyle w:val="NoSpacing"/>
      </w:pPr>
      <w:r>
        <w:t xml:space="preserve">Police Committee: Councilperson Herzog announced that Trunk or Treat would be on </w:t>
      </w:r>
      <w:r w:rsidR="002D3F99">
        <w:t>October 29; report</w:t>
      </w:r>
      <w:r>
        <w:t xml:space="preserve"> on file.</w:t>
      </w:r>
    </w:p>
    <w:p w:rsidR="00E66124" w:rsidRDefault="00E66124" w:rsidP="000947E6">
      <w:pPr>
        <w:pStyle w:val="NoSpacing"/>
      </w:pPr>
      <w:proofErr w:type="gramStart"/>
      <w:r>
        <w:t>Chief’s</w:t>
      </w:r>
      <w:proofErr w:type="gramEnd"/>
      <w:r>
        <w:t xml:space="preserve"> Report: Chief Drake thanked everyone involved in NNO, report on file.</w:t>
      </w:r>
    </w:p>
    <w:p w:rsidR="00E66124" w:rsidRDefault="00E66124" w:rsidP="000947E6">
      <w:pPr>
        <w:pStyle w:val="NoSpacing"/>
      </w:pPr>
      <w:r>
        <w:t>Streets: nothing to report.</w:t>
      </w:r>
    </w:p>
    <w:p w:rsidR="00E66124" w:rsidRDefault="00E66124" w:rsidP="000947E6">
      <w:pPr>
        <w:pStyle w:val="NoSpacing"/>
      </w:pPr>
      <w:proofErr w:type="gramStart"/>
      <w:r>
        <w:t>Building: nothing to report.</w:t>
      </w:r>
      <w:proofErr w:type="gramEnd"/>
    </w:p>
    <w:p w:rsidR="00836B62" w:rsidRPr="00BB400C" w:rsidRDefault="00836B62" w:rsidP="000947E6">
      <w:pPr>
        <w:pStyle w:val="NoSpacing"/>
      </w:pPr>
      <w:proofErr w:type="gramStart"/>
      <w:r>
        <w:t xml:space="preserve">Health and Welfare: </w:t>
      </w:r>
      <w:r w:rsidR="00BB400C">
        <w:t>nothing to report.</w:t>
      </w:r>
      <w:proofErr w:type="gramEnd"/>
    </w:p>
    <w:p w:rsidR="00C74EE8" w:rsidRDefault="00836B62" w:rsidP="000947E6">
      <w:pPr>
        <w:pStyle w:val="NoSpacing"/>
      </w:pPr>
      <w:r>
        <w:t xml:space="preserve">Personnel: Motion: made by Councilperson Sanders, seconded by Councilperson Monaghan, and passed unanimously that the assistant secretary who </w:t>
      </w:r>
      <w:proofErr w:type="gramStart"/>
      <w:r>
        <w:t>is</w:t>
      </w:r>
      <w:r w:rsidR="002D3F99">
        <w:t xml:space="preserve"> currently</w:t>
      </w:r>
      <w:r>
        <w:t xml:space="preserve"> scheduled</w:t>
      </w:r>
      <w:proofErr w:type="gramEnd"/>
      <w:r>
        <w:t xml:space="preserve"> for twelve hours per week be allowed to work </w:t>
      </w:r>
      <w:r w:rsidR="00F66B2B">
        <w:t xml:space="preserve">up to </w:t>
      </w:r>
      <w:r>
        <w:t xml:space="preserve">twenty hours as needed. </w:t>
      </w:r>
    </w:p>
    <w:p w:rsidR="00C74EE8" w:rsidRDefault="00C74EE8" w:rsidP="000947E6">
      <w:pPr>
        <w:pStyle w:val="NoSpacing"/>
      </w:pPr>
      <w:r>
        <w:t xml:space="preserve">Unfinished Business:  Motion: made by Councilperson Sanders, seconded by Vice President Faubel, and passed unanimously to approve Tax Collector Barb </w:t>
      </w:r>
      <w:proofErr w:type="spellStart"/>
      <w:r>
        <w:t>Middaugh’s</w:t>
      </w:r>
      <w:proofErr w:type="spellEnd"/>
      <w:r>
        <w:t xml:space="preserve"> request that Madison Simpson be Deputy Tax Collector.</w:t>
      </w:r>
    </w:p>
    <w:p w:rsidR="00C74EE8" w:rsidRDefault="00C74EE8" w:rsidP="000947E6">
      <w:pPr>
        <w:pStyle w:val="NoSpacing"/>
      </w:pPr>
      <w:r>
        <w:t xml:space="preserve">Motion: made by Councilperson Dougherty, seconded by Vice President Faubel, and passed unanimously to pay $40 to Joseph </w:t>
      </w:r>
      <w:proofErr w:type="spellStart"/>
      <w:r>
        <w:t>Stenger</w:t>
      </w:r>
      <w:proofErr w:type="spellEnd"/>
      <w:r>
        <w:t xml:space="preserve"> to work on the </w:t>
      </w:r>
      <w:proofErr w:type="spellStart"/>
      <w:r>
        <w:t>Quickbooks</w:t>
      </w:r>
      <w:proofErr w:type="spellEnd"/>
      <w:r>
        <w:t xml:space="preserve"> closing problem.</w:t>
      </w:r>
    </w:p>
    <w:p w:rsidR="00617D9E" w:rsidRDefault="00C74EE8" w:rsidP="000947E6">
      <w:pPr>
        <w:pStyle w:val="NoSpacing"/>
      </w:pPr>
      <w:r>
        <w:t xml:space="preserve">Motion: made by Councilperson Monaghan, seconded by Councilperson Dougherty, and </w:t>
      </w:r>
      <w:r w:rsidR="00617D9E">
        <w:t>passed unanimously for Scott to paint lines for the Coach buses.</w:t>
      </w:r>
    </w:p>
    <w:p w:rsidR="002D3F99" w:rsidRDefault="002D3F99" w:rsidP="000947E6">
      <w:pPr>
        <w:pStyle w:val="NoSpacing"/>
      </w:pPr>
      <w:r>
        <w:t>Public Comments: None.</w:t>
      </w:r>
    </w:p>
    <w:p w:rsidR="00617D9E" w:rsidRDefault="00617D9E" w:rsidP="000947E6">
      <w:pPr>
        <w:pStyle w:val="NoSpacing"/>
      </w:pPr>
      <w:r>
        <w:t>Motion: made by Councilperson Herzog, seconded by Councilperson Monaghan, and passed unanimously to go into an executive session for litigation. The time was 8:08pm. Council went back into regular session at 8:34pm.</w:t>
      </w:r>
    </w:p>
    <w:p w:rsidR="00617D9E" w:rsidRDefault="00617D9E" w:rsidP="000947E6">
      <w:pPr>
        <w:pStyle w:val="NoSpacing"/>
      </w:pPr>
      <w:r>
        <w:t>Motion: made by Councilperson Monaghan, seconded by Councilperson Herzog, and passed unanimously for Solicitor Bernathy to send a letter asking for all parties of Settler’s Hospitality and Lake Region Development to an executive session to discuss pending litigation.</w:t>
      </w:r>
    </w:p>
    <w:p w:rsidR="00617D9E" w:rsidRDefault="00617D9E" w:rsidP="000947E6">
      <w:pPr>
        <w:pStyle w:val="NoSpacing"/>
      </w:pPr>
      <w:r>
        <w:t>Motion: made by Councilperson Monaghan, seconded by Councilperson Dougherty, and passed unanimously to adjourn. The time was 8:36pm.</w:t>
      </w:r>
    </w:p>
    <w:p w:rsidR="00617D9E" w:rsidRDefault="00617D9E" w:rsidP="000947E6">
      <w:pPr>
        <w:pStyle w:val="NoSpacing"/>
      </w:pPr>
    </w:p>
    <w:p w:rsidR="00617D9E" w:rsidRDefault="00617D9E" w:rsidP="000947E6">
      <w:pPr>
        <w:pStyle w:val="NoSpacing"/>
      </w:pPr>
      <w:r>
        <w:t>Respectfully submitted,</w:t>
      </w:r>
    </w:p>
    <w:p w:rsidR="00617D9E" w:rsidRDefault="00617D9E" w:rsidP="000947E6">
      <w:pPr>
        <w:pStyle w:val="NoSpacing"/>
      </w:pPr>
    </w:p>
    <w:p w:rsidR="00617D9E" w:rsidRDefault="00617D9E" w:rsidP="000947E6">
      <w:pPr>
        <w:pStyle w:val="NoSpacing"/>
      </w:pPr>
      <w:r>
        <w:t xml:space="preserve">Andrea </w:t>
      </w:r>
      <w:proofErr w:type="spellStart"/>
      <w:r>
        <w:t>Racht</w:t>
      </w:r>
      <w:proofErr w:type="spellEnd"/>
      <w:r>
        <w:t>, Hawley Borough Secretary</w:t>
      </w:r>
    </w:p>
    <w:p w:rsidR="00E66124" w:rsidRDefault="00C74EE8" w:rsidP="000947E6">
      <w:pPr>
        <w:pStyle w:val="NoSpacing"/>
      </w:pPr>
      <w:r>
        <w:t xml:space="preserve"> </w:t>
      </w:r>
    </w:p>
    <w:p w:rsidR="00F66B2B" w:rsidRDefault="00F66B2B" w:rsidP="000947E6">
      <w:pPr>
        <w:pStyle w:val="NoSpacing"/>
      </w:pPr>
    </w:p>
    <w:p w:rsidR="00E66124" w:rsidRDefault="00E66124" w:rsidP="000947E6">
      <w:pPr>
        <w:pStyle w:val="NoSpacing"/>
      </w:pPr>
    </w:p>
    <w:p w:rsidR="00E66124" w:rsidRDefault="00E66124" w:rsidP="000947E6">
      <w:pPr>
        <w:pStyle w:val="NoSpacing"/>
      </w:pPr>
    </w:p>
    <w:p w:rsidR="00117DFF" w:rsidRDefault="00117DFF" w:rsidP="000947E6">
      <w:pPr>
        <w:pStyle w:val="NoSpacing"/>
      </w:pPr>
    </w:p>
    <w:p w:rsidR="001302A1" w:rsidRDefault="001302A1" w:rsidP="000947E6">
      <w:pPr>
        <w:pStyle w:val="NoSpacing"/>
      </w:pPr>
      <w:r>
        <w:t xml:space="preserve"> </w:t>
      </w:r>
    </w:p>
    <w:p w:rsidR="003F3552" w:rsidRDefault="003F3552"/>
    <w:sectPr w:rsidR="003F3552" w:rsidSect="000947E6">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47E6"/>
    <w:rsid w:val="00032CED"/>
    <w:rsid w:val="00042994"/>
    <w:rsid w:val="000947E6"/>
    <w:rsid w:val="00117DFF"/>
    <w:rsid w:val="001302A1"/>
    <w:rsid w:val="00152163"/>
    <w:rsid w:val="00176AE1"/>
    <w:rsid w:val="001A3B71"/>
    <w:rsid w:val="001F41F5"/>
    <w:rsid w:val="0021021E"/>
    <w:rsid w:val="00214367"/>
    <w:rsid w:val="00223F58"/>
    <w:rsid w:val="00235321"/>
    <w:rsid w:val="002367DA"/>
    <w:rsid w:val="002D187A"/>
    <w:rsid w:val="002D3F99"/>
    <w:rsid w:val="003836C3"/>
    <w:rsid w:val="003F3552"/>
    <w:rsid w:val="00426AFC"/>
    <w:rsid w:val="00455BC5"/>
    <w:rsid w:val="00470B09"/>
    <w:rsid w:val="00481975"/>
    <w:rsid w:val="004869F1"/>
    <w:rsid w:val="004D2567"/>
    <w:rsid w:val="00514B8F"/>
    <w:rsid w:val="00541425"/>
    <w:rsid w:val="005515DC"/>
    <w:rsid w:val="00572AEA"/>
    <w:rsid w:val="005F30A4"/>
    <w:rsid w:val="006029DA"/>
    <w:rsid w:val="00610F9F"/>
    <w:rsid w:val="00617D9E"/>
    <w:rsid w:val="00625122"/>
    <w:rsid w:val="00733A7F"/>
    <w:rsid w:val="00774C42"/>
    <w:rsid w:val="00795140"/>
    <w:rsid w:val="007F1ABC"/>
    <w:rsid w:val="00836B62"/>
    <w:rsid w:val="00897261"/>
    <w:rsid w:val="008A0C8E"/>
    <w:rsid w:val="008C2C06"/>
    <w:rsid w:val="008C5B49"/>
    <w:rsid w:val="009B0DE0"/>
    <w:rsid w:val="009C5EBB"/>
    <w:rsid w:val="00A54805"/>
    <w:rsid w:val="00B84A47"/>
    <w:rsid w:val="00B91678"/>
    <w:rsid w:val="00BB400C"/>
    <w:rsid w:val="00C108EC"/>
    <w:rsid w:val="00C6278E"/>
    <w:rsid w:val="00C74EE8"/>
    <w:rsid w:val="00CF0F3D"/>
    <w:rsid w:val="00D124DB"/>
    <w:rsid w:val="00D47107"/>
    <w:rsid w:val="00D533BE"/>
    <w:rsid w:val="00D76057"/>
    <w:rsid w:val="00E66124"/>
    <w:rsid w:val="00EA2794"/>
    <w:rsid w:val="00EC7F14"/>
    <w:rsid w:val="00F509A0"/>
    <w:rsid w:val="00F66B2B"/>
    <w:rsid w:val="00F813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7E6"/>
    <w:pPr>
      <w:spacing w:after="0" w:line="240" w:lineRule="auto"/>
    </w:pPr>
  </w:style>
</w:styles>
</file>

<file path=word/webSettings.xml><?xml version="1.0" encoding="utf-8"?>
<w:webSettings xmlns:r="http://schemas.openxmlformats.org/officeDocument/2006/relationships" xmlns:w="http://schemas.openxmlformats.org/wordprocessingml/2006/main">
  <w:divs>
    <w:div w:id="7133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25</cp:revision>
  <cp:lastPrinted>2022-09-12T14:16:00Z</cp:lastPrinted>
  <dcterms:created xsi:type="dcterms:W3CDTF">2022-09-02T12:30:00Z</dcterms:created>
  <dcterms:modified xsi:type="dcterms:W3CDTF">2022-09-12T20:00:00Z</dcterms:modified>
</cp:coreProperties>
</file>