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6C" w:rsidRDefault="0039536C" w:rsidP="0039536C">
      <w:pPr>
        <w:pStyle w:val="NoSpacing"/>
      </w:pPr>
      <w:r>
        <w:t>Hawley Borough Council Meeting</w:t>
      </w:r>
    </w:p>
    <w:p w:rsidR="0039536C" w:rsidRDefault="009B7B21" w:rsidP="0039536C">
      <w:pPr>
        <w:pStyle w:val="NoSpacing"/>
      </w:pPr>
      <w:r>
        <w:t xml:space="preserve"> September 8, 2021 </w:t>
      </w:r>
      <w:r w:rsidR="0039536C">
        <w:t>7:20pm</w:t>
      </w:r>
    </w:p>
    <w:p w:rsidR="0039536C" w:rsidRDefault="0039536C" w:rsidP="0039536C">
      <w:pPr>
        <w:pStyle w:val="NoSpacing"/>
      </w:pPr>
      <w:r>
        <w:t>94 Main Avenue</w:t>
      </w:r>
    </w:p>
    <w:p w:rsidR="0039536C" w:rsidRDefault="0039536C" w:rsidP="0039536C">
      <w:pPr>
        <w:pStyle w:val="NoSpacing"/>
      </w:pPr>
    </w:p>
    <w:p w:rsidR="0039536C" w:rsidRDefault="0039536C" w:rsidP="0039536C">
      <w:pPr>
        <w:pStyle w:val="NoSpacing"/>
      </w:pPr>
      <w:r>
        <w:t xml:space="preserve"> Present from Council were President Monaghan, Vice President Herzog, and Councilpersons Bartleson, Dougherty, Faubel, Ferrara,</w:t>
      </w:r>
      <w:r w:rsidR="00DF1B31">
        <w:t xml:space="preserve"> </w:t>
      </w:r>
      <w:r>
        <w:t xml:space="preserve">and Rojas.   Also present were Police Chief Drake, Director of Public Works Mead, Mayor Hawk, Solicitor Bernathy, and Secretary </w:t>
      </w:r>
      <w:proofErr w:type="spellStart"/>
      <w:r>
        <w:t>Racht</w:t>
      </w:r>
      <w:proofErr w:type="spellEnd"/>
      <w:r>
        <w:t>.  Present from the public were Peter Becker of Tri County Independent,</w:t>
      </w:r>
      <w:r w:rsidR="00F114ED">
        <w:t xml:space="preserve"> Rebecca Mead, </w:t>
      </w:r>
      <w:r>
        <w:t xml:space="preserve"> Jim Dougherty, Bob Myers, John Nichols, Matthew Smith, D</w:t>
      </w:r>
      <w:r w:rsidR="006466DF">
        <w:t xml:space="preserve">uane Austin, Pat </w:t>
      </w:r>
      <w:proofErr w:type="spellStart"/>
      <w:r w:rsidR="006466DF">
        <w:t>Bartosza</w:t>
      </w:r>
      <w:r w:rsidR="00D96214">
        <w:t>k</w:t>
      </w:r>
      <w:proofErr w:type="spellEnd"/>
      <w:r w:rsidR="00D96214">
        <w:t>, Kristin Krauss, and Tim Rowland.</w:t>
      </w:r>
    </w:p>
    <w:p w:rsidR="0039536C" w:rsidRDefault="0039536C" w:rsidP="0039536C">
      <w:pPr>
        <w:pStyle w:val="NoSpacing"/>
      </w:pPr>
      <w:r>
        <w:t xml:space="preserve">Prior to the meeting there was an executive session regarding personnel </w:t>
      </w:r>
      <w:r w:rsidR="006466DF">
        <w:t xml:space="preserve">matters and a conditional use hearing </w:t>
      </w:r>
      <w:r w:rsidR="00464B4C">
        <w:t>regarding the</w:t>
      </w:r>
      <w:r w:rsidR="00420CD6">
        <w:t xml:space="preserve"> request from Kevin and Tiffany </w:t>
      </w:r>
      <w:r w:rsidR="006466DF">
        <w:t>Hoffman</w:t>
      </w:r>
      <w:r w:rsidR="00420CD6">
        <w:t xml:space="preserve"> of </w:t>
      </w:r>
      <w:proofErr w:type="spellStart"/>
      <w:r w:rsidR="00420CD6">
        <w:t>Purdytown</w:t>
      </w:r>
      <w:proofErr w:type="spellEnd"/>
      <w:r w:rsidR="00420CD6">
        <w:t xml:space="preserve"> Property LLC to build a two family dwelling at the corner of Park and </w:t>
      </w:r>
      <w:proofErr w:type="gramStart"/>
      <w:r w:rsidR="00420CD6">
        <w:t>Rowe.</w:t>
      </w:r>
      <w:proofErr w:type="gramEnd"/>
      <w:r w:rsidR="006466DF">
        <w:t xml:space="preserve"> </w:t>
      </w:r>
      <w:r w:rsidR="00420CD6">
        <w:t xml:space="preserve"> </w:t>
      </w:r>
      <w:r>
        <w:t xml:space="preserve">President Monaghan began the meeting with a salute to the flag.  </w:t>
      </w:r>
    </w:p>
    <w:p w:rsidR="00B71E55" w:rsidRDefault="0039536C" w:rsidP="0039536C">
      <w:pPr>
        <w:pStyle w:val="NoSpacing"/>
      </w:pPr>
      <w:r>
        <w:t xml:space="preserve">Motion: made by Vice President Herzog, seconded by Councilperson Dougherty, and passed unanimously to approve the agenda as flexible. </w:t>
      </w:r>
    </w:p>
    <w:p w:rsidR="0039536C" w:rsidRDefault="00B71E55" w:rsidP="0039536C">
      <w:pPr>
        <w:pStyle w:val="NoSpacing"/>
      </w:pPr>
      <w:r>
        <w:t>Motion: made by Vice President Herzog, seconded by Councilperson Bartleson, and passed with six yes and one abstention, which was by Councilperson Fe</w:t>
      </w:r>
      <w:r w:rsidR="00420CD6">
        <w:t>rrara who was absent last month, to approve the August Council meeting minutes.</w:t>
      </w:r>
    </w:p>
    <w:p w:rsidR="00B71E55" w:rsidRDefault="00B71E55" w:rsidP="0039536C">
      <w:pPr>
        <w:pStyle w:val="NoSpacing"/>
      </w:pPr>
      <w:r>
        <w:t>Corresp</w:t>
      </w:r>
      <w:r w:rsidR="00420CD6">
        <w:t xml:space="preserve">ondence: Pack 229 requested permission to </w:t>
      </w:r>
      <w:r>
        <w:t xml:space="preserve">use the Borough building as a backup for meetings. </w:t>
      </w:r>
    </w:p>
    <w:p w:rsidR="003F3552" w:rsidRDefault="006466DF">
      <w:r>
        <w:t xml:space="preserve">Public comment: Pat </w:t>
      </w:r>
      <w:proofErr w:type="spellStart"/>
      <w:r>
        <w:t>Bartosza</w:t>
      </w:r>
      <w:r w:rsidR="00B71E55">
        <w:t>k</w:t>
      </w:r>
      <w:proofErr w:type="spellEnd"/>
      <w:r w:rsidR="00B71E55">
        <w:t xml:space="preserve"> wanted to know who was dumping in the woods off River Street. </w:t>
      </w:r>
      <w:r w:rsidR="00DF1B31">
        <w:t xml:space="preserve"> President Monaghan explained that was borough property and Director of Public Works Mead</w:t>
      </w:r>
      <w:r w:rsidR="00D96214">
        <w:t xml:space="preserve"> said he was dumping stone and dirt there.</w:t>
      </w:r>
    </w:p>
    <w:p w:rsidR="006B5A52" w:rsidRDefault="006B5A52">
      <w:r>
        <w:t xml:space="preserve">Duane Austin spoke about problems caused on </w:t>
      </w:r>
      <w:proofErr w:type="spellStart"/>
      <w:r>
        <w:t>Paupack</w:t>
      </w:r>
      <w:proofErr w:type="spellEnd"/>
      <w:r>
        <w:t xml:space="preserve"> Street by the contractor for Aqua. </w:t>
      </w:r>
    </w:p>
    <w:p w:rsidR="006B5A52" w:rsidRDefault="006B5A52">
      <w:r>
        <w:t xml:space="preserve">Motion: made by Vice President, seconded by Councilperson Faubel, and passed unanimously to accept the Treasurer’s report. </w:t>
      </w:r>
      <w:proofErr w:type="gramStart"/>
      <w:r>
        <w:t xml:space="preserve">Motion: made by Vice President Herzog, seconded by Councilperson Bartleson, and passed unanimously </w:t>
      </w:r>
      <w:r w:rsidR="00127D71">
        <w:t>to pay the bills as on the bills list with t</w:t>
      </w:r>
      <w:r w:rsidR="006466DF">
        <w:t xml:space="preserve">he </w:t>
      </w:r>
      <w:r w:rsidR="004F1F10">
        <w:t xml:space="preserve">addition out of General </w:t>
      </w:r>
      <w:r w:rsidR="006466DF">
        <w:t>of $9.49</w:t>
      </w:r>
      <w:r w:rsidR="004F1F10">
        <w:t xml:space="preserve"> to </w:t>
      </w:r>
      <w:proofErr w:type="spellStart"/>
      <w:r w:rsidR="004F1F10">
        <w:t>Luhr’s</w:t>
      </w:r>
      <w:proofErr w:type="spellEnd"/>
      <w:r w:rsidR="004F1F10">
        <w:t xml:space="preserve"> for a socket, $90.77 to Quill for Norton and flash drives, $704.55 to SFM for 70% of a building permit, $682.50 to SFM for zoning hours, and $43.72 to Aqua for the building.</w:t>
      </w:r>
      <w:proofErr w:type="gramEnd"/>
    </w:p>
    <w:p w:rsidR="00127D71" w:rsidRDefault="00127D71">
      <w:proofErr w:type="gramStart"/>
      <w:r>
        <w:t>Motion: made by Vice President Herzog, seconded by Councilperson Ferrara, and passed unanimously to approve the liability insur</w:t>
      </w:r>
      <w:r w:rsidR="004F1F10">
        <w:t>ance</w:t>
      </w:r>
      <w:r>
        <w:t>.</w:t>
      </w:r>
      <w:proofErr w:type="gramEnd"/>
    </w:p>
    <w:p w:rsidR="00127D71" w:rsidRDefault="00127D71">
      <w:r>
        <w:t>Planning: There was no meeting.</w:t>
      </w:r>
    </w:p>
    <w:p w:rsidR="00127D71" w:rsidRDefault="00127D71">
      <w:proofErr w:type="gramStart"/>
      <w:r>
        <w:t>Rental: no inspections.</w:t>
      </w:r>
      <w:proofErr w:type="gramEnd"/>
    </w:p>
    <w:p w:rsidR="00127D71" w:rsidRDefault="00127D71">
      <w:r>
        <w:t>Ambulance: Commonwealth had 18 calls in August, on file.</w:t>
      </w:r>
    </w:p>
    <w:p w:rsidR="00127D71" w:rsidRDefault="00127D71">
      <w:r>
        <w:t>Fire: Chief Mead gave the report, on file.</w:t>
      </w:r>
    </w:p>
    <w:p w:rsidR="00127D71" w:rsidRDefault="00127D71">
      <w:r>
        <w:t>Lake Region EMS: eight calls in August, report on file.</w:t>
      </w:r>
    </w:p>
    <w:p w:rsidR="00127D71" w:rsidRDefault="00127D71">
      <w:r>
        <w:t>Code E</w:t>
      </w:r>
      <w:r w:rsidR="00420CD6">
        <w:t xml:space="preserve">nforcement: emailed by Code Enforcer </w:t>
      </w:r>
      <w:proofErr w:type="spellStart"/>
      <w:r>
        <w:t>Bolinger</w:t>
      </w:r>
      <w:proofErr w:type="spellEnd"/>
      <w:r>
        <w:t>, report on file.</w:t>
      </w:r>
    </w:p>
    <w:p w:rsidR="00127D71" w:rsidRDefault="00127D71">
      <w:r>
        <w:t xml:space="preserve">Park and </w:t>
      </w:r>
      <w:proofErr w:type="spellStart"/>
      <w:r>
        <w:t>Rec</w:t>
      </w:r>
      <w:proofErr w:type="spellEnd"/>
      <w:r>
        <w:t>: Councilperson Dougherty emailed, on file.</w:t>
      </w:r>
    </w:p>
    <w:p w:rsidR="000E61E9" w:rsidRDefault="000E61E9">
      <w:r>
        <w:t xml:space="preserve">911 </w:t>
      </w:r>
      <w:r w:rsidR="00420CD6">
        <w:t>Remembrance:</w:t>
      </w:r>
      <w:r>
        <w:t xml:space="preserve"> President Monaghan said the event </w:t>
      </w:r>
      <w:proofErr w:type="gramStart"/>
      <w:r>
        <w:t>will</w:t>
      </w:r>
      <w:proofErr w:type="gramEnd"/>
      <w:r>
        <w:t xml:space="preserve"> take </w:t>
      </w:r>
      <w:r w:rsidR="00623EC1">
        <w:t>place at 10 AM at Bingham Park.</w:t>
      </w:r>
    </w:p>
    <w:p w:rsidR="00623EC1" w:rsidRDefault="00623EC1">
      <w:r>
        <w:t>Motion: made by Councilperson Rojas, seconded by Vice President Herzog, and passed</w:t>
      </w:r>
      <w:r w:rsidR="00A303F4">
        <w:t xml:space="preserve"> unanimously </w:t>
      </w:r>
      <w:r w:rsidR="004F1F10">
        <w:t xml:space="preserve">to ratify the vote </w:t>
      </w:r>
      <w:r w:rsidR="00A303F4">
        <w:t xml:space="preserve">for the Borough engineer to do a site visit on </w:t>
      </w:r>
      <w:proofErr w:type="spellStart"/>
      <w:r w:rsidR="00A303F4">
        <w:t>Paupack</w:t>
      </w:r>
      <w:proofErr w:type="spellEnd"/>
      <w:r w:rsidR="00A303F4">
        <w:t xml:space="preserve"> Street.</w:t>
      </w:r>
    </w:p>
    <w:p w:rsidR="00A303F4" w:rsidRDefault="00A303F4">
      <w:pPr>
        <w:rPr>
          <w:b/>
        </w:rPr>
      </w:pPr>
      <w:r>
        <w:lastRenderedPageBreak/>
        <w:t xml:space="preserve">Motion: made by Councilperson Dougherty, seconded by Vice President Herzog, and passed unanimously to pass Resolution 2021-5 to authorize </w:t>
      </w:r>
      <w:r w:rsidR="00420CD6">
        <w:t xml:space="preserve">the </w:t>
      </w:r>
      <w:r>
        <w:t xml:space="preserve">2021 application to County Block Grant for </w:t>
      </w:r>
      <w:r w:rsidR="004F1F10">
        <w:t xml:space="preserve">paving </w:t>
      </w:r>
      <w:proofErr w:type="spellStart"/>
      <w:r>
        <w:t>Welwood</w:t>
      </w:r>
      <w:proofErr w:type="spellEnd"/>
      <w:r>
        <w:t xml:space="preserve"> from Church to Atkinson. </w:t>
      </w:r>
    </w:p>
    <w:p w:rsidR="00A303F4" w:rsidRDefault="004C635B">
      <w:r>
        <w:t xml:space="preserve">Motion: made by Councilperson Rojas, seconded by Vice President Herzog, and passed </w:t>
      </w:r>
      <w:r w:rsidR="004E09AD">
        <w:t xml:space="preserve">unanimously to </w:t>
      </w:r>
      <w:r w:rsidR="004F1F10">
        <w:t>ratify the</w:t>
      </w:r>
      <w:r w:rsidR="004E09AD">
        <w:t xml:space="preserve"> vote to include </w:t>
      </w:r>
      <w:proofErr w:type="spellStart"/>
      <w:r w:rsidR="004E09AD">
        <w:t>Welwood</w:t>
      </w:r>
      <w:proofErr w:type="spellEnd"/>
      <w:r w:rsidR="004E09AD">
        <w:t xml:space="preserve"> in the</w:t>
      </w:r>
      <w:r w:rsidR="004F1F10">
        <w:t xml:space="preserve"> grant</w:t>
      </w:r>
      <w:r w:rsidR="004E09AD">
        <w:t xml:space="preserve"> application. </w:t>
      </w:r>
    </w:p>
    <w:p w:rsidR="004E09AD" w:rsidRDefault="004E09AD">
      <w:pPr>
        <w:rPr>
          <w:b/>
        </w:rPr>
      </w:pPr>
      <w:r>
        <w:t xml:space="preserve">Motion: made by </w:t>
      </w:r>
      <w:r w:rsidR="004F1F10">
        <w:t>Councilperson</w:t>
      </w:r>
      <w:r>
        <w:t xml:space="preserve"> Rojas, </w:t>
      </w:r>
      <w:r w:rsidR="004F1F10">
        <w:t>seconded</w:t>
      </w:r>
      <w:r>
        <w:t xml:space="preserve"> by Councilperson Bartleson, and passed unanimously to pass Resolution 2021-6 to apply for and pay the application fee </w:t>
      </w:r>
      <w:r w:rsidR="00610282">
        <w:t>for Church Street paving through Monroe County Local Share Grant.</w:t>
      </w:r>
    </w:p>
    <w:p w:rsidR="004E09AD" w:rsidRDefault="004E09AD">
      <w:r>
        <w:t xml:space="preserve">Levee Report: </w:t>
      </w:r>
      <w:r w:rsidR="000C34C8">
        <w:t>Councilperson Rojas reported that the U. S. Army Corp of Engineers was ve</w:t>
      </w:r>
      <w:r w:rsidR="00A147F5">
        <w:t>ry pleased with the inspection but had two recommendations t</w:t>
      </w:r>
      <w:r w:rsidR="001F50EF">
        <w:t xml:space="preserve">o </w:t>
      </w:r>
      <w:proofErr w:type="gramStart"/>
      <w:r w:rsidR="001F50EF">
        <w:t>be addressed</w:t>
      </w:r>
      <w:proofErr w:type="gramEnd"/>
      <w:r w:rsidR="001F50EF">
        <w:t xml:space="preserve"> down the road</w:t>
      </w:r>
      <w:r w:rsidR="002F0AA8">
        <w:t>; to</w:t>
      </w:r>
      <w:r w:rsidR="001F50EF">
        <w:t xml:space="preserve"> consider widening the stream around the island, and to fix the concrete crack down by Cora’s. </w:t>
      </w:r>
    </w:p>
    <w:p w:rsidR="000C34C8" w:rsidRDefault="000C34C8">
      <w:r>
        <w:t xml:space="preserve">EMA: Mayor Hawk reported that the Borough is one hundred percent in compliance for FEMA and PEMA assistance. </w:t>
      </w:r>
    </w:p>
    <w:p w:rsidR="000C34C8" w:rsidRDefault="000C34C8">
      <w:proofErr w:type="gramStart"/>
      <w:r>
        <w:t>Mayor’s</w:t>
      </w:r>
      <w:proofErr w:type="gramEnd"/>
      <w:r>
        <w:t xml:space="preserve"> Report: Mayor Hawk performed six weddings last month. </w:t>
      </w:r>
    </w:p>
    <w:p w:rsidR="000C34C8" w:rsidRDefault="000C34C8">
      <w:r>
        <w:t xml:space="preserve">Solicitor: </w:t>
      </w:r>
      <w:proofErr w:type="gramStart"/>
      <w:r>
        <w:t>Motion:</w:t>
      </w:r>
      <w:proofErr w:type="gramEnd"/>
      <w:r>
        <w:t xml:space="preserve"> made by </w:t>
      </w:r>
      <w:r w:rsidR="00E727FF">
        <w:t>Vice President Herzog to list the Borough truck</w:t>
      </w:r>
      <w:r w:rsidR="00C44BB4">
        <w:t xml:space="preserve"> without equipment</w:t>
      </w:r>
      <w:r w:rsidR="00E727FF">
        <w:t xml:space="preserve"> on </w:t>
      </w:r>
      <w:proofErr w:type="spellStart"/>
      <w:r w:rsidR="00E727FF">
        <w:t>munibid</w:t>
      </w:r>
      <w:proofErr w:type="spellEnd"/>
      <w:r w:rsidR="00E727FF">
        <w:t xml:space="preserve"> for a reserve of $2,200. </w:t>
      </w:r>
      <w:proofErr w:type="gramStart"/>
      <w:r w:rsidR="00E727FF">
        <w:t>Motion:</w:t>
      </w:r>
      <w:proofErr w:type="gramEnd"/>
      <w:r w:rsidR="00E727FF">
        <w:t xml:space="preserve"> amended by Vice President Herzog to raise the reserve to $5000.</w:t>
      </w:r>
      <w:r w:rsidR="00530B2C">
        <w:t xml:space="preserve"> </w:t>
      </w:r>
      <w:r w:rsidR="00E727FF">
        <w:t xml:space="preserve">Motion: made by Councilperson Ferrara, seconded by Vice President Herzog, and passed unanimously to get the </w:t>
      </w:r>
      <w:r w:rsidR="00251817">
        <w:t>truck appraised</w:t>
      </w:r>
      <w:r w:rsidR="00E727FF">
        <w:t xml:space="preserve">. </w:t>
      </w:r>
      <w:r w:rsidR="00530B2C">
        <w:t>Vice President Herzog removed her prior motions.</w:t>
      </w:r>
    </w:p>
    <w:p w:rsidR="00CE5F86" w:rsidRDefault="00CE5F86">
      <w:r>
        <w:t xml:space="preserve">Motion: made by Vice President Herzog, seconded by Councilperson </w:t>
      </w:r>
      <w:r w:rsidR="0029200D">
        <w:t xml:space="preserve">Ferrara </w:t>
      </w:r>
      <w:r>
        <w:t>to approve the inter-municipal agreement in 48 hours if everyone reads it.</w:t>
      </w:r>
    </w:p>
    <w:p w:rsidR="0029200D" w:rsidRDefault="0029200D">
      <w:r>
        <w:t>Finance: Motion: made by C</w:t>
      </w:r>
      <w:r w:rsidR="00530B2C">
        <w:t xml:space="preserve">ouncilperson Rojas, seconded by Councilperson Dougherty </w:t>
      </w:r>
      <w:r>
        <w:t xml:space="preserve">to earmark $25,000 from PLIGIT to </w:t>
      </w:r>
      <w:proofErr w:type="gramStart"/>
      <w:r>
        <w:t>be used</w:t>
      </w:r>
      <w:proofErr w:type="gramEnd"/>
      <w:r>
        <w:t xml:space="preserve"> for </w:t>
      </w:r>
      <w:proofErr w:type="spellStart"/>
      <w:r>
        <w:t>Paupack</w:t>
      </w:r>
      <w:proofErr w:type="spellEnd"/>
      <w:r>
        <w:t xml:space="preserve"> Street.</w:t>
      </w:r>
      <w:r w:rsidR="00C44BB4">
        <w:t xml:space="preserve"> Motion: amended by Councilperson Rojas, seconded by Councilperson Dougherty, and passed unanimously that the Borough no longer has the original $67,000 for </w:t>
      </w:r>
      <w:proofErr w:type="spellStart"/>
      <w:r w:rsidR="00C44BB4">
        <w:t>Paupack</w:t>
      </w:r>
      <w:proofErr w:type="spellEnd"/>
      <w:r w:rsidR="00C44BB4">
        <w:t xml:space="preserve"> Street so $25,000 </w:t>
      </w:r>
      <w:proofErr w:type="gramStart"/>
      <w:r w:rsidR="00C44BB4">
        <w:t>will be earmarked</w:t>
      </w:r>
      <w:proofErr w:type="gramEnd"/>
      <w:r w:rsidR="00C44BB4">
        <w:t xml:space="preserve"> from PLIGIT to be used for </w:t>
      </w:r>
      <w:proofErr w:type="spellStart"/>
      <w:r w:rsidR="00C44BB4">
        <w:t>Paupack</w:t>
      </w:r>
      <w:proofErr w:type="spellEnd"/>
      <w:r w:rsidR="00C44BB4">
        <w:t xml:space="preserve"> Street.</w:t>
      </w:r>
    </w:p>
    <w:p w:rsidR="007D487E" w:rsidRDefault="007D487E">
      <w:r>
        <w:t xml:space="preserve">Police: the committee </w:t>
      </w:r>
      <w:r w:rsidR="00464B4C">
        <w:t>did not</w:t>
      </w:r>
      <w:r>
        <w:t xml:space="preserve"> meet due to the holiday.</w:t>
      </w:r>
    </w:p>
    <w:p w:rsidR="007D487E" w:rsidRDefault="007D487E">
      <w:proofErr w:type="gramStart"/>
      <w:r>
        <w:t>Chief: report on file.</w:t>
      </w:r>
      <w:proofErr w:type="gramEnd"/>
      <w:r>
        <w:t xml:space="preserve"> The American Legion donated towards </w:t>
      </w:r>
      <w:r w:rsidR="00FF5AD8">
        <w:t>bulletproof</w:t>
      </w:r>
      <w:r>
        <w:t xml:space="preserve"> vests. Palmyra Township donated towards National Night Out.</w:t>
      </w:r>
    </w:p>
    <w:p w:rsidR="007D487E" w:rsidRDefault="007D487E">
      <w:proofErr w:type="gramStart"/>
      <w:r>
        <w:t>Streets and Roads: report on file.</w:t>
      </w:r>
      <w:proofErr w:type="gramEnd"/>
    </w:p>
    <w:p w:rsidR="007D487E" w:rsidRDefault="007D487E">
      <w:proofErr w:type="gramStart"/>
      <w:r>
        <w:t>Building: nothing to report.</w:t>
      </w:r>
      <w:proofErr w:type="gramEnd"/>
    </w:p>
    <w:p w:rsidR="007D487E" w:rsidRDefault="007D487E">
      <w:proofErr w:type="gramStart"/>
      <w:r>
        <w:t>Health and Welfare: nothing to report.</w:t>
      </w:r>
      <w:proofErr w:type="gramEnd"/>
    </w:p>
    <w:p w:rsidR="007D487E" w:rsidRDefault="007D487E">
      <w:proofErr w:type="gramStart"/>
      <w:r>
        <w:t>Landlord</w:t>
      </w:r>
      <w:proofErr w:type="gramEnd"/>
      <w:r>
        <w:t>: nothing to report.</w:t>
      </w:r>
    </w:p>
    <w:p w:rsidR="007D487E" w:rsidRDefault="007D487E">
      <w:proofErr w:type="gramStart"/>
      <w:r>
        <w:t>Personnel: nothing to report.</w:t>
      </w:r>
      <w:proofErr w:type="gramEnd"/>
    </w:p>
    <w:p w:rsidR="007D487E" w:rsidRDefault="007D487E">
      <w:r>
        <w:t xml:space="preserve">New </w:t>
      </w:r>
      <w:r w:rsidR="00FF5AD8">
        <w:t>Business: Motion: made by Councilperson Rojas, s</w:t>
      </w:r>
      <w:r w:rsidR="00C44BB4">
        <w:t>eco</w:t>
      </w:r>
      <w:r w:rsidR="008D71B7">
        <w:t>nded by Councilperson Ferrara</w:t>
      </w:r>
      <w:r w:rsidR="00FF5AD8">
        <w:t>, and passed u</w:t>
      </w:r>
      <w:r w:rsidR="008D71B7">
        <w:t xml:space="preserve">nanimously to replace the faded ordinance sign at the entrance of Atkinson and see if there is a better spot to put it. Motion: made by Councilperson Rojas, seconded by Vice President Herzog, and passed </w:t>
      </w:r>
      <w:r w:rsidR="00F114ED">
        <w:t>unanimously to</w:t>
      </w:r>
      <w:r w:rsidR="008D71B7">
        <w:t xml:space="preserve"> authorize Scott to investigate which signs are faded </w:t>
      </w:r>
      <w:r w:rsidR="00F114ED">
        <w:t xml:space="preserve">and replace as needed. </w:t>
      </w:r>
      <w:r w:rsidR="008D71B7">
        <w:t xml:space="preserve">Motion: </w:t>
      </w:r>
      <w:r w:rsidR="008D71B7">
        <w:lastRenderedPageBreak/>
        <w:t>amended</w:t>
      </w:r>
      <w:r w:rsidR="00FF5AD8">
        <w:t xml:space="preserve"> by Councilperson Rojas, seconded by Vice President Herzog, and passed unanimously to authorize Scott to create a list of signs that need replaced.</w:t>
      </w:r>
    </w:p>
    <w:p w:rsidR="00FF5AD8" w:rsidRDefault="00FF5AD8">
      <w:r>
        <w:t>Motion: made by Co</w:t>
      </w:r>
      <w:r w:rsidR="00C44BB4">
        <w:t>uncilperson Rojas, seconded by C</w:t>
      </w:r>
      <w:r>
        <w:t xml:space="preserve">ouncilperson Dougherty, and passed unanimously to adjourn. The time was 8:30pm. </w:t>
      </w:r>
    </w:p>
    <w:p w:rsidR="00FF5AD8" w:rsidRDefault="00FF5AD8">
      <w:r>
        <w:t>Respectfully submitted,</w:t>
      </w:r>
    </w:p>
    <w:p w:rsidR="00FF5AD8" w:rsidRDefault="00FF5AD8"/>
    <w:p w:rsidR="00FF5AD8" w:rsidRDefault="00FF5AD8"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CE5F86" w:rsidRDefault="00CE5F86"/>
    <w:p w:rsidR="00251817" w:rsidRPr="004E09AD" w:rsidRDefault="00251817"/>
    <w:p w:rsidR="00A303F4" w:rsidRDefault="00A303F4"/>
    <w:p w:rsidR="00127D71" w:rsidRDefault="00127D71"/>
    <w:p w:rsidR="00127D71" w:rsidRDefault="00127D71">
      <w:r>
        <w:t xml:space="preserve"> </w:t>
      </w:r>
    </w:p>
    <w:p w:rsidR="00D96214" w:rsidRDefault="00D96214"/>
    <w:sectPr w:rsidR="00D96214" w:rsidSect="00C920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2085"/>
    <w:rsid w:val="00021FE0"/>
    <w:rsid w:val="000C34C8"/>
    <w:rsid w:val="000E61E9"/>
    <w:rsid w:val="00127D71"/>
    <w:rsid w:val="001F50EF"/>
    <w:rsid w:val="00223F58"/>
    <w:rsid w:val="0022599C"/>
    <w:rsid w:val="00251817"/>
    <w:rsid w:val="00257C48"/>
    <w:rsid w:val="0029200D"/>
    <w:rsid w:val="002F0AA8"/>
    <w:rsid w:val="0039536C"/>
    <w:rsid w:val="003F3552"/>
    <w:rsid w:val="00420CD6"/>
    <w:rsid w:val="00464B4C"/>
    <w:rsid w:val="004C635B"/>
    <w:rsid w:val="004E09AD"/>
    <w:rsid w:val="004F1F10"/>
    <w:rsid w:val="00530B2C"/>
    <w:rsid w:val="00541425"/>
    <w:rsid w:val="005E56FF"/>
    <w:rsid w:val="00610282"/>
    <w:rsid w:val="00623EC1"/>
    <w:rsid w:val="00636B34"/>
    <w:rsid w:val="006466DF"/>
    <w:rsid w:val="006B5A52"/>
    <w:rsid w:val="006C2886"/>
    <w:rsid w:val="007526DF"/>
    <w:rsid w:val="007D487E"/>
    <w:rsid w:val="008867CF"/>
    <w:rsid w:val="008A2203"/>
    <w:rsid w:val="008C12C2"/>
    <w:rsid w:val="008D71B7"/>
    <w:rsid w:val="009B0DE0"/>
    <w:rsid w:val="009B7B21"/>
    <w:rsid w:val="00A06A48"/>
    <w:rsid w:val="00A12D77"/>
    <w:rsid w:val="00A147F5"/>
    <w:rsid w:val="00A303F4"/>
    <w:rsid w:val="00A54805"/>
    <w:rsid w:val="00B50B41"/>
    <w:rsid w:val="00B71E55"/>
    <w:rsid w:val="00B84A47"/>
    <w:rsid w:val="00B91678"/>
    <w:rsid w:val="00BA5399"/>
    <w:rsid w:val="00C44BB4"/>
    <w:rsid w:val="00C92085"/>
    <w:rsid w:val="00CE5F86"/>
    <w:rsid w:val="00D96214"/>
    <w:rsid w:val="00DF1B31"/>
    <w:rsid w:val="00E13A6F"/>
    <w:rsid w:val="00E727FF"/>
    <w:rsid w:val="00EF2AB0"/>
    <w:rsid w:val="00F10B5B"/>
    <w:rsid w:val="00F114ED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3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2021-09-13T19:26:00Z</dcterms:created>
  <dcterms:modified xsi:type="dcterms:W3CDTF">2021-10-22T14:09:00Z</dcterms:modified>
</cp:coreProperties>
</file>