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C3" w:rsidRDefault="000427C3" w:rsidP="000427C3">
      <w:r>
        <w:t>COMO  HACER PAGOS DE  SERVICIOS CON PAYPHONE</w:t>
      </w:r>
      <w:bookmarkStart w:id="0" w:name="_GoBack"/>
      <w:bookmarkEnd w:id="0"/>
    </w:p>
    <w:p w:rsidR="000427C3" w:rsidRDefault="000427C3" w:rsidP="000427C3"/>
    <w:p w:rsidR="000427C3" w:rsidRPr="000427C3" w:rsidRDefault="000427C3" w:rsidP="000427C3">
      <w:r w:rsidRPr="000427C3">
        <w:t>En Ecuador existen algunas alternativas útiles para lograrlo, en especial los aplicativos móviles. Entre ellos está </w:t>
      </w:r>
      <w:proofErr w:type="spellStart"/>
      <w:r w:rsidRPr="000427C3">
        <w:rPr>
          <w:b/>
          <w:bCs/>
        </w:rPr>
        <w:t>PayPhone</w:t>
      </w:r>
      <w:proofErr w:type="spellEnd"/>
      <w:r w:rsidRPr="000427C3">
        <w:t xml:space="preserve">. “Con </w:t>
      </w:r>
      <w:proofErr w:type="spellStart"/>
      <w:r w:rsidRPr="000427C3">
        <w:t>PayPhone</w:t>
      </w:r>
      <w:proofErr w:type="spellEnd"/>
      <w:r w:rsidRPr="000427C3">
        <w:t xml:space="preserve"> puedes cobrar local o internacionalmente sin requisitos burocráticos, sin papeleos, sin trámites o procesos engorrosos. Lo mejor es que es un servicio gratuito que puede concretarse por redes sociales, como WhatsApp”, expresa Juan José Espinoza, gerente general de </w:t>
      </w:r>
      <w:proofErr w:type="spellStart"/>
      <w:r w:rsidRPr="000427C3">
        <w:t>PayPhone</w:t>
      </w:r>
      <w:proofErr w:type="spellEnd"/>
      <w:r w:rsidRPr="000427C3">
        <w:t>.</w:t>
      </w:r>
    </w:p>
    <w:p w:rsidR="000427C3" w:rsidRPr="000427C3" w:rsidRDefault="000427C3" w:rsidP="000427C3">
      <w:r w:rsidRPr="000427C3">
        <w:t xml:space="preserve">Para recibir dinero por WhatsApp (u otras aplicaciones) desde otros países con </w:t>
      </w:r>
      <w:proofErr w:type="spellStart"/>
      <w:r w:rsidRPr="000427C3">
        <w:t>PayPhone</w:t>
      </w:r>
      <w:proofErr w:type="spellEnd"/>
      <w:r w:rsidRPr="000427C3">
        <w:t>, de manera rápida y segura, se deben seguir los siguientes pasos:</w:t>
      </w:r>
    </w:p>
    <w:p w:rsidR="000427C3" w:rsidRPr="000427C3" w:rsidRDefault="000427C3" w:rsidP="000427C3">
      <w:pPr>
        <w:numPr>
          <w:ilvl w:val="0"/>
          <w:numId w:val="1"/>
        </w:numPr>
      </w:pPr>
      <w:r w:rsidRPr="000427C3">
        <w:rPr>
          <w:b/>
          <w:bCs/>
        </w:rPr>
        <w:t>Ingresar a la tienda móvil: </w:t>
      </w:r>
      <w:r w:rsidRPr="000427C3">
        <w:t xml:space="preserve">Dependiendo del sistema operativo de su celular, puede acceder al App Store (iOS), Play Store (Android) o App </w:t>
      </w:r>
      <w:proofErr w:type="spellStart"/>
      <w:r w:rsidRPr="000427C3">
        <w:t>Gallery</w:t>
      </w:r>
      <w:proofErr w:type="spellEnd"/>
      <w:r w:rsidRPr="000427C3">
        <w:t xml:space="preserve"> (</w:t>
      </w:r>
      <w:proofErr w:type="spellStart"/>
      <w:r w:rsidRPr="000427C3">
        <w:t>Huawei</w:t>
      </w:r>
      <w:proofErr w:type="spellEnd"/>
      <w:r w:rsidRPr="000427C3">
        <w:t>).</w:t>
      </w:r>
    </w:p>
    <w:p w:rsidR="000427C3" w:rsidRPr="000427C3" w:rsidRDefault="000427C3" w:rsidP="000427C3">
      <w:pPr>
        <w:numPr>
          <w:ilvl w:val="0"/>
          <w:numId w:val="1"/>
        </w:numPr>
      </w:pPr>
      <w:r w:rsidRPr="000427C3">
        <w:rPr>
          <w:b/>
          <w:bCs/>
        </w:rPr>
        <w:t>Descargar la aplicación: </w:t>
      </w:r>
      <w:r w:rsidRPr="000427C3">
        <w:t xml:space="preserve">Debe buscar la aplicación naranja con el nombre </w:t>
      </w:r>
      <w:proofErr w:type="spellStart"/>
      <w:r w:rsidRPr="000427C3">
        <w:t>PayPhone</w:t>
      </w:r>
      <w:proofErr w:type="spellEnd"/>
      <w:r w:rsidRPr="000427C3">
        <w:t xml:space="preserve"> y dar clic en el botón “Obtener/Instalar/Descargar”. Así obtendrá de manera gratuita la aplicación. Puede elegir la aplicación personal o la opción </w:t>
      </w:r>
      <w:proofErr w:type="spellStart"/>
      <w:r w:rsidRPr="000427C3">
        <w:rPr>
          <w:i/>
          <w:iCs/>
        </w:rPr>
        <w:t>business</w:t>
      </w:r>
      <w:proofErr w:type="spellEnd"/>
      <w:r w:rsidRPr="000427C3">
        <w:t> si se trata de un negocio o comercio. Es importante que elija la adecuada para separar sus finanzas personales de las corporativas.</w:t>
      </w:r>
    </w:p>
    <w:p w:rsidR="000427C3" w:rsidRPr="000427C3" w:rsidRDefault="000427C3" w:rsidP="000427C3">
      <w:pPr>
        <w:numPr>
          <w:ilvl w:val="0"/>
          <w:numId w:val="1"/>
        </w:numPr>
      </w:pPr>
      <w:r w:rsidRPr="000427C3">
        <w:rPr>
          <w:b/>
          <w:bCs/>
        </w:rPr>
        <w:t xml:space="preserve">Registrarse en </w:t>
      </w:r>
      <w:proofErr w:type="spellStart"/>
      <w:r w:rsidRPr="000427C3">
        <w:rPr>
          <w:b/>
          <w:bCs/>
        </w:rPr>
        <w:t>PayPhone</w:t>
      </w:r>
      <w:proofErr w:type="spellEnd"/>
      <w:r w:rsidRPr="000427C3">
        <w:rPr>
          <w:b/>
          <w:bCs/>
        </w:rPr>
        <w:t>:</w:t>
      </w:r>
      <w:r w:rsidRPr="000427C3">
        <w:t xml:space="preserve"> Ingresar datos personales y el número de cuenta de su tarjeta de crédito o débito Visa o </w:t>
      </w:r>
      <w:proofErr w:type="spellStart"/>
      <w:r w:rsidRPr="000427C3">
        <w:t>Mastercard</w:t>
      </w:r>
      <w:proofErr w:type="spellEnd"/>
      <w:r w:rsidRPr="000427C3">
        <w:t xml:space="preserve"> de cualquier institución financiera local o internacional.</w:t>
      </w:r>
    </w:p>
    <w:p w:rsidR="000427C3" w:rsidRPr="000427C3" w:rsidRDefault="000427C3" w:rsidP="000427C3">
      <w:pPr>
        <w:numPr>
          <w:ilvl w:val="0"/>
          <w:numId w:val="1"/>
        </w:numPr>
      </w:pPr>
      <w:r w:rsidRPr="000427C3">
        <w:rPr>
          <w:b/>
          <w:bCs/>
        </w:rPr>
        <w:t>Ingresar el valor a cobrar: </w:t>
      </w:r>
      <w:r w:rsidRPr="000427C3">
        <w:t xml:space="preserve">En el menú principal seleccione la opción “Enviar Cobro” si tiene la aplicación personal de </w:t>
      </w:r>
      <w:proofErr w:type="spellStart"/>
      <w:r w:rsidRPr="000427C3">
        <w:t>PayPhone</w:t>
      </w:r>
      <w:proofErr w:type="spellEnd"/>
      <w:r w:rsidRPr="000427C3">
        <w:t>. Si optó por la opción </w:t>
      </w:r>
      <w:proofErr w:type="spellStart"/>
      <w:r w:rsidRPr="000427C3">
        <w:rPr>
          <w:i/>
          <w:iCs/>
        </w:rPr>
        <w:t>business</w:t>
      </w:r>
      <w:proofErr w:type="spellEnd"/>
      <w:r w:rsidRPr="000427C3">
        <w:t> debe seleccionar “Generar </w:t>
      </w:r>
      <w:r w:rsidRPr="000427C3">
        <w:rPr>
          <w:i/>
          <w:iCs/>
        </w:rPr>
        <w:t>link</w:t>
      </w:r>
      <w:r w:rsidRPr="000427C3">
        <w:t> de cobro”. Ingrese el valor que debe cobrar y un mensaje corto que identifique la transacción.</w:t>
      </w:r>
    </w:p>
    <w:p w:rsidR="000427C3" w:rsidRPr="000427C3" w:rsidRDefault="000427C3" w:rsidP="000427C3">
      <w:pPr>
        <w:numPr>
          <w:ilvl w:val="0"/>
          <w:numId w:val="1"/>
        </w:numPr>
      </w:pPr>
      <w:r w:rsidRPr="000427C3">
        <w:rPr>
          <w:b/>
          <w:bCs/>
        </w:rPr>
        <w:t>Generar el </w:t>
      </w:r>
      <w:r w:rsidRPr="000427C3">
        <w:rPr>
          <w:b/>
          <w:bCs/>
          <w:i/>
          <w:iCs/>
        </w:rPr>
        <w:t>link</w:t>
      </w:r>
      <w:r w:rsidRPr="000427C3">
        <w:rPr>
          <w:b/>
          <w:bCs/>
        </w:rPr>
        <w:t> de cobro: </w:t>
      </w:r>
      <w:r w:rsidRPr="000427C3">
        <w:t>Con tan solo un clic en la opción “Generar” podrá tener un </w:t>
      </w:r>
      <w:r w:rsidRPr="000427C3">
        <w:rPr>
          <w:i/>
          <w:iCs/>
        </w:rPr>
        <w:t>link</w:t>
      </w:r>
      <w:r w:rsidRPr="000427C3">
        <w:t> para cobrar sin recargos ni comisiones. Esto permitirá que sus clientes, amigos o familiares que vivan en otros países puedan pagarle de manera rápida y segura.</w:t>
      </w:r>
    </w:p>
    <w:p w:rsidR="000427C3" w:rsidRPr="000427C3" w:rsidRDefault="000427C3" w:rsidP="000427C3">
      <w:pPr>
        <w:numPr>
          <w:ilvl w:val="0"/>
          <w:numId w:val="1"/>
        </w:numPr>
      </w:pPr>
      <w:r w:rsidRPr="000427C3">
        <w:rPr>
          <w:b/>
          <w:bCs/>
        </w:rPr>
        <w:t>Concretar el cobro: </w:t>
      </w:r>
      <w:r w:rsidRPr="000427C3">
        <w:t>Está listo para compartir el </w:t>
      </w:r>
      <w:r w:rsidRPr="000427C3">
        <w:rPr>
          <w:i/>
          <w:iCs/>
        </w:rPr>
        <w:t>link</w:t>
      </w:r>
      <w:r w:rsidRPr="000427C3">
        <w:t> con quien desee a través de redes sociales, como </w:t>
      </w:r>
      <w:r w:rsidRPr="000427C3">
        <w:rPr>
          <w:b/>
          <w:bCs/>
        </w:rPr>
        <w:t>WhatsApp</w:t>
      </w:r>
      <w:r w:rsidRPr="000427C3">
        <w:t xml:space="preserve">, Facebook, Instagram, </w:t>
      </w:r>
      <w:proofErr w:type="spellStart"/>
      <w:r w:rsidRPr="000427C3">
        <w:t>Telegram</w:t>
      </w:r>
      <w:proofErr w:type="spellEnd"/>
      <w:r w:rsidRPr="000427C3">
        <w:t>, entre otras; o si prefiere puede enviar un código QR para concretar el proceso.</w:t>
      </w:r>
    </w:p>
    <w:p w:rsidR="000427C3" w:rsidRPr="000427C3" w:rsidRDefault="000427C3" w:rsidP="000427C3">
      <w:pPr>
        <w:numPr>
          <w:ilvl w:val="0"/>
          <w:numId w:val="1"/>
        </w:numPr>
      </w:pPr>
      <w:r w:rsidRPr="000427C3">
        <w:rPr>
          <w:b/>
          <w:bCs/>
        </w:rPr>
        <w:t>Recibir el pago:</w:t>
      </w:r>
      <w:r w:rsidRPr="000427C3">
        <w:t> La persona que recibe el </w:t>
      </w:r>
      <w:r w:rsidRPr="000427C3">
        <w:rPr>
          <w:i/>
          <w:iCs/>
        </w:rPr>
        <w:t>link</w:t>
      </w:r>
      <w:r w:rsidRPr="000427C3">
        <w:t> no necesita tener descargada la aplicación. Puede realizar el pago mediante una tarjeta local o internacional (</w:t>
      </w:r>
      <w:proofErr w:type="spellStart"/>
      <w:r w:rsidRPr="000427C3">
        <w:t>Mastercard</w:t>
      </w:r>
      <w:proofErr w:type="spellEnd"/>
      <w:r w:rsidRPr="000427C3">
        <w:t xml:space="preserve"> o Visa) de crédito o débito, y quien recibe el pago lo verá reflejado en su saldo de </w:t>
      </w:r>
      <w:proofErr w:type="spellStart"/>
      <w:r w:rsidRPr="000427C3">
        <w:t>PayPhone</w:t>
      </w:r>
      <w:proofErr w:type="spellEnd"/>
      <w:r w:rsidRPr="000427C3">
        <w:t xml:space="preserve"> de forma inmediata. Quien recibe el pago puede usarlo directamente en uno de los 15.000 establecimientos a nivel nacional que aceptan saldo </w:t>
      </w:r>
      <w:proofErr w:type="spellStart"/>
      <w:r w:rsidRPr="000427C3">
        <w:t>PayPhone</w:t>
      </w:r>
      <w:proofErr w:type="spellEnd"/>
      <w:r w:rsidRPr="000427C3">
        <w:t>.</w:t>
      </w:r>
    </w:p>
    <w:p w:rsidR="000427C3" w:rsidRPr="000427C3" w:rsidRDefault="000427C3" w:rsidP="000427C3">
      <w:pPr>
        <w:rPr>
          <w:b/>
          <w:bCs/>
        </w:rPr>
      </w:pPr>
      <w:r w:rsidRPr="000427C3">
        <w:rPr>
          <w:b/>
          <w:bCs/>
        </w:rPr>
        <w:t>Beneficios</w:t>
      </w:r>
    </w:p>
    <w:p w:rsidR="000427C3" w:rsidRPr="000427C3" w:rsidRDefault="000427C3" w:rsidP="000427C3">
      <w:r w:rsidRPr="000427C3">
        <w:lastRenderedPageBreak/>
        <w:t xml:space="preserve">Siguiendo un proceso muy simple con pocos pasos, los usuarios de </w:t>
      </w:r>
      <w:proofErr w:type="spellStart"/>
      <w:r w:rsidRPr="000427C3">
        <w:t>PayPhone</w:t>
      </w:r>
      <w:proofErr w:type="spellEnd"/>
      <w:r w:rsidRPr="000427C3">
        <w:t xml:space="preserve"> pueden hacer transacciones fácilmente con otras personas que viven en el exterior.</w:t>
      </w:r>
    </w:p>
    <w:p w:rsidR="000427C3" w:rsidRPr="000427C3" w:rsidRDefault="000427C3" w:rsidP="000427C3">
      <w:pPr>
        <w:numPr>
          <w:ilvl w:val="0"/>
          <w:numId w:val="2"/>
        </w:numPr>
      </w:pPr>
      <w:r w:rsidRPr="000427C3">
        <w:rPr>
          <w:b/>
          <w:bCs/>
        </w:rPr>
        <w:t>No requiere registro ni trámites: </w:t>
      </w:r>
      <w:r w:rsidRPr="000427C3">
        <w:t xml:space="preserve">La contraparte no necesita estar registrada en </w:t>
      </w:r>
      <w:proofErr w:type="spellStart"/>
      <w:r w:rsidRPr="000427C3">
        <w:t>PayPhone</w:t>
      </w:r>
      <w:proofErr w:type="spellEnd"/>
      <w:r w:rsidRPr="000427C3">
        <w:t xml:space="preserve"> con antelación. Esto permite que pueda enviar el </w:t>
      </w:r>
      <w:r w:rsidRPr="000427C3">
        <w:rPr>
          <w:i/>
          <w:iCs/>
        </w:rPr>
        <w:t>link</w:t>
      </w:r>
      <w:r w:rsidRPr="000427C3">
        <w:t> a cualquier persona en cualquier parte del mundo. “Se elimina la burocracia, el papeleo innecesario y el trámite realizado por terceros”, expresa un comunicado de la aplicación.</w:t>
      </w:r>
    </w:p>
    <w:p w:rsidR="000427C3" w:rsidRPr="000427C3" w:rsidRDefault="000427C3" w:rsidP="000427C3">
      <w:pPr>
        <w:numPr>
          <w:ilvl w:val="0"/>
          <w:numId w:val="2"/>
        </w:numPr>
      </w:pPr>
      <w:r w:rsidRPr="000427C3">
        <w:rPr>
          <w:b/>
          <w:bCs/>
        </w:rPr>
        <w:t>Es un servicio gratuito:</w:t>
      </w:r>
      <w:r w:rsidRPr="000427C3">
        <w:t> Ni el cobrador ni el pagador tienen que pagar una comisión o servicio adicional, por lo cual puede usarlo ilimitadamente.</w:t>
      </w:r>
    </w:p>
    <w:p w:rsidR="000427C3" w:rsidRPr="000427C3" w:rsidRDefault="000427C3" w:rsidP="000427C3">
      <w:pPr>
        <w:numPr>
          <w:ilvl w:val="0"/>
          <w:numId w:val="2"/>
        </w:numPr>
      </w:pPr>
      <w:r w:rsidRPr="000427C3">
        <w:rPr>
          <w:b/>
          <w:bCs/>
        </w:rPr>
        <w:t>Es seguro:</w:t>
      </w:r>
      <w:r w:rsidRPr="000427C3">
        <w:t> </w:t>
      </w:r>
      <w:proofErr w:type="spellStart"/>
      <w:r w:rsidRPr="000427C3">
        <w:t>PayPhone</w:t>
      </w:r>
      <w:proofErr w:type="spellEnd"/>
      <w:r w:rsidRPr="000427C3">
        <w:t xml:space="preserve"> cuenta con la certificación de seguridad 3DS, que previene las transacciones no autorizadas y que protegen al cobrador de posibles fraudes o estafas.</w:t>
      </w:r>
    </w:p>
    <w:p w:rsidR="000427C3" w:rsidRPr="000427C3" w:rsidRDefault="000427C3" w:rsidP="000427C3">
      <w:pPr>
        <w:numPr>
          <w:ilvl w:val="0"/>
          <w:numId w:val="2"/>
        </w:numPr>
      </w:pPr>
      <w:r w:rsidRPr="000427C3">
        <w:rPr>
          <w:b/>
          <w:bCs/>
        </w:rPr>
        <w:t>Varias facilidades de pago:</w:t>
      </w:r>
      <w:r w:rsidRPr="000427C3">
        <w:t xml:space="preserve"> Acepta el pago de una tarjeta de crédito o débito </w:t>
      </w:r>
      <w:proofErr w:type="spellStart"/>
      <w:r w:rsidRPr="000427C3">
        <w:t>Mastercard</w:t>
      </w:r>
      <w:proofErr w:type="spellEnd"/>
      <w:r w:rsidRPr="000427C3">
        <w:t xml:space="preserve"> o Visa de cualquier banco, mutualista o cooperativa de ahorro y crédito.</w:t>
      </w:r>
    </w:p>
    <w:p w:rsidR="000427C3" w:rsidRPr="000427C3" w:rsidRDefault="000427C3" w:rsidP="000427C3">
      <w:pPr>
        <w:numPr>
          <w:ilvl w:val="0"/>
          <w:numId w:val="2"/>
        </w:numPr>
      </w:pPr>
      <w:r w:rsidRPr="000427C3">
        <w:rPr>
          <w:b/>
          <w:bCs/>
        </w:rPr>
        <w:t>Es inmediato: </w:t>
      </w:r>
      <w:r w:rsidRPr="000427C3">
        <w:t xml:space="preserve">La persona puede ver reflejado el valor en su saldo efectivo </w:t>
      </w:r>
      <w:proofErr w:type="spellStart"/>
      <w:r w:rsidRPr="000427C3">
        <w:t>PayPhone</w:t>
      </w:r>
      <w:proofErr w:type="spellEnd"/>
      <w:r w:rsidRPr="000427C3">
        <w:t xml:space="preserve"> de manera inmediata para usarlo a su voluntad y necesidad.</w:t>
      </w:r>
    </w:p>
    <w:p w:rsidR="000427C3" w:rsidRPr="000427C3" w:rsidRDefault="000427C3" w:rsidP="000427C3">
      <w:pPr>
        <w:numPr>
          <w:ilvl w:val="0"/>
          <w:numId w:val="2"/>
        </w:numPr>
      </w:pPr>
      <w:r w:rsidRPr="000427C3">
        <w:rPr>
          <w:b/>
          <w:bCs/>
        </w:rPr>
        <w:t>Canales de ayuda al cliente:</w:t>
      </w:r>
      <w:r w:rsidRPr="000427C3">
        <w:t> Existen canales oficiales de ayuda y asistencia técnica para cualquier duda o imprevisto, lo que facilitará la experiencia. </w:t>
      </w:r>
      <w:r w:rsidRPr="000427C3">
        <w:rPr>
          <w:b/>
          <w:bCs/>
        </w:rPr>
        <w:t>(I)</w:t>
      </w:r>
    </w:p>
    <w:p w:rsidR="000D14D4" w:rsidRDefault="000D14D4"/>
    <w:sectPr w:rsidR="000D14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94A52"/>
    <w:multiLevelType w:val="multilevel"/>
    <w:tmpl w:val="F92E1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21D6E"/>
    <w:multiLevelType w:val="multilevel"/>
    <w:tmpl w:val="5E28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C3"/>
    <w:rsid w:val="000427C3"/>
    <w:rsid w:val="000D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Fernando</dc:creator>
  <cp:lastModifiedBy>Dr Fernando</cp:lastModifiedBy>
  <cp:revision>1</cp:revision>
  <dcterms:created xsi:type="dcterms:W3CDTF">2021-03-10T12:37:00Z</dcterms:created>
  <dcterms:modified xsi:type="dcterms:W3CDTF">2021-03-10T12:40:00Z</dcterms:modified>
</cp:coreProperties>
</file>