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82AB" w14:textId="074B1060" w:rsidR="00AF56A8" w:rsidRPr="0031214A" w:rsidRDefault="00FB77F0" w:rsidP="00AF56A8">
      <w:pPr>
        <w:rPr>
          <w:b/>
          <w:bCs/>
          <w:sz w:val="28"/>
          <w:szCs w:val="28"/>
        </w:rPr>
      </w:pPr>
      <w:r w:rsidRPr="0031214A">
        <w:rPr>
          <w:b/>
          <w:bCs/>
          <w:sz w:val="28"/>
          <w:szCs w:val="28"/>
        </w:rPr>
        <w:t xml:space="preserve">Work </w:t>
      </w:r>
      <w:r w:rsidR="00AF56A8" w:rsidRPr="0031214A">
        <w:rPr>
          <w:b/>
          <w:bCs/>
          <w:sz w:val="28"/>
          <w:szCs w:val="28"/>
        </w:rPr>
        <w:t xml:space="preserve">Begins in </w:t>
      </w:r>
      <w:r w:rsidRPr="0031214A">
        <w:rPr>
          <w:b/>
          <w:bCs/>
          <w:sz w:val="28"/>
          <w:szCs w:val="28"/>
        </w:rPr>
        <w:t xml:space="preserve">Late March </w:t>
      </w:r>
      <w:r w:rsidR="00AF56A8" w:rsidRPr="0031214A">
        <w:rPr>
          <w:b/>
          <w:bCs/>
          <w:sz w:val="28"/>
          <w:szCs w:val="28"/>
        </w:rPr>
        <w:t>to Relocate Utilities on San Martin Bridge</w:t>
      </w:r>
    </w:p>
    <w:p w14:paraId="188DAA99" w14:textId="08A1C979" w:rsidR="00AF56A8" w:rsidRPr="0031214A" w:rsidRDefault="00AF56A8" w:rsidP="00AF56A8">
      <w:pPr>
        <w:rPr>
          <w:sz w:val="22"/>
          <w:szCs w:val="22"/>
        </w:rPr>
      </w:pPr>
      <w:r w:rsidRPr="0031214A">
        <w:rPr>
          <w:sz w:val="22"/>
          <w:szCs w:val="22"/>
        </w:rPr>
        <w:t xml:space="preserve">The City of St. Petersburg will begin </w:t>
      </w:r>
      <w:r w:rsidR="004E4B67" w:rsidRPr="0031214A">
        <w:rPr>
          <w:sz w:val="22"/>
          <w:szCs w:val="22"/>
        </w:rPr>
        <w:t xml:space="preserve">work </w:t>
      </w:r>
      <w:r w:rsidR="00E54EF1" w:rsidRPr="0031214A">
        <w:rPr>
          <w:sz w:val="22"/>
          <w:szCs w:val="22"/>
        </w:rPr>
        <w:t>March 30</w:t>
      </w:r>
      <w:r w:rsidR="009B1F06" w:rsidRPr="0031214A">
        <w:rPr>
          <w:sz w:val="22"/>
          <w:szCs w:val="22"/>
        </w:rPr>
        <w:t xml:space="preserve"> </w:t>
      </w:r>
      <w:r w:rsidRPr="0031214A">
        <w:rPr>
          <w:sz w:val="22"/>
          <w:szCs w:val="22"/>
        </w:rPr>
        <w:t xml:space="preserve">to relocate a </w:t>
      </w:r>
      <w:r w:rsidR="00A25E61" w:rsidRPr="0031214A">
        <w:rPr>
          <w:sz w:val="22"/>
          <w:szCs w:val="22"/>
        </w:rPr>
        <w:t xml:space="preserve">drinking </w:t>
      </w:r>
      <w:r w:rsidRPr="0031214A">
        <w:rPr>
          <w:sz w:val="22"/>
          <w:szCs w:val="22"/>
        </w:rPr>
        <w:t>water</w:t>
      </w:r>
      <w:r w:rsidR="00A25E61" w:rsidRPr="0031214A">
        <w:rPr>
          <w:sz w:val="22"/>
          <w:szCs w:val="22"/>
        </w:rPr>
        <w:t xml:space="preserve"> </w:t>
      </w:r>
      <w:r w:rsidRPr="0031214A">
        <w:rPr>
          <w:sz w:val="22"/>
          <w:szCs w:val="22"/>
        </w:rPr>
        <w:t xml:space="preserve">main and </w:t>
      </w:r>
      <w:r w:rsidR="00A25E61" w:rsidRPr="0031214A">
        <w:rPr>
          <w:sz w:val="22"/>
          <w:szCs w:val="22"/>
        </w:rPr>
        <w:t xml:space="preserve">wastewater force </w:t>
      </w:r>
      <w:r w:rsidRPr="0031214A">
        <w:rPr>
          <w:sz w:val="22"/>
          <w:szCs w:val="22"/>
        </w:rPr>
        <w:t>main currently attached to the San Martin Bridge. These utilities are being moved underneath Riviera Bay to support Pinellas County’s planned bridge replacement, which will improve clearance for boat traffic. Moving these utilities underneath Riviera Bay will strengthen long</w:t>
      </w:r>
      <w:r w:rsidRPr="0031214A">
        <w:rPr>
          <w:sz w:val="22"/>
          <w:szCs w:val="22"/>
        </w:rPr>
        <w:noBreakHyphen/>
        <w:t>term system reliability, enhance storm resilience and help protect local waterways.</w:t>
      </w:r>
    </w:p>
    <w:p w14:paraId="1E17C82D" w14:textId="482C61C6" w:rsidR="008D3B33" w:rsidRPr="0031214A" w:rsidRDefault="00CE3829" w:rsidP="00AF56A8">
      <w:pPr>
        <w:rPr>
          <w:sz w:val="22"/>
          <w:szCs w:val="22"/>
        </w:rPr>
      </w:pPr>
      <w:r w:rsidRPr="0031214A">
        <w:rPr>
          <w:b/>
          <w:bCs/>
          <w:sz w:val="22"/>
          <w:szCs w:val="22"/>
        </w:rPr>
        <w:t>Construction could affect your commut</w:t>
      </w:r>
      <w:r w:rsidR="00EE2A82" w:rsidRPr="0031214A">
        <w:rPr>
          <w:b/>
          <w:bCs/>
          <w:sz w:val="22"/>
          <w:szCs w:val="22"/>
        </w:rPr>
        <w:t xml:space="preserve">e. The </w:t>
      </w:r>
      <w:r w:rsidR="003A3134" w:rsidRPr="0031214A">
        <w:rPr>
          <w:b/>
          <w:bCs/>
          <w:sz w:val="22"/>
          <w:szCs w:val="22"/>
        </w:rPr>
        <w:t xml:space="preserve">San Martin Bridge will be reduced to one lane </w:t>
      </w:r>
      <w:r w:rsidR="00EE2A82" w:rsidRPr="0031214A">
        <w:rPr>
          <w:b/>
          <w:bCs/>
          <w:sz w:val="22"/>
          <w:szCs w:val="22"/>
        </w:rPr>
        <w:t xml:space="preserve">beginning </w:t>
      </w:r>
      <w:r w:rsidR="00A277FD" w:rsidRPr="0031214A">
        <w:rPr>
          <w:b/>
          <w:bCs/>
          <w:sz w:val="22"/>
          <w:szCs w:val="22"/>
        </w:rPr>
        <w:t xml:space="preserve">Monday, </w:t>
      </w:r>
      <w:r w:rsidR="000F3B26" w:rsidRPr="0031214A">
        <w:rPr>
          <w:b/>
          <w:bCs/>
          <w:sz w:val="22"/>
          <w:szCs w:val="22"/>
        </w:rPr>
        <w:t>March 30</w:t>
      </w:r>
      <w:r w:rsidR="00A277FD" w:rsidRPr="0031214A">
        <w:rPr>
          <w:b/>
          <w:bCs/>
          <w:sz w:val="22"/>
          <w:szCs w:val="22"/>
        </w:rPr>
        <w:t>,</w:t>
      </w:r>
      <w:r w:rsidR="000F3B26" w:rsidRPr="0031214A">
        <w:rPr>
          <w:b/>
          <w:bCs/>
          <w:sz w:val="22"/>
          <w:szCs w:val="22"/>
        </w:rPr>
        <w:t xml:space="preserve"> </w:t>
      </w:r>
      <w:r w:rsidR="00E63144" w:rsidRPr="0031214A">
        <w:rPr>
          <w:b/>
          <w:bCs/>
          <w:sz w:val="22"/>
          <w:szCs w:val="22"/>
        </w:rPr>
        <w:t>through approximately December 2026</w:t>
      </w:r>
      <w:r w:rsidR="003A3134" w:rsidRPr="0031214A">
        <w:rPr>
          <w:b/>
          <w:bCs/>
          <w:sz w:val="22"/>
          <w:szCs w:val="22"/>
        </w:rPr>
        <w:t>.</w:t>
      </w:r>
      <w:r w:rsidR="003A3134" w:rsidRPr="0031214A">
        <w:rPr>
          <w:sz w:val="22"/>
          <w:szCs w:val="22"/>
        </w:rPr>
        <w:t xml:space="preserve"> Motorists, bicyclists and pedestrians can expect:</w:t>
      </w:r>
    </w:p>
    <w:p w14:paraId="33F0ED97" w14:textId="2E1D1468" w:rsidR="00871246" w:rsidRPr="0031214A" w:rsidRDefault="00CB2A6E" w:rsidP="00CB2A6E">
      <w:pPr>
        <w:numPr>
          <w:ilvl w:val="0"/>
          <w:numId w:val="3"/>
        </w:numPr>
        <w:spacing w:after="0"/>
        <w:rPr>
          <w:sz w:val="22"/>
          <w:szCs w:val="22"/>
        </w:rPr>
      </w:pPr>
      <w:r w:rsidRPr="0031214A">
        <w:rPr>
          <w:sz w:val="22"/>
          <w:szCs w:val="22"/>
        </w:rPr>
        <w:t>San Martin Boulevard to be one lane between Weedon Drive NE and Tallahassee Drive NE</w:t>
      </w:r>
    </w:p>
    <w:p w14:paraId="172E77FB" w14:textId="1D1DB839" w:rsidR="00CB2A6E" w:rsidRPr="0031214A" w:rsidRDefault="00871246" w:rsidP="00CB2A6E">
      <w:pPr>
        <w:numPr>
          <w:ilvl w:val="0"/>
          <w:numId w:val="3"/>
        </w:numPr>
        <w:spacing w:after="0"/>
        <w:rPr>
          <w:sz w:val="22"/>
          <w:szCs w:val="22"/>
        </w:rPr>
      </w:pPr>
      <w:r w:rsidRPr="0031214A">
        <w:rPr>
          <w:sz w:val="22"/>
          <w:szCs w:val="22"/>
        </w:rPr>
        <w:t>M</w:t>
      </w:r>
      <w:r w:rsidR="00CB2A6E" w:rsidRPr="0031214A">
        <w:rPr>
          <w:sz w:val="22"/>
          <w:szCs w:val="22"/>
        </w:rPr>
        <w:t>otor vehicles and bicycles sharing the road in single file</w:t>
      </w:r>
    </w:p>
    <w:p w14:paraId="6CBD9A45" w14:textId="18312805" w:rsidR="00CB2A6E" w:rsidRPr="0031214A" w:rsidRDefault="00CB2A6E" w:rsidP="00CB2A6E">
      <w:pPr>
        <w:numPr>
          <w:ilvl w:val="0"/>
          <w:numId w:val="3"/>
        </w:numPr>
        <w:spacing w:after="0"/>
        <w:rPr>
          <w:sz w:val="22"/>
          <w:szCs w:val="22"/>
        </w:rPr>
      </w:pPr>
      <w:r w:rsidRPr="0031214A">
        <w:rPr>
          <w:sz w:val="22"/>
          <w:szCs w:val="22"/>
        </w:rPr>
        <w:t>Temporary traffic signals alternating vehicles across the bridge in both directions</w:t>
      </w:r>
      <w:r w:rsidR="00275DB8" w:rsidRPr="0031214A">
        <w:rPr>
          <w:sz w:val="22"/>
          <w:szCs w:val="22"/>
        </w:rPr>
        <w:t xml:space="preserve"> and</w:t>
      </w:r>
    </w:p>
    <w:p w14:paraId="40D42AD9" w14:textId="5860F321" w:rsidR="00CB2A6E" w:rsidRPr="0031214A" w:rsidRDefault="00CB2A6E" w:rsidP="00CB2A6E">
      <w:pPr>
        <w:numPr>
          <w:ilvl w:val="0"/>
          <w:numId w:val="3"/>
        </w:numPr>
        <w:rPr>
          <w:sz w:val="22"/>
          <w:szCs w:val="22"/>
        </w:rPr>
      </w:pPr>
      <w:r w:rsidRPr="0031214A">
        <w:rPr>
          <w:sz w:val="22"/>
          <w:szCs w:val="22"/>
        </w:rPr>
        <w:t>Traffic delays</w:t>
      </w:r>
      <w:r w:rsidR="0056475F" w:rsidRPr="0031214A">
        <w:rPr>
          <w:sz w:val="22"/>
          <w:szCs w:val="22"/>
        </w:rPr>
        <w:t xml:space="preserve"> with</w:t>
      </w:r>
      <w:r w:rsidRPr="0031214A">
        <w:rPr>
          <w:sz w:val="22"/>
          <w:szCs w:val="22"/>
        </w:rPr>
        <w:t xml:space="preserve"> through</w:t>
      </w:r>
      <w:r w:rsidRPr="0031214A">
        <w:rPr>
          <w:sz w:val="22"/>
          <w:szCs w:val="22"/>
        </w:rPr>
        <w:noBreakHyphen/>
        <w:t xml:space="preserve">traffic </w:t>
      </w:r>
      <w:r w:rsidR="0056475F" w:rsidRPr="0031214A">
        <w:rPr>
          <w:sz w:val="22"/>
          <w:szCs w:val="22"/>
        </w:rPr>
        <w:t>being</w:t>
      </w:r>
      <w:r w:rsidRPr="0031214A">
        <w:rPr>
          <w:sz w:val="22"/>
          <w:szCs w:val="22"/>
        </w:rPr>
        <w:t xml:space="preserve"> encouraged to use alternate routes.</w:t>
      </w:r>
    </w:p>
    <w:p w14:paraId="0DD67D36" w14:textId="77777777" w:rsidR="00AF56A8" w:rsidRPr="0031214A" w:rsidRDefault="00AF56A8" w:rsidP="00AF56A8">
      <w:pPr>
        <w:rPr>
          <w:b/>
          <w:bCs/>
          <w:sz w:val="22"/>
          <w:szCs w:val="22"/>
        </w:rPr>
      </w:pPr>
      <w:r w:rsidRPr="0031214A">
        <w:rPr>
          <w:b/>
          <w:bCs/>
          <w:sz w:val="22"/>
          <w:szCs w:val="22"/>
        </w:rPr>
        <w:t>Construction Timeline</w:t>
      </w:r>
    </w:p>
    <w:p w14:paraId="788E3AFC" w14:textId="77777777" w:rsidR="00AF56A8" w:rsidRPr="0031214A" w:rsidRDefault="00AF56A8" w:rsidP="00AF56A8">
      <w:pPr>
        <w:numPr>
          <w:ilvl w:val="0"/>
          <w:numId w:val="2"/>
        </w:numPr>
        <w:spacing w:after="0"/>
        <w:rPr>
          <w:sz w:val="22"/>
          <w:szCs w:val="22"/>
        </w:rPr>
      </w:pPr>
      <w:r w:rsidRPr="0031214A">
        <w:rPr>
          <w:b/>
          <w:bCs/>
          <w:sz w:val="22"/>
          <w:szCs w:val="22"/>
        </w:rPr>
        <w:t>Mid</w:t>
      </w:r>
      <w:r w:rsidRPr="0031214A">
        <w:rPr>
          <w:b/>
          <w:bCs/>
          <w:sz w:val="22"/>
          <w:szCs w:val="22"/>
        </w:rPr>
        <w:noBreakHyphen/>
        <w:t>March</w:t>
      </w:r>
      <w:r w:rsidRPr="0031214A">
        <w:rPr>
          <w:sz w:val="22"/>
          <w:szCs w:val="22"/>
        </w:rPr>
        <w:t>: Crews will begin mobilizing equipment along San Martin Boulevard at both ends of the bridge.</w:t>
      </w:r>
    </w:p>
    <w:p w14:paraId="0CACED52" w14:textId="345F0550" w:rsidR="004779D1" w:rsidRPr="0031214A" w:rsidRDefault="004779D1" w:rsidP="00AF56A8">
      <w:pPr>
        <w:numPr>
          <w:ilvl w:val="0"/>
          <w:numId w:val="2"/>
        </w:numPr>
        <w:spacing w:after="0"/>
        <w:rPr>
          <w:sz w:val="22"/>
          <w:szCs w:val="22"/>
        </w:rPr>
      </w:pPr>
      <w:r w:rsidRPr="0031214A">
        <w:rPr>
          <w:b/>
          <w:bCs/>
          <w:sz w:val="22"/>
          <w:szCs w:val="22"/>
        </w:rPr>
        <w:t>March 30</w:t>
      </w:r>
      <w:r w:rsidRPr="0031214A">
        <w:rPr>
          <w:sz w:val="22"/>
          <w:szCs w:val="22"/>
        </w:rPr>
        <w:t xml:space="preserve">: San Martin Boulevard will be </w:t>
      </w:r>
      <w:r w:rsidR="00CE4A23" w:rsidRPr="0031214A">
        <w:rPr>
          <w:sz w:val="22"/>
          <w:szCs w:val="22"/>
        </w:rPr>
        <w:t xml:space="preserve">reduced to </w:t>
      </w:r>
      <w:r w:rsidRPr="0031214A">
        <w:rPr>
          <w:sz w:val="22"/>
          <w:szCs w:val="22"/>
        </w:rPr>
        <w:t>one lane between Weedon Drive NE and Tallahassee Drive NE</w:t>
      </w:r>
    </w:p>
    <w:p w14:paraId="0379C27F" w14:textId="1D376150" w:rsidR="00AF56A8" w:rsidRPr="0031214A" w:rsidRDefault="00AF56A8" w:rsidP="00AF56A8">
      <w:pPr>
        <w:numPr>
          <w:ilvl w:val="0"/>
          <w:numId w:val="2"/>
        </w:numPr>
        <w:spacing w:after="0"/>
        <w:rPr>
          <w:sz w:val="22"/>
          <w:szCs w:val="22"/>
        </w:rPr>
      </w:pPr>
      <w:r w:rsidRPr="0031214A">
        <w:rPr>
          <w:b/>
          <w:bCs/>
          <w:sz w:val="22"/>
          <w:szCs w:val="22"/>
        </w:rPr>
        <w:t xml:space="preserve">April </w:t>
      </w:r>
      <w:r w:rsidR="009B1F06" w:rsidRPr="0031214A">
        <w:rPr>
          <w:b/>
          <w:bCs/>
          <w:sz w:val="22"/>
          <w:szCs w:val="22"/>
        </w:rPr>
        <w:t>6</w:t>
      </w:r>
      <w:r w:rsidRPr="0031214A">
        <w:rPr>
          <w:sz w:val="22"/>
          <w:szCs w:val="22"/>
        </w:rPr>
        <w:t xml:space="preserve">: Construction begins and will last for approximately eight months, completed in </w:t>
      </w:r>
      <w:r w:rsidRPr="0031214A">
        <w:rPr>
          <w:b/>
          <w:bCs/>
          <w:sz w:val="22"/>
          <w:szCs w:val="22"/>
        </w:rPr>
        <w:t>two phases</w:t>
      </w:r>
      <w:r w:rsidRPr="0031214A">
        <w:rPr>
          <w:sz w:val="22"/>
          <w:szCs w:val="22"/>
        </w:rPr>
        <w:t>.</w:t>
      </w:r>
    </w:p>
    <w:p w14:paraId="712739CE" w14:textId="08F98168" w:rsidR="00AF56A8" w:rsidRPr="0031214A" w:rsidRDefault="00AF56A8" w:rsidP="00AF56A8">
      <w:pPr>
        <w:numPr>
          <w:ilvl w:val="1"/>
          <w:numId w:val="2"/>
        </w:numPr>
        <w:rPr>
          <w:sz w:val="22"/>
          <w:szCs w:val="22"/>
        </w:rPr>
      </w:pPr>
      <w:r w:rsidRPr="0031214A">
        <w:rPr>
          <w:b/>
          <w:bCs/>
          <w:sz w:val="22"/>
          <w:szCs w:val="22"/>
        </w:rPr>
        <w:t>Work hours</w:t>
      </w:r>
      <w:r w:rsidRPr="0031214A">
        <w:rPr>
          <w:sz w:val="22"/>
          <w:szCs w:val="22"/>
        </w:rPr>
        <w:t>: 8 a.m.–</w:t>
      </w:r>
      <w:r w:rsidR="001B7BF4" w:rsidRPr="0031214A">
        <w:rPr>
          <w:sz w:val="22"/>
          <w:szCs w:val="22"/>
        </w:rPr>
        <w:t>6</w:t>
      </w:r>
      <w:r w:rsidRPr="0031214A">
        <w:rPr>
          <w:sz w:val="22"/>
          <w:szCs w:val="22"/>
        </w:rPr>
        <w:t xml:space="preserve"> p.m., Monday–</w:t>
      </w:r>
      <w:r w:rsidR="001B7BF4" w:rsidRPr="0031214A">
        <w:rPr>
          <w:sz w:val="22"/>
          <w:szCs w:val="22"/>
        </w:rPr>
        <w:t>Saturday</w:t>
      </w:r>
      <w:r w:rsidRPr="0031214A">
        <w:rPr>
          <w:sz w:val="22"/>
          <w:szCs w:val="22"/>
        </w:rPr>
        <w:t xml:space="preserve">; occasional night or </w:t>
      </w:r>
      <w:r w:rsidR="001B7BF4" w:rsidRPr="0031214A">
        <w:rPr>
          <w:sz w:val="22"/>
          <w:szCs w:val="22"/>
        </w:rPr>
        <w:t xml:space="preserve">Sunday </w:t>
      </w:r>
      <w:r w:rsidRPr="0031214A">
        <w:rPr>
          <w:sz w:val="22"/>
          <w:szCs w:val="22"/>
        </w:rPr>
        <w:t>work may occur</w:t>
      </w:r>
    </w:p>
    <w:p w14:paraId="04966BD7" w14:textId="77777777" w:rsidR="00AF56A8" w:rsidRPr="0031214A" w:rsidRDefault="00AF56A8" w:rsidP="00AF56A8">
      <w:pPr>
        <w:rPr>
          <w:b/>
          <w:bCs/>
          <w:sz w:val="22"/>
          <w:szCs w:val="22"/>
        </w:rPr>
      </w:pPr>
      <w:r w:rsidRPr="0031214A">
        <w:rPr>
          <w:b/>
          <w:bCs/>
          <w:sz w:val="22"/>
          <w:szCs w:val="22"/>
        </w:rPr>
        <w:t>Phase 1 Activities</w:t>
      </w:r>
    </w:p>
    <w:p w14:paraId="19B3C9AF" w14:textId="66E63055" w:rsidR="00AF56A8" w:rsidRPr="0031214A" w:rsidRDefault="00AF56A8" w:rsidP="00AF56A8">
      <w:pPr>
        <w:rPr>
          <w:sz w:val="22"/>
          <w:szCs w:val="22"/>
        </w:rPr>
      </w:pPr>
      <w:r w:rsidRPr="0031214A">
        <w:rPr>
          <w:sz w:val="22"/>
          <w:szCs w:val="22"/>
        </w:rPr>
        <w:t xml:space="preserve">Phase 1 includes installation of a new drinking water pipeline underneath Riviera Bay using horizontal directional drilling, a trenchless construction method that reduces </w:t>
      </w:r>
      <w:r w:rsidR="00871246" w:rsidRPr="0031214A">
        <w:rPr>
          <w:sz w:val="22"/>
          <w:szCs w:val="22"/>
        </w:rPr>
        <w:t>disruptions to roadways and waterways</w:t>
      </w:r>
      <w:r w:rsidRPr="0031214A">
        <w:rPr>
          <w:sz w:val="22"/>
          <w:szCs w:val="22"/>
        </w:rPr>
        <w:t>. Work will be located along the northwest side of the roadway between Weedon Drive NE and Tallahassee Drive NE.</w:t>
      </w:r>
    </w:p>
    <w:p w14:paraId="214D095B" w14:textId="77777777" w:rsidR="00AF56A8" w:rsidRPr="0031214A" w:rsidRDefault="00AF56A8" w:rsidP="00AF56A8">
      <w:pPr>
        <w:rPr>
          <w:sz w:val="22"/>
          <w:szCs w:val="22"/>
        </w:rPr>
      </w:pPr>
      <w:r w:rsidRPr="0031214A">
        <w:rPr>
          <w:sz w:val="22"/>
          <w:szCs w:val="22"/>
        </w:rPr>
        <w:t xml:space="preserve">About 1,500 feet of pipe and equipment will be staged along the San Martin Boulevard right of way. Crews will then begin the tunneling process by creating a pilot hole, reaming it to the desired diameter, and then pulling the pipe back through the enlarged hole. This process requires the entire length of the pipe to be laid out on the ground prior to it being pulled through, which will close the sidewalk on the northwest side of San Martin Boulevard. It will also temporarily close Tallahassee Drive NE east of Patica Road NE during pipe fusing and pullback operations; Riveria Bay residents will access the neighborhood using Macoma Drive. </w:t>
      </w:r>
    </w:p>
    <w:p w14:paraId="236CA62D" w14:textId="580838C8" w:rsidR="00AF56A8" w:rsidRPr="0031214A" w:rsidRDefault="00AF56A8" w:rsidP="00AF56A8">
      <w:pPr>
        <w:rPr>
          <w:sz w:val="22"/>
          <w:szCs w:val="22"/>
        </w:rPr>
      </w:pPr>
      <w:r w:rsidRPr="0031214A">
        <w:rPr>
          <w:sz w:val="22"/>
          <w:szCs w:val="22"/>
        </w:rPr>
        <w:t xml:space="preserve">Once pullback operations begin, work will run continuously for 24-72 hours until the pipe is pulled completely through the tunnel. </w:t>
      </w:r>
      <w:r w:rsidR="006C4F5A" w:rsidRPr="0031214A">
        <w:rPr>
          <w:sz w:val="22"/>
          <w:szCs w:val="22"/>
        </w:rPr>
        <w:t xml:space="preserve">This could occur over a weekend. </w:t>
      </w:r>
    </w:p>
    <w:p w14:paraId="1A2FD614" w14:textId="77777777" w:rsidR="00AF56A8" w:rsidRPr="0031214A" w:rsidRDefault="00AF56A8" w:rsidP="00AF56A8">
      <w:pPr>
        <w:rPr>
          <w:b/>
          <w:bCs/>
          <w:sz w:val="22"/>
          <w:szCs w:val="22"/>
        </w:rPr>
      </w:pPr>
      <w:r w:rsidRPr="0031214A">
        <w:rPr>
          <w:b/>
          <w:bCs/>
          <w:sz w:val="22"/>
          <w:szCs w:val="22"/>
        </w:rPr>
        <w:lastRenderedPageBreak/>
        <w:t>What Residents Can Expect</w:t>
      </w:r>
    </w:p>
    <w:p w14:paraId="38348CEA" w14:textId="77777777" w:rsidR="00AF56A8" w:rsidRPr="0031214A" w:rsidRDefault="00AF56A8" w:rsidP="00AF56A8">
      <w:pPr>
        <w:pStyle w:val="ListParagraph"/>
        <w:numPr>
          <w:ilvl w:val="0"/>
          <w:numId w:val="1"/>
        </w:numPr>
        <w:rPr>
          <w:sz w:val="22"/>
          <w:szCs w:val="22"/>
        </w:rPr>
      </w:pPr>
      <w:r w:rsidRPr="0031214A">
        <w:rPr>
          <w:sz w:val="22"/>
          <w:szCs w:val="22"/>
        </w:rPr>
        <w:t>Noise and dust from construction</w:t>
      </w:r>
    </w:p>
    <w:p w14:paraId="1F7D1E8F" w14:textId="77777777" w:rsidR="00AF56A8" w:rsidRPr="0031214A" w:rsidRDefault="00AF56A8" w:rsidP="00AF56A8">
      <w:pPr>
        <w:pStyle w:val="ListParagraph"/>
        <w:numPr>
          <w:ilvl w:val="0"/>
          <w:numId w:val="1"/>
        </w:numPr>
        <w:rPr>
          <w:sz w:val="22"/>
          <w:szCs w:val="22"/>
        </w:rPr>
      </w:pPr>
      <w:r w:rsidRPr="0031214A">
        <w:rPr>
          <w:sz w:val="22"/>
          <w:szCs w:val="22"/>
        </w:rPr>
        <w:t>Sidewalk closures and pipe staged along the west side of Patica Road from the bridge to Macoma Drive</w:t>
      </w:r>
    </w:p>
    <w:p w14:paraId="1E0A21BA" w14:textId="77777777" w:rsidR="00AF56A8" w:rsidRPr="0031214A" w:rsidRDefault="00AF56A8" w:rsidP="00AF56A8">
      <w:pPr>
        <w:pStyle w:val="ListParagraph"/>
        <w:numPr>
          <w:ilvl w:val="0"/>
          <w:numId w:val="1"/>
        </w:numPr>
        <w:rPr>
          <w:sz w:val="22"/>
          <w:szCs w:val="22"/>
        </w:rPr>
      </w:pPr>
      <w:r w:rsidRPr="0031214A">
        <w:rPr>
          <w:sz w:val="22"/>
          <w:szCs w:val="22"/>
        </w:rPr>
        <w:t>Temporary closure of Tallahassee Dr. NE east of Patica Rd. NE. during pipe fusing and pullback</w:t>
      </w:r>
    </w:p>
    <w:p w14:paraId="05BCA4E1" w14:textId="77777777" w:rsidR="00AF56A8" w:rsidRPr="0031214A" w:rsidRDefault="00AF56A8" w:rsidP="00AF56A8">
      <w:pPr>
        <w:rPr>
          <w:b/>
          <w:bCs/>
          <w:sz w:val="22"/>
          <w:szCs w:val="22"/>
        </w:rPr>
      </w:pPr>
      <w:r w:rsidRPr="0031214A">
        <w:rPr>
          <w:b/>
          <w:bCs/>
          <w:sz w:val="22"/>
          <w:szCs w:val="22"/>
        </w:rPr>
        <w:t>Resident Access &amp; Services</w:t>
      </w:r>
    </w:p>
    <w:p w14:paraId="310E0A14" w14:textId="77777777" w:rsidR="00AF56A8" w:rsidRPr="0031214A" w:rsidRDefault="00AF56A8" w:rsidP="00AF56A8">
      <w:pPr>
        <w:numPr>
          <w:ilvl w:val="0"/>
          <w:numId w:val="4"/>
        </w:numPr>
        <w:spacing w:after="0"/>
        <w:rPr>
          <w:sz w:val="22"/>
          <w:szCs w:val="22"/>
        </w:rPr>
      </w:pPr>
      <w:r w:rsidRPr="0031214A">
        <w:rPr>
          <w:sz w:val="22"/>
          <w:szCs w:val="22"/>
        </w:rPr>
        <w:t xml:space="preserve">Homes and driveways will </w:t>
      </w:r>
      <w:proofErr w:type="gramStart"/>
      <w:r w:rsidRPr="0031214A">
        <w:rPr>
          <w:sz w:val="22"/>
          <w:szCs w:val="22"/>
        </w:rPr>
        <w:t>remain accessible at all times</w:t>
      </w:r>
      <w:proofErr w:type="gramEnd"/>
      <w:r w:rsidRPr="0031214A">
        <w:rPr>
          <w:sz w:val="22"/>
          <w:szCs w:val="22"/>
        </w:rPr>
        <w:t>.</w:t>
      </w:r>
    </w:p>
    <w:p w14:paraId="02A57FE7" w14:textId="77777777" w:rsidR="00AF56A8" w:rsidRPr="0031214A" w:rsidRDefault="00AF56A8" w:rsidP="00AF56A8">
      <w:pPr>
        <w:numPr>
          <w:ilvl w:val="0"/>
          <w:numId w:val="4"/>
        </w:numPr>
        <w:rPr>
          <w:sz w:val="22"/>
          <w:szCs w:val="22"/>
        </w:rPr>
      </w:pPr>
      <w:r w:rsidRPr="0031214A">
        <w:rPr>
          <w:sz w:val="22"/>
          <w:szCs w:val="22"/>
        </w:rPr>
        <w:t>Trash, recycling, mail, and other delivery services (Amazon, UPS, grocery delivery, etc.) will continue uninterrupted.</w:t>
      </w:r>
    </w:p>
    <w:p w14:paraId="22288435" w14:textId="77777777" w:rsidR="00AF56A8" w:rsidRPr="0031214A" w:rsidRDefault="00AF56A8" w:rsidP="00AF56A8">
      <w:pPr>
        <w:rPr>
          <w:b/>
          <w:bCs/>
          <w:sz w:val="22"/>
          <w:szCs w:val="22"/>
        </w:rPr>
      </w:pPr>
      <w:r w:rsidRPr="0031214A">
        <w:rPr>
          <w:b/>
          <w:bCs/>
          <w:sz w:val="22"/>
          <w:szCs w:val="22"/>
        </w:rPr>
        <w:t>More Information</w:t>
      </w:r>
    </w:p>
    <w:p w14:paraId="07649D15" w14:textId="77777777" w:rsidR="00AF56A8" w:rsidRPr="009C56F8" w:rsidRDefault="00AF56A8" w:rsidP="00AF56A8">
      <w:pPr>
        <w:rPr>
          <w:sz w:val="22"/>
          <w:szCs w:val="22"/>
        </w:rPr>
      </w:pPr>
      <w:r w:rsidRPr="0031214A">
        <w:rPr>
          <w:sz w:val="22"/>
          <w:szCs w:val="22"/>
        </w:rPr>
        <w:t xml:space="preserve">Visit </w:t>
      </w:r>
      <w:hyperlink r:id="rId10" w:history="1">
        <w:r w:rsidRPr="0031214A">
          <w:rPr>
            <w:rStyle w:val="Hyperlink"/>
            <w:sz w:val="22"/>
            <w:szCs w:val="22"/>
          </w:rPr>
          <w:t>stpete.org/sanmartinpipelines.com</w:t>
        </w:r>
      </w:hyperlink>
      <w:r w:rsidRPr="0031214A">
        <w:rPr>
          <w:sz w:val="22"/>
          <w:szCs w:val="22"/>
        </w:rPr>
        <w:t xml:space="preserve"> for more information. For questions or concerns during construction call 813-486-0361 or email </w:t>
      </w:r>
      <w:hyperlink r:id="rId11" w:history="1">
        <w:r w:rsidRPr="0031214A">
          <w:rPr>
            <w:rStyle w:val="Hyperlink"/>
            <w:sz w:val="22"/>
            <w:szCs w:val="22"/>
          </w:rPr>
          <w:t>stpetesanmartinpipelines@gmail.com</w:t>
        </w:r>
      </w:hyperlink>
      <w:r w:rsidRPr="0031214A">
        <w:rPr>
          <w:sz w:val="22"/>
          <w:szCs w:val="22"/>
        </w:rPr>
        <w:t>.</w:t>
      </w:r>
    </w:p>
    <w:p w14:paraId="023087F5" w14:textId="77777777" w:rsidR="00AF56A8" w:rsidRDefault="00AF56A8"/>
    <w:sectPr w:rsidR="00AF56A8" w:rsidSect="00275DB8">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177D" w14:textId="77777777" w:rsidR="00B269C6" w:rsidRDefault="00B269C6" w:rsidP="00AF56A8">
      <w:pPr>
        <w:spacing w:after="0" w:line="240" w:lineRule="auto"/>
      </w:pPr>
      <w:r>
        <w:separator/>
      </w:r>
    </w:p>
  </w:endnote>
  <w:endnote w:type="continuationSeparator" w:id="0">
    <w:p w14:paraId="70A4E7B8" w14:textId="77777777" w:rsidR="00B269C6" w:rsidRDefault="00B269C6" w:rsidP="00AF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6818" w14:textId="77777777" w:rsidR="00B269C6" w:rsidRDefault="00B269C6" w:rsidP="00AF56A8">
      <w:pPr>
        <w:spacing w:after="0" w:line="240" w:lineRule="auto"/>
      </w:pPr>
      <w:r>
        <w:separator/>
      </w:r>
    </w:p>
  </w:footnote>
  <w:footnote w:type="continuationSeparator" w:id="0">
    <w:p w14:paraId="40FA6539" w14:textId="77777777" w:rsidR="00B269C6" w:rsidRDefault="00B269C6" w:rsidP="00AF5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5A4B" w14:textId="77777777" w:rsidR="00275DB8" w:rsidRPr="00BA1A2C" w:rsidRDefault="00275DB8">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F2A"/>
    <w:multiLevelType w:val="multilevel"/>
    <w:tmpl w:val="F15E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10967"/>
    <w:multiLevelType w:val="hybridMultilevel"/>
    <w:tmpl w:val="EB0238E8"/>
    <w:lvl w:ilvl="0" w:tplc="36ACF61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C715A"/>
    <w:multiLevelType w:val="multilevel"/>
    <w:tmpl w:val="AD74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43F34"/>
    <w:multiLevelType w:val="multilevel"/>
    <w:tmpl w:val="D5666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903983">
    <w:abstractNumId w:val="1"/>
  </w:num>
  <w:num w:numId="2" w16cid:durableId="940995605">
    <w:abstractNumId w:val="3"/>
  </w:num>
  <w:num w:numId="3" w16cid:durableId="1910072632">
    <w:abstractNumId w:val="0"/>
  </w:num>
  <w:num w:numId="4" w16cid:durableId="581136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A8"/>
    <w:rsid w:val="00030B90"/>
    <w:rsid w:val="0003552D"/>
    <w:rsid w:val="0003748F"/>
    <w:rsid w:val="00044C7F"/>
    <w:rsid w:val="000F0705"/>
    <w:rsid w:val="000F3B26"/>
    <w:rsid w:val="00110274"/>
    <w:rsid w:val="00173574"/>
    <w:rsid w:val="001820C7"/>
    <w:rsid w:val="001B1025"/>
    <w:rsid w:val="001B7BF4"/>
    <w:rsid w:val="001E0039"/>
    <w:rsid w:val="001E166E"/>
    <w:rsid w:val="00200DA4"/>
    <w:rsid w:val="0021039F"/>
    <w:rsid w:val="00253CDD"/>
    <w:rsid w:val="00263A32"/>
    <w:rsid w:val="002742DB"/>
    <w:rsid w:val="00275DB8"/>
    <w:rsid w:val="00276F10"/>
    <w:rsid w:val="002A4FB9"/>
    <w:rsid w:val="002B3012"/>
    <w:rsid w:val="002E3824"/>
    <w:rsid w:val="00301378"/>
    <w:rsid w:val="0031214A"/>
    <w:rsid w:val="003771CC"/>
    <w:rsid w:val="003A3134"/>
    <w:rsid w:val="0044125F"/>
    <w:rsid w:val="004779D1"/>
    <w:rsid w:val="00497BD8"/>
    <w:rsid w:val="004A668E"/>
    <w:rsid w:val="004E4B67"/>
    <w:rsid w:val="004F1A20"/>
    <w:rsid w:val="00505C19"/>
    <w:rsid w:val="005307AC"/>
    <w:rsid w:val="00546351"/>
    <w:rsid w:val="0056475F"/>
    <w:rsid w:val="005A6B24"/>
    <w:rsid w:val="005B2D7B"/>
    <w:rsid w:val="005F2B0D"/>
    <w:rsid w:val="00607E64"/>
    <w:rsid w:val="0065208C"/>
    <w:rsid w:val="00654479"/>
    <w:rsid w:val="006A20EC"/>
    <w:rsid w:val="006C4F5A"/>
    <w:rsid w:val="006D1777"/>
    <w:rsid w:val="00727827"/>
    <w:rsid w:val="007456A7"/>
    <w:rsid w:val="00777E24"/>
    <w:rsid w:val="007E48CA"/>
    <w:rsid w:val="00825CD3"/>
    <w:rsid w:val="008532B4"/>
    <w:rsid w:val="00854597"/>
    <w:rsid w:val="00871246"/>
    <w:rsid w:val="00896BAC"/>
    <w:rsid w:val="008D3B33"/>
    <w:rsid w:val="008F2B34"/>
    <w:rsid w:val="008F58A4"/>
    <w:rsid w:val="008F6825"/>
    <w:rsid w:val="009174F1"/>
    <w:rsid w:val="00917E47"/>
    <w:rsid w:val="009321C8"/>
    <w:rsid w:val="00956814"/>
    <w:rsid w:val="009601A7"/>
    <w:rsid w:val="00967AC0"/>
    <w:rsid w:val="009B1F06"/>
    <w:rsid w:val="00A25E61"/>
    <w:rsid w:val="00A277FD"/>
    <w:rsid w:val="00A47185"/>
    <w:rsid w:val="00A65347"/>
    <w:rsid w:val="00A71C6F"/>
    <w:rsid w:val="00A75236"/>
    <w:rsid w:val="00A83827"/>
    <w:rsid w:val="00A846B1"/>
    <w:rsid w:val="00AF56A8"/>
    <w:rsid w:val="00B269C6"/>
    <w:rsid w:val="00B71E24"/>
    <w:rsid w:val="00BA1A2C"/>
    <w:rsid w:val="00C36BC6"/>
    <w:rsid w:val="00C37083"/>
    <w:rsid w:val="00C632BC"/>
    <w:rsid w:val="00CA29CB"/>
    <w:rsid w:val="00CA4496"/>
    <w:rsid w:val="00CB2A6E"/>
    <w:rsid w:val="00CE3829"/>
    <w:rsid w:val="00CE4673"/>
    <w:rsid w:val="00CE4A23"/>
    <w:rsid w:val="00CF14D2"/>
    <w:rsid w:val="00D02411"/>
    <w:rsid w:val="00D543B4"/>
    <w:rsid w:val="00D96F21"/>
    <w:rsid w:val="00DC34E5"/>
    <w:rsid w:val="00DE3125"/>
    <w:rsid w:val="00E12EEF"/>
    <w:rsid w:val="00E54EF1"/>
    <w:rsid w:val="00E55307"/>
    <w:rsid w:val="00E63144"/>
    <w:rsid w:val="00EE2A82"/>
    <w:rsid w:val="00F1390E"/>
    <w:rsid w:val="00F169DF"/>
    <w:rsid w:val="00F16C74"/>
    <w:rsid w:val="00F372D7"/>
    <w:rsid w:val="00F5588F"/>
    <w:rsid w:val="00F74443"/>
    <w:rsid w:val="00F822DE"/>
    <w:rsid w:val="00FB5897"/>
    <w:rsid w:val="00FB77F0"/>
    <w:rsid w:val="00FC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8458"/>
  <w15:chartTrackingRefBased/>
  <w15:docId w15:val="{64480FD4-D02E-45B3-BEA8-A2B1342E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A8"/>
  </w:style>
  <w:style w:type="paragraph" w:styleId="Heading1">
    <w:name w:val="heading 1"/>
    <w:basedOn w:val="Normal"/>
    <w:next w:val="Normal"/>
    <w:link w:val="Heading1Char"/>
    <w:uiPriority w:val="9"/>
    <w:qFormat/>
    <w:rsid w:val="00AF5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6A8"/>
    <w:rPr>
      <w:rFonts w:eastAsiaTheme="majorEastAsia" w:cstheme="majorBidi"/>
      <w:color w:val="272727" w:themeColor="text1" w:themeTint="D8"/>
    </w:rPr>
  </w:style>
  <w:style w:type="paragraph" w:styleId="Title">
    <w:name w:val="Title"/>
    <w:basedOn w:val="Normal"/>
    <w:next w:val="Normal"/>
    <w:link w:val="TitleChar"/>
    <w:uiPriority w:val="10"/>
    <w:qFormat/>
    <w:rsid w:val="00AF5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6A8"/>
    <w:pPr>
      <w:spacing w:before="160"/>
      <w:jc w:val="center"/>
    </w:pPr>
    <w:rPr>
      <w:i/>
      <w:iCs/>
      <w:color w:val="404040" w:themeColor="text1" w:themeTint="BF"/>
    </w:rPr>
  </w:style>
  <w:style w:type="character" w:customStyle="1" w:styleId="QuoteChar">
    <w:name w:val="Quote Char"/>
    <w:basedOn w:val="DefaultParagraphFont"/>
    <w:link w:val="Quote"/>
    <w:uiPriority w:val="29"/>
    <w:rsid w:val="00AF56A8"/>
    <w:rPr>
      <w:i/>
      <w:iCs/>
      <w:color w:val="404040" w:themeColor="text1" w:themeTint="BF"/>
    </w:rPr>
  </w:style>
  <w:style w:type="paragraph" w:styleId="ListParagraph">
    <w:name w:val="List Paragraph"/>
    <w:basedOn w:val="Normal"/>
    <w:uiPriority w:val="34"/>
    <w:qFormat/>
    <w:rsid w:val="00AF56A8"/>
    <w:pPr>
      <w:ind w:left="720"/>
      <w:contextualSpacing/>
    </w:pPr>
  </w:style>
  <w:style w:type="character" w:styleId="IntenseEmphasis">
    <w:name w:val="Intense Emphasis"/>
    <w:basedOn w:val="DefaultParagraphFont"/>
    <w:uiPriority w:val="21"/>
    <w:qFormat/>
    <w:rsid w:val="00AF56A8"/>
    <w:rPr>
      <w:i/>
      <w:iCs/>
      <w:color w:val="0F4761" w:themeColor="accent1" w:themeShade="BF"/>
    </w:rPr>
  </w:style>
  <w:style w:type="paragraph" w:styleId="IntenseQuote">
    <w:name w:val="Intense Quote"/>
    <w:basedOn w:val="Normal"/>
    <w:next w:val="Normal"/>
    <w:link w:val="IntenseQuoteChar"/>
    <w:uiPriority w:val="30"/>
    <w:qFormat/>
    <w:rsid w:val="00AF5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A8"/>
    <w:rPr>
      <w:i/>
      <w:iCs/>
      <w:color w:val="0F4761" w:themeColor="accent1" w:themeShade="BF"/>
    </w:rPr>
  </w:style>
  <w:style w:type="character" w:styleId="IntenseReference">
    <w:name w:val="Intense Reference"/>
    <w:basedOn w:val="DefaultParagraphFont"/>
    <w:uiPriority w:val="32"/>
    <w:qFormat/>
    <w:rsid w:val="00AF56A8"/>
    <w:rPr>
      <w:b/>
      <w:bCs/>
      <w:smallCaps/>
      <w:color w:val="0F4761" w:themeColor="accent1" w:themeShade="BF"/>
      <w:spacing w:val="5"/>
    </w:rPr>
  </w:style>
  <w:style w:type="paragraph" w:styleId="Header">
    <w:name w:val="header"/>
    <w:basedOn w:val="Normal"/>
    <w:link w:val="HeaderChar"/>
    <w:uiPriority w:val="99"/>
    <w:unhideWhenUsed/>
    <w:rsid w:val="00AF5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A8"/>
  </w:style>
  <w:style w:type="paragraph" w:styleId="Footer">
    <w:name w:val="footer"/>
    <w:basedOn w:val="Normal"/>
    <w:link w:val="FooterChar"/>
    <w:uiPriority w:val="99"/>
    <w:unhideWhenUsed/>
    <w:rsid w:val="00AF5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A8"/>
  </w:style>
  <w:style w:type="character" w:styleId="Hyperlink">
    <w:name w:val="Hyperlink"/>
    <w:basedOn w:val="DefaultParagraphFont"/>
    <w:uiPriority w:val="99"/>
    <w:unhideWhenUsed/>
    <w:rsid w:val="00AF56A8"/>
    <w:rPr>
      <w:color w:val="467886" w:themeColor="hyperlink"/>
      <w:u w:val="single"/>
    </w:rPr>
  </w:style>
  <w:style w:type="paragraph" w:styleId="Revision">
    <w:name w:val="Revision"/>
    <w:hidden/>
    <w:uiPriority w:val="99"/>
    <w:semiHidden/>
    <w:rsid w:val="008D3B33"/>
    <w:pPr>
      <w:spacing w:after="0" w:line="240" w:lineRule="auto"/>
    </w:pPr>
  </w:style>
  <w:style w:type="character" w:styleId="CommentReference">
    <w:name w:val="annotation reference"/>
    <w:basedOn w:val="DefaultParagraphFont"/>
    <w:uiPriority w:val="99"/>
    <w:semiHidden/>
    <w:unhideWhenUsed/>
    <w:rsid w:val="008F6825"/>
    <w:rPr>
      <w:sz w:val="16"/>
      <w:szCs w:val="16"/>
    </w:rPr>
  </w:style>
  <w:style w:type="paragraph" w:styleId="CommentText">
    <w:name w:val="annotation text"/>
    <w:basedOn w:val="Normal"/>
    <w:link w:val="CommentTextChar"/>
    <w:uiPriority w:val="99"/>
    <w:unhideWhenUsed/>
    <w:rsid w:val="008F6825"/>
    <w:pPr>
      <w:spacing w:line="240" w:lineRule="auto"/>
    </w:pPr>
    <w:rPr>
      <w:sz w:val="20"/>
      <w:szCs w:val="20"/>
    </w:rPr>
  </w:style>
  <w:style w:type="character" w:customStyle="1" w:styleId="CommentTextChar">
    <w:name w:val="Comment Text Char"/>
    <w:basedOn w:val="DefaultParagraphFont"/>
    <w:link w:val="CommentText"/>
    <w:uiPriority w:val="99"/>
    <w:rsid w:val="008F6825"/>
    <w:rPr>
      <w:sz w:val="20"/>
      <w:szCs w:val="20"/>
    </w:rPr>
  </w:style>
  <w:style w:type="paragraph" w:styleId="CommentSubject">
    <w:name w:val="annotation subject"/>
    <w:basedOn w:val="CommentText"/>
    <w:next w:val="CommentText"/>
    <w:link w:val="CommentSubjectChar"/>
    <w:uiPriority w:val="99"/>
    <w:semiHidden/>
    <w:unhideWhenUsed/>
    <w:rsid w:val="008F6825"/>
    <w:rPr>
      <w:b/>
      <w:bCs/>
    </w:rPr>
  </w:style>
  <w:style w:type="character" w:customStyle="1" w:styleId="CommentSubjectChar">
    <w:name w:val="Comment Subject Char"/>
    <w:basedOn w:val="CommentTextChar"/>
    <w:link w:val="CommentSubject"/>
    <w:uiPriority w:val="99"/>
    <w:semiHidden/>
    <w:rsid w:val="008F6825"/>
    <w:rPr>
      <w:b/>
      <w:bCs/>
      <w:sz w:val="20"/>
      <w:szCs w:val="20"/>
    </w:rPr>
  </w:style>
  <w:style w:type="character" w:styleId="Mention">
    <w:name w:val="Mention"/>
    <w:basedOn w:val="DefaultParagraphFont"/>
    <w:uiPriority w:val="99"/>
    <w:unhideWhenUsed/>
    <w:rsid w:val="00FB77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petesanmartinpipelines@gmail.com" TargetMode="External"/><Relationship Id="rId5" Type="http://schemas.openxmlformats.org/officeDocument/2006/relationships/styles" Target="styles.xml"/><Relationship Id="rId10" Type="http://schemas.openxmlformats.org/officeDocument/2006/relationships/hyperlink" Target="https://www.stpete.org/residents/current_projects/san_martin_bridge_utility_relocation_projec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85672200F5D47927AC51068CEA825" ma:contentTypeVersion="13" ma:contentTypeDescription="Create a new document." ma:contentTypeScope="" ma:versionID="d5a863591e7fb3a20cafd131820817ad">
  <xsd:schema xmlns:xsd="http://www.w3.org/2001/XMLSchema" xmlns:xs="http://www.w3.org/2001/XMLSchema" xmlns:p="http://schemas.microsoft.com/office/2006/metadata/properties" xmlns:ns2="7b7e6a0a-fce9-494d-8cd3-b8f6095c2794" xmlns:ns3="53ddf5f7-0268-457a-b362-9dfd18cc5c85" targetNamespace="http://schemas.microsoft.com/office/2006/metadata/properties" ma:root="true" ma:fieldsID="cc059857b2f01e63345b604c530e4f8b" ns2:_="" ns3:_="">
    <xsd:import namespace="7b7e6a0a-fce9-494d-8cd3-b8f6095c2794"/>
    <xsd:import namespace="53ddf5f7-0268-457a-b362-9dfd18cc5c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e6a0a-fce9-494d-8cd3-b8f6095c2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4520d0-1e9e-4112-b0ed-f58aecc587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df5f7-0268-457a-b362-9dfd18cc5c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4288cd-9ab5-4a81-8031-493443ad7cef}" ma:internalName="TaxCatchAll" ma:showField="CatchAllData" ma:web="53ddf5f7-0268-457a-b362-9dfd18cc5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e6a0a-fce9-494d-8cd3-b8f6095c2794">
      <Terms xmlns="http://schemas.microsoft.com/office/infopath/2007/PartnerControls"/>
    </lcf76f155ced4ddcb4097134ff3c332f>
    <TaxCatchAll xmlns="53ddf5f7-0268-457a-b362-9dfd18cc5c85" xsi:nil="true"/>
  </documentManagement>
</p:properties>
</file>

<file path=customXml/itemProps1.xml><?xml version="1.0" encoding="utf-8"?>
<ds:datastoreItem xmlns:ds="http://schemas.openxmlformats.org/officeDocument/2006/customXml" ds:itemID="{B2267392-BD57-428B-8EC8-63E05DC74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e6a0a-fce9-494d-8cd3-b8f6095c2794"/>
    <ds:schemaRef ds:uri="53ddf5f7-0268-457a-b362-9dfd18cc5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E0A45-3D8F-4B77-965C-B64E126DBF2C}">
  <ds:schemaRefs>
    <ds:schemaRef ds:uri="http://schemas.microsoft.com/sharepoint/v3/contenttype/forms"/>
  </ds:schemaRefs>
</ds:datastoreItem>
</file>

<file path=customXml/itemProps3.xml><?xml version="1.0" encoding="utf-8"?>
<ds:datastoreItem xmlns:ds="http://schemas.openxmlformats.org/officeDocument/2006/customXml" ds:itemID="{1E642809-2911-4CD6-A768-AA5B8F91DFC0}">
  <ds:schemaRefs>
    <ds:schemaRef ds:uri="http://schemas.microsoft.com/office/2006/metadata/properties"/>
    <ds:schemaRef ds:uri="http://schemas.microsoft.com/office/infopath/2007/PartnerControls"/>
    <ds:schemaRef ds:uri="7b7e6a0a-fce9-494d-8cd3-b8f6095c2794"/>
    <ds:schemaRef ds:uri="53ddf5f7-0268-457a-b362-9dfd18cc5c85"/>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515</Words>
  <Characters>2926</Characters>
  <Application>Microsoft Office Word</Application>
  <DocSecurity>0</DocSecurity>
  <Lines>52</Lines>
  <Paragraphs>30</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Bizjack</dc:creator>
  <cp:keywords/>
  <dc:description/>
  <cp:lastModifiedBy>Robin Bizjack</cp:lastModifiedBy>
  <cp:revision>63</cp:revision>
  <dcterms:created xsi:type="dcterms:W3CDTF">2026-01-27T17:45:00Z</dcterms:created>
  <dcterms:modified xsi:type="dcterms:W3CDTF">2026-03-03T22:08:00Z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0x010100D7C85672200F5D47927AC51068CEA825</vt:lpwstr>
  </property>
  <property fmtid="{D5CDD505-2E9C-101B-9397-08002B2CF9AE}" pid="3" name="MediaServiceImageTags">
    <vt:lpwstr/>
  </property>
</Properties>
</file>