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1A" w:rsidRDefault="00486B1A" w:rsidP="006F52DE">
      <w:p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 w:rsidRPr="00486B1A">
        <w:rPr>
          <w:rFonts w:ascii="Arial" w:hAnsi="Arial" w:cs="Arial"/>
          <w:b/>
          <w:color w:val="231F20"/>
          <w:sz w:val="27"/>
          <w:szCs w:val="27"/>
          <w:u w:val="single"/>
        </w:rPr>
        <w:t>Questions to ask/consider when seeking treatment</w:t>
      </w:r>
      <w:r>
        <w:rPr>
          <w:rFonts w:ascii="Arial" w:hAnsi="Arial" w:cs="Arial"/>
          <w:color w:val="231F20"/>
          <w:sz w:val="27"/>
          <w:szCs w:val="27"/>
        </w:rPr>
        <w:t>:</w:t>
      </w:r>
    </w:p>
    <w:p w:rsidR="006F52DE" w:rsidRDefault="006F52DE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Are you a licensed psychologist</w:t>
      </w:r>
      <w:r w:rsidR="00486B1A">
        <w:rPr>
          <w:rFonts w:ascii="Arial" w:hAnsi="Arial" w:cs="Arial"/>
          <w:color w:val="231F20"/>
          <w:sz w:val="27"/>
          <w:szCs w:val="27"/>
        </w:rPr>
        <w:t>/therapist/counselor/social worker</w:t>
      </w:r>
      <w:r>
        <w:rPr>
          <w:rFonts w:ascii="Arial" w:hAnsi="Arial" w:cs="Arial"/>
          <w:color w:val="231F20"/>
          <w:sz w:val="27"/>
          <w:szCs w:val="27"/>
        </w:rPr>
        <w:t xml:space="preserve"> in this state?</w:t>
      </w:r>
    </w:p>
    <w:p w:rsidR="006F52DE" w:rsidRDefault="006F52DE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How many years have you been in practice?</w:t>
      </w:r>
    </w:p>
    <w:p w:rsidR="006F52DE" w:rsidRDefault="006F52DE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How much experience do you have working wit</w:t>
      </w:r>
      <w:r w:rsidR="00486B1A">
        <w:rPr>
          <w:rFonts w:ascii="Arial" w:hAnsi="Arial" w:cs="Arial"/>
          <w:color w:val="231F20"/>
          <w:sz w:val="27"/>
          <w:szCs w:val="27"/>
        </w:rPr>
        <w:t>h people who are dealing with (insert topic you want to work on)?</w:t>
      </w:r>
    </w:p>
    <w:p w:rsidR="006F52DE" w:rsidRDefault="006F52DE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What do you consider to be your specialty or area of expertise?</w:t>
      </w:r>
    </w:p>
    <w:p w:rsidR="006F52DE" w:rsidRDefault="006F52DE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What kinds of treatments have you found e</w:t>
      </w:r>
      <w:r w:rsidR="00486B1A">
        <w:rPr>
          <w:rFonts w:ascii="Arial" w:hAnsi="Arial" w:cs="Arial"/>
          <w:color w:val="231F20"/>
          <w:sz w:val="27"/>
          <w:szCs w:val="27"/>
        </w:rPr>
        <w:t>ffective in resolving [the topic</w:t>
      </w:r>
      <w:r>
        <w:rPr>
          <w:rFonts w:ascii="Arial" w:hAnsi="Arial" w:cs="Arial"/>
          <w:color w:val="231F20"/>
          <w:sz w:val="27"/>
          <w:szCs w:val="27"/>
        </w:rPr>
        <w:t xml:space="preserve"> you’d like to resolve]?</w:t>
      </w:r>
    </w:p>
    <w:p w:rsidR="006F52DE" w:rsidRDefault="00486B1A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Which</w:t>
      </w:r>
      <w:r w:rsidR="006F52DE">
        <w:rPr>
          <w:rFonts w:ascii="Arial" w:hAnsi="Arial" w:cs="Arial"/>
          <w:color w:val="231F20"/>
          <w:sz w:val="27"/>
          <w:szCs w:val="27"/>
        </w:rPr>
        <w:t xml:space="preserve"> insurance</w:t>
      </w:r>
      <w:r>
        <w:rPr>
          <w:rFonts w:ascii="Arial" w:hAnsi="Arial" w:cs="Arial"/>
          <w:color w:val="231F20"/>
          <w:sz w:val="27"/>
          <w:szCs w:val="27"/>
        </w:rPr>
        <w:t>s</w:t>
      </w:r>
      <w:r w:rsidR="006F52DE">
        <w:rPr>
          <w:rFonts w:ascii="Arial" w:hAnsi="Arial" w:cs="Arial"/>
          <w:color w:val="231F20"/>
          <w:sz w:val="27"/>
          <w:szCs w:val="27"/>
        </w:rPr>
        <w:t xml:space="preserve"> do you accept?</w:t>
      </w:r>
    </w:p>
    <w:p w:rsidR="006F52DE" w:rsidRDefault="006F52DE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Will I need to pay you directly and then seek reimbursement from my insurance company, or do you bill the insurance company?</w:t>
      </w:r>
    </w:p>
    <w:p w:rsidR="006F52DE" w:rsidRDefault="006F52DE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Are you part of my insurance network?</w:t>
      </w:r>
    </w:p>
    <w:p w:rsidR="006F52DE" w:rsidRDefault="006F52DE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Do you accept Medicare or Medicaid?</w:t>
      </w:r>
    </w:p>
    <w:p w:rsidR="006F52DE" w:rsidRDefault="006F52DE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If I need medication, can you prescribe it or recommend someone who does?</w:t>
      </w:r>
    </w:p>
    <w:p w:rsidR="006F52DE" w:rsidRDefault="006F52DE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Do you provide access to telehealth services?</w:t>
      </w:r>
    </w:p>
    <w:p w:rsidR="006F52DE" w:rsidRDefault="006F52DE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How soon can I expect to start feeling better?</w:t>
      </w:r>
    </w:p>
    <w:p w:rsidR="006F52DE" w:rsidRDefault="006F52DE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What do we do if our treatment plan isn’t working?</w:t>
      </w:r>
    </w:p>
    <w:p w:rsidR="00486B1A" w:rsidRDefault="00486B1A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How often do you need to meet with me?</w:t>
      </w:r>
    </w:p>
    <w:p w:rsidR="00486B1A" w:rsidRDefault="00486B1A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What hours do you have available?</w:t>
      </w:r>
    </w:p>
    <w:p w:rsidR="00486B1A" w:rsidRDefault="009002D0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What is your cultural competence in working with (insert group/population)?</w:t>
      </w:r>
    </w:p>
    <w:p w:rsidR="009002D0" w:rsidRDefault="003E1320" w:rsidP="006F52DE">
      <w:pPr>
        <w:numPr>
          <w:ilvl w:val="0"/>
          <w:numId w:val="1"/>
        </w:numPr>
        <w:spacing w:before="100" w:beforeAutospacing="1" w:after="120" w:line="390" w:lineRule="atLeast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Any other questions you may have – ASK!!</w:t>
      </w:r>
      <w:bookmarkStart w:id="0" w:name="_GoBack"/>
      <w:bookmarkEnd w:id="0"/>
    </w:p>
    <w:p w:rsidR="006D19D6" w:rsidRDefault="006D19D6"/>
    <w:sectPr w:rsidR="006D1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D316C"/>
    <w:multiLevelType w:val="multilevel"/>
    <w:tmpl w:val="805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A27B6"/>
    <w:multiLevelType w:val="multilevel"/>
    <w:tmpl w:val="5300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DE"/>
    <w:rsid w:val="003E1320"/>
    <w:rsid w:val="00486B1A"/>
    <w:rsid w:val="006D19D6"/>
    <w:rsid w:val="006F52DE"/>
    <w:rsid w:val="0090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3698"/>
  <w15:chartTrackingRefBased/>
  <w15:docId w15:val="{3C6B5310-F75A-408E-8A9B-D7B32AB4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Wood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Czys</dc:creator>
  <cp:keywords/>
  <dc:description/>
  <cp:lastModifiedBy>Katrina Czys</cp:lastModifiedBy>
  <cp:revision>1</cp:revision>
  <dcterms:created xsi:type="dcterms:W3CDTF">2021-06-09T13:56:00Z</dcterms:created>
  <dcterms:modified xsi:type="dcterms:W3CDTF">2021-06-09T16:28:00Z</dcterms:modified>
</cp:coreProperties>
</file>