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501F" w14:textId="461105DA" w:rsidR="00990D82" w:rsidRDefault="00990D82" w:rsidP="007A1184">
      <w:pPr>
        <w:spacing w:before="100" w:beforeAutospacing="1" w:after="100" w:afterAutospacing="1" w:line="240" w:lineRule="auto"/>
        <w:ind w:firstLine="720"/>
        <w:jc w:val="center"/>
        <w:rPr>
          <w:rFonts w:ascii="Georgia" w:hAnsi="Georgia"/>
          <w:b/>
          <w:bCs/>
        </w:rPr>
      </w:pPr>
      <w:r>
        <w:rPr>
          <w:rFonts w:eastAsia="Times New Roman"/>
          <w:noProof/>
        </w:rPr>
        <w:drawing>
          <wp:inline distT="0" distB="0" distL="0" distR="0" wp14:anchorId="7DD8AD8D" wp14:editId="33F14D5A">
            <wp:extent cx="48482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48225" cy="2276475"/>
                    </a:xfrm>
                    <a:prstGeom prst="rect">
                      <a:avLst/>
                    </a:prstGeom>
                    <a:noFill/>
                    <a:ln>
                      <a:noFill/>
                    </a:ln>
                  </pic:spPr>
                </pic:pic>
              </a:graphicData>
            </a:graphic>
          </wp:inline>
        </w:drawing>
      </w:r>
    </w:p>
    <w:p w14:paraId="07FA8BBA" w14:textId="215289A2" w:rsidR="002E3B96" w:rsidRPr="00990D82" w:rsidRDefault="002E3B96" w:rsidP="007A1184">
      <w:pPr>
        <w:spacing w:before="100" w:beforeAutospacing="1" w:after="100" w:afterAutospacing="1" w:line="240" w:lineRule="auto"/>
        <w:ind w:firstLine="720"/>
        <w:jc w:val="center"/>
        <w:rPr>
          <w:rFonts w:ascii="Georgia" w:hAnsi="Georgia"/>
          <w:b/>
          <w:bCs/>
          <w:color w:val="002060"/>
        </w:rPr>
      </w:pPr>
      <w:r w:rsidRPr="00990D82">
        <w:rPr>
          <w:rFonts w:ascii="Georgia" w:hAnsi="Georgia"/>
          <w:b/>
          <w:bCs/>
          <w:color w:val="002060"/>
        </w:rPr>
        <w:t>Code of Conduct for</w:t>
      </w:r>
    </w:p>
    <w:p w14:paraId="498B81EF" w14:textId="78F57CA5" w:rsidR="002E3B96" w:rsidRPr="00990D82" w:rsidRDefault="002E3B96" w:rsidP="007A1184">
      <w:pPr>
        <w:spacing w:before="100" w:beforeAutospacing="1" w:after="100" w:afterAutospacing="1" w:line="240" w:lineRule="auto"/>
        <w:ind w:firstLine="720"/>
        <w:jc w:val="center"/>
        <w:rPr>
          <w:rFonts w:ascii="Georgia" w:hAnsi="Georgia"/>
          <w:b/>
          <w:bCs/>
          <w:color w:val="002060"/>
        </w:rPr>
      </w:pPr>
      <w:r w:rsidRPr="00990D82">
        <w:rPr>
          <w:rFonts w:ascii="Georgia" w:hAnsi="Georgia"/>
          <w:b/>
          <w:bCs/>
          <w:color w:val="002060"/>
        </w:rPr>
        <w:t xml:space="preserve">Crown Club of Madison County, MS </w:t>
      </w:r>
    </w:p>
    <w:p w14:paraId="7CBBB103" w14:textId="19CAEC3E" w:rsidR="002E3B96" w:rsidRPr="00990D82" w:rsidRDefault="002E3B96" w:rsidP="007A1184">
      <w:pPr>
        <w:spacing w:before="100" w:beforeAutospacing="1" w:after="100" w:afterAutospacing="1" w:line="240" w:lineRule="auto"/>
        <w:ind w:firstLine="720"/>
        <w:jc w:val="center"/>
        <w:rPr>
          <w:rFonts w:ascii="Georgia" w:hAnsi="Georgia"/>
          <w:b/>
          <w:bCs/>
          <w:color w:val="002060"/>
        </w:rPr>
      </w:pPr>
      <w:r w:rsidRPr="00990D82">
        <w:rPr>
          <w:rFonts w:ascii="Georgia" w:hAnsi="Georgia"/>
          <w:b/>
          <w:bCs/>
          <w:color w:val="002060"/>
        </w:rPr>
        <w:t xml:space="preserve">(last modified </w:t>
      </w:r>
      <w:r w:rsidR="00EE0E05" w:rsidRPr="00990D82">
        <w:rPr>
          <w:rFonts w:ascii="Georgia" w:hAnsi="Georgia"/>
          <w:b/>
          <w:bCs/>
          <w:color w:val="002060"/>
        </w:rPr>
        <w:t>June, 2024</w:t>
      </w:r>
      <w:r w:rsidRPr="00990D82">
        <w:rPr>
          <w:rFonts w:ascii="Georgia" w:hAnsi="Georgia"/>
          <w:b/>
          <w:bCs/>
          <w:color w:val="002060"/>
        </w:rPr>
        <w:t>)</w:t>
      </w:r>
    </w:p>
    <w:p w14:paraId="4C121CE2" w14:textId="56D84314" w:rsidR="002E3B96" w:rsidRPr="00EE0E05" w:rsidRDefault="002E3B96" w:rsidP="007A1184">
      <w:pPr>
        <w:spacing w:before="100" w:beforeAutospacing="1" w:after="100" w:afterAutospacing="1" w:line="240" w:lineRule="auto"/>
        <w:ind w:firstLine="720"/>
        <w:jc w:val="both"/>
        <w:rPr>
          <w:rFonts w:ascii="Georgia" w:hAnsi="Georgia"/>
        </w:rPr>
      </w:pPr>
      <w:r w:rsidRPr="00EE0E05">
        <w:rPr>
          <w:rFonts w:ascii="Georgia" w:hAnsi="Georgia"/>
          <w:b/>
          <w:bCs/>
        </w:rPr>
        <w:t>Crown Club of Madison County, MS</w:t>
      </w:r>
      <w:r w:rsidRPr="00EE0E05">
        <w:rPr>
          <w:rFonts w:ascii="Georgia" w:hAnsi="Georgia"/>
        </w:rPr>
        <w:t xml:space="preserve"> is fully committed to safeguarding and promoting the wellbeing of all its members. The club believes that it is important that members, administrators and parents associated with the club should, at all times, show respect and understanding for the safety and welfare of others. </w:t>
      </w:r>
      <w:r w:rsidR="0055275C" w:rsidRPr="00EE0E05">
        <w:rPr>
          <w:rFonts w:ascii="Georgia" w:hAnsi="Georgia"/>
        </w:rPr>
        <w:t xml:space="preserve"> </w:t>
      </w:r>
      <w:r w:rsidRPr="00EE0E05">
        <w:rPr>
          <w:rFonts w:ascii="Georgia" w:hAnsi="Georgia"/>
        </w:rPr>
        <w:t xml:space="preserve">Therefore, members are encouraged to be open at all times and to share any concerns or complaints that they may have about any aspect of the club with </w:t>
      </w:r>
      <w:r w:rsidR="00EE0E05" w:rsidRPr="00EE0E05">
        <w:rPr>
          <w:rFonts w:ascii="Georgia" w:hAnsi="Georgia"/>
          <w:b/>
          <w:bCs/>
        </w:rPr>
        <w:t>Shalonda Carlisle</w:t>
      </w:r>
      <w:r w:rsidR="00C35F85" w:rsidRPr="00EE0E05">
        <w:rPr>
          <w:rFonts w:ascii="Georgia" w:hAnsi="Georgia"/>
          <w:b/>
          <w:bCs/>
        </w:rPr>
        <w:t>, Crown Club Committee Chair</w:t>
      </w:r>
      <w:r w:rsidRPr="00EE0E05">
        <w:rPr>
          <w:rFonts w:ascii="Georgia" w:hAnsi="Georgia"/>
          <w:b/>
          <w:bCs/>
        </w:rPr>
        <w:t>.</w:t>
      </w:r>
      <w:r w:rsidRPr="00EE0E05">
        <w:rPr>
          <w:rFonts w:ascii="Georgia" w:hAnsi="Georgia"/>
        </w:rPr>
        <w:t xml:space="preserve"> </w:t>
      </w:r>
    </w:p>
    <w:p w14:paraId="545DE9D0" w14:textId="776E6873" w:rsidR="002E3B96" w:rsidRPr="00EE0E05" w:rsidRDefault="002E3B96" w:rsidP="007A1184">
      <w:pPr>
        <w:spacing w:before="100" w:beforeAutospacing="1" w:after="100" w:afterAutospacing="1" w:line="240" w:lineRule="auto"/>
        <w:ind w:firstLine="720"/>
        <w:jc w:val="both"/>
        <w:rPr>
          <w:rFonts w:ascii="Georgia" w:hAnsi="Georgia"/>
        </w:rPr>
      </w:pPr>
      <w:r w:rsidRPr="00EE0E05">
        <w:rPr>
          <w:rFonts w:ascii="Georgia" w:hAnsi="Georgia"/>
        </w:rPr>
        <w:t xml:space="preserve">As a member of </w:t>
      </w:r>
      <w:r w:rsidR="007B649D" w:rsidRPr="00EE0E05">
        <w:rPr>
          <w:rFonts w:ascii="Georgia" w:hAnsi="Georgia"/>
          <w:b/>
          <w:bCs/>
        </w:rPr>
        <w:t>Crown Club of Madison County, MS</w:t>
      </w:r>
      <w:r w:rsidRPr="00EE0E05">
        <w:rPr>
          <w:rFonts w:ascii="Georgia" w:hAnsi="Georgia"/>
        </w:rPr>
        <w:t xml:space="preserve">, you are expected to abide by the following junior code of practice: </w:t>
      </w:r>
    </w:p>
    <w:p w14:paraId="50BDB7C9" w14:textId="15D63C92" w:rsidR="007B649D" w:rsidRPr="00EE0E05" w:rsidRDefault="002E3B96" w:rsidP="007A1184">
      <w:pPr>
        <w:spacing w:before="100" w:beforeAutospacing="1" w:after="100" w:afterAutospacing="1" w:line="240" w:lineRule="auto"/>
        <w:ind w:firstLine="720"/>
        <w:jc w:val="both"/>
        <w:rPr>
          <w:rFonts w:ascii="Georgia" w:hAnsi="Georgia"/>
        </w:rPr>
      </w:pPr>
      <w:r w:rsidRPr="00EE0E05">
        <w:rPr>
          <w:rFonts w:ascii="Georgia" w:hAnsi="Georgia"/>
        </w:rPr>
        <w:t xml:space="preserve"> </w:t>
      </w:r>
      <w:r w:rsidR="00FA50FF" w:rsidRPr="00EE0E05">
        <w:rPr>
          <w:rFonts w:ascii="Georgia" w:hAnsi="Georgia"/>
          <w:b/>
          <w:bCs/>
        </w:rPr>
        <w:t>MEMBERS</w:t>
      </w:r>
      <w:r w:rsidRPr="00EE0E05">
        <w:rPr>
          <w:rFonts w:ascii="Georgia" w:hAnsi="Georgia"/>
          <w:b/>
          <w:bCs/>
        </w:rPr>
        <w:t xml:space="preserve"> ARE EXPECTED TO</w:t>
      </w:r>
      <w:r w:rsidRPr="00EE0E05">
        <w:rPr>
          <w:rFonts w:ascii="Georgia" w:hAnsi="Georgia"/>
        </w:rPr>
        <w:t xml:space="preserve">: </w:t>
      </w:r>
    </w:p>
    <w:p w14:paraId="3330ADB8" w14:textId="472417E7" w:rsidR="007B649D"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Be loyal and give their f</w:t>
      </w:r>
      <w:r w:rsidR="005C3827" w:rsidRPr="00EE0E05">
        <w:rPr>
          <w:rFonts w:ascii="Georgia" w:hAnsi="Georgia"/>
        </w:rPr>
        <w:t>ellow Club members</w:t>
      </w:r>
      <w:r w:rsidRPr="00EE0E05">
        <w:rPr>
          <w:rFonts w:ascii="Georgia" w:hAnsi="Georgia"/>
        </w:rPr>
        <w:t xml:space="preserve"> a second chance</w:t>
      </w:r>
      <w:r w:rsidR="00EE0E05">
        <w:rPr>
          <w:rFonts w:ascii="Georgia" w:hAnsi="Georgia"/>
        </w:rPr>
        <w:t xml:space="preserve"> or opportunity.</w:t>
      </w:r>
      <w:r w:rsidRPr="00EE0E05">
        <w:rPr>
          <w:rFonts w:ascii="Georgia" w:hAnsi="Georgia"/>
        </w:rPr>
        <w:t xml:space="preserve">. </w:t>
      </w:r>
    </w:p>
    <w:p w14:paraId="3BA088AF" w14:textId="159C14C1" w:rsidR="007B649D"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Be friendly and particularly welcoming to new </w:t>
      </w:r>
      <w:r w:rsidR="005C3827" w:rsidRPr="00EE0E05">
        <w:rPr>
          <w:rFonts w:ascii="Georgia" w:hAnsi="Georgia"/>
        </w:rPr>
        <w:t xml:space="preserve">Club </w:t>
      </w:r>
      <w:r w:rsidRPr="00EE0E05">
        <w:rPr>
          <w:rFonts w:ascii="Georgia" w:hAnsi="Georgia"/>
        </w:rPr>
        <w:t xml:space="preserve">members. </w:t>
      </w:r>
    </w:p>
    <w:p w14:paraId="72FEDAAD" w14:textId="43DB98A9" w:rsidR="007B649D"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Be supportive and committed to other </w:t>
      </w:r>
      <w:r w:rsidR="005C3827" w:rsidRPr="00EE0E05">
        <w:rPr>
          <w:rFonts w:ascii="Georgia" w:hAnsi="Georgia"/>
        </w:rPr>
        <w:t>C</w:t>
      </w:r>
      <w:r w:rsidR="001E5914" w:rsidRPr="00EE0E05">
        <w:rPr>
          <w:rFonts w:ascii="Georgia" w:hAnsi="Georgia"/>
        </w:rPr>
        <w:t>lub</w:t>
      </w:r>
      <w:r w:rsidRPr="00EE0E05">
        <w:rPr>
          <w:rFonts w:ascii="Georgia" w:hAnsi="Georgia"/>
        </w:rPr>
        <w:t xml:space="preserve"> members, offer comfort when required. </w:t>
      </w:r>
    </w:p>
    <w:p w14:paraId="1F9B3CFD" w14:textId="77777777" w:rsidR="007B649D"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Not get involved in inappropriate peer pressure and push others into something they do not want to do. </w:t>
      </w:r>
    </w:p>
    <w:p w14:paraId="242EC780" w14:textId="77777777" w:rsidR="007B649D"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Keep within the defined boundary of the </w:t>
      </w:r>
      <w:r w:rsidR="007B649D" w:rsidRPr="00EE0E05">
        <w:rPr>
          <w:rFonts w:ascii="Georgia" w:hAnsi="Georgia"/>
        </w:rPr>
        <w:t>event</w:t>
      </w:r>
      <w:r w:rsidRPr="00EE0E05">
        <w:rPr>
          <w:rFonts w:ascii="Georgia" w:hAnsi="Georgia"/>
        </w:rPr>
        <w:t xml:space="preserve"> area. </w:t>
      </w:r>
    </w:p>
    <w:p w14:paraId="7EB1A58C" w14:textId="3FF424F5" w:rsidR="001E5914" w:rsidRPr="00EE0E05" w:rsidRDefault="007B649D"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B</w:t>
      </w:r>
      <w:r w:rsidR="002E3B96" w:rsidRPr="00EE0E05">
        <w:rPr>
          <w:rFonts w:ascii="Georgia" w:hAnsi="Georgia"/>
        </w:rPr>
        <w:t xml:space="preserve">ehave and listen to all instructions from the </w:t>
      </w:r>
      <w:r w:rsidR="001E5914" w:rsidRPr="00EE0E05">
        <w:rPr>
          <w:rFonts w:ascii="Georgia" w:hAnsi="Georgia"/>
        </w:rPr>
        <w:t>Junior Auxiliary of Madison County Member(s)</w:t>
      </w:r>
      <w:r w:rsidR="002E3B96" w:rsidRPr="00EE0E05">
        <w:rPr>
          <w:rFonts w:ascii="Georgia" w:hAnsi="Georgia"/>
        </w:rPr>
        <w:t>.</w:t>
      </w:r>
    </w:p>
    <w:p w14:paraId="325E7A07" w14:textId="77777777" w:rsidR="001E5914" w:rsidRPr="00EE0E05" w:rsidRDefault="001E5914"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Act</w:t>
      </w:r>
      <w:r w:rsidR="002E3B96" w:rsidRPr="00EE0E05">
        <w:rPr>
          <w:rFonts w:ascii="Georgia" w:hAnsi="Georgia"/>
        </w:rPr>
        <w:t xml:space="preserve"> within the rules and respect the </w:t>
      </w:r>
      <w:r w:rsidRPr="00EE0E05">
        <w:rPr>
          <w:rFonts w:ascii="Georgia" w:hAnsi="Georgia"/>
        </w:rPr>
        <w:t>Junior Auxiliary of Madison County Member(s)</w:t>
      </w:r>
      <w:r w:rsidR="002E3B96" w:rsidRPr="00EE0E05">
        <w:rPr>
          <w:rFonts w:ascii="Georgia" w:hAnsi="Georgia"/>
        </w:rPr>
        <w:t xml:space="preserve"> and their decisions.</w:t>
      </w:r>
    </w:p>
    <w:p w14:paraId="2081962C" w14:textId="77777777" w:rsidR="001E5914"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Take care of </w:t>
      </w:r>
      <w:r w:rsidR="001E5914" w:rsidRPr="00EE0E05">
        <w:rPr>
          <w:rFonts w:ascii="Georgia" w:hAnsi="Georgia"/>
        </w:rPr>
        <w:t>all property</w:t>
      </w:r>
      <w:r w:rsidRPr="00EE0E05">
        <w:rPr>
          <w:rFonts w:ascii="Georgia" w:hAnsi="Georgia"/>
        </w:rPr>
        <w:t xml:space="preserve"> owned by the </w:t>
      </w:r>
      <w:r w:rsidR="001E5914" w:rsidRPr="00EE0E05">
        <w:rPr>
          <w:rFonts w:ascii="Georgia" w:hAnsi="Georgia"/>
        </w:rPr>
        <w:t>C</w:t>
      </w:r>
      <w:r w:rsidRPr="00EE0E05">
        <w:rPr>
          <w:rFonts w:ascii="Georgia" w:hAnsi="Georgia"/>
        </w:rPr>
        <w:t xml:space="preserve">lub. </w:t>
      </w:r>
    </w:p>
    <w:p w14:paraId="12912A51" w14:textId="33482A91" w:rsidR="001E5914"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All members must respect the rights, dignity and worth of all participants</w:t>
      </w:r>
      <w:r w:rsidR="00047320" w:rsidRPr="00EE0E05">
        <w:rPr>
          <w:rFonts w:ascii="Georgia" w:hAnsi="Georgia"/>
        </w:rPr>
        <w:t xml:space="preserve"> and beneficiaries</w:t>
      </w:r>
      <w:r w:rsidRPr="00EE0E05">
        <w:rPr>
          <w:rFonts w:ascii="Georgia" w:hAnsi="Georgia"/>
        </w:rPr>
        <w:t xml:space="preserve"> regardless of age, gender, ability, race, cultural background or religious beliefs or sexual identity. </w:t>
      </w:r>
    </w:p>
    <w:p w14:paraId="5E85743D" w14:textId="77777777" w:rsidR="001E5914"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Refrain from the use of bad language or racial/sectarian references. This includes bullying using new technologies like chat-rooms or texting. </w:t>
      </w:r>
    </w:p>
    <w:p w14:paraId="388B1792" w14:textId="1DB3EADD" w:rsidR="00F97718"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lastRenderedPageBreak/>
        <w:t>Members should</w:t>
      </w:r>
      <w:r w:rsidR="00AB0C2B" w:rsidRPr="00EE0E05">
        <w:rPr>
          <w:rFonts w:ascii="Georgia" w:hAnsi="Georgia"/>
        </w:rPr>
        <w:t xml:space="preserve"> punctually</w:t>
      </w:r>
      <w:r w:rsidRPr="00EE0E05">
        <w:rPr>
          <w:rFonts w:ascii="Georgia" w:hAnsi="Georgia"/>
        </w:rPr>
        <w:t xml:space="preserve"> keep to agreed timings for </w:t>
      </w:r>
      <w:r w:rsidR="00F97718" w:rsidRPr="00EE0E05">
        <w:rPr>
          <w:rFonts w:ascii="Georgia" w:hAnsi="Georgia"/>
        </w:rPr>
        <w:t>events</w:t>
      </w:r>
      <w:r w:rsidRPr="00EE0E05">
        <w:rPr>
          <w:rFonts w:ascii="Georgia" w:hAnsi="Georgia"/>
        </w:rPr>
        <w:t xml:space="preserve"> or inform their </w:t>
      </w:r>
      <w:r w:rsidR="00F97718" w:rsidRPr="00EE0E05">
        <w:rPr>
          <w:rFonts w:ascii="Georgia" w:hAnsi="Georgia"/>
        </w:rPr>
        <w:t xml:space="preserve">Junior Auxiliary of Madison County Member(s) </w:t>
      </w:r>
      <w:r w:rsidRPr="00EE0E05">
        <w:rPr>
          <w:rFonts w:ascii="Georgia" w:hAnsi="Georgia"/>
        </w:rPr>
        <w:t xml:space="preserve">if they are going to be late. </w:t>
      </w:r>
    </w:p>
    <w:p w14:paraId="6C3B0A11" w14:textId="279EB015" w:rsidR="00F97718"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Members must wear </w:t>
      </w:r>
      <w:r w:rsidR="00F97718" w:rsidRPr="00EE0E05">
        <w:rPr>
          <w:rFonts w:ascii="Georgia" w:hAnsi="Georgia"/>
        </w:rPr>
        <w:t>designated Crown Club of Madison County, M</w:t>
      </w:r>
      <w:r w:rsidR="00D926D2" w:rsidRPr="00EE0E05">
        <w:rPr>
          <w:rFonts w:ascii="Georgia" w:hAnsi="Georgia"/>
        </w:rPr>
        <w:t>S</w:t>
      </w:r>
      <w:r w:rsidR="00FB37DE" w:rsidRPr="00EE0E05">
        <w:rPr>
          <w:rFonts w:ascii="Georgia" w:hAnsi="Georgia"/>
        </w:rPr>
        <w:t xml:space="preserve"> </w:t>
      </w:r>
      <w:r w:rsidR="00D926D2" w:rsidRPr="00EE0E05">
        <w:rPr>
          <w:rFonts w:ascii="Georgia" w:hAnsi="Georgia"/>
        </w:rPr>
        <w:t>apparel</w:t>
      </w:r>
      <w:r w:rsidR="00316263" w:rsidRPr="00EE0E05">
        <w:rPr>
          <w:rFonts w:ascii="Georgia" w:hAnsi="Georgia"/>
        </w:rPr>
        <w:t>/shirts</w:t>
      </w:r>
      <w:r w:rsidR="00F97718" w:rsidRPr="00EE0E05">
        <w:rPr>
          <w:rFonts w:ascii="Georgia" w:hAnsi="Georgia"/>
        </w:rPr>
        <w:t xml:space="preserve"> to any and all Crown Club meetings and/or service projects</w:t>
      </w:r>
      <w:r w:rsidRPr="00EE0E05">
        <w:rPr>
          <w:rFonts w:ascii="Georgia" w:hAnsi="Georgia"/>
        </w:rPr>
        <w:t xml:space="preserve">. </w:t>
      </w:r>
    </w:p>
    <w:p w14:paraId="2A7387F3" w14:textId="0B3A1043" w:rsidR="00F97718"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Members must pay an</w:t>
      </w:r>
      <w:r w:rsidR="00F97718" w:rsidRPr="00EE0E05">
        <w:rPr>
          <w:rFonts w:ascii="Georgia" w:hAnsi="Georgia"/>
        </w:rPr>
        <w:t xml:space="preserve"> annual membership</w:t>
      </w:r>
      <w:r w:rsidRPr="00EE0E05">
        <w:rPr>
          <w:rFonts w:ascii="Georgia" w:hAnsi="Georgia"/>
        </w:rPr>
        <w:t xml:space="preserve"> fee</w:t>
      </w:r>
      <w:r w:rsidR="00F97718" w:rsidRPr="00EE0E05">
        <w:rPr>
          <w:rFonts w:ascii="Georgia" w:hAnsi="Georgia"/>
        </w:rPr>
        <w:t xml:space="preserve"> – </w:t>
      </w:r>
      <w:r w:rsidR="00F97718" w:rsidRPr="00EE0E05">
        <w:rPr>
          <w:rFonts w:ascii="Georgia" w:hAnsi="Georgia"/>
          <w:b/>
          <w:bCs/>
        </w:rPr>
        <w:t>currently $</w:t>
      </w:r>
      <w:r w:rsidR="00295253">
        <w:rPr>
          <w:rFonts w:ascii="Georgia" w:hAnsi="Georgia"/>
          <w:b/>
          <w:bCs/>
        </w:rPr>
        <w:t>5</w:t>
      </w:r>
      <w:r w:rsidR="00F97718" w:rsidRPr="00EE0E05">
        <w:rPr>
          <w:rFonts w:ascii="Georgia" w:hAnsi="Georgia"/>
          <w:b/>
          <w:bCs/>
        </w:rPr>
        <w:t>5.00 per year</w:t>
      </w:r>
      <w:r w:rsidR="00FB37DE" w:rsidRPr="00EE0E05">
        <w:rPr>
          <w:rFonts w:ascii="Georgia" w:hAnsi="Georgia"/>
        </w:rPr>
        <w:t xml:space="preserve"> (which includes designated Crown Club </w:t>
      </w:r>
      <w:r w:rsidR="00316263" w:rsidRPr="00EE0E05">
        <w:rPr>
          <w:rFonts w:ascii="Georgia" w:hAnsi="Georgia"/>
        </w:rPr>
        <w:t>t-</w:t>
      </w:r>
      <w:r w:rsidR="00FB37DE" w:rsidRPr="00EE0E05">
        <w:rPr>
          <w:rFonts w:ascii="Georgia" w:hAnsi="Georgia"/>
        </w:rPr>
        <w:t xml:space="preserve">shirt. </w:t>
      </w:r>
      <w:r w:rsidRPr="00EE0E05">
        <w:rPr>
          <w:rFonts w:ascii="Georgia" w:hAnsi="Georgia"/>
        </w:rPr>
        <w:t xml:space="preserve"> </w:t>
      </w:r>
    </w:p>
    <w:p w14:paraId="6AE645C2" w14:textId="655772B0" w:rsidR="00DE4C44" w:rsidRPr="00EE0E05" w:rsidRDefault="00047320"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M</w:t>
      </w:r>
      <w:r w:rsidR="002E3B96" w:rsidRPr="00EE0E05">
        <w:rPr>
          <w:rFonts w:ascii="Georgia" w:hAnsi="Georgia"/>
        </w:rPr>
        <w:t>embers are not allowed to smoke</w:t>
      </w:r>
      <w:r w:rsidR="008D03DE" w:rsidRPr="00EE0E05">
        <w:rPr>
          <w:rFonts w:ascii="Georgia" w:hAnsi="Georgia"/>
        </w:rPr>
        <w:t>/vape or use any tobacco product</w:t>
      </w:r>
      <w:r w:rsidR="002E3B96" w:rsidRPr="00EE0E05">
        <w:rPr>
          <w:rFonts w:ascii="Georgia" w:hAnsi="Georgia"/>
        </w:rPr>
        <w:t xml:space="preserve"> </w:t>
      </w:r>
      <w:r w:rsidR="00FB37DE" w:rsidRPr="00EE0E05">
        <w:rPr>
          <w:rFonts w:ascii="Georgia" w:hAnsi="Georgia"/>
        </w:rPr>
        <w:t xml:space="preserve">at any </w:t>
      </w:r>
      <w:r w:rsidR="00DE4C44" w:rsidRPr="00EE0E05">
        <w:rPr>
          <w:rFonts w:ascii="Georgia" w:hAnsi="Georgia"/>
        </w:rPr>
        <w:t>Club meeting</w:t>
      </w:r>
      <w:r w:rsidRPr="00EE0E05">
        <w:rPr>
          <w:rFonts w:ascii="Georgia" w:hAnsi="Georgia"/>
        </w:rPr>
        <w:t>s</w:t>
      </w:r>
      <w:r w:rsidR="00DE4C44" w:rsidRPr="00EE0E05">
        <w:rPr>
          <w:rFonts w:ascii="Georgia" w:hAnsi="Georgia"/>
        </w:rPr>
        <w:t>, event</w:t>
      </w:r>
      <w:r w:rsidRPr="00EE0E05">
        <w:rPr>
          <w:rFonts w:ascii="Georgia" w:hAnsi="Georgia"/>
        </w:rPr>
        <w:t>s</w:t>
      </w:r>
      <w:r w:rsidR="00DE4C44" w:rsidRPr="00EE0E05">
        <w:rPr>
          <w:rFonts w:ascii="Georgia" w:hAnsi="Georgia"/>
        </w:rPr>
        <w:t>, or function</w:t>
      </w:r>
      <w:r w:rsidRPr="00EE0E05">
        <w:rPr>
          <w:rFonts w:ascii="Georgia" w:hAnsi="Georgia"/>
        </w:rPr>
        <w:t>s</w:t>
      </w:r>
      <w:r w:rsidR="00DE4C44" w:rsidRPr="00EE0E05">
        <w:rPr>
          <w:rFonts w:ascii="Georgia" w:hAnsi="Georgia"/>
        </w:rPr>
        <w:t xml:space="preserve">. </w:t>
      </w:r>
    </w:p>
    <w:p w14:paraId="64E693E6" w14:textId="10084C21" w:rsidR="008D03DE" w:rsidRPr="00EE0E05" w:rsidRDefault="00047320"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M</w:t>
      </w:r>
      <w:r w:rsidR="002E3B96" w:rsidRPr="00EE0E05">
        <w:rPr>
          <w:rFonts w:ascii="Georgia" w:hAnsi="Georgia"/>
        </w:rPr>
        <w:t xml:space="preserve">embers are not allowed to consume alcohol or drugs of any kind on the </w:t>
      </w:r>
      <w:r w:rsidRPr="00EE0E05">
        <w:rPr>
          <w:rFonts w:ascii="Georgia" w:hAnsi="Georgia"/>
        </w:rPr>
        <w:t>C</w:t>
      </w:r>
      <w:r w:rsidR="002E3B96" w:rsidRPr="00EE0E05">
        <w:rPr>
          <w:rFonts w:ascii="Georgia" w:hAnsi="Georgia"/>
        </w:rPr>
        <w:t>lub premises or whil</w:t>
      </w:r>
      <w:r w:rsidRPr="00EE0E05">
        <w:rPr>
          <w:rFonts w:ascii="Georgia" w:hAnsi="Georgia"/>
        </w:rPr>
        <w:t>e</w:t>
      </w:r>
      <w:r w:rsidR="002E3B96" w:rsidRPr="00EE0E05">
        <w:rPr>
          <w:rFonts w:ascii="Georgia" w:hAnsi="Georgia"/>
        </w:rPr>
        <w:t xml:space="preserve"> representing the </w:t>
      </w:r>
      <w:r w:rsidRPr="00EE0E05">
        <w:rPr>
          <w:rFonts w:ascii="Georgia" w:hAnsi="Georgia"/>
        </w:rPr>
        <w:t>C</w:t>
      </w:r>
      <w:r w:rsidR="002E3B96" w:rsidRPr="00EE0E05">
        <w:rPr>
          <w:rFonts w:ascii="Georgia" w:hAnsi="Georgia"/>
        </w:rPr>
        <w:t xml:space="preserve">lub. </w:t>
      </w:r>
    </w:p>
    <w:p w14:paraId="0FA12D6E" w14:textId="43BF7486" w:rsidR="008D03DE"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Keep themselves </w:t>
      </w:r>
      <w:r w:rsidR="00047320" w:rsidRPr="00EE0E05">
        <w:rPr>
          <w:rFonts w:ascii="Georgia" w:hAnsi="Georgia"/>
        </w:rPr>
        <w:t xml:space="preserve">and beneficiaries </w:t>
      </w:r>
      <w:r w:rsidRPr="00EE0E05">
        <w:rPr>
          <w:rFonts w:ascii="Georgia" w:hAnsi="Georgia"/>
        </w:rPr>
        <w:t xml:space="preserve">safe. </w:t>
      </w:r>
    </w:p>
    <w:p w14:paraId="75EB3799" w14:textId="77777777" w:rsidR="008D03DE"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Report inappropriate behavior or risky situations for youth members. </w:t>
      </w:r>
    </w:p>
    <w:p w14:paraId="64805EB0" w14:textId="77777777" w:rsidR="008D03DE"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Challenge or report the bullying of your peers. </w:t>
      </w:r>
    </w:p>
    <w:p w14:paraId="4F375C65" w14:textId="77777777" w:rsidR="00A0620A" w:rsidRPr="00EE0E05" w:rsidRDefault="002E3B96" w:rsidP="00A0620A">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Respect </w:t>
      </w:r>
      <w:r w:rsidR="008D03DE" w:rsidRPr="00EE0E05">
        <w:rPr>
          <w:rFonts w:ascii="Georgia" w:hAnsi="Georgia"/>
        </w:rPr>
        <w:t>yourself and one another</w:t>
      </w:r>
      <w:r w:rsidR="00A0620A" w:rsidRPr="00EE0E05">
        <w:rPr>
          <w:rFonts w:ascii="Georgia" w:hAnsi="Georgia"/>
        </w:rPr>
        <w:t>.</w:t>
      </w:r>
    </w:p>
    <w:p w14:paraId="7952B368" w14:textId="62702781" w:rsidR="008D03DE" w:rsidRPr="00EE0E05" w:rsidRDefault="002E3B96" w:rsidP="00A0620A">
      <w:pPr>
        <w:pStyle w:val="ListParagraph"/>
        <w:numPr>
          <w:ilvl w:val="0"/>
          <w:numId w:val="2"/>
        </w:numPr>
        <w:spacing w:before="100" w:beforeAutospacing="1" w:after="100" w:afterAutospacing="1" w:line="240" w:lineRule="auto"/>
        <w:jc w:val="both"/>
        <w:rPr>
          <w:rFonts w:ascii="Georgia" w:hAnsi="Georgia" w:cstheme="minorHAnsi"/>
        </w:rPr>
      </w:pPr>
      <w:r w:rsidRPr="00EE0E05">
        <w:rPr>
          <w:rFonts w:ascii="Georgia" w:hAnsi="Georgia"/>
        </w:rPr>
        <w:t>Not use violence</w:t>
      </w:r>
      <w:r w:rsidR="00A0620A" w:rsidRPr="00EE0E05">
        <w:rPr>
          <w:rFonts w:ascii="Georgia" w:hAnsi="Georgia"/>
        </w:rPr>
        <w:t xml:space="preserve"> or </w:t>
      </w:r>
      <w:r w:rsidR="003D62D9" w:rsidRPr="00EE0E05">
        <w:rPr>
          <w:rFonts w:ascii="Georgia" w:hAnsi="Georgia"/>
        </w:rPr>
        <w:t>b</w:t>
      </w:r>
      <w:r w:rsidR="00A0620A" w:rsidRPr="00EE0E05">
        <w:rPr>
          <w:rFonts w:ascii="Georgia" w:eastAsia="Times New Roman" w:hAnsi="Georgia" w:cstheme="minorHAnsi"/>
          <w:color w:val="4D4D4D"/>
        </w:rPr>
        <w:t xml:space="preserve">ringing to </w:t>
      </w:r>
      <w:r w:rsidR="003D62D9" w:rsidRPr="00EE0E05">
        <w:rPr>
          <w:rFonts w:ascii="Georgia" w:eastAsia="Times New Roman" w:hAnsi="Georgia" w:cstheme="minorHAnsi"/>
          <w:color w:val="4D4D4D"/>
        </w:rPr>
        <w:t xml:space="preserve">any Club function </w:t>
      </w:r>
      <w:r w:rsidR="00A0620A" w:rsidRPr="00EE0E05">
        <w:rPr>
          <w:rFonts w:ascii="Georgia" w:eastAsia="Times New Roman" w:hAnsi="Georgia" w:cstheme="minorHAnsi"/>
          <w:color w:val="4D4D4D"/>
        </w:rPr>
        <w:t>dangerous or unauthorized</w:t>
      </w:r>
      <w:r w:rsidR="00A0620A" w:rsidRPr="00EE0E05">
        <w:rPr>
          <w:rFonts w:ascii="Georgia" w:eastAsia="Times New Roman" w:hAnsi="Georgia" w:cstheme="minorHAnsi"/>
          <w:color w:val="4D4D4D"/>
        </w:rPr>
        <w:br/>
        <w:t>materials such as explosives, firearms, weapons or other similar items.</w:t>
      </w:r>
    </w:p>
    <w:p w14:paraId="5C6787F0" w14:textId="6CD1E779" w:rsidR="002E3B96" w:rsidRPr="00EE0E05" w:rsidRDefault="002E3B96"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 xml:space="preserve">Make your </w:t>
      </w:r>
      <w:r w:rsidR="00047320" w:rsidRPr="00EE0E05">
        <w:rPr>
          <w:rFonts w:ascii="Georgia" w:hAnsi="Georgia"/>
        </w:rPr>
        <w:t>C</w:t>
      </w:r>
      <w:r w:rsidRPr="00EE0E05">
        <w:rPr>
          <w:rFonts w:ascii="Georgia" w:hAnsi="Georgia"/>
        </w:rPr>
        <w:t xml:space="preserve">lub a fun place to be. </w:t>
      </w:r>
    </w:p>
    <w:p w14:paraId="0460CB70" w14:textId="6C9ACD71" w:rsidR="00AB0C2B" w:rsidRPr="00EE0E05" w:rsidRDefault="00AB0C2B"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Lead by example and be good role models for the beneficiaries.</w:t>
      </w:r>
    </w:p>
    <w:p w14:paraId="09C85FDD" w14:textId="5A313833" w:rsidR="00D07263" w:rsidRPr="00EE0E05" w:rsidRDefault="00D07263"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Be mindful of beneficiaries who are overly-friendly or attention-seeking. Maintain appropriate behavior and prevent having any physical contact with the beneficiaries.</w:t>
      </w:r>
    </w:p>
    <w:p w14:paraId="2D45E282" w14:textId="263FEFE5" w:rsidR="00D07263" w:rsidRPr="00EE0E05" w:rsidRDefault="00D07263"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Dress modestly and appropriately – no clothes which are skimpy, revealing, offensive, etc.</w:t>
      </w:r>
    </w:p>
    <w:p w14:paraId="7DE2DE42" w14:textId="50BDBC0A" w:rsidR="00D07263" w:rsidRPr="00EE0E05" w:rsidRDefault="00D07263"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Regard the children/beneficiaries as any others and celebrate their talents and achievements.</w:t>
      </w:r>
    </w:p>
    <w:p w14:paraId="19E3B330" w14:textId="2EFDB65E" w:rsidR="00D07263" w:rsidRPr="00EE0E05" w:rsidRDefault="00D07263"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Instill independence and self-confidence by providing guidance to the beneficiaries to complete the task by themselves, rather than always doing things for them.</w:t>
      </w:r>
    </w:p>
    <w:p w14:paraId="346655BD" w14:textId="77777777" w:rsidR="00327F60" w:rsidRPr="00EE0E05" w:rsidRDefault="00327F60" w:rsidP="007A1184">
      <w:pPr>
        <w:pStyle w:val="ListParagraph"/>
        <w:numPr>
          <w:ilvl w:val="0"/>
          <w:numId w:val="2"/>
        </w:numPr>
        <w:spacing w:before="100" w:beforeAutospacing="1" w:after="100" w:afterAutospacing="1" w:line="240" w:lineRule="auto"/>
        <w:rPr>
          <w:rFonts w:ascii="Georgia" w:hAnsi="Georgia"/>
        </w:rPr>
      </w:pPr>
      <w:r w:rsidRPr="00EE0E05">
        <w:rPr>
          <w:rFonts w:ascii="Georgia" w:hAnsi="Georgia"/>
        </w:rPr>
        <w:t>Give compliments or feedback to Junior Auxiliary of Madison County Member(s) on positive or adverse encounters during the duration of the voluntary duties</w:t>
      </w:r>
    </w:p>
    <w:p w14:paraId="72077494" w14:textId="5B9B31C3" w:rsidR="00327F60" w:rsidRPr="00EE0E05" w:rsidRDefault="00327F60" w:rsidP="007A1184">
      <w:pPr>
        <w:pStyle w:val="ListParagraph"/>
        <w:numPr>
          <w:ilvl w:val="0"/>
          <w:numId w:val="2"/>
        </w:numPr>
        <w:spacing w:before="100" w:beforeAutospacing="1" w:after="100" w:afterAutospacing="1" w:line="240" w:lineRule="auto"/>
        <w:rPr>
          <w:rFonts w:ascii="Georgia" w:hAnsi="Georgia"/>
        </w:rPr>
      </w:pPr>
      <w:r w:rsidRPr="00EE0E05">
        <w:rPr>
          <w:rFonts w:ascii="Georgia" w:hAnsi="Georgia"/>
        </w:rPr>
        <w:t xml:space="preserve">Report immediately to Junior Auxiliary of Madison County Member(s) when you hear of any information from the beneficiary that is of potential threat or harm to self and/or others.   </w:t>
      </w:r>
    </w:p>
    <w:p w14:paraId="06529ED5" w14:textId="77777777" w:rsidR="00EE1587" w:rsidRPr="00EE0E05" w:rsidRDefault="00EE1587" w:rsidP="007A1184">
      <w:pPr>
        <w:pStyle w:val="ListParagraph"/>
        <w:numPr>
          <w:ilvl w:val="0"/>
          <w:numId w:val="2"/>
        </w:numPr>
        <w:spacing w:before="100" w:beforeAutospacing="1" w:after="100" w:afterAutospacing="1" w:line="240" w:lineRule="auto"/>
        <w:jc w:val="both"/>
        <w:rPr>
          <w:rFonts w:ascii="Georgia" w:hAnsi="Georgia"/>
        </w:rPr>
      </w:pPr>
      <w:r w:rsidRPr="00EE0E05">
        <w:rPr>
          <w:rFonts w:ascii="Georgia" w:hAnsi="Georgia"/>
        </w:rPr>
        <w:t>Protect of Confidential Information:</w:t>
      </w:r>
    </w:p>
    <w:p w14:paraId="305E8C51" w14:textId="77777777" w:rsidR="00EE1587" w:rsidRPr="00EE0E05" w:rsidRDefault="00EE1587" w:rsidP="007A1184">
      <w:pPr>
        <w:pStyle w:val="ListParagraph"/>
        <w:numPr>
          <w:ilvl w:val="1"/>
          <w:numId w:val="2"/>
        </w:numPr>
        <w:spacing w:before="100" w:beforeAutospacing="1" w:after="100" w:afterAutospacing="1" w:line="240" w:lineRule="auto"/>
        <w:jc w:val="both"/>
        <w:rPr>
          <w:rFonts w:ascii="Georgia" w:hAnsi="Georgia"/>
        </w:rPr>
      </w:pPr>
      <w:r w:rsidRPr="00EE0E05">
        <w:rPr>
          <w:rFonts w:ascii="Georgia" w:hAnsi="Georgia"/>
        </w:rPr>
        <w:t xml:space="preserve">All information confidential to the club, especially personal data of the beneficiaries and families must not be disclosed or used for any other purposes except as reasonably necessary to enable the volunteer to fulfil his//her voluntary responsibilities with the Club.  </w:t>
      </w:r>
    </w:p>
    <w:p w14:paraId="5C809732" w14:textId="77777777" w:rsidR="00EE1587" w:rsidRPr="00EE0E05" w:rsidRDefault="00EE1587" w:rsidP="007A1184">
      <w:pPr>
        <w:pStyle w:val="ListParagraph"/>
        <w:numPr>
          <w:ilvl w:val="1"/>
          <w:numId w:val="2"/>
        </w:numPr>
        <w:spacing w:before="100" w:beforeAutospacing="1" w:after="100" w:afterAutospacing="1" w:line="240" w:lineRule="auto"/>
        <w:jc w:val="both"/>
        <w:rPr>
          <w:rFonts w:ascii="Georgia" w:hAnsi="Georgia"/>
        </w:rPr>
      </w:pPr>
      <w:r w:rsidRPr="00EE0E05">
        <w:rPr>
          <w:rFonts w:ascii="Georgia" w:hAnsi="Georgia"/>
        </w:rPr>
        <w:t xml:space="preserve">Photographs and videos are considered personal data of the person photographed or filmed.  If the volunteer would like to take photographs or videos with the beneficiary or family members, consent is required to be sought from them on a private and personal arrangement.  However, volunteers should avoid asking those who have already been identified as not wanting to be photographed or filmed.  </w:t>
      </w:r>
    </w:p>
    <w:p w14:paraId="672BE0FD" w14:textId="20EBC44D" w:rsidR="00EE1587" w:rsidRPr="00EE0E05" w:rsidRDefault="00EE1587" w:rsidP="007A1184">
      <w:pPr>
        <w:pStyle w:val="ListParagraph"/>
        <w:spacing w:before="100" w:beforeAutospacing="1" w:after="100" w:afterAutospacing="1" w:line="240" w:lineRule="auto"/>
        <w:ind w:left="1800"/>
        <w:jc w:val="both"/>
        <w:rPr>
          <w:rFonts w:ascii="Georgia" w:hAnsi="Georgia"/>
        </w:rPr>
      </w:pPr>
    </w:p>
    <w:p w14:paraId="5C1BDFFF" w14:textId="5D5F5E1F" w:rsidR="00316263" w:rsidRPr="00EE0E05" w:rsidRDefault="00FA50FF" w:rsidP="007A1184">
      <w:pPr>
        <w:spacing w:before="100" w:beforeAutospacing="1" w:after="100" w:afterAutospacing="1" w:line="240" w:lineRule="auto"/>
        <w:ind w:firstLine="720"/>
        <w:jc w:val="both"/>
        <w:rPr>
          <w:rFonts w:ascii="Georgia" w:hAnsi="Georgia"/>
        </w:rPr>
      </w:pPr>
      <w:r w:rsidRPr="00EE0E05">
        <w:rPr>
          <w:rFonts w:ascii="Georgia" w:hAnsi="Georgia"/>
          <w:b/>
          <w:bCs/>
        </w:rPr>
        <w:t>MEMBERS</w:t>
      </w:r>
      <w:r w:rsidR="002E3B96" w:rsidRPr="00EE0E05">
        <w:rPr>
          <w:rFonts w:ascii="Georgia" w:hAnsi="Georgia"/>
          <w:b/>
          <w:bCs/>
        </w:rPr>
        <w:t xml:space="preserve"> HAVE THE RIGHT TO:</w:t>
      </w:r>
      <w:r w:rsidR="002E3B96" w:rsidRPr="00EE0E05">
        <w:rPr>
          <w:rFonts w:ascii="Georgia" w:hAnsi="Georgia"/>
        </w:rPr>
        <w:t xml:space="preserve"> </w:t>
      </w:r>
    </w:p>
    <w:p w14:paraId="2E1D4337"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Be safe and happy in their chosen activity. </w:t>
      </w:r>
    </w:p>
    <w:p w14:paraId="6C5EFC14"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Be listened to. </w:t>
      </w:r>
    </w:p>
    <w:p w14:paraId="7129EC82"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Be respected and treated fairly. </w:t>
      </w:r>
    </w:p>
    <w:p w14:paraId="4040C197"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Privacy. </w:t>
      </w:r>
    </w:p>
    <w:p w14:paraId="0124718E"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Enjoy your </w:t>
      </w:r>
      <w:r w:rsidR="00316263" w:rsidRPr="00EE0E05">
        <w:rPr>
          <w:rFonts w:ascii="Georgia" w:hAnsi="Georgia"/>
        </w:rPr>
        <w:t>Club activities</w:t>
      </w:r>
      <w:r w:rsidRPr="00EE0E05">
        <w:rPr>
          <w:rFonts w:ascii="Georgia" w:hAnsi="Georgia"/>
        </w:rPr>
        <w:t xml:space="preserve"> in a protective environment. </w:t>
      </w:r>
    </w:p>
    <w:p w14:paraId="4380A6B5" w14:textId="77777777" w:rsidR="00316263" w:rsidRPr="00EE0E05" w:rsidRDefault="00316263"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lastRenderedPageBreak/>
        <w:t>B</w:t>
      </w:r>
      <w:r w:rsidR="002E3B96" w:rsidRPr="00EE0E05">
        <w:rPr>
          <w:rFonts w:ascii="Georgia" w:hAnsi="Georgia"/>
        </w:rPr>
        <w:t xml:space="preserve">e referred to professional help if needed. </w:t>
      </w:r>
    </w:p>
    <w:p w14:paraId="4CD6ADB3"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Be protected from abuse by other member or outside sources. </w:t>
      </w:r>
    </w:p>
    <w:p w14:paraId="0835C26A"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Participate on an equal basis, appropriate to their ability. </w:t>
      </w:r>
    </w:p>
    <w:p w14:paraId="2C4EB182" w14:textId="77777777" w:rsidR="00316263" w:rsidRPr="00EE0E05" w:rsidRDefault="002E3B96"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 xml:space="preserve">Be believed. </w:t>
      </w:r>
    </w:p>
    <w:p w14:paraId="71F1711F" w14:textId="66537F7C" w:rsidR="002E3B96" w:rsidRPr="00EE0E05" w:rsidRDefault="00316263" w:rsidP="00316263">
      <w:pPr>
        <w:pStyle w:val="ListParagraph"/>
        <w:numPr>
          <w:ilvl w:val="0"/>
          <w:numId w:val="3"/>
        </w:numPr>
        <w:spacing w:before="100" w:beforeAutospacing="1" w:after="100" w:afterAutospacing="1" w:line="240" w:lineRule="auto"/>
        <w:jc w:val="both"/>
        <w:rPr>
          <w:rFonts w:ascii="Georgia" w:hAnsi="Georgia"/>
        </w:rPr>
      </w:pPr>
      <w:r w:rsidRPr="00EE0E05">
        <w:rPr>
          <w:rFonts w:ascii="Georgia" w:hAnsi="Georgia"/>
        </w:rPr>
        <w:t>A</w:t>
      </w:r>
      <w:r w:rsidR="002E3B96" w:rsidRPr="00EE0E05">
        <w:rPr>
          <w:rFonts w:ascii="Georgia" w:hAnsi="Georgia"/>
        </w:rPr>
        <w:t xml:space="preserve">sk for help. </w:t>
      </w:r>
    </w:p>
    <w:p w14:paraId="568DB828" w14:textId="61FC8C8F" w:rsidR="002E3B96" w:rsidRPr="00EE0E05" w:rsidRDefault="002E3B96" w:rsidP="007A1184">
      <w:pPr>
        <w:spacing w:before="100" w:beforeAutospacing="1" w:after="100" w:afterAutospacing="1" w:line="240" w:lineRule="auto"/>
        <w:ind w:firstLine="720"/>
        <w:jc w:val="both"/>
        <w:rPr>
          <w:rFonts w:ascii="Georgia" w:hAnsi="Georgia"/>
        </w:rPr>
      </w:pPr>
      <w:r w:rsidRPr="00EE0E05">
        <w:rPr>
          <w:rFonts w:ascii="Georgia" w:hAnsi="Georgia"/>
        </w:rPr>
        <w:t xml:space="preserve"> </w:t>
      </w:r>
    </w:p>
    <w:p w14:paraId="30A93CF7" w14:textId="6794A299" w:rsidR="00316263" w:rsidRPr="00EE0E05" w:rsidRDefault="00316263" w:rsidP="007A1184">
      <w:pPr>
        <w:spacing w:before="100" w:beforeAutospacing="1" w:after="100" w:afterAutospacing="1" w:line="240" w:lineRule="auto"/>
        <w:ind w:firstLine="720"/>
        <w:jc w:val="both"/>
        <w:rPr>
          <w:rFonts w:ascii="Georgia" w:hAnsi="Georgia"/>
        </w:rPr>
      </w:pPr>
    </w:p>
    <w:p w14:paraId="4C2EC3BD" w14:textId="77777777" w:rsidR="00316263" w:rsidRPr="00EE0E05" w:rsidRDefault="00316263" w:rsidP="007A1184">
      <w:pPr>
        <w:spacing w:before="100" w:beforeAutospacing="1" w:after="100" w:afterAutospacing="1" w:line="240" w:lineRule="auto"/>
        <w:ind w:firstLine="720"/>
        <w:jc w:val="both"/>
        <w:rPr>
          <w:rFonts w:ascii="Georgia" w:hAnsi="Georgia"/>
        </w:rPr>
      </w:pPr>
    </w:p>
    <w:p w14:paraId="1E8AD6DF" w14:textId="1A4FD44F" w:rsidR="002E3B96" w:rsidRPr="00EE0E05" w:rsidRDefault="002E3B96" w:rsidP="007A1184">
      <w:pPr>
        <w:spacing w:before="100" w:beforeAutospacing="1" w:after="100" w:afterAutospacing="1" w:line="240" w:lineRule="auto"/>
        <w:ind w:firstLine="720"/>
        <w:jc w:val="both"/>
        <w:rPr>
          <w:rFonts w:ascii="Georgia" w:hAnsi="Georgia"/>
        </w:rPr>
      </w:pPr>
      <w:r w:rsidRPr="00EE0E05">
        <w:rPr>
          <w:rFonts w:ascii="Georgia" w:hAnsi="Georgia"/>
        </w:rPr>
        <w:t xml:space="preserve">Any misdemeanors and general misbehavior will be addressed by the immediate </w:t>
      </w:r>
      <w:r w:rsidR="00395181" w:rsidRPr="00EE0E05">
        <w:rPr>
          <w:rFonts w:ascii="Georgia" w:hAnsi="Georgia"/>
        </w:rPr>
        <w:t>Junior Auxiliary of Madison County Member(s)</w:t>
      </w:r>
      <w:r w:rsidRPr="00EE0E05">
        <w:rPr>
          <w:rFonts w:ascii="Georgia" w:hAnsi="Georgia"/>
        </w:rPr>
        <w:t xml:space="preserve"> and reported verbally to the designated person.  Persistent misbehavior will result in dismissal from the </w:t>
      </w:r>
      <w:r w:rsidR="00395181" w:rsidRPr="00EE0E05">
        <w:rPr>
          <w:rFonts w:ascii="Georgia" w:hAnsi="Georgia"/>
        </w:rPr>
        <w:t>C</w:t>
      </w:r>
      <w:r w:rsidRPr="00EE0E05">
        <w:rPr>
          <w:rFonts w:ascii="Georgia" w:hAnsi="Georgia"/>
        </w:rPr>
        <w:t xml:space="preserve">lub. </w:t>
      </w:r>
    </w:p>
    <w:p w14:paraId="4F61E93A" w14:textId="0A35A98A" w:rsidR="002E3B96" w:rsidRPr="00EE0E05" w:rsidRDefault="002E3B96" w:rsidP="007A1184">
      <w:pPr>
        <w:spacing w:before="100" w:beforeAutospacing="1" w:after="100" w:afterAutospacing="1" w:line="240" w:lineRule="auto"/>
        <w:ind w:firstLine="720"/>
        <w:jc w:val="both"/>
        <w:rPr>
          <w:rFonts w:ascii="Georgia" w:hAnsi="Georgia"/>
        </w:rPr>
      </w:pPr>
      <w:r w:rsidRPr="00EE0E05">
        <w:rPr>
          <w:rFonts w:ascii="Georgia" w:hAnsi="Georgia"/>
        </w:rPr>
        <w:t xml:space="preserve">Dismissals can be appealed by the </w:t>
      </w:r>
      <w:r w:rsidR="00395181" w:rsidRPr="00EE0E05">
        <w:rPr>
          <w:rFonts w:ascii="Georgia" w:hAnsi="Georgia"/>
        </w:rPr>
        <w:t xml:space="preserve">Junior Auxiliary of Madison County Member(s) </w:t>
      </w:r>
      <w:r w:rsidRPr="00EE0E05">
        <w:rPr>
          <w:rFonts w:ascii="Georgia" w:hAnsi="Georgia"/>
        </w:rPr>
        <w:t xml:space="preserve">with final decisions taken by the </w:t>
      </w:r>
      <w:r w:rsidR="00395181" w:rsidRPr="00EE0E05">
        <w:rPr>
          <w:rFonts w:ascii="Georgia" w:hAnsi="Georgia"/>
        </w:rPr>
        <w:t>C</w:t>
      </w:r>
      <w:r w:rsidRPr="00EE0E05">
        <w:rPr>
          <w:rFonts w:ascii="Georgia" w:hAnsi="Georgia"/>
        </w:rPr>
        <w:t xml:space="preserve">lub </w:t>
      </w:r>
      <w:r w:rsidR="00395181" w:rsidRPr="00EE0E05">
        <w:rPr>
          <w:rFonts w:ascii="Georgia" w:hAnsi="Georgia"/>
        </w:rPr>
        <w:t>Chair</w:t>
      </w:r>
      <w:r w:rsidRPr="00EE0E05">
        <w:rPr>
          <w:rFonts w:ascii="Georgia" w:hAnsi="Georgia"/>
        </w:rPr>
        <w:t xml:space="preserve"> or referred to the governing body depending on the disciplinary procedures within the </w:t>
      </w:r>
      <w:r w:rsidR="00395181" w:rsidRPr="00EE0E05">
        <w:rPr>
          <w:rFonts w:ascii="Georgia" w:hAnsi="Georgia"/>
        </w:rPr>
        <w:t>Club</w:t>
      </w:r>
      <w:r w:rsidRPr="00EE0E05">
        <w:rPr>
          <w:rFonts w:ascii="Georgia" w:hAnsi="Georgia"/>
        </w:rPr>
        <w:t xml:space="preserve">. </w:t>
      </w:r>
    </w:p>
    <w:p w14:paraId="1EDAF211" w14:textId="64933763" w:rsidR="002B55CF" w:rsidRPr="00EE0E05" w:rsidRDefault="002B55CF" w:rsidP="002B55CF">
      <w:pPr>
        <w:pStyle w:val="Default"/>
        <w:jc w:val="both"/>
        <w:rPr>
          <w:rFonts w:ascii="Georgia" w:hAnsi="Georgia"/>
          <w:sz w:val="23"/>
          <w:szCs w:val="23"/>
        </w:rPr>
      </w:pPr>
      <w:r w:rsidRPr="00EE0E05">
        <w:rPr>
          <w:rFonts w:ascii="Georgia" w:hAnsi="Georgia"/>
          <w:sz w:val="23"/>
          <w:szCs w:val="23"/>
        </w:rPr>
        <w:t>Crown Club Member Name (Print):</w:t>
      </w:r>
    </w:p>
    <w:p w14:paraId="7EC0B3CB" w14:textId="77777777" w:rsidR="002B55CF" w:rsidRPr="00EE0E05" w:rsidRDefault="002B55CF" w:rsidP="002B55CF">
      <w:pPr>
        <w:pStyle w:val="Default"/>
        <w:jc w:val="both"/>
        <w:rPr>
          <w:rFonts w:ascii="Georgia" w:hAnsi="Georgia"/>
          <w:sz w:val="23"/>
          <w:szCs w:val="23"/>
        </w:rPr>
      </w:pPr>
    </w:p>
    <w:p w14:paraId="25C587A0" w14:textId="0F007025" w:rsidR="002B55CF" w:rsidRPr="00EE0E05" w:rsidRDefault="002B55CF" w:rsidP="002B55CF">
      <w:pPr>
        <w:pStyle w:val="Default"/>
        <w:jc w:val="both"/>
        <w:rPr>
          <w:rFonts w:ascii="Georgia" w:hAnsi="Georgia"/>
          <w:sz w:val="23"/>
          <w:szCs w:val="23"/>
        </w:rPr>
      </w:pPr>
      <w:r w:rsidRPr="00EE0E05">
        <w:rPr>
          <w:rFonts w:ascii="Georgia" w:hAnsi="Georgia"/>
          <w:sz w:val="23"/>
          <w:szCs w:val="23"/>
        </w:rPr>
        <w:t xml:space="preserve"> __________________________________________________________</w:t>
      </w:r>
    </w:p>
    <w:p w14:paraId="25F0DE4B" w14:textId="77777777" w:rsidR="002B55CF" w:rsidRPr="00EE0E05" w:rsidRDefault="002B55CF" w:rsidP="002B55CF">
      <w:pPr>
        <w:pStyle w:val="Default"/>
        <w:jc w:val="both"/>
        <w:rPr>
          <w:rFonts w:ascii="Georgia" w:hAnsi="Georgia"/>
          <w:sz w:val="23"/>
          <w:szCs w:val="23"/>
        </w:rPr>
      </w:pPr>
    </w:p>
    <w:p w14:paraId="220001CC" w14:textId="41BE62FD" w:rsidR="002B55CF" w:rsidRPr="00EE0E05" w:rsidRDefault="002B55CF" w:rsidP="002B55CF">
      <w:pPr>
        <w:pStyle w:val="Default"/>
        <w:jc w:val="both"/>
        <w:rPr>
          <w:rFonts w:ascii="Georgia" w:hAnsi="Georgia"/>
          <w:sz w:val="23"/>
          <w:szCs w:val="23"/>
        </w:rPr>
      </w:pPr>
      <w:r w:rsidRPr="00EE0E05">
        <w:rPr>
          <w:rFonts w:ascii="Georgia" w:hAnsi="Georgia"/>
          <w:sz w:val="23"/>
          <w:szCs w:val="23"/>
        </w:rPr>
        <w:t>Member Signature:</w:t>
      </w:r>
    </w:p>
    <w:p w14:paraId="3FE861A5" w14:textId="77777777" w:rsidR="002B55CF" w:rsidRPr="00EE0E05" w:rsidRDefault="002B55CF" w:rsidP="002B55CF">
      <w:pPr>
        <w:pStyle w:val="Default"/>
        <w:jc w:val="both"/>
        <w:rPr>
          <w:rFonts w:ascii="Georgia" w:hAnsi="Georgia"/>
          <w:sz w:val="23"/>
          <w:szCs w:val="23"/>
        </w:rPr>
      </w:pPr>
    </w:p>
    <w:p w14:paraId="2500B2B6" w14:textId="77777777" w:rsidR="002B55CF" w:rsidRPr="00EE0E05" w:rsidRDefault="002B55CF" w:rsidP="002B55CF">
      <w:pPr>
        <w:pStyle w:val="Default"/>
        <w:jc w:val="both"/>
        <w:rPr>
          <w:rFonts w:ascii="Georgia" w:hAnsi="Georgia"/>
          <w:sz w:val="23"/>
          <w:szCs w:val="23"/>
        </w:rPr>
      </w:pPr>
      <w:r w:rsidRPr="00EE0E05">
        <w:rPr>
          <w:rFonts w:ascii="Georgia" w:hAnsi="Georgia"/>
          <w:sz w:val="23"/>
          <w:szCs w:val="23"/>
        </w:rPr>
        <w:t xml:space="preserve">______________________________________________ </w:t>
      </w:r>
      <w:r w:rsidRPr="00EE0E05">
        <w:rPr>
          <w:rFonts w:ascii="Georgia" w:hAnsi="Georgia"/>
          <w:sz w:val="23"/>
          <w:szCs w:val="23"/>
        </w:rPr>
        <w:tab/>
      </w:r>
    </w:p>
    <w:p w14:paraId="48F91458" w14:textId="50F6D9B2" w:rsidR="002B55CF" w:rsidRPr="00EE0E05" w:rsidRDefault="002B55CF" w:rsidP="002B55CF">
      <w:pPr>
        <w:pStyle w:val="Default"/>
        <w:jc w:val="both"/>
        <w:rPr>
          <w:rFonts w:ascii="Georgia" w:hAnsi="Georgia"/>
          <w:sz w:val="23"/>
          <w:szCs w:val="23"/>
        </w:rPr>
      </w:pPr>
    </w:p>
    <w:p w14:paraId="290A6AF1" w14:textId="77777777" w:rsidR="002B55CF" w:rsidRPr="00EE0E05" w:rsidRDefault="002B55CF" w:rsidP="002B55CF">
      <w:pPr>
        <w:pStyle w:val="Default"/>
        <w:jc w:val="both"/>
        <w:rPr>
          <w:rFonts w:ascii="Georgia" w:hAnsi="Georgia"/>
          <w:sz w:val="23"/>
          <w:szCs w:val="23"/>
        </w:rPr>
      </w:pPr>
    </w:p>
    <w:p w14:paraId="248C9C91" w14:textId="26D4B38E" w:rsidR="002B55CF" w:rsidRPr="00EE0E05" w:rsidRDefault="002B55CF" w:rsidP="002B55CF">
      <w:pPr>
        <w:pStyle w:val="Default"/>
        <w:jc w:val="both"/>
        <w:rPr>
          <w:rFonts w:ascii="Georgia" w:hAnsi="Georgia"/>
          <w:sz w:val="23"/>
          <w:szCs w:val="23"/>
        </w:rPr>
      </w:pPr>
      <w:r w:rsidRPr="00EE0E05">
        <w:rPr>
          <w:rFonts w:ascii="Georgia" w:hAnsi="Georgia"/>
          <w:sz w:val="23"/>
          <w:szCs w:val="23"/>
        </w:rPr>
        <w:t xml:space="preserve">Date: _______________ </w:t>
      </w:r>
    </w:p>
    <w:p w14:paraId="415F3ECB" w14:textId="0FB55AE6" w:rsidR="002B55CF" w:rsidRPr="00EE0E05" w:rsidRDefault="002B55CF" w:rsidP="002B55CF">
      <w:pPr>
        <w:pStyle w:val="Default"/>
        <w:jc w:val="both"/>
        <w:rPr>
          <w:rFonts w:ascii="Georgia" w:hAnsi="Georgia"/>
          <w:sz w:val="23"/>
          <w:szCs w:val="23"/>
        </w:rPr>
      </w:pPr>
    </w:p>
    <w:p w14:paraId="3B6CD7A3" w14:textId="77777777" w:rsidR="002B55CF" w:rsidRPr="00EE0E05" w:rsidRDefault="002B55CF" w:rsidP="002B55CF">
      <w:pPr>
        <w:pStyle w:val="Default"/>
        <w:jc w:val="both"/>
        <w:rPr>
          <w:rFonts w:ascii="Georgia" w:hAnsi="Georgia"/>
          <w:sz w:val="23"/>
          <w:szCs w:val="23"/>
        </w:rPr>
      </w:pPr>
    </w:p>
    <w:p w14:paraId="6CE9E8C1" w14:textId="599956E3" w:rsidR="002B55CF" w:rsidRPr="00EE0E05" w:rsidRDefault="002B55CF" w:rsidP="002B55CF">
      <w:pPr>
        <w:pStyle w:val="Default"/>
        <w:jc w:val="both"/>
        <w:rPr>
          <w:rFonts w:ascii="Georgia" w:hAnsi="Georgia"/>
          <w:sz w:val="23"/>
          <w:szCs w:val="23"/>
        </w:rPr>
      </w:pPr>
      <w:r w:rsidRPr="00EE0E05">
        <w:rPr>
          <w:rFonts w:ascii="Georgia" w:hAnsi="Georgia"/>
          <w:sz w:val="23"/>
          <w:szCs w:val="23"/>
        </w:rPr>
        <w:t>Parent/Guardian Name (Print):</w:t>
      </w:r>
    </w:p>
    <w:p w14:paraId="6AA73806" w14:textId="77777777" w:rsidR="002B55CF" w:rsidRPr="00EE0E05" w:rsidRDefault="002B55CF" w:rsidP="002B55CF">
      <w:pPr>
        <w:pStyle w:val="Default"/>
        <w:jc w:val="both"/>
        <w:rPr>
          <w:rFonts w:ascii="Georgia" w:hAnsi="Georgia"/>
          <w:sz w:val="23"/>
          <w:szCs w:val="23"/>
        </w:rPr>
      </w:pPr>
    </w:p>
    <w:p w14:paraId="7DF8BC99" w14:textId="168E51EF" w:rsidR="002B55CF" w:rsidRPr="00EE0E05" w:rsidRDefault="002B55CF" w:rsidP="002B55CF">
      <w:pPr>
        <w:pStyle w:val="Default"/>
        <w:jc w:val="both"/>
        <w:rPr>
          <w:rFonts w:ascii="Georgia" w:hAnsi="Georgia"/>
          <w:sz w:val="23"/>
          <w:szCs w:val="23"/>
        </w:rPr>
      </w:pPr>
      <w:r w:rsidRPr="00EE0E05">
        <w:rPr>
          <w:rFonts w:ascii="Georgia" w:hAnsi="Georgia"/>
          <w:sz w:val="23"/>
          <w:szCs w:val="23"/>
        </w:rPr>
        <w:t xml:space="preserve"> ______________________________________________________________</w:t>
      </w:r>
    </w:p>
    <w:p w14:paraId="4A682507" w14:textId="2C1D3E29" w:rsidR="002B55CF" w:rsidRPr="00EE0E05" w:rsidRDefault="002B55CF" w:rsidP="002B55CF">
      <w:pPr>
        <w:pStyle w:val="Default"/>
        <w:jc w:val="both"/>
        <w:rPr>
          <w:rFonts w:ascii="Georgia" w:hAnsi="Georgia"/>
          <w:sz w:val="23"/>
          <w:szCs w:val="23"/>
        </w:rPr>
      </w:pPr>
    </w:p>
    <w:p w14:paraId="78E667A9" w14:textId="77777777" w:rsidR="002B55CF" w:rsidRPr="00EE0E05" w:rsidRDefault="002B55CF" w:rsidP="002B55CF">
      <w:pPr>
        <w:pStyle w:val="Default"/>
        <w:jc w:val="both"/>
        <w:rPr>
          <w:rFonts w:ascii="Georgia" w:hAnsi="Georgia"/>
          <w:sz w:val="23"/>
          <w:szCs w:val="23"/>
        </w:rPr>
      </w:pPr>
    </w:p>
    <w:p w14:paraId="045D130F" w14:textId="675EB44F" w:rsidR="002B55CF" w:rsidRPr="00EE0E05" w:rsidRDefault="002B55CF" w:rsidP="002B55CF">
      <w:pPr>
        <w:pStyle w:val="Default"/>
        <w:jc w:val="both"/>
        <w:rPr>
          <w:rFonts w:ascii="Georgia" w:hAnsi="Georgia"/>
          <w:sz w:val="23"/>
          <w:szCs w:val="23"/>
        </w:rPr>
      </w:pPr>
      <w:r w:rsidRPr="00EE0E05">
        <w:rPr>
          <w:rFonts w:ascii="Georgia" w:hAnsi="Georgia"/>
          <w:sz w:val="23"/>
          <w:szCs w:val="23"/>
        </w:rPr>
        <w:t xml:space="preserve">Parent/Guardian Signature: </w:t>
      </w:r>
    </w:p>
    <w:p w14:paraId="373832CF" w14:textId="77777777" w:rsidR="002B55CF" w:rsidRPr="00EE0E05" w:rsidRDefault="002B55CF" w:rsidP="002B55CF">
      <w:pPr>
        <w:pStyle w:val="Default"/>
        <w:jc w:val="both"/>
        <w:rPr>
          <w:rFonts w:ascii="Georgia" w:hAnsi="Georgia"/>
          <w:sz w:val="23"/>
          <w:szCs w:val="23"/>
        </w:rPr>
      </w:pPr>
    </w:p>
    <w:p w14:paraId="7A34B8CA" w14:textId="77777777" w:rsidR="002B55CF" w:rsidRPr="00EE0E05" w:rsidRDefault="002B55CF" w:rsidP="002B55CF">
      <w:pPr>
        <w:pStyle w:val="Default"/>
        <w:jc w:val="both"/>
        <w:rPr>
          <w:rFonts w:ascii="Georgia" w:hAnsi="Georgia"/>
          <w:sz w:val="23"/>
          <w:szCs w:val="23"/>
        </w:rPr>
      </w:pPr>
      <w:r w:rsidRPr="00EE0E05">
        <w:rPr>
          <w:rFonts w:ascii="Georgia" w:hAnsi="Georgia"/>
          <w:sz w:val="23"/>
          <w:szCs w:val="23"/>
        </w:rPr>
        <w:t xml:space="preserve">_______________________________________ </w:t>
      </w:r>
      <w:r w:rsidRPr="00EE0E05">
        <w:rPr>
          <w:rFonts w:ascii="Georgia" w:hAnsi="Georgia"/>
          <w:sz w:val="23"/>
          <w:szCs w:val="23"/>
        </w:rPr>
        <w:tab/>
      </w:r>
    </w:p>
    <w:p w14:paraId="0DA9487F" w14:textId="77777777" w:rsidR="002B55CF" w:rsidRPr="00EE0E05" w:rsidRDefault="002B55CF" w:rsidP="002B55CF">
      <w:pPr>
        <w:pStyle w:val="Default"/>
        <w:jc w:val="both"/>
        <w:rPr>
          <w:rFonts w:ascii="Georgia" w:hAnsi="Georgia"/>
          <w:sz w:val="23"/>
          <w:szCs w:val="23"/>
        </w:rPr>
      </w:pPr>
    </w:p>
    <w:p w14:paraId="16737BBD" w14:textId="77777777" w:rsidR="002B55CF" w:rsidRPr="00EE0E05" w:rsidRDefault="002B55CF" w:rsidP="002B55CF">
      <w:pPr>
        <w:pStyle w:val="Default"/>
        <w:jc w:val="both"/>
        <w:rPr>
          <w:rFonts w:ascii="Georgia" w:hAnsi="Georgia"/>
          <w:sz w:val="23"/>
          <w:szCs w:val="23"/>
        </w:rPr>
      </w:pPr>
    </w:p>
    <w:p w14:paraId="186169AB" w14:textId="324EDCA5" w:rsidR="002B55CF" w:rsidRPr="00EE0E05" w:rsidRDefault="002B55CF" w:rsidP="002B55CF">
      <w:pPr>
        <w:pStyle w:val="Default"/>
        <w:jc w:val="both"/>
        <w:rPr>
          <w:rFonts w:ascii="Georgia" w:hAnsi="Georgia"/>
          <w:sz w:val="23"/>
          <w:szCs w:val="23"/>
        </w:rPr>
      </w:pPr>
      <w:r w:rsidRPr="00EE0E05">
        <w:rPr>
          <w:rFonts w:ascii="Georgia" w:hAnsi="Georgia"/>
          <w:sz w:val="23"/>
          <w:szCs w:val="23"/>
        </w:rPr>
        <w:t xml:space="preserve">Date: ____________________ </w:t>
      </w:r>
    </w:p>
    <w:p w14:paraId="6C1F7CB7" w14:textId="77777777" w:rsidR="002B55CF" w:rsidRPr="00EE0E05" w:rsidRDefault="002B55CF" w:rsidP="002B55CF">
      <w:pPr>
        <w:pStyle w:val="Default"/>
        <w:jc w:val="both"/>
        <w:rPr>
          <w:rFonts w:ascii="Georgia" w:hAnsi="Georgia"/>
          <w:sz w:val="23"/>
          <w:szCs w:val="23"/>
        </w:rPr>
      </w:pPr>
    </w:p>
    <w:p w14:paraId="209EAC6C" w14:textId="02495D4A" w:rsidR="007B649D" w:rsidRDefault="007B649D" w:rsidP="007A1184">
      <w:pPr>
        <w:spacing w:before="100" w:beforeAutospacing="1" w:after="100" w:afterAutospacing="1" w:line="240" w:lineRule="auto"/>
        <w:ind w:firstLine="720"/>
      </w:pPr>
    </w:p>
    <w:p w14:paraId="424AB442" w14:textId="04167959" w:rsidR="007B649D" w:rsidRDefault="007B649D" w:rsidP="007A1184">
      <w:pPr>
        <w:spacing w:before="100" w:beforeAutospacing="1" w:after="100" w:afterAutospacing="1" w:line="240" w:lineRule="auto"/>
        <w:ind w:firstLine="720"/>
      </w:pPr>
    </w:p>
    <w:p w14:paraId="760BAC63" w14:textId="77777777" w:rsidR="001F398C" w:rsidRDefault="001F398C" w:rsidP="007A1184">
      <w:pPr>
        <w:spacing w:before="100" w:beforeAutospacing="1" w:after="100" w:afterAutospacing="1" w:line="240" w:lineRule="auto"/>
        <w:ind w:firstLine="720"/>
      </w:pPr>
    </w:p>
    <w:sectPr w:rsidR="001F3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194"/>
    <w:multiLevelType w:val="hybridMultilevel"/>
    <w:tmpl w:val="7F1AA49A"/>
    <w:lvl w:ilvl="0" w:tplc="4B927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1A16"/>
    <w:multiLevelType w:val="multilevel"/>
    <w:tmpl w:val="C28A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F6A89"/>
    <w:multiLevelType w:val="hybridMultilevel"/>
    <w:tmpl w:val="AA5C0B4A"/>
    <w:lvl w:ilvl="0" w:tplc="6A1E8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0912553">
    <w:abstractNumId w:val="1"/>
  </w:num>
  <w:num w:numId="2" w16cid:durableId="1662663204">
    <w:abstractNumId w:val="2"/>
  </w:num>
  <w:num w:numId="3" w16cid:durableId="117915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8C"/>
    <w:rsid w:val="00047320"/>
    <w:rsid w:val="000D1A35"/>
    <w:rsid w:val="000E3B07"/>
    <w:rsid w:val="001E5914"/>
    <w:rsid w:val="001F398C"/>
    <w:rsid w:val="00295253"/>
    <w:rsid w:val="002B55CF"/>
    <w:rsid w:val="002E3B96"/>
    <w:rsid w:val="00316263"/>
    <w:rsid w:val="00327F60"/>
    <w:rsid w:val="00395181"/>
    <w:rsid w:val="003D62D9"/>
    <w:rsid w:val="00424F69"/>
    <w:rsid w:val="00437F0C"/>
    <w:rsid w:val="0055275C"/>
    <w:rsid w:val="00565F52"/>
    <w:rsid w:val="005C3827"/>
    <w:rsid w:val="00714E26"/>
    <w:rsid w:val="007A1184"/>
    <w:rsid w:val="007B649D"/>
    <w:rsid w:val="007F708C"/>
    <w:rsid w:val="008538AC"/>
    <w:rsid w:val="008D03DE"/>
    <w:rsid w:val="0094717C"/>
    <w:rsid w:val="00990D82"/>
    <w:rsid w:val="00A0620A"/>
    <w:rsid w:val="00A717B0"/>
    <w:rsid w:val="00AB0C2B"/>
    <w:rsid w:val="00C14185"/>
    <w:rsid w:val="00C35F85"/>
    <w:rsid w:val="00C51171"/>
    <w:rsid w:val="00D07263"/>
    <w:rsid w:val="00D5048B"/>
    <w:rsid w:val="00D926D2"/>
    <w:rsid w:val="00DE4C44"/>
    <w:rsid w:val="00E21B78"/>
    <w:rsid w:val="00EE0E05"/>
    <w:rsid w:val="00EE1587"/>
    <w:rsid w:val="00F97718"/>
    <w:rsid w:val="00FA50FF"/>
    <w:rsid w:val="00FB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6F88"/>
  <w15:chartTrackingRefBased/>
  <w15:docId w15:val="{24DB61F4-6B2B-4512-847D-894D6A10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9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49D"/>
    <w:pPr>
      <w:ind w:left="720"/>
      <w:contextualSpacing/>
    </w:pPr>
  </w:style>
  <w:style w:type="paragraph" w:styleId="BalloonText">
    <w:name w:val="Balloon Text"/>
    <w:basedOn w:val="Normal"/>
    <w:link w:val="BalloonTextChar"/>
    <w:uiPriority w:val="99"/>
    <w:semiHidden/>
    <w:unhideWhenUsed/>
    <w:rsid w:val="00D92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6D2"/>
    <w:rPr>
      <w:rFonts w:ascii="Segoe UI" w:hAnsi="Segoe UI" w:cs="Segoe UI"/>
      <w:sz w:val="18"/>
      <w:szCs w:val="18"/>
    </w:rPr>
  </w:style>
  <w:style w:type="paragraph" w:customStyle="1" w:styleId="Default">
    <w:name w:val="Default"/>
    <w:rsid w:val="002B55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02f5ff10-1c5c-44de-bb98-de4eed49bff9@namprd09.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25</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Nicole Stewart, MLO</dc:creator>
  <cp:keywords/>
  <dc:description/>
  <cp:lastModifiedBy>Carlisle, Shalonda D.  (VHAJAC)</cp:lastModifiedBy>
  <cp:revision>3</cp:revision>
  <cp:lastPrinted>2019-09-03T18:08:00Z</cp:lastPrinted>
  <dcterms:created xsi:type="dcterms:W3CDTF">2024-06-12T18:34:00Z</dcterms:created>
  <dcterms:modified xsi:type="dcterms:W3CDTF">2024-06-12T19:18:00Z</dcterms:modified>
</cp:coreProperties>
</file>