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76B43F" w14:textId="0D8BE887" w:rsidR="00EE168D" w:rsidRPr="00EE168D" w:rsidRDefault="00CB3F19" w:rsidP="00EE168D">
      <w:pPr>
        <w:shd w:val="clear" w:color="auto" w:fill="FFFFFF"/>
        <w:spacing w:before="100" w:beforeAutospacing="1" w:after="100" w:afterAutospacing="1" w:line="276" w:lineRule="auto"/>
        <w:jc w:val="center"/>
        <w:rPr>
          <w:rFonts w:eastAsia="Times New Roman" w:cstheme="minorHAnsi"/>
          <w:sz w:val="48"/>
          <w:szCs w:val="48"/>
          <w:lang w:eastAsia="en-GB"/>
        </w:rPr>
      </w:pPr>
      <w:r>
        <w:rPr>
          <w:rFonts w:eastAsia="Times New Roman" w:cstheme="minorHAnsi"/>
          <w:sz w:val="48"/>
          <w:szCs w:val="48"/>
          <w:lang w:eastAsia="en-GB"/>
        </w:rPr>
        <w:t>HEALTH AND SAFETY POLICY</w:t>
      </w:r>
    </w:p>
    <w:p w14:paraId="619F8D3D" w14:textId="115A0497" w:rsidR="003628DF" w:rsidRPr="003628DF" w:rsidRDefault="00D64421" w:rsidP="003628DF">
      <w:pPr>
        <w:shd w:val="clear" w:color="auto" w:fill="FFFFFF"/>
        <w:spacing w:before="100" w:beforeAutospacing="1" w:after="100" w:afterAutospacing="1" w:line="276" w:lineRule="auto"/>
        <w:rPr>
          <w:rFonts w:eastAsia="Times New Roman" w:cstheme="minorHAnsi"/>
          <w:sz w:val="28"/>
          <w:szCs w:val="28"/>
          <w:lang w:eastAsia="en-GB"/>
        </w:rPr>
      </w:pPr>
      <w:r>
        <w:rPr>
          <w:rFonts w:eastAsia="Times New Roman" w:cstheme="minorHAnsi"/>
          <w:noProof/>
          <w:sz w:val="36"/>
          <w:szCs w:val="36"/>
          <w:lang w:eastAsia="en-GB"/>
        </w:rPr>
        <w:drawing>
          <wp:inline distT="0" distB="0" distL="0" distR="0" wp14:anchorId="398748A0" wp14:editId="11D24732">
            <wp:extent cx="5727700" cy="1822450"/>
            <wp:effectExtent l="0" t="0" r="0" b="6350"/>
            <wp:docPr id="7876685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7668521" name="Picture 787668521"/>
                    <pic:cNvPicPr/>
                  </pic:nvPicPr>
                  <pic:blipFill>
                    <a:blip r:embed="rId7">
                      <a:extLst>
                        <a:ext uri="{28A0092B-C50C-407E-A947-70E740481C1C}">
                          <a14:useLocalDpi xmlns:a14="http://schemas.microsoft.com/office/drawing/2010/main" val="0"/>
                        </a:ext>
                      </a:extLst>
                    </a:blip>
                    <a:stretch>
                      <a:fillRect/>
                    </a:stretch>
                  </pic:blipFill>
                  <pic:spPr>
                    <a:xfrm>
                      <a:off x="0" y="0"/>
                      <a:ext cx="5727700" cy="1822450"/>
                    </a:xfrm>
                    <a:prstGeom prst="rect">
                      <a:avLst/>
                    </a:prstGeom>
                  </pic:spPr>
                </pic:pic>
              </a:graphicData>
            </a:graphic>
          </wp:inline>
        </w:drawing>
      </w:r>
    </w:p>
    <w:p w14:paraId="40FA477C" w14:textId="77777777" w:rsidR="003628DF" w:rsidRPr="003628DF" w:rsidRDefault="003628DF" w:rsidP="003628DF">
      <w:pPr>
        <w:shd w:val="clear" w:color="auto" w:fill="FFFFFF"/>
        <w:rPr>
          <w:rFonts w:eastAsia="Times New Roman" w:cstheme="minorHAnsi"/>
          <w:color w:val="000000" w:themeColor="text1"/>
          <w:sz w:val="28"/>
          <w:szCs w:val="28"/>
          <w:lang w:eastAsia="en-GB"/>
        </w:rPr>
      </w:pPr>
      <w:r w:rsidRPr="003628DF">
        <w:rPr>
          <w:rFonts w:eastAsia="Times New Roman" w:cstheme="minorHAnsi"/>
          <w:b/>
          <w:bCs/>
          <w:color w:val="000000" w:themeColor="text1"/>
          <w:sz w:val="28"/>
          <w:szCs w:val="28"/>
          <w:lang w:eastAsia="en-GB"/>
        </w:rPr>
        <w:t>General Statement of Policy, Duties &amp; Responsibilities</w:t>
      </w:r>
    </w:p>
    <w:p w14:paraId="5C953038" w14:textId="77777777" w:rsidR="003628DF" w:rsidRPr="003628DF" w:rsidRDefault="003628DF" w:rsidP="003628DF">
      <w:pPr>
        <w:shd w:val="clear" w:color="auto" w:fill="FFFFFF"/>
        <w:rPr>
          <w:rFonts w:eastAsia="Times New Roman" w:cstheme="minorHAnsi"/>
          <w:color w:val="000000" w:themeColor="text1"/>
          <w:sz w:val="28"/>
          <w:szCs w:val="28"/>
          <w:lang w:eastAsia="en-GB"/>
        </w:rPr>
      </w:pPr>
      <w:r w:rsidRPr="003628DF">
        <w:rPr>
          <w:rFonts w:eastAsia="Times New Roman" w:cstheme="minorHAnsi"/>
          <w:color w:val="000000" w:themeColor="text1"/>
          <w:sz w:val="28"/>
          <w:szCs w:val="28"/>
          <w:lang w:eastAsia="en-GB"/>
        </w:rPr>
        <w:t> </w:t>
      </w:r>
    </w:p>
    <w:p w14:paraId="6267BBD1" w14:textId="7CB0516F" w:rsidR="003628DF" w:rsidRPr="00CB3F19" w:rsidRDefault="003628DF" w:rsidP="00CB3F19">
      <w:pPr>
        <w:shd w:val="clear" w:color="auto" w:fill="FFFFFF"/>
        <w:rPr>
          <w:rFonts w:eastAsia="Times New Roman" w:cstheme="minorHAnsi"/>
          <w:b/>
          <w:bCs/>
          <w:color w:val="000000" w:themeColor="text1"/>
          <w:sz w:val="28"/>
          <w:szCs w:val="28"/>
          <w:u w:val="single"/>
          <w:lang w:eastAsia="en-GB"/>
        </w:rPr>
      </w:pPr>
      <w:r w:rsidRPr="00CB3F19">
        <w:rPr>
          <w:rFonts w:eastAsia="Times New Roman" w:cstheme="minorHAnsi"/>
          <w:b/>
          <w:bCs/>
          <w:color w:val="000000" w:themeColor="text1"/>
          <w:sz w:val="28"/>
          <w:szCs w:val="28"/>
          <w:u w:val="single"/>
          <w:lang w:eastAsia="en-GB"/>
        </w:rPr>
        <w:t>Policy Statement</w:t>
      </w:r>
    </w:p>
    <w:p w14:paraId="79A31D27" w14:textId="77777777" w:rsidR="00CB3F19" w:rsidRPr="00CB3F19" w:rsidRDefault="00CB3F19" w:rsidP="00CB3F19">
      <w:pPr>
        <w:shd w:val="clear" w:color="auto" w:fill="FFFFFF"/>
        <w:rPr>
          <w:rFonts w:eastAsia="Times New Roman" w:cstheme="minorHAnsi"/>
          <w:color w:val="000000" w:themeColor="text1"/>
          <w:sz w:val="28"/>
          <w:szCs w:val="28"/>
          <w:u w:val="single"/>
          <w:lang w:eastAsia="en-GB"/>
        </w:rPr>
      </w:pPr>
    </w:p>
    <w:p w14:paraId="409D3B36" w14:textId="65B3FBA9" w:rsidR="003628DF" w:rsidRPr="003628DF" w:rsidRDefault="003628DF" w:rsidP="003628DF">
      <w:pPr>
        <w:shd w:val="clear" w:color="auto" w:fill="FFFFFF"/>
        <w:rPr>
          <w:rFonts w:eastAsia="Times New Roman" w:cstheme="minorHAnsi"/>
          <w:color w:val="000000" w:themeColor="text1"/>
          <w:sz w:val="28"/>
          <w:szCs w:val="28"/>
          <w:lang w:eastAsia="en-GB"/>
        </w:rPr>
      </w:pPr>
      <w:r>
        <w:rPr>
          <w:rFonts w:eastAsia="Times New Roman" w:cstheme="minorHAnsi"/>
          <w:color w:val="000000" w:themeColor="text1"/>
          <w:sz w:val="28"/>
          <w:szCs w:val="28"/>
          <w:lang w:eastAsia="en-GB"/>
        </w:rPr>
        <w:t>Reflective</w:t>
      </w:r>
      <w:r w:rsidRPr="003628DF">
        <w:rPr>
          <w:rFonts w:eastAsia="Times New Roman" w:cstheme="minorHAnsi"/>
          <w:color w:val="000000" w:themeColor="text1"/>
          <w:sz w:val="28"/>
          <w:szCs w:val="28"/>
          <w:lang w:eastAsia="en-GB"/>
        </w:rPr>
        <w:t xml:space="preserve"> Counselling</w:t>
      </w:r>
      <w:r>
        <w:rPr>
          <w:rFonts w:eastAsia="Times New Roman" w:cstheme="minorHAnsi"/>
          <w:color w:val="000000" w:themeColor="text1"/>
          <w:sz w:val="28"/>
          <w:szCs w:val="28"/>
          <w:lang w:eastAsia="en-GB"/>
        </w:rPr>
        <w:t xml:space="preserve"> </w:t>
      </w:r>
      <w:r w:rsidRPr="003628DF">
        <w:rPr>
          <w:rFonts w:eastAsia="Times New Roman" w:cstheme="minorHAnsi"/>
          <w:color w:val="000000" w:themeColor="text1"/>
          <w:sz w:val="28"/>
          <w:szCs w:val="28"/>
          <w:lang w:eastAsia="en-GB"/>
        </w:rPr>
        <w:t xml:space="preserve">recognises and accepts its health and safety duties for providing a safe and healthy working environment (as far as is reasonably practicable) for all its workers (paid or volunteer) and </w:t>
      </w:r>
      <w:r>
        <w:rPr>
          <w:rFonts w:eastAsia="Times New Roman" w:cstheme="minorHAnsi"/>
          <w:color w:val="000000" w:themeColor="text1"/>
          <w:sz w:val="28"/>
          <w:szCs w:val="28"/>
          <w:lang w:eastAsia="en-GB"/>
        </w:rPr>
        <w:t xml:space="preserve">clients to </w:t>
      </w:r>
      <w:r w:rsidRPr="003628DF">
        <w:rPr>
          <w:rFonts w:eastAsia="Times New Roman" w:cstheme="minorHAnsi"/>
          <w:color w:val="000000" w:themeColor="text1"/>
          <w:sz w:val="28"/>
          <w:szCs w:val="28"/>
          <w:lang w:eastAsia="en-GB"/>
        </w:rPr>
        <w:t>its premises under the Health and Safety at Work Act 1974, the Fire Precautions (Workplace) Regulations 1997, the Management of Health and Safety at Work Regulations 1999, other relevant legislation and common law duties of care.</w:t>
      </w:r>
    </w:p>
    <w:p w14:paraId="6AF54AE0" w14:textId="77777777" w:rsidR="003628DF" w:rsidRPr="003628DF" w:rsidRDefault="003628DF" w:rsidP="003628DF">
      <w:pPr>
        <w:shd w:val="clear" w:color="auto" w:fill="FFFFFF"/>
        <w:rPr>
          <w:rFonts w:eastAsia="Times New Roman" w:cstheme="minorHAnsi"/>
          <w:color w:val="000000" w:themeColor="text1"/>
          <w:sz w:val="28"/>
          <w:szCs w:val="28"/>
          <w:lang w:eastAsia="en-GB"/>
        </w:rPr>
      </w:pPr>
      <w:r w:rsidRPr="003628DF">
        <w:rPr>
          <w:rFonts w:eastAsia="Times New Roman" w:cstheme="minorHAnsi"/>
          <w:color w:val="000000" w:themeColor="text1"/>
          <w:sz w:val="28"/>
          <w:szCs w:val="28"/>
          <w:lang w:eastAsia="en-GB"/>
        </w:rPr>
        <w:t>Throughout this Statement, terms such as “staff”, “workers”, “employees”, include both paid and volunteer workers.</w:t>
      </w:r>
    </w:p>
    <w:p w14:paraId="5F465F6C" w14:textId="2161523E" w:rsidR="003628DF" w:rsidRDefault="003628DF" w:rsidP="003628DF">
      <w:pPr>
        <w:shd w:val="clear" w:color="auto" w:fill="FFFFFF"/>
        <w:rPr>
          <w:rFonts w:eastAsia="Times New Roman" w:cstheme="minorHAnsi"/>
          <w:color w:val="000000" w:themeColor="text1"/>
          <w:sz w:val="28"/>
          <w:szCs w:val="28"/>
          <w:lang w:eastAsia="en-GB"/>
        </w:rPr>
      </w:pPr>
      <w:r w:rsidRPr="003628DF">
        <w:rPr>
          <w:rFonts w:eastAsia="Times New Roman" w:cstheme="minorHAnsi"/>
          <w:color w:val="000000" w:themeColor="text1"/>
          <w:sz w:val="28"/>
          <w:szCs w:val="28"/>
          <w:lang w:eastAsia="en-GB"/>
        </w:rPr>
        <w:t xml:space="preserve">It is the policy of </w:t>
      </w:r>
      <w:r>
        <w:rPr>
          <w:rFonts w:eastAsia="Times New Roman" w:cstheme="minorHAnsi"/>
          <w:color w:val="000000" w:themeColor="text1"/>
          <w:sz w:val="28"/>
          <w:szCs w:val="28"/>
          <w:lang w:eastAsia="en-GB"/>
        </w:rPr>
        <w:t xml:space="preserve">Reflective Counselling </w:t>
      </w:r>
      <w:r w:rsidRPr="003628DF">
        <w:rPr>
          <w:rFonts w:eastAsia="Times New Roman" w:cstheme="minorHAnsi"/>
          <w:color w:val="000000" w:themeColor="text1"/>
          <w:sz w:val="28"/>
          <w:szCs w:val="28"/>
          <w:lang w:eastAsia="en-GB"/>
        </w:rPr>
        <w:t xml:space="preserve">to promote the health and safety of the </w:t>
      </w:r>
      <w:r>
        <w:rPr>
          <w:rFonts w:eastAsia="Times New Roman" w:cstheme="minorHAnsi"/>
          <w:color w:val="000000" w:themeColor="text1"/>
          <w:sz w:val="28"/>
          <w:szCs w:val="28"/>
          <w:lang w:eastAsia="en-GB"/>
        </w:rPr>
        <w:t xml:space="preserve">staff, </w:t>
      </w:r>
      <w:r w:rsidRPr="003628DF">
        <w:rPr>
          <w:rFonts w:eastAsia="Times New Roman" w:cstheme="minorHAnsi"/>
          <w:color w:val="000000" w:themeColor="text1"/>
          <w:sz w:val="28"/>
          <w:szCs w:val="28"/>
          <w:lang w:eastAsia="en-GB"/>
        </w:rPr>
        <w:t>volunteers</w:t>
      </w:r>
      <w:r>
        <w:rPr>
          <w:rFonts w:eastAsia="Times New Roman" w:cstheme="minorHAnsi"/>
          <w:color w:val="000000" w:themeColor="text1"/>
          <w:sz w:val="28"/>
          <w:szCs w:val="28"/>
          <w:lang w:eastAsia="en-GB"/>
        </w:rPr>
        <w:t xml:space="preserve"> and clients who visit the premises </w:t>
      </w:r>
      <w:r w:rsidRPr="003628DF">
        <w:rPr>
          <w:rFonts w:eastAsia="Times New Roman" w:cstheme="minorHAnsi"/>
          <w:color w:val="000000" w:themeColor="text1"/>
          <w:sz w:val="28"/>
          <w:szCs w:val="28"/>
          <w:lang w:eastAsia="en-GB"/>
        </w:rPr>
        <w:t>and to intent to</w:t>
      </w:r>
    </w:p>
    <w:p w14:paraId="6A59A194" w14:textId="77777777" w:rsidR="003628DF" w:rsidRPr="003628DF" w:rsidRDefault="003628DF" w:rsidP="003628DF">
      <w:pPr>
        <w:shd w:val="clear" w:color="auto" w:fill="FFFFFF"/>
        <w:rPr>
          <w:rFonts w:eastAsia="Times New Roman" w:cstheme="minorHAnsi"/>
          <w:color w:val="000000" w:themeColor="text1"/>
          <w:sz w:val="28"/>
          <w:szCs w:val="28"/>
          <w:lang w:eastAsia="en-GB"/>
        </w:rPr>
      </w:pPr>
    </w:p>
    <w:p w14:paraId="29C78961" w14:textId="5F0F80FD" w:rsidR="003628DF" w:rsidRPr="003628DF" w:rsidRDefault="003628DF" w:rsidP="003628DF">
      <w:pPr>
        <w:pStyle w:val="ListParagraph"/>
        <w:numPr>
          <w:ilvl w:val="0"/>
          <w:numId w:val="5"/>
        </w:numPr>
        <w:shd w:val="clear" w:color="auto" w:fill="FFFFFF"/>
        <w:rPr>
          <w:rFonts w:eastAsia="Times New Roman" w:cstheme="minorHAnsi"/>
          <w:color w:val="000000" w:themeColor="text1"/>
          <w:sz w:val="28"/>
          <w:szCs w:val="28"/>
          <w:lang w:eastAsia="en-GB"/>
        </w:rPr>
      </w:pPr>
      <w:r w:rsidRPr="003628DF">
        <w:rPr>
          <w:rFonts w:eastAsia="Times New Roman" w:cstheme="minorHAnsi"/>
          <w:color w:val="000000" w:themeColor="text1"/>
          <w:sz w:val="28"/>
          <w:szCs w:val="28"/>
          <w:lang w:eastAsia="en-GB"/>
        </w:rPr>
        <w:t>Take all reasonably practicable steps to safeguard the health, safety and welfare of all personnel on the premises</w:t>
      </w:r>
    </w:p>
    <w:p w14:paraId="66EE0B3A" w14:textId="70D465EA" w:rsidR="003628DF" w:rsidRPr="003628DF" w:rsidRDefault="003628DF" w:rsidP="003628DF">
      <w:pPr>
        <w:pStyle w:val="ListParagraph"/>
        <w:numPr>
          <w:ilvl w:val="0"/>
          <w:numId w:val="5"/>
        </w:numPr>
        <w:shd w:val="clear" w:color="auto" w:fill="FFFFFF"/>
        <w:rPr>
          <w:rFonts w:eastAsia="Times New Roman" w:cstheme="minorHAnsi"/>
          <w:color w:val="000000" w:themeColor="text1"/>
          <w:sz w:val="28"/>
          <w:szCs w:val="28"/>
          <w:lang w:eastAsia="en-GB"/>
        </w:rPr>
      </w:pPr>
      <w:r w:rsidRPr="003628DF">
        <w:rPr>
          <w:rFonts w:eastAsia="Times New Roman" w:cstheme="minorHAnsi"/>
          <w:color w:val="000000" w:themeColor="text1"/>
          <w:sz w:val="28"/>
          <w:szCs w:val="28"/>
          <w:lang w:eastAsia="en-GB"/>
        </w:rPr>
        <w:t>Provide adequate working conditions with proper facilities to safeguard the health and safety of personnel and to ensure that any work which is undertaken produces no unnecessary risk to health or safety</w:t>
      </w:r>
    </w:p>
    <w:p w14:paraId="5531AABA" w14:textId="6F0EAF20" w:rsidR="003628DF" w:rsidRPr="003628DF" w:rsidRDefault="003628DF" w:rsidP="003628DF">
      <w:pPr>
        <w:pStyle w:val="ListParagraph"/>
        <w:numPr>
          <w:ilvl w:val="0"/>
          <w:numId w:val="5"/>
        </w:numPr>
        <w:shd w:val="clear" w:color="auto" w:fill="FFFFFF"/>
        <w:rPr>
          <w:rFonts w:eastAsia="Times New Roman" w:cstheme="minorHAnsi"/>
          <w:color w:val="000000" w:themeColor="text1"/>
          <w:sz w:val="28"/>
          <w:szCs w:val="28"/>
          <w:lang w:eastAsia="en-GB"/>
        </w:rPr>
      </w:pPr>
      <w:r w:rsidRPr="003628DF">
        <w:rPr>
          <w:rFonts w:eastAsia="Times New Roman" w:cstheme="minorHAnsi"/>
          <w:color w:val="000000" w:themeColor="text1"/>
          <w:sz w:val="28"/>
          <w:szCs w:val="28"/>
          <w:lang w:eastAsia="en-GB"/>
        </w:rPr>
        <w:t>Encourage persons on the premises to co-operate in all safety matters, in the identification of hazards which may exist and in the reporting of any condition which may appear dangerous or unsatisfactory</w:t>
      </w:r>
    </w:p>
    <w:p w14:paraId="6D6F88AB" w14:textId="75C7CFCF" w:rsidR="003628DF" w:rsidRPr="003628DF" w:rsidRDefault="003628DF" w:rsidP="003628DF">
      <w:pPr>
        <w:pStyle w:val="ListParagraph"/>
        <w:numPr>
          <w:ilvl w:val="0"/>
          <w:numId w:val="5"/>
        </w:numPr>
        <w:shd w:val="clear" w:color="auto" w:fill="FFFFFF"/>
        <w:rPr>
          <w:rFonts w:eastAsia="Times New Roman" w:cstheme="minorHAnsi"/>
          <w:color w:val="000000" w:themeColor="text1"/>
          <w:sz w:val="28"/>
          <w:szCs w:val="28"/>
          <w:lang w:eastAsia="en-GB"/>
        </w:rPr>
      </w:pPr>
      <w:r w:rsidRPr="003628DF">
        <w:rPr>
          <w:rFonts w:eastAsia="Times New Roman" w:cstheme="minorHAnsi"/>
          <w:color w:val="000000" w:themeColor="text1"/>
          <w:sz w:val="28"/>
          <w:szCs w:val="28"/>
          <w:lang w:eastAsia="en-GB"/>
        </w:rPr>
        <w:lastRenderedPageBreak/>
        <w:t>Ensure the provision and maintenance of equipment and systems of work that are safe</w:t>
      </w:r>
    </w:p>
    <w:p w14:paraId="6ADB05EC" w14:textId="71029F5F" w:rsidR="003628DF" w:rsidRPr="003628DF" w:rsidRDefault="003628DF" w:rsidP="003628DF">
      <w:pPr>
        <w:pStyle w:val="ListParagraph"/>
        <w:numPr>
          <w:ilvl w:val="0"/>
          <w:numId w:val="5"/>
        </w:numPr>
        <w:shd w:val="clear" w:color="auto" w:fill="FFFFFF"/>
        <w:rPr>
          <w:rFonts w:eastAsia="Times New Roman" w:cstheme="minorHAnsi"/>
          <w:color w:val="000000" w:themeColor="text1"/>
          <w:sz w:val="28"/>
          <w:szCs w:val="28"/>
          <w:lang w:eastAsia="en-GB"/>
        </w:rPr>
      </w:pPr>
      <w:r w:rsidRPr="003628DF">
        <w:rPr>
          <w:rFonts w:eastAsia="Times New Roman" w:cstheme="minorHAnsi"/>
          <w:color w:val="000000" w:themeColor="text1"/>
          <w:sz w:val="28"/>
          <w:szCs w:val="28"/>
          <w:lang w:eastAsia="en-GB"/>
        </w:rPr>
        <w:t>Maintain safe arrangements for the use, handling, storage and transport of any articles;</w:t>
      </w:r>
    </w:p>
    <w:p w14:paraId="6F7F2E09" w14:textId="6D1AC0CF" w:rsidR="003628DF" w:rsidRPr="00525AC6" w:rsidRDefault="003628DF" w:rsidP="00525AC6">
      <w:pPr>
        <w:pStyle w:val="ListParagraph"/>
        <w:numPr>
          <w:ilvl w:val="0"/>
          <w:numId w:val="5"/>
        </w:numPr>
        <w:shd w:val="clear" w:color="auto" w:fill="FFFFFF"/>
        <w:rPr>
          <w:rFonts w:eastAsia="Times New Roman" w:cstheme="minorHAnsi"/>
          <w:color w:val="000000" w:themeColor="text1"/>
          <w:sz w:val="28"/>
          <w:szCs w:val="28"/>
          <w:lang w:eastAsia="en-GB"/>
        </w:rPr>
      </w:pPr>
      <w:r w:rsidRPr="00525AC6">
        <w:rPr>
          <w:rFonts w:eastAsia="Times New Roman" w:cstheme="minorHAnsi"/>
          <w:color w:val="000000" w:themeColor="text1"/>
          <w:sz w:val="28"/>
          <w:szCs w:val="28"/>
          <w:lang w:eastAsia="en-GB"/>
        </w:rPr>
        <w:t>Provide sufficient information, instruction and supervision to enable everyone to avoid hazards and contribute to their own safety and health</w:t>
      </w:r>
    </w:p>
    <w:p w14:paraId="7D16007C" w14:textId="230E2590" w:rsidR="003628DF" w:rsidRPr="00525AC6" w:rsidRDefault="003628DF" w:rsidP="00525AC6">
      <w:pPr>
        <w:pStyle w:val="ListParagraph"/>
        <w:numPr>
          <w:ilvl w:val="0"/>
          <w:numId w:val="5"/>
        </w:numPr>
        <w:shd w:val="clear" w:color="auto" w:fill="FFFFFF"/>
        <w:rPr>
          <w:rFonts w:eastAsia="Times New Roman" w:cstheme="minorHAnsi"/>
          <w:color w:val="000000" w:themeColor="text1"/>
          <w:sz w:val="28"/>
          <w:szCs w:val="28"/>
          <w:lang w:eastAsia="en-GB"/>
        </w:rPr>
      </w:pPr>
      <w:r w:rsidRPr="00525AC6">
        <w:rPr>
          <w:rFonts w:eastAsia="Times New Roman" w:cstheme="minorHAnsi"/>
          <w:color w:val="000000" w:themeColor="text1"/>
          <w:sz w:val="28"/>
          <w:szCs w:val="28"/>
          <w:lang w:eastAsia="en-GB"/>
        </w:rPr>
        <w:t xml:space="preserve">Provide specific information, instruction, and supervision to personnel who have particular health and safety responsibilities </w:t>
      </w:r>
      <w:r w:rsidR="00525AC6">
        <w:rPr>
          <w:rFonts w:eastAsia="Times New Roman" w:cstheme="minorHAnsi"/>
          <w:color w:val="000000" w:themeColor="text1"/>
          <w:sz w:val="28"/>
          <w:szCs w:val="28"/>
          <w:lang w:eastAsia="en-GB"/>
        </w:rPr>
        <w:t>(Report to owner)</w:t>
      </w:r>
    </w:p>
    <w:p w14:paraId="4451DFDB" w14:textId="77777777" w:rsidR="00525AC6" w:rsidRDefault="003628DF" w:rsidP="00641EF1">
      <w:pPr>
        <w:pStyle w:val="ListParagraph"/>
        <w:numPr>
          <w:ilvl w:val="0"/>
          <w:numId w:val="5"/>
        </w:numPr>
        <w:shd w:val="clear" w:color="auto" w:fill="FFFFFF"/>
        <w:rPr>
          <w:rFonts w:eastAsia="Times New Roman" w:cstheme="minorHAnsi"/>
          <w:color w:val="000000" w:themeColor="text1"/>
          <w:sz w:val="28"/>
          <w:szCs w:val="28"/>
          <w:lang w:eastAsia="en-GB"/>
        </w:rPr>
      </w:pPr>
      <w:r w:rsidRPr="00525AC6">
        <w:rPr>
          <w:rFonts w:eastAsia="Times New Roman" w:cstheme="minorHAnsi"/>
          <w:color w:val="000000" w:themeColor="text1"/>
          <w:sz w:val="28"/>
          <w:szCs w:val="28"/>
          <w:lang w:eastAsia="en-GB"/>
        </w:rPr>
        <w:t xml:space="preserve">Make, as reasonably practicable, safe arrangements for protection against any risk to health and safety of the general public or other persons that may arise </w:t>
      </w:r>
    </w:p>
    <w:p w14:paraId="786957D1" w14:textId="77777777" w:rsidR="00525AC6" w:rsidRDefault="003628DF" w:rsidP="00343E16">
      <w:pPr>
        <w:pStyle w:val="ListParagraph"/>
        <w:numPr>
          <w:ilvl w:val="0"/>
          <w:numId w:val="5"/>
        </w:numPr>
        <w:shd w:val="clear" w:color="auto" w:fill="FFFFFF"/>
        <w:rPr>
          <w:rFonts w:eastAsia="Times New Roman" w:cstheme="minorHAnsi"/>
          <w:color w:val="000000" w:themeColor="text1"/>
          <w:sz w:val="28"/>
          <w:szCs w:val="28"/>
          <w:lang w:eastAsia="en-GB"/>
        </w:rPr>
      </w:pPr>
      <w:r w:rsidRPr="003628DF">
        <w:rPr>
          <w:rFonts w:eastAsia="Times New Roman" w:cstheme="minorHAnsi"/>
          <w:color w:val="000000" w:themeColor="text1"/>
          <w:sz w:val="28"/>
          <w:szCs w:val="28"/>
          <w:lang w:eastAsia="en-GB"/>
        </w:rPr>
        <w:t xml:space="preserve">Make suitable and sufficient assessment of the risks to the health and safety of employees and of persons not in the employment </w:t>
      </w:r>
    </w:p>
    <w:p w14:paraId="4B17B22C" w14:textId="5EAB6B8D" w:rsidR="003628DF" w:rsidRPr="003628DF" w:rsidRDefault="003628DF" w:rsidP="00343E16">
      <w:pPr>
        <w:pStyle w:val="ListParagraph"/>
        <w:numPr>
          <w:ilvl w:val="0"/>
          <w:numId w:val="5"/>
        </w:numPr>
        <w:shd w:val="clear" w:color="auto" w:fill="FFFFFF"/>
        <w:rPr>
          <w:rFonts w:eastAsia="Times New Roman" w:cstheme="minorHAnsi"/>
          <w:color w:val="000000" w:themeColor="text1"/>
          <w:sz w:val="28"/>
          <w:szCs w:val="28"/>
          <w:lang w:eastAsia="en-GB"/>
        </w:rPr>
      </w:pPr>
      <w:r w:rsidRPr="003628DF">
        <w:rPr>
          <w:rFonts w:eastAsia="Times New Roman" w:cstheme="minorHAnsi"/>
          <w:color w:val="000000" w:themeColor="text1"/>
          <w:sz w:val="28"/>
          <w:szCs w:val="28"/>
          <w:lang w:eastAsia="en-GB"/>
        </w:rPr>
        <w:t>Make specific assessment of risks in respect of new or expectant mothers and young people under the age of eighteen</w:t>
      </w:r>
    </w:p>
    <w:p w14:paraId="671B17C6" w14:textId="5B5D02C7" w:rsidR="003628DF" w:rsidRDefault="003628DF" w:rsidP="00525AC6">
      <w:pPr>
        <w:pStyle w:val="ListParagraph"/>
        <w:numPr>
          <w:ilvl w:val="0"/>
          <w:numId w:val="5"/>
        </w:numPr>
        <w:shd w:val="clear" w:color="auto" w:fill="FFFFFF"/>
        <w:rPr>
          <w:rFonts w:eastAsia="Times New Roman" w:cstheme="minorHAnsi"/>
          <w:color w:val="000000" w:themeColor="text1"/>
          <w:sz w:val="28"/>
          <w:szCs w:val="28"/>
          <w:lang w:eastAsia="en-GB"/>
        </w:rPr>
      </w:pPr>
      <w:r w:rsidRPr="00525AC6">
        <w:rPr>
          <w:rFonts w:eastAsia="Times New Roman" w:cstheme="minorHAnsi"/>
          <w:color w:val="000000" w:themeColor="text1"/>
          <w:sz w:val="28"/>
          <w:szCs w:val="28"/>
          <w:lang w:eastAsia="en-GB"/>
        </w:rPr>
        <w:t xml:space="preserve">Provide information to other </w:t>
      </w:r>
      <w:r w:rsidR="00525AC6">
        <w:rPr>
          <w:rFonts w:eastAsia="Times New Roman" w:cstheme="minorHAnsi"/>
          <w:color w:val="000000" w:themeColor="text1"/>
          <w:sz w:val="28"/>
          <w:szCs w:val="28"/>
          <w:lang w:eastAsia="en-GB"/>
        </w:rPr>
        <w:t>owner</w:t>
      </w:r>
      <w:r w:rsidRPr="00525AC6">
        <w:rPr>
          <w:rFonts w:eastAsia="Times New Roman" w:cstheme="minorHAnsi"/>
          <w:color w:val="000000" w:themeColor="text1"/>
          <w:sz w:val="28"/>
          <w:szCs w:val="28"/>
          <w:lang w:eastAsia="en-GB"/>
        </w:rPr>
        <w:t xml:space="preserve"> of any risks </w:t>
      </w:r>
    </w:p>
    <w:p w14:paraId="34A64BFF" w14:textId="77777777" w:rsidR="00525AC6" w:rsidRPr="00525AC6" w:rsidRDefault="00525AC6" w:rsidP="00525AC6">
      <w:pPr>
        <w:pStyle w:val="ListParagraph"/>
        <w:shd w:val="clear" w:color="auto" w:fill="FFFFFF"/>
        <w:rPr>
          <w:rFonts w:eastAsia="Times New Roman" w:cstheme="minorHAnsi"/>
          <w:color w:val="000000" w:themeColor="text1"/>
          <w:sz w:val="28"/>
          <w:szCs w:val="28"/>
          <w:lang w:eastAsia="en-GB"/>
        </w:rPr>
      </w:pPr>
    </w:p>
    <w:p w14:paraId="6C3AD672" w14:textId="77777777" w:rsidR="003628DF" w:rsidRPr="003628DF" w:rsidRDefault="003628DF" w:rsidP="003628DF">
      <w:pPr>
        <w:shd w:val="clear" w:color="auto" w:fill="FFFFFF"/>
        <w:rPr>
          <w:rFonts w:eastAsia="Times New Roman" w:cstheme="minorHAnsi"/>
          <w:color w:val="000000" w:themeColor="text1"/>
          <w:sz w:val="28"/>
          <w:szCs w:val="28"/>
          <w:lang w:eastAsia="en-GB"/>
        </w:rPr>
      </w:pPr>
      <w:r w:rsidRPr="003628DF">
        <w:rPr>
          <w:rFonts w:eastAsia="Times New Roman" w:cstheme="minorHAnsi"/>
          <w:color w:val="000000" w:themeColor="text1"/>
          <w:sz w:val="28"/>
          <w:szCs w:val="28"/>
          <w:lang w:eastAsia="en-GB"/>
        </w:rPr>
        <w:t> </w:t>
      </w:r>
    </w:p>
    <w:p w14:paraId="2841B3C6" w14:textId="5D11AB1D" w:rsidR="003628DF" w:rsidRDefault="003628DF" w:rsidP="003628DF">
      <w:pPr>
        <w:shd w:val="clear" w:color="auto" w:fill="FFFFFF"/>
        <w:rPr>
          <w:rFonts w:eastAsia="Times New Roman" w:cstheme="minorHAnsi"/>
          <w:b/>
          <w:bCs/>
          <w:color w:val="000000" w:themeColor="text1"/>
          <w:sz w:val="28"/>
          <w:szCs w:val="28"/>
          <w:u w:val="single"/>
          <w:lang w:eastAsia="en-GB"/>
        </w:rPr>
      </w:pPr>
      <w:r w:rsidRPr="003628DF">
        <w:rPr>
          <w:rFonts w:eastAsia="Times New Roman" w:cstheme="minorHAnsi"/>
          <w:b/>
          <w:bCs/>
          <w:color w:val="000000" w:themeColor="text1"/>
          <w:sz w:val="28"/>
          <w:szCs w:val="28"/>
          <w:u w:val="single"/>
          <w:lang w:eastAsia="en-GB"/>
        </w:rPr>
        <w:t xml:space="preserve">Statutory Duty of </w:t>
      </w:r>
      <w:r w:rsidR="00525AC6">
        <w:rPr>
          <w:rFonts w:eastAsia="Times New Roman" w:cstheme="minorHAnsi"/>
          <w:b/>
          <w:bCs/>
          <w:color w:val="000000" w:themeColor="text1"/>
          <w:sz w:val="28"/>
          <w:szCs w:val="28"/>
          <w:u w:val="single"/>
          <w:lang w:eastAsia="en-GB"/>
        </w:rPr>
        <w:t>Reflective Counselling</w:t>
      </w:r>
    </w:p>
    <w:p w14:paraId="31E1962B" w14:textId="77777777" w:rsidR="00525AC6" w:rsidRPr="003628DF" w:rsidRDefault="00525AC6" w:rsidP="003628DF">
      <w:pPr>
        <w:shd w:val="clear" w:color="auto" w:fill="FFFFFF"/>
        <w:rPr>
          <w:rFonts w:eastAsia="Times New Roman" w:cstheme="minorHAnsi"/>
          <w:color w:val="000000" w:themeColor="text1"/>
          <w:sz w:val="28"/>
          <w:szCs w:val="28"/>
          <w:u w:val="single"/>
          <w:lang w:eastAsia="en-GB"/>
        </w:rPr>
      </w:pPr>
    </w:p>
    <w:p w14:paraId="7B9A7D2E" w14:textId="5BD58454" w:rsidR="003628DF" w:rsidRPr="003628DF" w:rsidRDefault="00525AC6" w:rsidP="003628DF">
      <w:pPr>
        <w:shd w:val="clear" w:color="auto" w:fill="FFFFFF"/>
        <w:rPr>
          <w:rFonts w:eastAsia="Times New Roman" w:cstheme="minorHAnsi"/>
          <w:color w:val="000000" w:themeColor="text1"/>
          <w:sz w:val="28"/>
          <w:szCs w:val="28"/>
          <w:lang w:eastAsia="en-GB"/>
        </w:rPr>
      </w:pPr>
      <w:r w:rsidRPr="00525AC6">
        <w:rPr>
          <w:rFonts w:eastAsia="Times New Roman" w:cstheme="minorHAnsi"/>
          <w:color w:val="000000" w:themeColor="text1"/>
          <w:sz w:val="28"/>
          <w:szCs w:val="28"/>
          <w:lang w:eastAsia="en-GB"/>
        </w:rPr>
        <w:t>Reflective Counselling</w:t>
      </w:r>
      <w:r w:rsidR="003628DF" w:rsidRPr="003628DF">
        <w:rPr>
          <w:rFonts w:eastAsia="Times New Roman" w:cstheme="minorHAnsi"/>
          <w:color w:val="000000" w:themeColor="text1"/>
          <w:sz w:val="28"/>
          <w:szCs w:val="28"/>
          <w:lang w:eastAsia="en-GB"/>
        </w:rPr>
        <w:t xml:space="preserve"> will comply with its duty to ensure, as far as is reasonably practicable, the health, safety and welfare at work of its workers</w:t>
      </w:r>
      <w:r w:rsidRPr="00525AC6">
        <w:rPr>
          <w:rFonts w:eastAsia="Times New Roman" w:cstheme="minorHAnsi"/>
          <w:color w:val="000000" w:themeColor="text1"/>
          <w:sz w:val="28"/>
          <w:szCs w:val="28"/>
          <w:lang w:eastAsia="en-GB"/>
        </w:rPr>
        <w:t>, students and clients to</w:t>
      </w:r>
    </w:p>
    <w:p w14:paraId="70C14E23" w14:textId="3306DE23" w:rsidR="003628DF" w:rsidRPr="00525AC6" w:rsidRDefault="003628DF" w:rsidP="00525AC6">
      <w:pPr>
        <w:pStyle w:val="ListParagraph"/>
        <w:numPr>
          <w:ilvl w:val="0"/>
          <w:numId w:val="6"/>
        </w:numPr>
        <w:shd w:val="clear" w:color="auto" w:fill="FFFFFF"/>
        <w:rPr>
          <w:rFonts w:eastAsia="Times New Roman" w:cstheme="minorHAnsi"/>
          <w:color w:val="000000" w:themeColor="text1"/>
          <w:sz w:val="28"/>
          <w:szCs w:val="28"/>
          <w:lang w:eastAsia="en-GB"/>
        </w:rPr>
      </w:pPr>
      <w:r w:rsidRPr="00525AC6">
        <w:rPr>
          <w:rFonts w:eastAsia="Times New Roman" w:cstheme="minorHAnsi"/>
          <w:color w:val="000000" w:themeColor="text1"/>
          <w:sz w:val="28"/>
          <w:szCs w:val="28"/>
          <w:lang w:eastAsia="en-GB"/>
        </w:rPr>
        <w:t>Make workplaces safe and without risks to healt</w:t>
      </w:r>
      <w:r w:rsidR="00525AC6" w:rsidRPr="00525AC6">
        <w:rPr>
          <w:rFonts w:eastAsia="Times New Roman" w:cstheme="minorHAnsi"/>
          <w:color w:val="000000" w:themeColor="text1"/>
          <w:sz w:val="28"/>
          <w:szCs w:val="28"/>
          <w:lang w:eastAsia="en-GB"/>
        </w:rPr>
        <w:t>h</w:t>
      </w:r>
    </w:p>
    <w:p w14:paraId="42DF7B71" w14:textId="63DCE746" w:rsidR="003628DF" w:rsidRPr="00525AC6" w:rsidRDefault="003628DF" w:rsidP="00525AC6">
      <w:pPr>
        <w:pStyle w:val="ListParagraph"/>
        <w:numPr>
          <w:ilvl w:val="0"/>
          <w:numId w:val="6"/>
        </w:numPr>
        <w:shd w:val="clear" w:color="auto" w:fill="FFFFFF"/>
        <w:rPr>
          <w:rFonts w:eastAsia="Times New Roman" w:cstheme="minorHAnsi"/>
          <w:color w:val="000000" w:themeColor="text1"/>
          <w:sz w:val="28"/>
          <w:szCs w:val="28"/>
          <w:lang w:eastAsia="en-GB"/>
        </w:rPr>
      </w:pPr>
      <w:r w:rsidRPr="00525AC6">
        <w:rPr>
          <w:rFonts w:eastAsia="Times New Roman" w:cstheme="minorHAnsi"/>
          <w:color w:val="000000" w:themeColor="text1"/>
          <w:sz w:val="28"/>
          <w:szCs w:val="28"/>
          <w:lang w:eastAsia="en-GB"/>
        </w:rPr>
        <w:t>Ensure any equipment is safe and that safe systems of work are set and followed;</w:t>
      </w:r>
    </w:p>
    <w:p w14:paraId="128F7917" w14:textId="4C2A4C8A" w:rsidR="003628DF" w:rsidRPr="00525AC6" w:rsidRDefault="003628DF" w:rsidP="00525AC6">
      <w:pPr>
        <w:pStyle w:val="ListParagraph"/>
        <w:numPr>
          <w:ilvl w:val="0"/>
          <w:numId w:val="6"/>
        </w:numPr>
        <w:shd w:val="clear" w:color="auto" w:fill="FFFFFF"/>
        <w:rPr>
          <w:rFonts w:eastAsia="Times New Roman" w:cstheme="minorHAnsi"/>
          <w:color w:val="000000" w:themeColor="text1"/>
          <w:sz w:val="28"/>
          <w:szCs w:val="28"/>
          <w:lang w:eastAsia="en-GB"/>
        </w:rPr>
      </w:pPr>
      <w:r w:rsidRPr="00525AC6">
        <w:rPr>
          <w:rFonts w:eastAsia="Times New Roman" w:cstheme="minorHAnsi"/>
          <w:color w:val="000000" w:themeColor="text1"/>
          <w:sz w:val="28"/>
          <w:szCs w:val="28"/>
          <w:lang w:eastAsia="en-GB"/>
        </w:rPr>
        <w:t>Ensure articles and equipment are moved, stored and used safely;</w:t>
      </w:r>
    </w:p>
    <w:p w14:paraId="2525356F" w14:textId="47903687" w:rsidR="003628DF" w:rsidRPr="00525AC6" w:rsidRDefault="003628DF" w:rsidP="00525AC6">
      <w:pPr>
        <w:pStyle w:val="ListParagraph"/>
        <w:numPr>
          <w:ilvl w:val="0"/>
          <w:numId w:val="6"/>
        </w:numPr>
        <w:shd w:val="clear" w:color="auto" w:fill="FFFFFF"/>
        <w:rPr>
          <w:rFonts w:eastAsia="Times New Roman" w:cstheme="minorHAnsi"/>
          <w:color w:val="000000" w:themeColor="text1"/>
          <w:sz w:val="28"/>
          <w:szCs w:val="28"/>
          <w:lang w:eastAsia="en-GB"/>
        </w:rPr>
      </w:pPr>
      <w:r w:rsidRPr="00525AC6">
        <w:rPr>
          <w:rFonts w:eastAsia="Times New Roman" w:cstheme="minorHAnsi"/>
          <w:color w:val="000000" w:themeColor="text1"/>
          <w:sz w:val="28"/>
          <w:szCs w:val="28"/>
          <w:lang w:eastAsia="en-GB"/>
        </w:rPr>
        <w:t xml:space="preserve">Give </w:t>
      </w:r>
      <w:r w:rsidR="00525AC6" w:rsidRPr="00525AC6">
        <w:rPr>
          <w:rFonts w:eastAsia="Times New Roman" w:cstheme="minorHAnsi"/>
          <w:color w:val="000000" w:themeColor="text1"/>
          <w:sz w:val="28"/>
          <w:szCs w:val="28"/>
          <w:lang w:eastAsia="en-GB"/>
        </w:rPr>
        <w:t>staff/students</w:t>
      </w:r>
      <w:r w:rsidRPr="00525AC6">
        <w:rPr>
          <w:rFonts w:eastAsia="Times New Roman" w:cstheme="minorHAnsi"/>
          <w:color w:val="000000" w:themeColor="text1"/>
          <w:sz w:val="28"/>
          <w:szCs w:val="28"/>
          <w:lang w:eastAsia="en-GB"/>
        </w:rPr>
        <w:t xml:space="preserve"> the information, instruction and supervision necessary for their health and safety</w:t>
      </w:r>
    </w:p>
    <w:p w14:paraId="1F7FA124" w14:textId="77777777" w:rsidR="003628DF" w:rsidRPr="003628DF" w:rsidRDefault="003628DF" w:rsidP="003628DF">
      <w:pPr>
        <w:shd w:val="clear" w:color="auto" w:fill="FFFFFF"/>
        <w:rPr>
          <w:rFonts w:eastAsia="Times New Roman" w:cstheme="minorHAnsi"/>
          <w:color w:val="000000" w:themeColor="text1"/>
          <w:sz w:val="28"/>
          <w:szCs w:val="28"/>
          <w:lang w:eastAsia="en-GB"/>
        </w:rPr>
      </w:pPr>
      <w:r w:rsidRPr="003628DF">
        <w:rPr>
          <w:rFonts w:eastAsia="Times New Roman" w:cstheme="minorHAnsi"/>
          <w:color w:val="000000" w:themeColor="text1"/>
          <w:sz w:val="28"/>
          <w:szCs w:val="28"/>
          <w:lang w:eastAsia="en-GB"/>
        </w:rPr>
        <w:t> </w:t>
      </w:r>
    </w:p>
    <w:p w14:paraId="7E55B64B" w14:textId="01EBDD29" w:rsidR="003628DF" w:rsidRPr="00CB3F19" w:rsidRDefault="003628DF" w:rsidP="003628DF">
      <w:pPr>
        <w:shd w:val="clear" w:color="auto" w:fill="FFFFFF"/>
        <w:rPr>
          <w:rFonts w:eastAsia="Times New Roman" w:cstheme="minorHAnsi"/>
          <w:color w:val="000000" w:themeColor="text1"/>
          <w:sz w:val="28"/>
          <w:szCs w:val="28"/>
          <w:u w:val="single"/>
          <w:lang w:eastAsia="en-GB"/>
        </w:rPr>
      </w:pPr>
      <w:r w:rsidRPr="003628DF">
        <w:rPr>
          <w:rFonts w:eastAsia="Times New Roman" w:cstheme="minorHAnsi"/>
          <w:color w:val="000000" w:themeColor="text1"/>
          <w:sz w:val="28"/>
          <w:szCs w:val="28"/>
          <w:u w:val="single"/>
          <w:lang w:eastAsia="en-GB"/>
        </w:rPr>
        <w:t xml:space="preserve">In particular, </w:t>
      </w:r>
      <w:r w:rsidR="00525AC6" w:rsidRPr="00CB3F19">
        <w:rPr>
          <w:rFonts w:eastAsia="Times New Roman" w:cstheme="minorHAnsi"/>
          <w:color w:val="000000" w:themeColor="text1"/>
          <w:sz w:val="28"/>
          <w:szCs w:val="28"/>
          <w:u w:val="single"/>
          <w:lang w:eastAsia="en-GB"/>
        </w:rPr>
        <w:t>Reflective Counselling will</w:t>
      </w:r>
    </w:p>
    <w:p w14:paraId="43D5F144" w14:textId="77777777" w:rsidR="00525AC6" w:rsidRPr="003628DF" w:rsidRDefault="00525AC6" w:rsidP="003628DF">
      <w:pPr>
        <w:shd w:val="clear" w:color="auto" w:fill="FFFFFF"/>
        <w:rPr>
          <w:rFonts w:eastAsia="Times New Roman" w:cstheme="minorHAnsi"/>
          <w:color w:val="000000" w:themeColor="text1"/>
          <w:sz w:val="28"/>
          <w:szCs w:val="28"/>
          <w:lang w:eastAsia="en-GB"/>
        </w:rPr>
      </w:pPr>
    </w:p>
    <w:p w14:paraId="393F61BE" w14:textId="15BD2566" w:rsidR="003628DF" w:rsidRPr="00525AC6" w:rsidRDefault="003628DF" w:rsidP="00525AC6">
      <w:pPr>
        <w:pStyle w:val="ListParagraph"/>
        <w:numPr>
          <w:ilvl w:val="0"/>
          <w:numId w:val="7"/>
        </w:numPr>
        <w:shd w:val="clear" w:color="auto" w:fill="FFFFFF"/>
        <w:rPr>
          <w:rFonts w:eastAsia="Times New Roman" w:cstheme="minorHAnsi"/>
          <w:color w:val="000000" w:themeColor="text1"/>
          <w:sz w:val="28"/>
          <w:szCs w:val="28"/>
          <w:lang w:eastAsia="en-GB"/>
        </w:rPr>
      </w:pPr>
      <w:r w:rsidRPr="00525AC6">
        <w:rPr>
          <w:rFonts w:eastAsia="Times New Roman" w:cstheme="minorHAnsi"/>
          <w:color w:val="000000" w:themeColor="text1"/>
          <w:sz w:val="28"/>
          <w:szCs w:val="28"/>
          <w:lang w:eastAsia="en-GB"/>
        </w:rPr>
        <w:t xml:space="preserve">Assess the risks to health and safety of its </w:t>
      </w:r>
      <w:r w:rsidR="00525AC6">
        <w:rPr>
          <w:rFonts w:eastAsia="Times New Roman" w:cstheme="minorHAnsi"/>
          <w:color w:val="000000" w:themeColor="text1"/>
          <w:sz w:val="28"/>
          <w:szCs w:val="28"/>
          <w:lang w:eastAsia="en-GB"/>
        </w:rPr>
        <w:t>staff, students and clients</w:t>
      </w:r>
    </w:p>
    <w:p w14:paraId="4F9591A9" w14:textId="24BA6099" w:rsidR="003628DF" w:rsidRPr="00525AC6" w:rsidRDefault="003628DF" w:rsidP="00525AC6">
      <w:pPr>
        <w:pStyle w:val="ListParagraph"/>
        <w:numPr>
          <w:ilvl w:val="0"/>
          <w:numId w:val="7"/>
        </w:numPr>
        <w:shd w:val="clear" w:color="auto" w:fill="FFFFFF"/>
        <w:rPr>
          <w:rFonts w:eastAsia="Times New Roman" w:cstheme="minorHAnsi"/>
          <w:color w:val="000000" w:themeColor="text1"/>
          <w:sz w:val="28"/>
          <w:szCs w:val="28"/>
          <w:lang w:eastAsia="en-GB"/>
        </w:rPr>
      </w:pPr>
      <w:r w:rsidRPr="00525AC6">
        <w:rPr>
          <w:rFonts w:eastAsia="Times New Roman" w:cstheme="minorHAnsi"/>
          <w:color w:val="000000" w:themeColor="text1"/>
          <w:sz w:val="28"/>
          <w:szCs w:val="28"/>
          <w:lang w:eastAsia="en-GB"/>
        </w:rPr>
        <w:t>Make arrangements for implementing the health and safety measures identified as necessary by this assessment</w:t>
      </w:r>
    </w:p>
    <w:p w14:paraId="3801DFDB" w14:textId="14BF24A4" w:rsidR="003628DF" w:rsidRPr="00525AC6" w:rsidRDefault="003628DF" w:rsidP="00525AC6">
      <w:pPr>
        <w:pStyle w:val="ListParagraph"/>
        <w:numPr>
          <w:ilvl w:val="0"/>
          <w:numId w:val="7"/>
        </w:numPr>
        <w:shd w:val="clear" w:color="auto" w:fill="FFFFFF"/>
        <w:rPr>
          <w:rFonts w:eastAsia="Times New Roman" w:cstheme="minorHAnsi"/>
          <w:color w:val="000000" w:themeColor="text1"/>
          <w:sz w:val="28"/>
          <w:szCs w:val="28"/>
          <w:lang w:eastAsia="en-GB"/>
        </w:rPr>
      </w:pPr>
      <w:r w:rsidRPr="00525AC6">
        <w:rPr>
          <w:rFonts w:eastAsia="Times New Roman" w:cstheme="minorHAnsi"/>
          <w:color w:val="000000" w:themeColor="text1"/>
          <w:sz w:val="28"/>
          <w:szCs w:val="28"/>
          <w:lang w:eastAsia="en-GB"/>
        </w:rPr>
        <w:lastRenderedPageBreak/>
        <w:t>Record the significant findings of the risk assessment and the arrangements for health and safety measures</w:t>
      </w:r>
    </w:p>
    <w:p w14:paraId="3AF597C5" w14:textId="78B821B7" w:rsidR="003628DF" w:rsidRPr="00525AC6" w:rsidRDefault="003628DF" w:rsidP="00525AC6">
      <w:pPr>
        <w:pStyle w:val="ListParagraph"/>
        <w:numPr>
          <w:ilvl w:val="0"/>
          <w:numId w:val="7"/>
        </w:numPr>
        <w:shd w:val="clear" w:color="auto" w:fill="FFFFFF"/>
        <w:rPr>
          <w:rFonts w:eastAsia="Times New Roman" w:cstheme="minorHAnsi"/>
          <w:color w:val="000000" w:themeColor="text1"/>
          <w:sz w:val="28"/>
          <w:szCs w:val="28"/>
          <w:lang w:eastAsia="en-GB"/>
        </w:rPr>
      </w:pPr>
      <w:r w:rsidRPr="00525AC6">
        <w:rPr>
          <w:rFonts w:eastAsia="Times New Roman" w:cstheme="minorHAnsi"/>
          <w:color w:val="000000" w:themeColor="text1"/>
          <w:sz w:val="28"/>
          <w:szCs w:val="28"/>
          <w:lang w:eastAsia="en-GB"/>
        </w:rPr>
        <w:t>Draw up a health and safety policy statement; including the health and safety organisation and arrangements in force, and bring it to the attention of its workers</w:t>
      </w:r>
    </w:p>
    <w:p w14:paraId="0784DDFC" w14:textId="571DEB11" w:rsidR="003628DF" w:rsidRPr="00525AC6" w:rsidRDefault="003628DF" w:rsidP="00525AC6">
      <w:pPr>
        <w:pStyle w:val="ListParagraph"/>
        <w:numPr>
          <w:ilvl w:val="0"/>
          <w:numId w:val="7"/>
        </w:numPr>
        <w:shd w:val="clear" w:color="auto" w:fill="FFFFFF"/>
        <w:rPr>
          <w:rFonts w:eastAsia="Times New Roman" w:cstheme="minorHAnsi"/>
          <w:color w:val="000000" w:themeColor="text1"/>
          <w:sz w:val="28"/>
          <w:szCs w:val="28"/>
          <w:lang w:eastAsia="en-GB"/>
        </w:rPr>
      </w:pPr>
      <w:r w:rsidRPr="00525AC6">
        <w:rPr>
          <w:rFonts w:eastAsia="Times New Roman" w:cstheme="minorHAnsi"/>
          <w:color w:val="000000" w:themeColor="text1"/>
          <w:sz w:val="28"/>
          <w:szCs w:val="28"/>
          <w:lang w:eastAsia="en-GB"/>
        </w:rPr>
        <w:t>Set up emergency procedures</w:t>
      </w:r>
    </w:p>
    <w:p w14:paraId="0F44B66F" w14:textId="0F555155" w:rsidR="003628DF" w:rsidRPr="00525AC6" w:rsidRDefault="003628DF" w:rsidP="00525AC6">
      <w:pPr>
        <w:pStyle w:val="ListParagraph"/>
        <w:numPr>
          <w:ilvl w:val="0"/>
          <w:numId w:val="7"/>
        </w:numPr>
        <w:shd w:val="clear" w:color="auto" w:fill="FFFFFF"/>
        <w:rPr>
          <w:rFonts w:eastAsia="Times New Roman" w:cstheme="minorHAnsi"/>
          <w:color w:val="000000" w:themeColor="text1"/>
          <w:sz w:val="28"/>
          <w:szCs w:val="28"/>
          <w:lang w:eastAsia="en-GB"/>
        </w:rPr>
      </w:pPr>
      <w:r w:rsidRPr="00525AC6">
        <w:rPr>
          <w:rFonts w:eastAsia="Times New Roman" w:cstheme="minorHAnsi"/>
          <w:color w:val="000000" w:themeColor="text1"/>
          <w:sz w:val="28"/>
          <w:szCs w:val="28"/>
          <w:lang w:eastAsia="en-GB"/>
        </w:rPr>
        <w:t>Provide adequate First Aid facilities</w:t>
      </w:r>
    </w:p>
    <w:p w14:paraId="53D8CD94" w14:textId="00351438" w:rsidR="003628DF" w:rsidRPr="00525AC6" w:rsidRDefault="003628DF" w:rsidP="00525AC6">
      <w:pPr>
        <w:pStyle w:val="ListParagraph"/>
        <w:numPr>
          <w:ilvl w:val="0"/>
          <w:numId w:val="7"/>
        </w:numPr>
        <w:shd w:val="clear" w:color="auto" w:fill="FFFFFF"/>
        <w:rPr>
          <w:rFonts w:eastAsia="Times New Roman" w:cstheme="minorHAnsi"/>
          <w:color w:val="000000" w:themeColor="text1"/>
          <w:sz w:val="28"/>
          <w:szCs w:val="28"/>
          <w:lang w:eastAsia="en-GB"/>
        </w:rPr>
      </w:pPr>
      <w:r w:rsidRPr="00525AC6">
        <w:rPr>
          <w:rFonts w:eastAsia="Times New Roman" w:cstheme="minorHAnsi"/>
          <w:color w:val="000000" w:themeColor="text1"/>
          <w:sz w:val="28"/>
          <w:szCs w:val="28"/>
          <w:lang w:eastAsia="en-GB"/>
        </w:rPr>
        <w:t>Make sure that work equipment is suitable for its intended use as far as health and safety is concerned, and that it is properly maintained and used</w:t>
      </w:r>
    </w:p>
    <w:p w14:paraId="3F5391C3" w14:textId="6FDCAF11" w:rsidR="003628DF" w:rsidRPr="00525AC6" w:rsidRDefault="003628DF" w:rsidP="00525AC6">
      <w:pPr>
        <w:pStyle w:val="ListParagraph"/>
        <w:numPr>
          <w:ilvl w:val="0"/>
          <w:numId w:val="7"/>
        </w:numPr>
        <w:shd w:val="clear" w:color="auto" w:fill="FFFFFF"/>
        <w:rPr>
          <w:rFonts w:eastAsia="Times New Roman" w:cstheme="minorHAnsi"/>
          <w:color w:val="000000" w:themeColor="text1"/>
          <w:sz w:val="28"/>
          <w:szCs w:val="28"/>
          <w:lang w:eastAsia="en-GB"/>
        </w:rPr>
      </w:pPr>
      <w:r w:rsidRPr="00525AC6">
        <w:rPr>
          <w:rFonts w:eastAsia="Times New Roman" w:cstheme="minorHAnsi"/>
          <w:color w:val="000000" w:themeColor="text1"/>
          <w:sz w:val="28"/>
          <w:szCs w:val="28"/>
          <w:lang w:eastAsia="en-GB"/>
        </w:rPr>
        <w:t>Prevent or adequately control exposure to substances that may damage health</w:t>
      </w:r>
    </w:p>
    <w:p w14:paraId="040BCE5E" w14:textId="0D15698A" w:rsidR="003628DF" w:rsidRPr="00525AC6" w:rsidRDefault="003628DF" w:rsidP="00525AC6">
      <w:pPr>
        <w:pStyle w:val="ListParagraph"/>
        <w:numPr>
          <w:ilvl w:val="0"/>
          <w:numId w:val="7"/>
        </w:numPr>
        <w:shd w:val="clear" w:color="auto" w:fill="FFFFFF"/>
        <w:rPr>
          <w:rFonts w:eastAsia="Times New Roman" w:cstheme="minorHAnsi"/>
          <w:color w:val="000000" w:themeColor="text1"/>
          <w:sz w:val="28"/>
          <w:szCs w:val="28"/>
          <w:lang w:eastAsia="en-GB"/>
        </w:rPr>
      </w:pPr>
      <w:r w:rsidRPr="00525AC6">
        <w:rPr>
          <w:rFonts w:eastAsia="Times New Roman" w:cstheme="minorHAnsi"/>
          <w:color w:val="000000" w:themeColor="text1"/>
          <w:sz w:val="28"/>
          <w:szCs w:val="28"/>
          <w:lang w:eastAsia="en-GB"/>
        </w:rPr>
        <w:t>Take precautions against danger form flammable or explosive hazards, electrical equipment, noise or radiation;</w:t>
      </w:r>
    </w:p>
    <w:p w14:paraId="53F8AE89" w14:textId="5C125214" w:rsidR="003628DF" w:rsidRPr="00525AC6" w:rsidRDefault="003628DF" w:rsidP="00525AC6">
      <w:pPr>
        <w:pStyle w:val="ListParagraph"/>
        <w:numPr>
          <w:ilvl w:val="0"/>
          <w:numId w:val="7"/>
        </w:numPr>
        <w:shd w:val="clear" w:color="auto" w:fill="FFFFFF"/>
        <w:rPr>
          <w:rFonts w:eastAsia="Times New Roman" w:cstheme="minorHAnsi"/>
          <w:color w:val="000000" w:themeColor="text1"/>
          <w:sz w:val="28"/>
          <w:szCs w:val="28"/>
          <w:lang w:eastAsia="en-GB"/>
        </w:rPr>
      </w:pPr>
      <w:r w:rsidRPr="00525AC6">
        <w:rPr>
          <w:rFonts w:eastAsia="Times New Roman" w:cstheme="minorHAnsi"/>
          <w:color w:val="000000" w:themeColor="text1"/>
          <w:sz w:val="28"/>
          <w:szCs w:val="28"/>
          <w:lang w:eastAsia="en-GB"/>
        </w:rPr>
        <w:t>Avoid hazardous manual handling operations and, where they cannot be avoided, reduce the risk of injury</w:t>
      </w:r>
    </w:p>
    <w:p w14:paraId="064C9511" w14:textId="4D35CA64" w:rsidR="003628DF" w:rsidRPr="00525AC6" w:rsidRDefault="003628DF" w:rsidP="00525AC6">
      <w:pPr>
        <w:pStyle w:val="ListParagraph"/>
        <w:numPr>
          <w:ilvl w:val="0"/>
          <w:numId w:val="7"/>
        </w:numPr>
        <w:shd w:val="clear" w:color="auto" w:fill="FFFFFF"/>
        <w:rPr>
          <w:rFonts w:eastAsia="Times New Roman" w:cstheme="minorHAnsi"/>
          <w:color w:val="000000" w:themeColor="text1"/>
          <w:sz w:val="28"/>
          <w:szCs w:val="28"/>
          <w:lang w:eastAsia="en-GB"/>
        </w:rPr>
      </w:pPr>
      <w:r w:rsidRPr="00525AC6">
        <w:rPr>
          <w:rFonts w:eastAsia="Times New Roman" w:cstheme="minorHAnsi"/>
          <w:color w:val="000000" w:themeColor="text1"/>
          <w:sz w:val="28"/>
          <w:szCs w:val="28"/>
          <w:lang w:eastAsia="en-GB"/>
        </w:rPr>
        <w:t>Ensure that appropriate safety signs are displayed and maintained;</w:t>
      </w:r>
    </w:p>
    <w:p w14:paraId="4CD1E7FE" w14:textId="77777777" w:rsidR="00525AC6" w:rsidRDefault="00525AC6" w:rsidP="003628DF">
      <w:pPr>
        <w:shd w:val="clear" w:color="auto" w:fill="FFFFFF"/>
        <w:rPr>
          <w:rFonts w:eastAsia="Times New Roman" w:cstheme="minorHAnsi"/>
          <w:color w:val="000000" w:themeColor="text1"/>
          <w:sz w:val="28"/>
          <w:szCs w:val="28"/>
          <w:lang w:eastAsia="en-GB"/>
        </w:rPr>
      </w:pPr>
    </w:p>
    <w:p w14:paraId="218F6AC1" w14:textId="75A145A1" w:rsidR="003628DF" w:rsidRDefault="003628DF" w:rsidP="003628DF">
      <w:pPr>
        <w:shd w:val="clear" w:color="auto" w:fill="FFFFFF"/>
        <w:rPr>
          <w:rFonts w:eastAsia="Times New Roman" w:cstheme="minorHAnsi"/>
          <w:b/>
          <w:bCs/>
          <w:color w:val="000000" w:themeColor="text1"/>
          <w:sz w:val="28"/>
          <w:szCs w:val="28"/>
          <w:u w:val="single"/>
          <w:lang w:eastAsia="en-GB"/>
        </w:rPr>
      </w:pPr>
      <w:r w:rsidRPr="003628DF">
        <w:rPr>
          <w:rFonts w:eastAsia="Times New Roman" w:cstheme="minorHAnsi"/>
          <w:b/>
          <w:bCs/>
          <w:color w:val="000000" w:themeColor="text1"/>
          <w:sz w:val="28"/>
          <w:szCs w:val="28"/>
          <w:u w:val="single"/>
          <w:lang w:eastAsia="en-GB"/>
        </w:rPr>
        <w:t xml:space="preserve">Statutory Duty of the </w:t>
      </w:r>
      <w:r w:rsidR="00525AC6">
        <w:rPr>
          <w:rFonts w:eastAsia="Times New Roman" w:cstheme="minorHAnsi"/>
          <w:b/>
          <w:bCs/>
          <w:color w:val="000000" w:themeColor="text1"/>
          <w:sz w:val="28"/>
          <w:szCs w:val="28"/>
          <w:u w:val="single"/>
          <w:lang w:eastAsia="en-GB"/>
        </w:rPr>
        <w:t>Staff and Students</w:t>
      </w:r>
    </w:p>
    <w:p w14:paraId="60C906E9" w14:textId="77777777" w:rsidR="00525AC6" w:rsidRPr="003628DF" w:rsidRDefault="00525AC6" w:rsidP="003628DF">
      <w:pPr>
        <w:shd w:val="clear" w:color="auto" w:fill="FFFFFF"/>
        <w:rPr>
          <w:rFonts w:eastAsia="Times New Roman" w:cstheme="minorHAnsi"/>
          <w:color w:val="000000" w:themeColor="text1"/>
          <w:sz w:val="28"/>
          <w:szCs w:val="28"/>
          <w:u w:val="single"/>
          <w:lang w:eastAsia="en-GB"/>
        </w:rPr>
      </w:pPr>
    </w:p>
    <w:p w14:paraId="66E75BB8" w14:textId="77777777" w:rsidR="00525AC6" w:rsidRPr="00CB3F19" w:rsidRDefault="00525AC6" w:rsidP="003628DF">
      <w:pPr>
        <w:shd w:val="clear" w:color="auto" w:fill="FFFFFF"/>
        <w:rPr>
          <w:rFonts w:eastAsia="Times New Roman" w:cstheme="minorHAnsi"/>
          <w:color w:val="000000" w:themeColor="text1"/>
          <w:sz w:val="28"/>
          <w:szCs w:val="28"/>
          <w:u w:val="single"/>
          <w:lang w:eastAsia="en-GB"/>
        </w:rPr>
      </w:pPr>
      <w:r w:rsidRPr="00CB3F19">
        <w:rPr>
          <w:rFonts w:eastAsia="Times New Roman" w:cstheme="minorHAnsi"/>
          <w:color w:val="000000" w:themeColor="text1"/>
          <w:sz w:val="28"/>
          <w:szCs w:val="28"/>
          <w:u w:val="single"/>
          <w:lang w:eastAsia="en-GB"/>
        </w:rPr>
        <w:t>Staff and students</w:t>
      </w:r>
      <w:r w:rsidR="003628DF" w:rsidRPr="003628DF">
        <w:rPr>
          <w:rFonts w:eastAsia="Times New Roman" w:cstheme="minorHAnsi"/>
          <w:color w:val="000000" w:themeColor="text1"/>
          <w:sz w:val="28"/>
          <w:szCs w:val="28"/>
          <w:u w:val="single"/>
          <w:lang w:eastAsia="en-GB"/>
        </w:rPr>
        <w:t xml:space="preserve"> also have legal duties</w:t>
      </w:r>
    </w:p>
    <w:p w14:paraId="7A5CFB98" w14:textId="77777777" w:rsidR="00525AC6" w:rsidRDefault="00525AC6" w:rsidP="003628DF">
      <w:pPr>
        <w:shd w:val="clear" w:color="auto" w:fill="FFFFFF"/>
        <w:rPr>
          <w:rFonts w:eastAsia="Times New Roman" w:cstheme="minorHAnsi"/>
          <w:color w:val="000000" w:themeColor="text1"/>
          <w:sz w:val="28"/>
          <w:szCs w:val="28"/>
          <w:lang w:eastAsia="en-GB"/>
        </w:rPr>
      </w:pPr>
    </w:p>
    <w:p w14:paraId="7C0DFD9B" w14:textId="4EBC0148" w:rsidR="003628DF" w:rsidRPr="00525AC6" w:rsidRDefault="003628DF" w:rsidP="00525AC6">
      <w:pPr>
        <w:pStyle w:val="ListParagraph"/>
        <w:numPr>
          <w:ilvl w:val="0"/>
          <w:numId w:val="8"/>
        </w:numPr>
        <w:shd w:val="clear" w:color="auto" w:fill="FFFFFF"/>
        <w:rPr>
          <w:rFonts w:eastAsia="Times New Roman" w:cstheme="minorHAnsi"/>
          <w:color w:val="000000" w:themeColor="text1"/>
          <w:sz w:val="28"/>
          <w:szCs w:val="28"/>
          <w:lang w:eastAsia="en-GB"/>
        </w:rPr>
      </w:pPr>
      <w:r w:rsidRPr="00525AC6">
        <w:rPr>
          <w:rFonts w:eastAsia="Times New Roman" w:cstheme="minorHAnsi"/>
          <w:color w:val="000000" w:themeColor="text1"/>
          <w:sz w:val="28"/>
          <w:szCs w:val="28"/>
          <w:lang w:eastAsia="en-GB"/>
        </w:rPr>
        <w:t>To take reasonable care for their own health and safety, and that of other persons who may be affected by what they do or do not do</w:t>
      </w:r>
    </w:p>
    <w:p w14:paraId="3FC7113B" w14:textId="3BAD0163" w:rsidR="003628DF" w:rsidRPr="00525AC6" w:rsidRDefault="003628DF" w:rsidP="00525AC6">
      <w:pPr>
        <w:pStyle w:val="ListParagraph"/>
        <w:numPr>
          <w:ilvl w:val="0"/>
          <w:numId w:val="8"/>
        </w:numPr>
        <w:shd w:val="clear" w:color="auto" w:fill="FFFFFF"/>
        <w:rPr>
          <w:rFonts w:eastAsia="Times New Roman" w:cstheme="minorHAnsi"/>
          <w:color w:val="000000" w:themeColor="text1"/>
          <w:sz w:val="28"/>
          <w:szCs w:val="28"/>
          <w:lang w:eastAsia="en-GB"/>
        </w:rPr>
      </w:pPr>
      <w:r w:rsidRPr="00525AC6">
        <w:rPr>
          <w:rFonts w:eastAsia="Times New Roman" w:cstheme="minorHAnsi"/>
          <w:color w:val="000000" w:themeColor="text1"/>
          <w:sz w:val="28"/>
          <w:szCs w:val="28"/>
          <w:lang w:eastAsia="en-GB"/>
        </w:rPr>
        <w:t xml:space="preserve">To co-operate with </w:t>
      </w:r>
      <w:r w:rsidR="00525AC6">
        <w:rPr>
          <w:rFonts w:eastAsia="Times New Roman" w:cstheme="minorHAnsi"/>
          <w:color w:val="000000" w:themeColor="text1"/>
          <w:sz w:val="28"/>
          <w:szCs w:val="28"/>
          <w:lang w:eastAsia="en-GB"/>
        </w:rPr>
        <w:t>Reflective Counselling</w:t>
      </w:r>
      <w:r w:rsidRPr="00525AC6">
        <w:rPr>
          <w:rFonts w:eastAsia="Times New Roman" w:cstheme="minorHAnsi"/>
          <w:color w:val="000000" w:themeColor="text1"/>
          <w:sz w:val="28"/>
          <w:szCs w:val="28"/>
          <w:lang w:eastAsia="en-GB"/>
        </w:rPr>
        <w:t xml:space="preserve"> on health and safety</w:t>
      </w:r>
    </w:p>
    <w:p w14:paraId="52ECC9E4" w14:textId="513528A3" w:rsidR="003628DF" w:rsidRPr="00525AC6" w:rsidRDefault="003628DF" w:rsidP="00525AC6">
      <w:pPr>
        <w:pStyle w:val="ListParagraph"/>
        <w:numPr>
          <w:ilvl w:val="0"/>
          <w:numId w:val="8"/>
        </w:numPr>
        <w:shd w:val="clear" w:color="auto" w:fill="FFFFFF"/>
        <w:rPr>
          <w:rFonts w:eastAsia="Times New Roman" w:cstheme="minorHAnsi"/>
          <w:color w:val="000000" w:themeColor="text1"/>
          <w:sz w:val="28"/>
          <w:szCs w:val="28"/>
          <w:lang w:eastAsia="en-GB"/>
        </w:rPr>
      </w:pPr>
      <w:r w:rsidRPr="00525AC6">
        <w:rPr>
          <w:rFonts w:eastAsia="Times New Roman" w:cstheme="minorHAnsi"/>
          <w:color w:val="000000" w:themeColor="text1"/>
          <w:sz w:val="28"/>
          <w:szCs w:val="28"/>
          <w:lang w:eastAsia="en-GB"/>
        </w:rPr>
        <w:t>To use work items provided correctly</w:t>
      </w:r>
    </w:p>
    <w:p w14:paraId="610A1847" w14:textId="0D923CA4" w:rsidR="003628DF" w:rsidRPr="00525AC6" w:rsidRDefault="003628DF" w:rsidP="00525AC6">
      <w:pPr>
        <w:pStyle w:val="ListParagraph"/>
        <w:numPr>
          <w:ilvl w:val="0"/>
          <w:numId w:val="8"/>
        </w:numPr>
        <w:shd w:val="clear" w:color="auto" w:fill="FFFFFF"/>
        <w:rPr>
          <w:rFonts w:eastAsia="Times New Roman" w:cstheme="minorHAnsi"/>
          <w:color w:val="000000" w:themeColor="text1"/>
          <w:sz w:val="28"/>
          <w:szCs w:val="28"/>
          <w:lang w:eastAsia="en-GB"/>
        </w:rPr>
      </w:pPr>
      <w:r w:rsidRPr="00525AC6">
        <w:rPr>
          <w:rFonts w:eastAsia="Times New Roman" w:cstheme="minorHAnsi"/>
          <w:color w:val="000000" w:themeColor="text1"/>
          <w:sz w:val="28"/>
          <w:szCs w:val="28"/>
          <w:lang w:eastAsia="en-GB"/>
        </w:rPr>
        <w:t>Not to interfere with or misuse anything provided for health, safety and welfare purposes</w:t>
      </w:r>
    </w:p>
    <w:p w14:paraId="5B523D93" w14:textId="0B62145B" w:rsidR="003628DF" w:rsidRPr="00525AC6" w:rsidRDefault="003628DF" w:rsidP="00525AC6">
      <w:pPr>
        <w:pStyle w:val="ListParagraph"/>
        <w:numPr>
          <w:ilvl w:val="0"/>
          <w:numId w:val="8"/>
        </w:numPr>
        <w:shd w:val="clear" w:color="auto" w:fill="FFFFFF"/>
        <w:rPr>
          <w:rFonts w:eastAsia="Times New Roman" w:cstheme="minorHAnsi"/>
          <w:color w:val="000000" w:themeColor="text1"/>
          <w:sz w:val="28"/>
          <w:szCs w:val="28"/>
          <w:lang w:eastAsia="en-GB"/>
        </w:rPr>
      </w:pPr>
      <w:r w:rsidRPr="00525AC6">
        <w:rPr>
          <w:rFonts w:eastAsia="Times New Roman" w:cstheme="minorHAnsi"/>
          <w:color w:val="000000" w:themeColor="text1"/>
          <w:sz w:val="28"/>
          <w:szCs w:val="28"/>
          <w:lang w:eastAsia="en-GB"/>
        </w:rPr>
        <w:t>To report at the earliest opportunity injuries, accidents or dangerous occurrences at work, including those involving the public</w:t>
      </w:r>
    </w:p>
    <w:p w14:paraId="6926842D" w14:textId="77777777" w:rsidR="00525AC6" w:rsidRDefault="00525AC6" w:rsidP="003628DF">
      <w:pPr>
        <w:shd w:val="clear" w:color="auto" w:fill="FFFFFF"/>
        <w:rPr>
          <w:rFonts w:eastAsia="Times New Roman" w:cstheme="minorHAnsi"/>
          <w:b/>
          <w:bCs/>
          <w:color w:val="000000" w:themeColor="text1"/>
          <w:sz w:val="28"/>
          <w:szCs w:val="28"/>
          <w:lang w:eastAsia="en-GB"/>
        </w:rPr>
      </w:pPr>
    </w:p>
    <w:p w14:paraId="4EF6963F" w14:textId="77777777" w:rsidR="00CB3F19" w:rsidRDefault="00CB3F19" w:rsidP="003628DF">
      <w:pPr>
        <w:shd w:val="clear" w:color="auto" w:fill="FFFFFF"/>
        <w:rPr>
          <w:rFonts w:eastAsia="Times New Roman" w:cstheme="minorHAnsi"/>
          <w:b/>
          <w:bCs/>
          <w:color w:val="000000" w:themeColor="text1"/>
          <w:sz w:val="28"/>
          <w:szCs w:val="28"/>
          <w:lang w:eastAsia="en-GB"/>
        </w:rPr>
      </w:pPr>
    </w:p>
    <w:p w14:paraId="39D91F40" w14:textId="77777777" w:rsidR="00CB3F19" w:rsidRDefault="00CB3F19" w:rsidP="003628DF">
      <w:pPr>
        <w:shd w:val="clear" w:color="auto" w:fill="FFFFFF"/>
        <w:rPr>
          <w:rFonts w:eastAsia="Times New Roman" w:cstheme="minorHAnsi"/>
          <w:b/>
          <w:bCs/>
          <w:color w:val="000000" w:themeColor="text1"/>
          <w:sz w:val="28"/>
          <w:szCs w:val="28"/>
          <w:lang w:eastAsia="en-GB"/>
        </w:rPr>
      </w:pPr>
    </w:p>
    <w:p w14:paraId="1BE16FFE" w14:textId="77777777" w:rsidR="00CB3F19" w:rsidRDefault="00CB3F19" w:rsidP="003628DF">
      <w:pPr>
        <w:shd w:val="clear" w:color="auto" w:fill="FFFFFF"/>
        <w:rPr>
          <w:rFonts w:eastAsia="Times New Roman" w:cstheme="minorHAnsi"/>
          <w:b/>
          <w:bCs/>
          <w:color w:val="000000" w:themeColor="text1"/>
          <w:sz w:val="28"/>
          <w:szCs w:val="28"/>
          <w:lang w:eastAsia="en-GB"/>
        </w:rPr>
      </w:pPr>
    </w:p>
    <w:p w14:paraId="2A8AE965" w14:textId="77777777" w:rsidR="00CB3F19" w:rsidRDefault="00CB3F19" w:rsidP="003628DF">
      <w:pPr>
        <w:shd w:val="clear" w:color="auto" w:fill="FFFFFF"/>
        <w:rPr>
          <w:rFonts w:eastAsia="Times New Roman" w:cstheme="minorHAnsi"/>
          <w:b/>
          <w:bCs/>
          <w:color w:val="000000" w:themeColor="text1"/>
          <w:sz w:val="28"/>
          <w:szCs w:val="28"/>
          <w:lang w:eastAsia="en-GB"/>
        </w:rPr>
      </w:pPr>
    </w:p>
    <w:p w14:paraId="02CE0D56" w14:textId="32921DB8" w:rsidR="003628DF" w:rsidRPr="00CB3F19" w:rsidRDefault="00525AC6" w:rsidP="003628DF">
      <w:pPr>
        <w:shd w:val="clear" w:color="auto" w:fill="FFFFFF"/>
        <w:rPr>
          <w:rFonts w:eastAsia="Times New Roman" w:cstheme="minorHAnsi"/>
          <w:b/>
          <w:bCs/>
          <w:color w:val="000000" w:themeColor="text1"/>
          <w:sz w:val="28"/>
          <w:szCs w:val="28"/>
          <w:u w:val="single"/>
          <w:lang w:eastAsia="en-GB"/>
        </w:rPr>
      </w:pPr>
      <w:r w:rsidRPr="00CB3F19">
        <w:rPr>
          <w:rFonts w:eastAsia="Times New Roman" w:cstheme="minorHAnsi"/>
          <w:b/>
          <w:bCs/>
          <w:color w:val="000000" w:themeColor="text1"/>
          <w:sz w:val="28"/>
          <w:szCs w:val="28"/>
          <w:u w:val="single"/>
          <w:lang w:eastAsia="en-GB"/>
        </w:rPr>
        <w:lastRenderedPageBreak/>
        <w:t>Clients</w:t>
      </w:r>
    </w:p>
    <w:p w14:paraId="7EA8A31E" w14:textId="77777777" w:rsidR="00525AC6" w:rsidRPr="003628DF" w:rsidRDefault="00525AC6" w:rsidP="003628DF">
      <w:pPr>
        <w:shd w:val="clear" w:color="auto" w:fill="FFFFFF"/>
        <w:rPr>
          <w:rFonts w:eastAsia="Times New Roman" w:cstheme="minorHAnsi"/>
          <w:color w:val="000000" w:themeColor="text1"/>
          <w:sz w:val="28"/>
          <w:szCs w:val="28"/>
          <w:lang w:eastAsia="en-GB"/>
        </w:rPr>
      </w:pPr>
    </w:p>
    <w:p w14:paraId="04FE89A9" w14:textId="77777777" w:rsidR="00CB3F19" w:rsidRDefault="003628DF" w:rsidP="003628DF">
      <w:pPr>
        <w:shd w:val="clear" w:color="auto" w:fill="FFFFFF"/>
        <w:rPr>
          <w:rFonts w:eastAsia="Times New Roman" w:cstheme="minorHAnsi"/>
          <w:color w:val="000000" w:themeColor="text1"/>
          <w:sz w:val="28"/>
          <w:szCs w:val="28"/>
          <w:lang w:eastAsia="en-GB"/>
        </w:rPr>
      </w:pPr>
      <w:r w:rsidRPr="003628DF">
        <w:rPr>
          <w:rFonts w:eastAsia="Times New Roman" w:cstheme="minorHAnsi"/>
          <w:color w:val="000000" w:themeColor="text1"/>
          <w:sz w:val="28"/>
          <w:szCs w:val="28"/>
          <w:lang w:eastAsia="en-GB"/>
        </w:rPr>
        <w:t xml:space="preserve">On arrival all </w:t>
      </w:r>
      <w:r w:rsidR="00525AC6">
        <w:rPr>
          <w:rFonts w:eastAsia="Times New Roman" w:cstheme="minorHAnsi"/>
          <w:color w:val="000000" w:themeColor="text1"/>
          <w:sz w:val="28"/>
          <w:szCs w:val="28"/>
          <w:lang w:eastAsia="en-GB"/>
        </w:rPr>
        <w:t xml:space="preserve">clients are the </w:t>
      </w:r>
      <w:r w:rsidRPr="003628DF">
        <w:rPr>
          <w:rFonts w:eastAsia="Times New Roman" w:cstheme="minorHAnsi"/>
          <w:color w:val="000000" w:themeColor="text1"/>
          <w:sz w:val="28"/>
          <w:szCs w:val="28"/>
          <w:lang w:eastAsia="en-GB"/>
        </w:rPr>
        <w:t xml:space="preserve">responsibility for </w:t>
      </w:r>
      <w:r w:rsidR="00525AC6">
        <w:rPr>
          <w:rFonts w:eastAsia="Times New Roman" w:cstheme="minorHAnsi"/>
          <w:color w:val="000000" w:themeColor="text1"/>
          <w:sz w:val="28"/>
          <w:szCs w:val="28"/>
          <w:lang w:eastAsia="en-GB"/>
        </w:rPr>
        <w:t xml:space="preserve">staff/student and in an emergency, they should assist the client out of the building </w:t>
      </w:r>
      <w:r w:rsidR="00CB3F19">
        <w:rPr>
          <w:rFonts w:eastAsia="Times New Roman" w:cstheme="minorHAnsi"/>
          <w:color w:val="000000" w:themeColor="text1"/>
          <w:sz w:val="28"/>
          <w:szCs w:val="28"/>
          <w:lang w:eastAsia="en-GB"/>
        </w:rPr>
        <w:t>in the event of a fire or any other incident where evacuation is necessary.</w:t>
      </w:r>
    </w:p>
    <w:p w14:paraId="17CC7B36" w14:textId="77777777" w:rsidR="003628DF" w:rsidRPr="003628DF" w:rsidRDefault="003628DF" w:rsidP="003628DF">
      <w:pPr>
        <w:shd w:val="clear" w:color="auto" w:fill="FFFFFF"/>
        <w:rPr>
          <w:rFonts w:eastAsia="Times New Roman" w:cstheme="minorHAnsi"/>
          <w:color w:val="000000" w:themeColor="text1"/>
          <w:sz w:val="28"/>
          <w:szCs w:val="28"/>
          <w:lang w:eastAsia="en-GB"/>
        </w:rPr>
      </w:pPr>
      <w:r w:rsidRPr="003628DF">
        <w:rPr>
          <w:rFonts w:eastAsia="Times New Roman" w:cstheme="minorHAnsi"/>
          <w:color w:val="000000" w:themeColor="text1"/>
          <w:sz w:val="28"/>
          <w:szCs w:val="28"/>
          <w:lang w:eastAsia="en-GB"/>
        </w:rPr>
        <w:t> </w:t>
      </w:r>
    </w:p>
    <w:p w14:paraId="772C4D92" w14:textId="77777777" w:rsidR="003628DF" w:rsidRPr="003628DF" w:rsidRDefault="003628DF" w:rsidP="003628DF">
      <w:pPr>
        <w:shd w:val="clear" w:color="auto" w:fill="FFFFFF"/>
        <w:rPr>
          <w:rFonts w:eastAsia="Times New Roman" w:cstheme="minorHAnsi"/>
          <w:color w:val="000000" w:themeColor="text1"/>
          <w:sz w:val="28"/>
          <w:szCs w:val="28"/>
          <w:u w:val="single"/>
          <w:lang w:eastAsia="en-GB"/>
        </w:rPr>
      </w:pPr>
      <w:r w:rsidRPr="003628DF">
        <w:rPr>
          <w:rFonts w:eastAsia="Times New Roman" w:cstheme="minorHAnsi"/>
          <w:b/>
          <w:bCs/>
          <w:color w:val="000000" w:themeColor="text1"/>
          <w:sz w:val="28"/>
          <w:szCs w:val="28"/>
          <w:u w:val="single"/>
          <w:lang w:eastAsia="en-GB"/>
        </w:rPr>
        <w:t>Organisation of Health and Safety</w:t>
      </w:r>
    </w:p>
    <w:p w14:paraId="79A8DE22" w14:textId="77777777" w:rsidR="003628DF" w:rsidRPr="003628DF" w:rsidRDefault="003628DF" w:rsidP="003628DF">
      <w:pPr>
        <w:shd w:val="clear" w:color="auto" w:fill="FFFFFF"/>
        <w:rPr>
          <w:rFonts w:eastAsia="Times New Roman" w:cstheme="minorHAnsi"/>
          <w:color w:val="000000" w:themeColor="text1"/>
          <w:sz w:val="28"/>
          <w:szCs w:val="28"/>
          <w:lang w:eastAsia="en-GB"/>
        </w:rPr>
      </w:pPr>
      <w:r w:rsidRPr="003628DF">
        <w:rPr>
          <w:rFonts w:eastAsia="Times New Roman" w:cstheme="minorHAnsi"/>
          <w:color w:val="000000" w:themeColor="text1"/>
          <w:sz w:val="28"/>
          <w:szCs w:val="28"/>
          <w:lang w:eastAsia="en-GB"/>
        </w:rPr>
        <w:t> </w:t>
      </w:r>
    </w:p>
    <w:p w14:paraId="5E5EC78B" w14:textId="298127B1" w:rsidR="003628DF" w:rsidRDefault="003628DF" w:rsidP="003628DF">
      <w:pPr>
        <w:shd w:val="clear" w:color="auto" w:fill="FFFFFF"/>
        <w:rPr>
          <w:rFonts w:eastAsia="Times New Roman" w:cstheme="minorHAnsi"/>
          <w:b/>
          <w:bCs/>
          <w:color w:val="000000" w:themeColor="text1"/>
          <w:sz w:val="28"/>
          <w:szCs w:val="28"/>
          <w:u w:val="single"/>
          <w:lang w:eastAsia="en-GB"/>
        </w:rPr>
      </w:pPr>
      <w:r w:rsidRPr="003628DF">
        <w:rPr>
          <w:rFonts w:eastAsia="Times New Roman" w:cstheme="minorHAnsi"/>
          <w:b/>
          <w:bCs/>
          <w:color w:val="000000" w:themeColor="text1"/>
          <w:sz w:val="28"/>
          <w:szCs w:val="28"/>
          <w:u w:val="single"/>
          <w:lang w:eastAsia="en-GB"/>
        </w:rPr>
        <w:t>Health and Safety Rules</w:t>
      </w:r>
    </w:p>
    <w:p w14:paraId="413471D0" w14:textId="77777777" w:rsidR="00CB3F19" w:rsidRPr="003628DF" w:rsidRDefault="00CB3F19" w:rsidP="003628DF">
      <w:pPr>
        <w:shd w:val="clear" w:color="auto" w:fill="FFFFFF"/>
        <w:rPr>
          <w:rFonts w:eastAsia="Times New Roman" w:cstheme="minorHAnsi"/>
          <w:color w:val="000000" w:themeColor="text1"/>
          <w:sz w:val="28"/>
          <w:szCs w:val="28"/>
          <w:u w:val="single"/>
          <w:lang w:eastAsia="en-GB"/>
        </w:rPr>
      </w:pPr>
    </w:p>
    <w:p w14:paraId="751A0FD0" w14:textId="4FABEC62" w:rsidR="003628DF" w:rsidRDefault="003628DF" w:rsidP="003628DF">
      <w:pPr>
        <w:shd w:val="clear" w:color="auto" w:fill="FFFFFF"/>
        <w:rPr>
          <w:rFonts w:eastAsia="Times New Roman" w:cstheme="minorHAnsi"/>
          <w:color w:val="000000" w:themeColor="text1"/>
          <w:sz w:val="28"/>
          <w:szCs w:val="28"/>
          <w:lang w:eastAsia="en-GB"/>
        </w:rPr>
      </w:pPr>
      <w:r w:rsidRPr="003628DF">
        <w:rPr>
          <w:rFonts w:eastAsia="Times New Roman" w:cstheme="minorHAnsi"/>
          <w:color w:val="000000" w:themeColor="text1"/>
          <w:sz w:val="28"/>
          <w:szCs w:val="28"/>
          <w:lang w:eastAsia="en-GB"/>
        </w:rPr>
        <w:t xml:space="preserve">All </w:t>
      </w:r>
      <w:r w:rsidR="00CB3F19">
        <w:rPr>
          <w:rFonts w:eastAsia="Times New Roman" w:cstheme="minorHAnsi"/>
          <w:color w:val="000000" w:themeColor="text1"/>
          <w:sz w:val="28"/>
          <w:szCs w:val="28"/>
          <w:lang w:eastAsia="en-GB"/>
        </w:rPr>
        <w:t>staff and students</w:t>
      </w:r>
      <w:r w:rsidRPr="003628DF">
        <w:rPr>
          <w:rFonts w:eastAsia="Times New Roman" w:cstheme="minorHAnsi"/>
          <w:color w:val="000000" w:themeColor="text1"/>
          <w:sz w:val="28"/>
          <w:szCs w:val="28"/>
          <w:lang w:eastAsia="en-GB"/>
        </w:rPr>
        <w:t xml:space="preserve"> must exercise ordinary care to avoid accidents in their activities at the premises and comply with the following general rules</w:t>
      </w:r>
    </w:p>
    <w:p w14:paraId="43999EBF" w14:textId="77777777" w:rsidR="00CB3F19" w:rsidRDefault="00CB3F19" w:rsidP="003628DF">
      <w:pPr>
        <w:shd w:val="clear" w:color="auto" w:fill="FFFFFF"/>
        <w:rPr>
          <w:rFonts w:eastAsia="Times New Roman" w:cstheme="minorHAnsi"/>
          <w:color w:val="000000" w:themeColor="text1"/>
          <w:sz w:val="28"/>
          <w:szCs w:val="28"/>
          <w:lang w:eastAsia="en-GB"/>
        </w:rPr>
      </w:pPr>
    </w:p>
    <w:p w14:paraId="30F30E25" w14:textId="77777777" w:rsidR="003628DF" w:rsidRPr="003628DF" w:rsidRDefault="003628DF" w:rsidP="003628DF">
      <w:pPr>
        <w:shd w:val="clear" w:color="auto" w:fill="FFFFFF"/>
        <w:rPr>
          <w:rFonts w:eastAsia="Times New Roman" w:cstheme="minorHAnsi"/>
          <w:color w:val="000000" w:themeColor="text1"/>
          <w:sz w:val="28"/>
          <w:szCs w:val="28"/>
          <w:lang w:eastAsia="en-GB"/>
        </w:rPr>
      </w:pPr>
      <w:r w:rsidRPr="003628DF">
        <w:rPr>
          <w:rFonts w:eastAsia="Times New Roman" w:cstheme="minorHAnsi"/>
          <w:color w:val="000000" w:themeColor="text1"/>
          <w:sz w:val="28"/>
          <w:szCs w:val="28"/>
          <w:lang w:eastAsia="en-GB"/>
        </w:rPr>
        <w:t> </w:t>
      </w:r>
    </w:p>
    <w:p w14:paraId="77726D31" w14:textId="77777777" w:rsidR="003628DF" w:rsidRPr="003628DF" w:rsidRDefault="003628DF" w:rsidP="003628DF">
      <w:pPr>
        <w:shd w:val="clear" w:color="auto" w:fill="FFFFFF"/>
        <w:rPr>
          <w:rFonts w:eastAsia="Times New Roman" w:cstheme="minorHAnsi"/>
          <w:color w:val="000000" w:themeColor="text1"/>
          <w:sz w:val="28"/>
          <w:szCs w:val="28"/>
          <w:u w:val="single"/>
          <w:lang w:eastAsia="en-GB"/>
        </w:rPr>
      </w:pPr>
      <w:r w:rsidRPr="003628DF">
        <w:rPr>
          <w:rFonts w:eastAsia="Times New Roman" w:cstheme="minorHAnsi"/>
          <w:b/>
          <w:bCs/>
          <w:color w:val="000000" w:themeColor="text1"/>
          <w:sz w:val="28"/>
          <w:szCs w:val="28"/>
          <w:u w:val="single"/>
          <w:lang w:eastAsia="en-GB"/>
        </w:rPr>
        <w:t>Alcohol, Drugs and Tobacco</w:t>
      </w:r>
    </w:p>
    <w:p w14:paraId="7BD3E323" w14:textId="07B6BBFF" w:rsidR="003628DF" w:rsidRDefault="003628DF" w:rsidP="003628DF">
      <w:pPr>
        <w:shd w:val="clear" w:color="auto" w:fill="FFFFFF"/>
        <w:rPr>
          <w:rFonts w:eastAsia="Times New Roman" w:cstheme="minorHAnsi"/>
          <w:sz w:val="28"/>
          <w:szCs w:val="28"/>
          <w:lang w:eastAsia="en-GB"/>
        </w:rPr>
      </w:pPr>
      <w:r w:rsidRPr="003628DF">
        <w:rPr>
          <w:rFonts w:eastAsia="Times New Roman" w:cstheme="minorHAnsi"/>
          <w:sz w:val="28"/>
          <w:szCs w:val="28"/>
          <w:lang w:eastAsia="en-GB"/>
        </w:rPr>
        <w:t xml:space="preserve">Smoking within the premises and the use of Drugs on the premises are prohibited at all times. The use of intoxicants (alcohol) is strictly prohibited during working/course hours, and no </w:t>
      </w:r>
      <w:r w:rsidR="00CB3F19" w:rsidRPr="00CB3F19">
        <w:rPr>
          <w:rFonts w:eastAsia="Times New Roman" w:cstheme="minorHAnsi"/>
          <w:sz w:val="28"/>
          <w:szCs w:val="28"/>
          <w:lang w:eastAsia="en-GB"/>
        </w:rPr>
        <w:t>Staff</w:t>
      </w:r>
      <w:r w:rsidRPr="003628DF">
        <w:rPr>
          <w:rFonts w:eastAsia="Times New Roman" w:cstheme="minorHAnsi"/>
          <w:sz w:val="28"/>
          <w:szCs w:val="28"/>
          <w:lang w:eastAsia="en-GB"/>
        </w:rPr>
        <w:t>/</w:t>
      </w:r>
      <w:r w:rsidR="00CB3F19" w:rsidRPr="00CB3F19">
        <w:rPr>
          <w:rFonts w:eastAsia="Times New Roman" w:cstheme="minorHAnsi"/>
          <w:sz w:val="28"/>
          <w:szCs w:val="28"/>
          <w:lang w:eastAsia="en-GB"/>
        </w:rPr>
        <w:t xml:space="preserve">Student </w:t>
      </w:r>
      <w:r w:rsidRPr="003628DF">
        <w:rPr>
          <w:rFonts w:eastAsia="Times New Roman" w:cstheme="minorHAnsi"/>
          <w:sz w:val="28"/>
          <w:szCs w:val="28"/>
          <w:lang w:eastAsia="en-GB"/>
        </w:rPr>
        <w:t xml:space="preserve">may undertake </w:t>
      </w:r>
      <w:r w:rsidR="00CB3F19" w:rsidRPr="00CB3F19">
        <w:rPr>
          <w:rFonts w:eastAsia="Times New Roman" w:cstheme="minorHAnsi"/>
          <w:sz w:val="28"/>
          <w:szCs w:val="28"/>
          <w:lang w:eastAsia="en-GB"/>
        </w:rPr>
        <w:t>their</w:t>
      </w:r>
      <w:r w:rsidRPr="003628DF">
        <w:rPr>
          <w:rFonts w:eastAsia="Times New Roman" w:cstheme="minorHAnsi"/>
          <w:sz w:val="28"/>
          <w:szCs w:val="28"/>
          <w:lang w:eastAsia="en-GB"/>
        </w:rPr>
        <w:t xml:space="preserve"> duties if under the influence of alcohol or drugs (except under medical supervision)</w:t>
      </w:r>
      <w:r w:rsidR="00CB3F19" w:rsidRPr="00CB3F19">
        <w:rPr>
          <w:rFonts w:eastAsia="Times New Roman" w:cstheme="minorHAnsi"/>
          <w:sz w:val="28"/>
          <w:szCs w:val="28"/>
          <w:lang w:eastAsia="en-GB"/>
        </w:rPr>
        <w:t>.</w:t>
      </w:r>
    </w:p>
    <w:p w14:paraId="09E39E42" w14:textId="77777777" w:rsidR="00C333F9" w:rsidRDefault="00C333F9" w:rsidP="003628DF">
      <w:pPr>
        <w:shd w:val="clear" w:color="auto" w:fill="FFFFFF"/>
        <w:rPr>
          <w:rFonts w:eastAsia="Times New Roman" w:cstheme="minorHAnsi"/>
          <w:sz w:val="28"/>
          <w:szCs w:val="28"/>
          <w:lang w:eastAsia="en-GB"/>
        </w:rPr>
      </w:pPr>
    </w:p>
    <w:p w14:paraId="00D49D64" w14:textId="77777777" w:rsidR="00C333F9" w:rsidRDefault="00C333F9" w:rsidP="003628DF">
      <w:pPr>
        <w:shd w:val="clear" w:color="auto" w:fill="FFFFFF"/>
        <w:rPr>
          <w:rFonts w:eastAsia="Times New Roman" w:cstheme="minorHAnsi"/>
          <w:sz w:val="28"/>
          <w:szCs w:val="28"/>
          <w:lang w:eastAsia="en-GB"/>
        </w:rPr>
      </w:pPr>
    </w:p>
    <w:p w14:paraId="5165D002" w14:textId="77777777" w:rsidR="00C333F9" w:rsidRDefault="00C333F9" w:rsidP="003628DF">
      <w:pPr>
        <w:shd w:val="clear" w:color="auto" w:fill="FFFFFF"/>
        <w:rPr>
          <w:rFonts w:eastAsia="Times New Roman" w:cstheme="minorHAnsi"/>
          <w:sz w:val="28"/>
          <w:szCs w:val="28"/>
          <w:lang w:eastAsia="en-GB"/>
        </w:rPr>
      </w:pPr>
    </w:p>
    <w:p w14:paraId="0A76F8A4" w14:textId="5C3321E7" w:rsidR="00C333F9" w:rsidRPr="001B658D" w:rsidRDefault="00C333F9" w:rsidP="00C333F9">
      <w:pPr>
        <w:shd w:val="clear" w:color="auto" w:fill="FFFFFF"/>
        <w:rPr>
          <w:rFonts w:eastAsia="Times New Roman" w:cstheme="minorHAnsi"/>
          <w:b/>
          <w:bCs/>
          <w:color w:val="000000"/>
          <w:sz w:val="28"/>
          <w:szCs w:val="28"/>
          <w:u w:val="single"/>
          <w:lang w:eastAsia="en-GB"/>
        </w:rPr>
      </w:pPr>
      <w:r w:rsidRPr="001B658D">
        <w:rPr>
          <w:rFonts w:eastAsia="Times New Roman" w:cstheme="minorHAnsi"/>
          <w:b/>
          <w:bCs/>
          <w:color w:val="000000"/>
          <w:sz w:val="28"/>
          <w:szCs w:val="28"/>
          <w:u w:val="single"/>
          <w:lang w:eastAsia="en-GB"/>
        </w:rPr>
        <w:t xml:space="preserve">This policy was updated </w:t>
      </w:r>
      <w:r w:rsidR="009A2F4A">
        <w:rPr>
          <w:rFonts w:eastAsia="Times New Roman" w:cstheme="minorHAnsi"/>
          <w:b/>
          <w:bCs/>
          <w:color w:val="000000"/>
          <w:sz w:val="28"/>
          <w:szCs w:val="28"/>
          <w:u w:val="single"/>
          <w:lang w:eastAsia="en-GB"/>
        </w:rPr>
        <w:t>03</w:t>
      </w:r>
      <w:r w:rsidRPr="001B658D">
        <w:rPr>
          <w:rFonts w:eastAsia="Times New Roman" w:cstheme="minorHAnsi"/>
          <w:b/>
          <w:bCs/>
          <w:color w:val="000000"/>
          <w:sz w:val="28"/>
          <w:szCs w:val="28"/>
          <w:u w:val="single"/>
          <w:lang w:eastAsia="en-GB"/>
        </w:rPr>
        <w:t>/</w:t>
      </w:r>
      <w:r w:rsidR="009A2F4A">
        <w:rPr>
          <w:rFonts w:eastAsia="Times New Roman" w:cstheme="minorHAnsi"/>
          <w:b/>
          <w:bCs/>
          <w:color w:val="000000"/>
          <w:sz w:val="28"/>
          <w:szCs w:val="28"/>
          <w:u w:val="single"/>
          <w:lang w:eastAsia="en-GB"/>
        </w:rPr>
        <w:t>12</w:t>
      </w:r>
      <w:r w:rsidRPr="001B658D">
        <w:rPr>
          <w:rFonts w:eastAsia="Times New Roman" w:cstheme="minorHAnsi"/>
          <w:b/>
          <w:bCs/>
          <w:color w:val="000000"/>
          <w:sz w:val="28"/>
          <w:szCs w:val="28"/>
          <w:u w:val="single"/>
          <w:lang w:eastAsia="en-GB"/>
        </w:rPr>
        <w:t>/2</w:t>
      </w:r>
      <w:r w:rsidR="009A2F4A">
        <w:rPr>
          <w:rFonts w:eastAsia="Times New Roman" w:cstheme="minorHAnsi"/>
          <w:b/>
          <w:bCs/>
          <w:color w:val="000000"/>
          <w:sz w:val="28"/>
          <w:szCs w:val="28"/>
          <w:u w:val="single"/>
          <w:lang w:eastAsia="en-GB"/>
        </w:rPr>
        <w:t>5</w:t>
      </w:r>
    </w:p>
    <w:p w14:paraId="112D6A5F" w14:textId="03DE7B9F" w:rsidR="00C333F9" w:rsidRPr="001B658D" w:rsidRDefault="00C333F9" w:rsidP="00C333F9">
      <w:pPr>
        <w:shd w:val="clear" w:color="auto" w:fill="FFFFFF"/>
        <w:rPr>
          <w:rFonts w:eastAsia="Times New Roman" w:cstheme="minorHAnsi"/>
          <w:b/>
          <w:bCs/>
          <w:color w:val="000000"/>
          <w:sz w:val="28"/>
          <w:szCs w:val="28"/>
          <w:u w:val="single"/>
          <w:lang w:eastAsia="en-GB"/>
        </w:rPr>
      </w:pPr>
      <w:r w:rsidRPr="001B658D">
        <w:rPr>
          <w:rFonts w:eastAsia="Times New Roman" w:cstheme="minorHAnsi"/>
          <w:b/>
          <w:bCs/>
          <w:color w:val="000000"/>
          <w:sz w:val="28"/>
          <w:szCs w:val="28"/>
          <w:u w:val="single"/>
          <w:lang w:eastAsia="en-GB"/>
        </w:rPr>
        <w:t xml:space="preserve">This policy will be updated </w:t>
      </w:r>
      <w:r w:rsidR="009A2F4A">
        <w:rPr>
          <w:rFonts w:eastAsia="Times New Roman" w:cstheme="minorHAnsi"/>
          <w:b/>
          <w:bCs/>
          <w:color w:val="000000"/>
          <w:sz w:val="28"/>
          <w:szCs w:val="28"/>
          <w:u w:val="single"/>
          <w:lang w:eastAsia="en-GB"/>
        </w:rPr>
        <w:t>03</w:t>
      </w:r>
      <w:r w:rsidRPr="001B658D">
        <w:rPr>
          <w:rFonts w:eastAsia="Times New Roman" w:cstheme="minorHAnsi"/>
          <w:b/>
          <w:bCs/>
          <w:color w:val="000000"/>
          <w:sz w:val="28"/>
          <w:szCs w:val="28"/>
          <w:u w:val="single"/>
          <w:lang w:eastAsia="en-GB"/>
        </w:rPr>
        <w:t>/</w:t>
      </w:r>
      <w:r w:rsidR="009A2F4A">
        <w:rPr>
          <w:rFonts w:eastAsia="Times New Roman" w:cstheme="minorHAnsi"/>
          <w:b/>
          <w:bCs/>
          <w:color w:val="000000"/>
          <w:sz w:val="28"/>
          <w:szCs w:val="28"/>
          <w:u w:val="single"/>
          <w:lang w:eastAsia="en-GB"/>
        </w:rPr>
        <w:t>12</w:t>
      </w:r>
      <w:r w:rsidRPr="001B658D">
        <w:rPr>
          <w:rFonts w:eastAsia="Times New Roman" w:cstheme="minorHAnsi"/>
          <w:b/>
          <w:bCs/>
          <w:color w:val="000000"/>
          <w:sz w:val="28"/>
          <w:szCs w:val="28"/>
          <w:u w:val="single"/>
          <w:lang w:eastAsia="en-GB"/>
        </w:rPr>
        <w:t>/2</w:t>
      </w:r>
      <w:r w:rsidR="009A2F4A">
        <w:rPr>
          <w:rFonts w:eastAsia="Times New Roman" w:cstheme="minorHAnsi"/>
          <w:b/>
          <w:bCs/>
          <w:color w:val="000000"/>
          <w:sz w:val="28"/>
          <w:szCs w:val="28"/>
          <w:u w:val="single"/>
          <w:lang w:eastAsia="en-GB"/>
        </w:rPr>
        <w:t>6</w:t>
      </w:r>
    </w:p>
    <w:p w14:paraId="290A47F3" w14:textId="77777777" w:rsidR="00C333F9" w:rsidRDefault="00C333F9" w:rsidP="003628DF">
      <w:pPr>
        <w:shd w:val="clear" w:color="auto" w:fill="FFFFFF"/>
        <w:rPr>
          <w:rFonts w:eastAsia="Times New Roman" w:cstheme="minorHAnsi"/>
          <w:sz w:val="28"/>
          <w:szCs w:val="28"/>
          <w:lang w:eastAsia="en-GB"/>
        </w:rPr>
      </w:pPr>
    </w:p>
    <w:p w14:paraId="69AB26C9" w14:textId="77777777" w:rsidR="00CB3F19" w:rsidRDefault="00CB3F19" w:rsidP="003628DF">
      <w:pPr>
        <w:shd w:val="clear" w:color="auto" w:fill="FFFFFF"/>
        <w:rPr>
          <w:rFonts w:eastAsia="Times New Roman" w:cstheme="minorHAnsi"/>
          <w:sz w:val="28"/>
          <w:szCs w:val="28"/>
          <w:lang w:eastAsia="en-GB"/>
        </w:rPr>
      </w:pPr>
    </w:p>
    <w:p w14:paraId="07F46CFE" w14:textId="77777777" w:rsidR="00CB3F19" w:rsidRPr="003628DF" w:rsidRDefault="00CB3F19" w:rsidP="003628DF">
      <w:pPr>
        <w:shd w:val="clear" w:color="auto" w:fill="FFFFFF"/>
        <w:rPr>
          <w:rFonts w:eastAsia="Times New Roman" w:cstheme="minorHAnsi"/>
          <w:sz w:val="28"/>
          <w:szCs w:val="28"/>
          <w:lang w:eastAsia="en-GB"/>
        </w:rPr>
      </w:pPr>
    </w:p>
    <w:p w14:paraId="0ABDBD1D" w14:textId="77777777" w:rsidR="003628DF" w:rsidRPr="003628DF" w:rsidRDefault="003628DF" w:rsidP="003628DF">
      <w:pPr>
        <w:shd w:val="clear" w:color="auto" w:fill="FFFFFF"/>
        <w:rPr>
          <w:rFonts w:ascii="Lucida Grande" w:eastAsia="Times New Roman" w:hAnsi="Lucida Grande" w:cs="Lucida Grande"/>
          <w:lang w:eastAsia="en-GB"/>
        </w:rPr>
      </w:pPr>
      <w:r w:rsidRPr="003628DF">
        <w:rPr>
          <w:rFonts w:ascii="Lucida Grande" w:eastAsia="Times New Roman" w:hAnsi="Lucida Grande" w:cs="Lucida Grande"/>
          <w:lang w:eastAsia="en-GB"/>
        </w:rPr>
        <w:t> </w:t>
      </w:r>
    </w:p>
    <w:p w14:paraId="2C0CBDB4" w14:textId="77777777" w:rsidR="003628DF" w:rsidRPr="003628DF" w:rsidRDefault="003628DF" w:rsidP="003628DF">
      <w:pPr>
        <w:shd w:val="clear" w:color="auto" w:fill="FFFFFF"/>
        <w:rPr>
          <w:rFonts w:ascii="Lucida Grande" w:eastAsia="Times New Roman" w:hAnsi="Lucida Grande" w:cs="Lucida Grande"/>
          <w:color w:val="757575"/>
          <w:lang w:eastAsia="en-GB"/>
        </w:rPr>
      </w:pPr>
      <w:r w:rsidRPr="003628DF">
        <w:rPr>
          <w:rFonts w:ascii="Lucida Grande" w:eastAsia="Times New Roman" w:hAnsi="Lucida Grande" w:cs="Lucida Grande"/>
          <w:color w:val="757575"/>
          <w:lang w:eastAsia="en-GB"/>
        </w:rPr>
        <w:t> </w:t>
      </w:r>
    </w:p>
    <w:p w14:paraId="7FD676C2" w14:textId="77777777" w:rsidR="003628DF" w:rsidRPr="003628DF" w:rsidRDefault="003628DF" w:rsidP="003628DF">
      <w:pPr>
        <w:shd w:val="clear" w:color="auto" w:fill="FFFFFF"/>
        <w:rPr>
          <w:rFonts w:ascii="Lucida Grande" w:eastAsia="Times New Roman" w:hAnsi="Lucida Grande" w:cs="Lucida Grande"/>
          <w:color w:val="757575"/>
          <w:lang w:eastAsia="en-GB"/>
        </w:rPr>
      </w:pPr>
      <w:r w:rsidRPr="003628DF">
        <w:rPr>
          <w:rFonts w:ascii="Lucida Grande" w:eastAsia="Times New Roman" w:hAnsi="Lucida Grande" w:cs="Lucida Grande"/>
          <w:color w:val="757575"/>
          <w:lang w:eastAsia="en-GB"/>
        </w:rPr>
        <w:t> </w:t>
      </w:r>
    </w:p>
    <w:p w14:paraId="73E47440" w14:textId="13FF04EB" w:rsidR="003628DF" w:rsidRPr="003628DF" w:rsidRDefault="003628DF" w:rsidP="00CB3F19">
      <w:pPr>
        <w:shd w:val="clear" w:color="auto" w:fill="FFFFFF"/>
        <w:rPr>
          <w:rFonts w:ascii="Lucida Grande" w:eastAsia="Times New Roman" w:hAnsi="Lucida Grande" w:cs="Lucida Grande"/>
          <w:color w:val="757575"/>
          <w:lang w:eastAsia="en-GB"/>
        </w:rPr>
      </w:pPr>
      <w:r w:rsidRPr="003628DF">
        <w:rPr>
          <w:rFonts w:ascii="Lucida Grande" w:eastAsia="Times New Roman" w:hAnsi="Lucida Grande" w:cs="Lucida Grande"/>
          <w:color w:val="757575"/>
          <w:lang w:eastAsia="en-GB"/>
        </w:rPr>
        <w:t> </w:t>
      </w:r>
    </w:p>
    <w:p w14:paraId="604176D6" w14:textId="1E4CC1D3" w:rsidR="00B25AF0" w:rsidRPr="00141824" w:rsidRDefault="00B25AF0" w:rsidP="003628DF">
      <w:pPr>
        <w:shd w:val="clear" w:color="auto" w:fill="FFFFFF"/>
        <w:spacing w:before="100" w:beforeAutospacing="1" w:after="100" w:afterAutospacing="1" w:line="276" w:lineRule="auto"/>
        <w:rPr>
          <w:rFonts w:eastAsia="Times New Roman" w:cstheme="minorHAnsi"/>
          <w:color w:val="000000"/>
          <w:sz w:val="28"/>
          <w:szCs w:val="28"/>
          <w:lang w:eastAsia="en-GB"/>
        </w:rPr>
      </w:pPr>
    </w:p>
    <w:p w14:paraId="5B04C109" w14:textId="016769C7" w:rsidR="00EE168D" w:rsidRDefault="00EE168D" w:rsidP="00984857">
      <w:pPr>
        <w:spacing w:line="450" w:lineRule="atLeast"/>
        <w:textAlignment w:val="baseline"/>
        <w:outlineLvl w:val="1"/>
        <w:rPr>
          <w:rFonts w:eastAsia="Times New Roman" w:cstheme="minorHAnsi"/>
          <w:color w:val="000000"/>
          <w:sz w:val="28"/>
          <w:szCs w:val="28"/>
          <w:lang w:eastAsia="en-GB"/>
        </w:rPr>
      </w:pPr>
    </w:p>
    <w:p w14:paraId="5B3C91A4" w14:textId="33A0A275" w:rsidR="00520A30" w:rsidRPr="00984857" w:rsidRDefault="00520A30" w:rsidP="00984857">
      <w:pPr>
        <w:spacing w:line="450" w:lineRule="atLeast"/>
        <w:textAlignment w:val="baseline"/>
        <w:outlineLvl w:val="1"/>
        <w:rPr>
          <w:rFonts w:eastAsia="Times New Roman" w:cstheme="minorHAnsi"/>
          <w:color w:val="000000"/>
          <w:sz w:val="28"/>
          <w:szCs w:val="28"/>
          <w:lang w:eastAsia="en-GB"/>
        </w:rPr>
      </w:pPr>
    </w:p>
    <w:sectPr w:rsidR="00520A30" w:rsidRPr="00984857" w:rsidSect="00FE5612">
      <w:foot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EE6B1E" w14:textId="77777777" w:rsidR="00AF50CB" w:rsidRDefault="00AF50CB" w:rsidP="00B25AF0">
      <w:r>
        <w:separator/>
      </w:r>
    </w:p>
  </w:endnote>
  <w:endnote w:type="continuationSeparator" w:id="0">
    <w:p w14:paraId="37FCCA45" w14:textId="77777777" w:rsidR="00AF50CB" w:rsidRDefault="00AF50CB" w:rsidP="00B25A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653D4A" w14:textId="2D1B2333" w:rsidR="00520A30" w:rsidRDefault="00520A30" w:rsidP="00520A30">
    <w:pPr>
      <w:spacing w:line="450" w:lineRule="atLeast"/>
      <w:textAlignment w:val="baseline"/>
      <w:outlineLvl w:val="1"/>
      <w:rPr>
        <w:rFonts w:eastAsia="Times New Roman" w:cstheme="minorHAnsi"/>
        <w:color w:val="000000"/>
        <w:sz w:val="28"/>
        <w:szCs w:val="28"/>
        <w:lang w:eastAsia="en-GB"/>
      </w:rPr>
    </w:pPr>
    <w:r>
      <w:rPr>
        <w:rFonts w:eastAsia="Times New Roman" w:cstheme="minorHAnsi"/>
        <w:color w:val="000000"/>
        <w:sz w:val="28"/>
        <w:szCs w:val="28"/>
        <w:lang w:eastAsia="en-GB"/>
      </w:rPr>
      <w:t>Reflective Counselling</w:t>
    </w:r>
  </w:p>
  <w:p w14:paraId="75ED4434" w14:textId="77777777" w:rsidR="00520A30" w:rsidRDefault="00520A30" w:rsidP="00520A30">
    <w:pPr>
      <w:spacing w:line="450" w:lineRule="atLeast"/>
      <w:textAlignment w:val="baseline"/>
      <w:outlineLvl w:val="1"/>
      <w:rPr>
        <w:rFonts w:eastAsia="Times New Roman" w:cstheme="minorHAnsi"/>
        <w:color w:val="000000"/>
        <w:sz w:val="28"/>
        <w:szCs w:val="28"/>
        <w:lang w:eastAsia="en-GB"/>
      </w:rPr>
    </w:pPr>
    <w:r>
      <w:rPr>
        <w:rFonts w:eastAsia="Times New Roman" w:cstheme="minorHAnsi"/>
        <w:color w:val="000000"/>
        <w:sz w:val="28"/>
        <w:szCs w:val="28"/>
        <w:lang w:eastAsia="en-GB"/>
      </w:rPr>
      <w:t>07484262935</w:t>
    </w:r>
  </w:p>
  <w:p w14:paraId="2A5E76B4" w14:textId="77777777" w:rsidR="00520A30" w:rsidRPr="00520A30" w:rsidRDefault="00520A30" w:rsidP="00520A30">
    <w:pPr>
      <w:spacing w:line="450" w:lineRule="atLeast"/>
      <w:textAlignment w:val="baseline"/>
      <w:outlineLvl w:val="1"/>
      <w:rPr>
        <w:rFonts w:eastAsia="Times New Roman" w:cstheme="minorHAnsi"/>
        <w:color w:val="000000" w:themeColor="text1"/>
        <w:sz w:val="28"/>
        <w:szCs w:val="28"/>
        <w:lang w:eastAsia="en-GB"/>
      </w:rPr>
    </w:pPr>
    <w:hyperlink r:id="rId1" w:history="1">
      <w:r w:rsidRPr="00520A30">
        <w:rPr>
          <w:rStyle w:val="Hyperlink"/>
          <w:rFonts w:eastAsia="Times New Roman" w:cstheme="minorHAnsi"/>
          <w:color w:val="000000" w:themeColor="text1"/>
          <w:sz w:val="28"/>
          <w:szCs w:val="28"/>
          <w:u w:val="none"/>
          <w:lang w:eastAsia="en-GB"/>
        </w:rPr>
        <w:t>www.reflectivecounselling.uk</w:t>
      </w:r>
    </w:hyperlink>
  </w:p>
  <w:p w14:paraId="04FC9BF4" w14:textId="77777777" w:rsidR="00520A30" w:rsidRPr="00520A30" w:rsidRDefault="00520A30" w:rsidP="00520A30">
    <w:pPr>
      <w:spacing w:line="450" w:lineRule="atLeast"/>
      <w:textAlignment w:val="baseline"/>
      <w:outlineLvl w:val="1"/>
      <w:rPr>
        <w:rFonts w:eastAsia="Times New Roman" w:cstheme="minorHAnsi"/>
        <w:color w:val="000000" w:themeColor="text1"/>
        <w:sz w:val="28"/>
        <w:szCs w:val="28"/>
        <w:lang w:eastAsia="en-GB"/>
      </w:rPr>
    </w:pPr>
    <w:hyperlink r:id="rId2" w:history="1">
      <w:r w:rsidRPr="00520A30">
        <w:rPr>
          <w:rStyle w:val="Hyperlink"/>
          <w:rFonts w:eastAsia="Times New Roman" w:cstheme="minorHAnsi"/>
          <w:color w:val="000000" w:themeColor="text1"/>
          <w:sz w:val="28"/>
          <w:szCs w:val="28"/>
          <w:u w:val="none"/>
          <w:lang w:eastAsia="en-GB"/>
        </w:rPr>
        <w:t>Reflectivetherapy@hotmail.com</w:t>
      </w:r>
    </w:hyperlink>
  </w:p>
  <w:p w14:paraId="083EB549" w14:textId="5060D012" w:rsidR="00520A30" w:rsidRDefault="00520A30">
    <w:pPr>
      <w:pStyle w:val="Footer"/>
    </w:pPr>
  </w:p>
  <w:p w14:paraId="484516E3" w14:textId="77777777" w:rsidR="00984857" w:rsidRDefault="009848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904A35" w14:textId="77777777" w:rsidR="00AF50CB" w:rsidRDefault="00AF50CB" w:rsidP="00B25AF0">
      <w:r>
        <w:separator/>
      </w:r>
    </w:p>
  </w:footnote>
  <w:footnote w:type="continuationSeparator" w:id="0">
    <w:p w14:paraId="5292648E" w14:textId="77777777" w:rsidR="00AF50CB" w:rsidRDefault="00AF50CB" w:rsidP="00B25A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462344"/>
    <w:multiLevelType w:val="multilevel"/>
    <w:tmpl w:val="601685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432965"/>
    <w:multiLevelType w:val="multilevel"/>
    <w:tmpl w:val="73307E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8DE131C"/>
    <w:multiLevelType w:val="hybridMultilevel"/>
    <w:tmpl w:val="B71AF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D353EF"/>
    <w:multiLevelType w:val="hybridMultilevel"/>
    <w:tmpl w:val="7158C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6C4CFC"/>
    <w:multiLevelType w:val="multilevel"/>
    <w:tmpl w:val="5C84CE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F653B09"/>
    <w:multiLevelType w:val="hybridMultilevel"/>
    <w:tmpl w:val="6BFAD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3E2976"/>
    <w:multiLevelType w:val="hybridMultilevel"/>
    <w:tmpl w:val="1A881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3166B8D"/>
    <w:multiLevelType w:val="hybridMultilevel"/>
    <w:tmpl w:val="7D627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4455B95"/>
    <w:multiLevelType w:val="multilevel"/>
    <w:tmpl w:val="3F0C015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74C21AAF"/>
    <w:multiLevelType w:val="multilevel"/>
    <w:tmpl w:val="CB74C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03523290">
    <w:abstractNumId w:val="9"/>
  </w:num>
  <w:num w:numId="2" w16cid:durableId="1734155381">
    <w:abstractNumId w:val="0"/>
  </w:num>
  <w:num w:numId="3" w16cid:durableId="1794638870">
    <w:abstractNumId w:val="1"/>
  </w:num>
  <w:num w:numId="4" w16cid:durableId="1582714362">
    <w:abstractNumId w:val="4"/>
  </w:num>
  <w:num w:numId="5" w16cid:durableId="1024017345">
    <w:abstractNumId w:val="7"/>
  </w:num>
  <w:num w:numId="6" w16cid:durableId="466702152">
    <w:abstractNumId w:val="3"/>
  </w:num>
  <w:num w:numId="7" w16cid:durableId="199973592">
    <w:abstractNumId w:val="6"/>
  </w:num>
  <w:num w:numId="8" w16cid:durableId="164170943">
    <w:abstractNumId w:val="5"/>
  </w:num>
  <w:num w:numId="9" w16cid:durableId="680427005">
    <w:abstractNumId w:val="2"/>
  </w:num>
  <w:num w:numId="10" w16cid:durableId="38313698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68D"/>
    <w:rsid w:val="00066D52"/>
    <w:rsid w:val="00185BEB"/>
    <w:rsid w:val="002472F5"/>
    <w:rsid w:val="003628DF"/>
    <w:rsid w:val="00520A30"/>
    <w:rsid w:val="00525AC6"/>
    <w:rsid w:val="007059B6"/>
    <w:rsid w:val="00904191"/>
    <w:rsid w:val="00917AD6"/>
    <w:rsid w:val="00984857"/>
    <w:rsid w:val="009A2F4A"/>
    <w:rsid w:val="00AF50CB"/>
    <w:rsid w:val="00B112F1"/>
    <w:rsid w:val="00B25AF0"/>
    <w:rsid w:val="00B33A28"/>
    <w:rsid w:val="00BF5A80"/>
    <w:rsid w:val="00C333F9"/>
    <w:rsid w:val="00CB3F19"/>
    <w:rsid w:val="00D64421"/>
    <w:rsid w:val="00DB083D"/>
    <w:rsid w:val="00EE168D"/>
    <w:rsid w:val="00FB626A"/>
    <w:rsid w:val="00FE56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BFC49B2"/>
  <w15:chartTrackingRefBased/>
  <w15:docId w15:val="{9A10A207-C46C-584B-8D9F-9E593E6CA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6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25AF0"/>
    <w:rPr>
      <w:color w:val="0000FF"/>
      <w:u w:val="single"/>
    </w:rPr>
  </w:style>
  <w:style w:type="paragraph" w:styleId="Footer">
    <w:name w:val="footer"/>
    <w:basedOn w:val="Normal"/>
    <w:link w:val="FooterChar"/>
    <w:uiPriority w:val="99"/>
    <w:unhideWhenUsed/>
    <w:rsid w:val="00B25AF0"/>
    <w:pPr>
      <w:tabs>
        <w:tab w:val="center" w:pos="4513"/>
        <w:tab w:val="right" w:pos="9026"/>
      </w:tabs>
    </w:pPr>
  </w:style>
  <w:style w:type="character" w:customStyle="1" w:styleId="FooterChar">
    <w:name w:val="Footer Char"/>
    <w:basedOn w:val="DefaultParagraphFont"/>
    <w:link w:val="Footer"/>
    <w:uiPriority w:val="99"/>
    <w:rsid w:val="00B25AF0"/>
  </w:style>
  <w:style w:type="character" w:styleId="PageNumber">
    <w:name w:val="page number"/>
    <w:basedOn w:val="DefaultParagraphFont"/>
    <w:uiPriority w:val="99"/>
    <w:semiHidden/>
    <w:unhideWhenUsed/>
    <w:rsid w:val="00B25AF0"/>
  </w:style>
  <w:style w:type="paragraph" w:styleId="Header">
    <w:name w:val="header"/>
    <w:basedOn w:val="Normal"/>
    <w:link w:val="HeaderChar"/>
    <w:uiPriority w:val="99"/>
    <w:unhideWhenUsed/>
    <w:rsid w:val="00984857"/>
    <w:pPr>
      <w:tabs>
        <w:tab w:val="center" w:pos="4513"/>
        <w:tab w:val="right" w:pos="9026"/>
      </w:tabs>
    </w:pPr>
  </w:style>
  <w:style w:type="character" w:customStyle="1" w:styleId="HeaderChar">
    <w:name w:val="Header Char"/>
    <w:basedOn w:val="DefaultParagraphFont"/>
    <w:link w:val="Header"/>
    <w:uiPriority w:val="99"/>
    <w:rsid w:val="00984857"/>
  </w:style>
  <w:style w:type="character" w:styleId="UnresolvedMention">
    <w:name w:val="Unresolved Mention"/>
    <w:basedOn w:val="DefaultParagraphFont"/>
    <w:uiPriority w:val="99"/>
    <w:semiHidden/>
    <w:unhideWhenUsed/>
    <w:rsid w:val="00984857"/>
    <w:rPr>
      <w:color w:val="605E5C"/>
      <w:shd w:val="clear" w:color="auto" w:fill="E1DFDD"/>
    </w:rPr>
  </w:style>
  <w:style w:type="paragraph" w:styleId="NormalWeb">
    <w:name w:val="Normal (Web)"/>
    <w:basedOn w:val="Normal"/>
    <w:uiPriority w:val="99"/>
    <w:semiHidden/>
    <w:unhideWhenUsed/>
    <w:rsid w:val="003628DF"/>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3628DF"/>
    <w:rPr>
      <w:b/>
      <w:bCs/>
    </w:rPr>
  </w:style>
  <w:style w:type="paragraph" w:styleId="ListParagraph">
    <w:name w:val="List Paragraph"/>
    <w:basedOn w:val="Normal"/>
    <w:uiPriority w:val="34"/>
    <w:qFormat/>
    <w:rsid w:val="003628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4593738">
      <w:bodyDiv w:val="1"/>
      <w:marLeft w:val="0"/>
      <w:marRight w:val="0"/>
      <w:marTop w:val="0"/>
      <w:marBottom w:val="0"/>
      <w:divBdr>
        <w:top w:val="none" w:sz="0" w:space="0" w:color="auto"/>
        <w:left w:val="none" w:sz="0" w:space="0" w:color="auto"/>
        <w:bottom w:val="none" w:sz="0" w:space="0" w:color="auto"/>
        <w:right w:val="none" w:sz="0" w:space="0" w:color="auto"/>
      </w:divBdr>
      <w:divsChild>
        <w:div w:id="627199325">
          <w:marLeft w:val="0"/>
          <w:marRight w:val="0"/>
          <w:marTop w:val="0"/>
          <w:marBottom w:val="0"/>
          <w:divBdr>
            <w:top w:val="none" w:sz="0" w:space="0" w:color="auto"/>
            <w:left w:val="none" w:sz="0" w:space="0" w:color="auto"/>
            <w:bottom w:val="none" w:sz="0" w:space="0" w:color="auto"/>
            <w:right w:val="none" w:sz="0" w:space="0" w:color="auto"/>
          </w:divBdr>
          <w:divsChild>
            <w:div w:id="1954315947">
              <w:marLeft w:val="0"/>
              <w:marRight w:val="0"/>
              <w:marTop w:val="0"/>
              <w:marBottom w:val="0"/>
              <w:divBdr>
                <w:top w:val="none" w:sz="0" w:space="0" w:color="auto"/>
                <w:left w:val="none" w:sz="0" w:space="0" w:color="auto"/>
                <w:bottom w:val="none" w:sz="0" w:space="0" w:color="auto"/>
                <w:right w:val="none" w:sz="0" w:space="0" w:color="auto"/>
              </w:divBdr>
              <w:divsChild>
                <w:div w:id="1626152271">
                  <w:marLeft w:val="0"/>
                  <w:marRight w:val="0"/>
                  <w:marTop w:val="0"/>
                  <w:marBottom w:val="0"/>
                  <w:divBdr>
                    <w:top w:val="none" w:sz="0" w:space="0" w:color="auto"/>
                    <w:left w:val="none" w:sz="0" w:space="0" w:color="auto"/>
                    <w:bottom w:val="none" w:sz="0" w:space="0" w:color="auto"/>
                    <w:right w:val="none" w:sz="0" w:space="0" w:color="auto"/>
                  </w:divBdr>
                  <w:divsChild>
                    <w:div w:id="1133132106">
                      <w:marLeft w:val="0"/>
                      <w:marRight w:val="0"/>
                      <w:marTop w:val="0"/>
                      <w:marBottom w:val="0"/>
                      <w:divBdr>
                        <w:top w:val="none" w:sz="0" w:space="0" w:color="auto"/>
                        <w:left w:val="none" w:sz="0" w:space="0" w:color="auto"/>
                        <w:bottom w:val="none" w:sz="0" w:space="0" w:color="auto"/>
                        <w:right w:val="none" w:sz="0" w:space="0" w:color="auto"/>
                      </w:divBdr>
                      <w:divsChild>
                        <w:div w:id="448086809">
                          <w:marLeft w:val="0"/>
                          <w:marRight w:val="0"/>
                          <w:marTop w:val="0"/>
                          <w:marBottom w:val="0"/>
                          <w:divBdr>
                            <w:top w:val="none" w:sz="0" w:space="0" w:color="auto"/>
                            <w:left w:val="none" w:sz="0" w:space="0" w:color="auto"/>
                            <w:bottom w:val="none" w:sz="0" w:space="0" w:color="auto"/>
                            <w:right w:val="none" w:sz="0" w:space="0" w:color="auto"/>
                          </w:divBdr>
                          <w:divsChild>
                            <w:div w:id="2108231702">
                              <w:marLeft w:val="0"/>
                              <w:marRight w:val="0"/>
                              <w:marTop w:val="0"/>
                              <w:marBottom w:val="0"/>
                              <w:divBdr>
                                <w:top w:val="none" w:sz="0" w:space="0" w:color="auto"/>
                                <w:left w:val="none" w:sz="0" w:space="0" w:color="auto"/>
                                <w:bottom w:val="none" w:sz="0" w:space="0" w:color="auto"/>
                                <w:right w:val="none" w:sz="0" w:space="0" w:color="auto"/>
                              </w:divBdr>
                              <w:divsChild>
                                <w:div w:id="2141534208">
                                  <w:marLeft w:val="0"/>
                                  <w:marRight w:val="0"/>
                                  <w:marTop w:val="0"/>
                                  <w:marBottom w:val="0"/>
                                  <w:divBdr>
                                    <w:top w:val="none" w:sz="0" w:space="0" w:color="auto"/>
                                    <w:left w:val="none" w:sz="0" w:space="0" w:color="auto"/>
                                    <w:bottom w:val="none" w:sz="0" w:space="0" w:color="auto"/>
                                    <w:right w:val="none" w:sz="0" w:space="0" w:color="auto"/>
                                  </w:divBdr>
                                  <w:divsChild>
                                    <w:div w:id="1402873592">
                                      <w:marLeft w:val="0"/>
                                      <w:marRight w:val="0"/>
                                      <w:marTop w:val="0"/>
                                      <w:marBottom w:val="0"/>
                                      <w:divBdr>
                                        <w:top w:val="none" w:sz="0" w:space="0" w:color="auto"/>
                                        <w:left w:val="none" w:sz="0" w:space="0" w:color="auto"/>
                                        <w:bottom w:val="none" w:sz="0" w:space="0" w:color="auto"/>
                                        <w:right w:val="none" w:sz="0" w:space="0" w:color="auto"/>
                                      </w:divBdr>
                                      <w:divsChild>
                                        <w:div w:id="84876135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7655910">
          <w:marLeft w:val="0"/>
          <w:marRight w:val="0"/>
          <w:marTop w:val="0"/>
          <w:marBottom w:val="0"/>
          <w:divBdr>
            <w:top w:val="none" w:sz="0" w:space="0" w:color="auto"/>
            <w:left w:val="none" w:sz="0" w:space="0" w:color="auto"/>
            <w:bottom w:val="none" w:sz="0" w:space="0" w:color="auto"/>
            <w:right w:val="none" w:sz="0" w:space="0" w:color="auto"/>
          </w:divBdr>
          <w:divsChild>
            <w:div w:id="2051226106">
              <w:marLeft w:val="0"/>
              <w:marRight w:val="0"/>
              <w:marTop w:val="0"/>
              <w:marBottom w:val="0"/>
              <w:divBdr>
                <w:top w:val="none" w:sz="0" w:space="0" w:color="auto"/>
                <w:left w:val="none" w:sz="0" w:space="0" w:color="auto"/>
                <w:bottom w:val="none" w:sz="0" w:space="0" w:color="auto"/>
                <w:right w:val="none" w:sz="0" w:space="0" w:color="auto"/>
              </w:divBdr>
              <w:divsChild>
                <w:div w:id="581959743">
                  <w:marLeft w:val="0"/>
                  <w:marRight w:val="0"/>
                  <w:marTop w:val="0"/>
                  <w:marBottom w:val="0"/>
                  <w:divBdr>
                    <w:top w:val="none" w:sz="0" w:space="0" w:color="auto"/>
                    <w:left w:val="none" w:sz="0" w:space="0" w:color="auto"/>
                    <w:bottom w:val="none" w:sz="0" w:space="0" w:color="auto"/>
                    <w:right w:val="none" w:sz="0" w:space="0" w:color="auto"/>
                  </w:divBdr>
                  <w:divsChild>
                    <w:div w:id="1438669821">
                      <w:marLeft w:val="-300"/>
                      <w:marRight w:val="-300"/>
                      <w:marTop w:val="0"/>
                      <w:marBottom w:val="0"/>
                      <w:divBdr>
                        <w:top w:val="none" w:sz="0" w:space="0" w:color="auto"/>
                        <w:left w:val="none" w:sz="0" w:space="0" w:color="auto"/>
                        <w:bottom w:val="none" w:sz="0" w:space="0" w:color="auto"/>
                        <w:right w:val="none" w:sz="0" w:space="0" w:color="auto"/>
                      </w:divBdr>
                      <w:divsChild>
                        <w:div w:id="1697384250">
                          <w:marLeft w:val="0"/>
                          <w:marRight w:val="0"/>
                          <w:marTop w:val="0"/>
                          <w:marBottom w:val="0"/>
                          <w:divBdr>
                            <w:top w:val="none" w:sz="0" w:space="0" w:color="auto"/>
                            <w:left w:val="none" w:sz="0" w:space="0" w:color="auto"/>
                            <w:bottom w:val="none" w:sz="0" w:space="0" w:color="auto"/>
                            <w:right w:val="none" w:sz="0" w:space="0" w:color="auto"/>
                          </w:divBdr>
                          <w:divsChild>
                            <w:div w:id="28300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Reflectivetherapy@hotmail.com" TargetMode="External"/><Relationship Id="rId1" Type="http://schemas.openxmlformats.org/officeDocument/2006/relationships/hyperlink" Target="http://www.reflectivecounsellin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782</Words>
  <Characters>4463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Nicki Cawley</dc:creator>
  <cp:keywords/>
  <dc:description/>
  <cp:lastModifiedBy>Nicki Cawley</cp:lastModifiedBy>
  <cp:revision>2</cp:revision>
  <dcterms:created xsi:type="dcterms:W3CDTF">2025-12-03T14:28:00Z</dcterms:created>
  <dcterms:modified xsi:type="dcterms:W3CDTF">2025-12-03T14:28:00Z</dcterms:modified>
</cp:coreProperties>
</file>