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751514" w14:textId="14633B69" w:rsidR="00EF78F4" w:rsidRDefault="00EF78F4">
      <w:pPr>
        <w:rPr>
          <w:b/>
          <w:bCs/>
        </w:rPr>
      </w:pPr>
      <w:r>
        <w:rPr>
          <w:b/>
          <w:bCs/>
        </w:rPr>
        <w:t>Council Comments</w:t>
      </w:r>
      <w:r w:rsidR="00CA602F">
        <w:rPr>
          <w:b/>
          <w:bCs/>
        </w:rPr>
        <w:t xml:space="preserve"> #39</w:t>
      </w:r>
      <w:r>
        <w:rPr>
          <w:b/>
          <w:bCs/>
        </w:rPr>
        <w:t xml:space="preserve"> – Resort Village of Cochin – August 12, 2020</w:t>
      </w:r>
    </w:p>
    <w:p w14:paraId="7E481F3B" w14:textId="2FE30356" w:rsidR="00EF78F4" w:rsidRDefault="00EF78F4">
      <w:pPr>
        <w:rPr>
          <w:b/>
          <w:bCs/>
        </w:rPr>
      </w:pPr>
    </w:p>
    <w:p w14:paraId="3303B91C" w14:textId="6B10E05C" w:rsidR="00EF78F4" w:rsidRDefault="00EF78F4">
      <w:pPr>
        <w:rPr>
          <w:b/>
          <w:bCs/>
        </w:rPr>
      </w:pPr>
      <w:r>
        <w:rPr>
          <w:b/>
          <w:bCs/>
        </w:rPr>
        <w:t>Election 2020</w:t>
      </w:r>
    </w:p>
    <w:p w14:paraId="666A2251" w14:textId="33DD8BAE" w:rsidR="00EF78F4" w:rsidRDefault="00EF78F4" w:rsidP="00EF78F4">
      <w:pPr>
        <w:ind w:left="720"/>
      </w:pPr>
      <w:r>
        <w:t xml:space="preserve">Five persons are seeking election to be one of four councillors for Cochin for the period 2020 to 2024. </w:t>
      </w:r>
    </w:p>
    <w:p w14:paraId="017C2AAD" w14:textId="29B2CDE5" w:rsidR="00EF78F4" w:rsidRDefault="00EF78F4" w:rsidP="00EF78F4">
      <w:pPr>
        <w:ind w:left="720"/>
      </w:pPr>
      <w:r>
        <w:t>The advance poll will be on Saturday, August 15, 2020 from 10:00 am to 2:00 pm at the Community Hall.</w:t>
      </w:r>
    </w:p>
    <w:p w14:paraId="4B9193FF" w14:textId="49CE232D" w:rsidR="00EF78F4" w:rsidRDefault="00EF78F4" w:rsidP="00EF78F4">
      <w:pPr>
        <w:ind w:left="720"/>
      </w:pPr>
      <w:r>
        <w:t>Election day is Saturday, August 29, 2020 from 9:00 am to 8:00 pm</w:t>
      </w:r>
      <w:r w:rsidR="007A54C1">
        <w:t xml:space="preserve"> at the Community Hall.</w:t>
      </w:r>
      <w:r>
        <w:t xml:space="preserve"> </w:t>
      </w:r>
    </w:p>
    <w:p w14:paraId="4622091D" w14:textId="5A758DDF" w:rsidR="00EF78F4" w:rsidRDefault="00EF78F4" w:rsidP="00EF78F4">
      <w:pPr>
        <w:ind w:left="720"/>
        <w:rPr>
          <w:rFonts w:ascii="BlairMdITC TT" w:hAnsi="BlairMdITC TT" w:cs="Ayuthaya"/>
          <w:b/>
          <w:bCs/>
          <w:i/>
          <w:iCs/>
        </w:rPr>
      </w:pPr>
      <w:r>
        <w:rPr>
          <w:rFonts w:ascii="BlairMdITC TT" w:hAnsi="BlairMdITC TT" w:cs="Ayuthaya"/>
          <w:b/>
          <w:bCs/>
          <w:i/>
          <w:iCs/>
        </w:rPr>
        <w:t>Vote as you please but please vote.</w:t>
      </w:r>
    </w:p>
    <w:p w14:paraId="6AD09A79" w14:textId="7812A431" w:rsidR="00EF78F4" w:rsidRDefault="00EF78F4" w:rsidP="00EF78F4">
      <w:pPr>
        <w:ind w:left="720"/>
        <w:rPr>
          <w:rFonts w:cstheme="minorHAnsi"/>
        </w:rPr>
      </w:pPr>
      <w:r>
        <w:rPr>
          <w:rFonts w:cstheme="minorHAnsi"/>
        </w:rPr>
        <w:t xml:space="preserve">Bring government issued photo </w:t>
      </w:r>
      <w:proofErr w:type="spellStart"/>
      <w:r>
        <w:rPr>
          <w:rFonts w:cstheme="minorHAnsi"/>
        </w:rPr>
        <w:t>i</w:t>
      </w:r>
      <w:proofErr w:type="spellEnd"/>
      <w:r>
        <w:rPr>
          <w:rFonts w:cstheme="minorHAnsi"/>
        </w:rPr>
        <w:t xml:space="preserve">/d and proof of ownership of land in Cochin.  The best </w:t>
      </w:r>
      <w:r w:rsidR="00FD17EB">
        <w:rPr>
          <w:rFonts w:cstheme="minorHAnsi"/>
        </w:rPr>
        <w:t>proof is a copy of your tax notice or tax receipt.</w:t>
      </w:r>
    </w:p>
    <w:p w14:paraId="7E31E1BC" w14:textId="5AADE5E7" w:rsidR="00FD17EB" w:rsidRDefault="00FD17EB" w:rsidP="00FD17EB">
      <w:pPr>
        <w:rPr>
          <w:rFonts w:cstheme="minorHAnsi"/>
        </w:rPr>
      </w:pPr>
    </w:p>
    <w:p w14:paraId="5C59AB74" w14:textId="7274B723" w:rsidR="00FD17EB" w:rsidRDefault="00FD17EB" w:rsidP="00FD17EB">
      <w:pPr>
        <w:rPr>
          <w:rFonts w:cstheme="minorHAnsi"/>
          <w:b/>
          <w:bCs/>
        </w:rPr>
      </w:pPr>
      <w:r>
        <w:rPr>
          <w:rFonts w:cstheme="minorHAnsi"/>
          <w:b/>
          <w:bCs/>
        </w:rPr>
        <w:t>High Water level in the lakes</w:t>
      </w:r>
    </w:p>
    <w:p w14:paraId="14EDDF25" w14:textId="77777777" w:rsidR="00FD17EB" w:rsidRDefault="00FD17EB" w:rsidP="00FD17EB">
      <w:pPr>
        <w:ind w:left="720"/>
        <w:rPr>
          <w:rFonts w:cstheme="minorHAnsi"/>
        </w:rPr>
      </w:pPr>
      <w:r>
        <w:rPr>
          <w:rFonts w:cstheme="minorHAnsi"/>
        </w:rPr>
        <w:t xml:space="preserve">High water levels in the two lakes is causing challenges and such level, combined with unusually high winds from the west, is causing excessive erosion on the east shore of Jackfish including properties in Cochin.  </w:t>
      </w:r>
    </w:p>
    <w:p w14:paraId="02A2B547" w14:textId="1E46E0E7" w:rsidR="00FD17EB" w:rsidRDefault="00FD17EB" w:rsidP="00FD17EB">
      <w:pPr>
        <w:ind w:left="720"/>
        <w:rPr>
          <w:rFonts w:cstheme="minorHAnsi"/>
        </w:rPr>
      </w:pPr>
      <w:r>
        <w:rPr>
          <w:rFonts w:cstheme="minorHAnsi"/>
        </w:rPr>
        <w:t>Lake levels are the sole responsibility of Jackfish Lake Waters</w:t>
      </w:r>
      <w:r w:rsidR="00422D9F">
        <w:rPr>
          <w:rFonts w:cstheme="minorHAnsi"/>
        </w:rPr>
        <w:t>hed Authority.</w:t>
      </w:r>
      <w:bookmarkStart w:id="0" w:name="_GoBack"/>
      <w:bookmarkEnd w:id="0"/>
      <w:r>
        <w:rPr>
          <w:rFonts w:cstheme="minorHAnsi"/>
        </w:rPr>
        <w:t xml:space="preserve">  Cochin has no ability to decide what should or can be done to affect the lake levels.  However, Council will be in communication with Jackfish Lake Watershed Authority encouraging its Board to meet with concerned residents and take such steps as are possible to remedy the current situation</w:t>
      </w:r>
      <w:r w:rsidR="00E37B84">
        <w:rPr>
          <w:rFonts w:cstheme="minorHAnsi"/>
        </w:rPr>
        <w:t xml:space="preserve"> and avoid a repeat in the future.</w:t>
      </w:r>
    </w:p>
    <w:p w14:paraId="62660641" w14:textId="7F0AD422" w:rsidR="00E37B84" w:rsidRDefault="00E37B84" w:rsidP="00E37B84">
      <w:pPr>
        <w:rPr>
          <w:rFonts w:cstheme="minorHAnsi"/>
        </w:rPr>
      </w:pPr>
    </w:p>
    <w:p w14:paraId="5D792B77" w14:textId="35DE7FCB" w:rsidR="00E37B84" w:rsidRDefault="00E37B84" w:rsidP="00E37B84">
      <w:pPr>
        <w:rPr>
          <w:rFonts w:cstheme="minorHAnsi"/>
          <w:b/>
          <w:bCs/>
        </w:rPr>
      </w:pPr>
      <w:r>
        <w:rPr>
          <w:rFonts w:cstheme="minorHAnsi"/>
          <w:b/>
          <w:bCs/>
        </w:rPr>
        <w:t>Speed Bumps</w:t>
      </w:r>
    </w:p>
    <w:p w14:paraId="33D968BC" w14:textId="48FFEB08" w:rsidR="00E37B84" w:rsidRDefault="00E37B84" w:rsidP="00E37B84">
      <w:pPr>
        <w:ind w:left="720"/>
        <w:rPr>
          <w:rFonts w:cstheme="minorHAnsi"/>
        </w:rPr>
      </w:pPr>
      <w:r>
        <w:rPr>
          <w:rFonts w:cstheme="minorHAnsi"/>
        </w:rPr>
        <w:t>From time-to-time, Council receives requests from residents requesting placement of a speed bump, usually in close proximity to their property.  The overwhelming number of these requests logically and passionately explain why there is a need to have the speed bump installed.  Council is not immune from the logic or passion but has concluded that it</w:t>
      </w:r>
      <w:r w:rsidR="00EF55B0">
        <w:rPr>
          <w:rFonts w:cstheme="minorHAnsi"/>
        </w:rPr>
        <w:t xml:space="preserve"> cannot agree to all of these requests as to do so would result in a plethora of speed bumps throughout in the Village.</w:t>
      </w:r>
      <w:r w:rsidR="000E25C3">
        <w:rPr>
          <w:rFonts w:cstheme="minorHAnsi"/>
        </w:rPr>
        <w:t xml:space="preserve">  Where the request is declined, Council attempts to devise an alternative resolution.</w:t>
      </w:r>
    </w:p>
    <w:p w14:paraId="76C2AF37" w14:textId="4E43ABBC" w:rsidR="00EF55B0" w:rsidRPr="00E37B84" w:rsidRDefault="00EF55B0" w:rsidP="00E37B84">
      <w:pPr>
        <w:ind w:left="720"/>
        <w:rPr>
          <w:rFonts w:cstheme="minorHAnsi"/>
        </w:rPr>
      </w:pPr>
      <w:r>
        <w:rPr>
          <w:rFonts w:cstheme="minorHAnsi"/>
        </w:rPr>
        <w:t xml:space="preserve">On another matter, theft of speed bumps, particularly near Archdeacon Drive, is a problem.  The Village would appreciate any information you might have concerning these thefts. </w:t>
      </w:r>
    </w:p>
    <w:p w14:paraId="15BF96E1" w14:textId="720BF3DA" w:rsidR="00FD17EB" w:rsidRDefault="00FD17EB" w:rsidP="00FD17EB">
      <w:pPr>
        <w:rPr>
          <w:rFonts w:cstheme="minorHAnsi"/>
        </w:rPr>
      </w:pPr>
    </w:p>
    <w:p w14:paraId="78B4E077" w14:textId="77777777" w:rsidR="007A54C1" w:rsidRDefault="007A54C1" w:rsidP="00FD17EB">
      <w:pPr>
        <w:rPr>
          <w:rFonts w:cstheme="minorHAnsi"/>
          <w:b/>
          <w:bCs/>
        </w:rPr>
      </w:pPr>
      <w:r>
        <w:rPr>
          <w:rFonts w:cstheme="minorHAnsi"/>
          <w:b/>
          <w:bCs/>
        </w:rPr>
        <w:t>Community Safety Officer</w:t>
      </w:r>
    </w:p>
    <w:p w14:paraId="4F96E24A" w14:textId="55BA79BA" w:rsidR="00FD17EB" w:rsidRDefault="007A54C1" w:rsidP="007A54C1">
      <w:pPr>
        <w:ind w:left="720"/>
        <w:rPr>
          <w:rFonts w:cstheme="minorHAnsi"/>
        </w:rPr>
      </w:pPr>
      <w:r>
        <w:rPr>
          <w:rFonts w:cstheme="minorHAnsi"/>
        </w:rPr>
        <w:t>CSO Philip Bueckert has</w:t>
      </w:r>
      <w:r>
        <w:rPr>
          <w:rFonts w:cstheme="minorHAnsi"/>
          <w:b/>
          <w:bCs/>
        </w:rPr>
        <w:t xml:space="preserve"> </w:t>
      </w:r>
      <w:r>
        <w:rPr>
          <w:rFonts w:cstheme="minorHAnsi"/>
        </w:rPr>
        <w:t xml:space="preserve">been providing service to Cochin for a month or so and his presence in the Village has been positively noted by residents.  </w:t>
      </w:r>
    </w:p>
    <w:p w14:paraId="70B4211C" w14:textId="49672183" w:rsidR="007A54C1" w:rsidRDefault="007A54C1" w:rsidP="007A54C1">
      <w:pPr>
        <w:rPr>
          <w:rFonts w:cstheme="minorHAnsi"/>
        </w:rPr>
      </w:pPr>
    </w:p>
    <w:p w14:paraId="147D7FA0" w14:textId="372E2454" w:rsidR="007A54C1" w:rsidRDefault="007A54C1" w:rsidP="007A54C1">
      <w:pPr>
        <w:rPr>
          <w:rFonts w:cstheme="minorHAnsi"/>
          <w:b/>
          <w:bCs/>
        </w:rPr>
      </w:pPr>
      <w:r>
        <w:rPr>
          <w:rFonts w:cstheme="minorHAnsi"/>
          <w:b/>
          <w:bCs/>
        </w:rPr>
        <w:t>Facebook</w:t>
      </w:r>
    </w:p>
    <w:p w14:paraId="0034699C" w14:textId="16466B7A" w:rsidR="007A54C1" w:rsidRDefault="007A54C1" w:rsidP="007A54C1">
      <w:pPr>
        <w:ind w:left="720"/>
        <w:rPr>
          <w:rFonts w:cstheme="minorHAnsi"/>
        </w:rPr>
      </w:pPr>
      <w:r>
        <w:rPr>
          <w:rFonts w:cstheme="minorHAnsi"/>
        </w:rPr>
        <w:t xml:space="preserve">Administering our Facebook page is currently being attended to by our administrator.  Amber finds that it has become quite time consuming and Council has concluded that </w:t>
      </w:r>
      <w:r w:rsidR="00782533">
        <w:rPr>
          <w:rFonts w:cstheme="minorHAnsi"/>
        </w:rPr>
        <w:t>this is not an efficient use of her time or skills.  Accordingly, Council is now reaching out to our public for a volunteer to assume this responsibility.  Please contact Amber at the Village office if you have an interest</w:t>
      </w:r>
      <w:r w:rsidR="00B52B3A">
        <w:rPr>
          <w:rFonts w:cstheme="minorHAnsi"/>
        </w:rPr>
        <w:t xml:space="preserve"> in helping out. (cochinadmin@sasktel.net)</w:t>
      </w:r>
    </w:p>
    <w:p w14:paraId="704E293F" w14:textId="01915C3D" w:rsidR="00782533" w:rsidRDefault="00782533" w:rsidP="00782533">
      <w:pPr>
        <w:rPr>
          <w:rFonts w:cstheme="minorHAnsi"/>
        </w:rPr>
      </w:pPr>
    </w:p>
    <w:p w14:paraId="408C377F" w14:textId="7AC72B98" w:rsidR="00782533" w:rsidRDefault="00782533" w:rsidP="00782533">
      <w:pPr>
        <w:rPr>
          <w:rFonts w:cstheme="minorHAnsi"/>
          <w:b/>
          <w:bCs/>
        </w:rPr>
      </w:pPr>
      <w:r>
        <w:rPr>
          <w:rFonts w:cstheme="minorHAnsi"/>
          <w:b/>
          <w:bCs/>
        </w:rPr>
        <w:t>Council Comments</w:t>
      </w:r>
    </w:p>
    <w:p w14:paraId="018CF137" w14:textId="56606B34" w:rsidR="00782533" w:rsidRDefault="00782533" w:rsidP="00782533">
      <w:pPr>
        <w:ind w:left="720"/>
        <w:rPr>
          <w:rFonts w:cstheme="minorHAnsi"/>
        </w:rPr>
      </w:pPr>
      <w:r>
        <w:rPr>
          <w:rFonts w:cstheme="minorHAnsi"/>
        </w:rPr>
        <w:t xml:space="preserve">This will be the last issue of Council Comments for this Council’s term of office.  We hope that it has been useful.  It is reasonable to expect that </w:t>
      </w:r>
      <w:r w:rsidR="00E37B84">
        <w:rPr>
          <w:rFonts w:cstheme="minorHAnsi"/>
        </w:rPr>
        <w:t>publication will continue after August 29, 2020.</w:t>
      </w:r>
    </w:p>
    <w:p w14:paraId="45E05530" w14:textId="75E07107" w:rsidR="00782533" w:rsidRDefault="00782533" w:rsidP="00782533">
      <w:pPr>
        <w:ind w:left="720"/>
        <w:rPr>
          <w:rFonts w:cstheme="minorHAnsi"/>
        </w:rPr>
      </w:pPr>
      <w:r>
        <w:rPr>
          <w:rFonts w:cstheme="minorHAnsi"/>
        </w:rPr>
        <w:t>If you wish</w:t>
      </w:r>
      <w:r w:rsidR="000E25C3">
        <w:rPr>
          <w:rFonts w:cstheme="minorHAnsi"/>
        </w:rPr>
        <w:t xml:space="preserve">, </w:t>
      </w:r>
      <w:r>
        <w:rPr>
          <w:rFonts w:cstheme="minorHAnsi"/>
        </w:rPr>
        <w:t xml:space="preserve">we will arrange to include you on a mailing </w:t>
      </w:r>
      <w:r w:rsidR="00E37B84">
        <w:rPr>
          <w:rFonts w:cstheme="minorHAnsi"/>
        </w:rPr>
        <w:t>list</w:t>
      </w:r>
      <w:r>
        <w:rPr>
          <w:rFonts w:cstheme="minorHAnsi"/>
        </w:rPr>
        <w:t xml:space="preserve"> and it will arrive in your inbox without further effort by you.  If you are interested, please contact Amber or Jennifer at the office.  This offer is open to everyone wherever in the world they may reside.</w:t>
      </w:r>
    </w:p>
    <w:p w14:paraId="0CCBBCE1" w14:textId="45D74178" w:rsidR="00E37B84" w:rsidRPr="00782533" w:rsidRDefault="00E37B84" w:rsidP="00E37B84">
      <w:pPr>
        <w:rPr>
          <w:rFonts w:cstheme="minorHAnsi"/>
        </w:rPr>
      </w:pPr>
      <w:r>
        <w:rPr>
          <w:rFonts w:cstheme="minorHAnsi"/>
        </w:rPr>
        <w:t xml:space="preserve"> </w:t>
      </w:r>
    </w:p>
    <w:sectPr w:rsidR="00E37B84" w:rsidRPr="00782533" w:rsidSect="000E25C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lairMdITC TT">
    <w:altName w:val="Arial"/>
    <w:charset w:val="00"/>
    <w:family w:val="auto"/>
    <w:pitch w:val="variable"/>
    <w:sig w:usb0="00000003" w:usb1="00000000" w:usb2="00000000" w:usb3="00000000" w:csb0="00000001" w:csb1="00000000"/>
  </w:font>
  <w:font w:name="Ayuthaya">
    <w:charset w:val="DE"/>
    <w:family w:val="auto"/>
    <w:pitch w:val="variable"/>
    <w:sig w:usb0="A10002FF" w:usb1="5000204A" w:usb2="00000020" w:usb3="00000000" w:csb0="00010197"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8F4"/>
    <w:rsid w:val="000E25C3"/>
    <w:rsid w:val="00322ABF"/>
    <w:rsid w:val="00422D9F"/>
    <w:rsid w:val="00782533"/>
    <w:rsid w:val="007A54C1"/>
    <w:rsid w:val="00B52B3A"/>
    <w:rsid w:val="00CA602F"/>
    <w:rsid w:val="00E37B84"/>
    <w:rsid w:val="00EF55B0"/>
    <w:rsid w:val="00EF78F4"/>
    <w:rsid w:val="00FD17E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236E9"/>
  <w15:chartTrackingRefBased/>
  <w15:docId w15:val="{AE893794-BD3E-C948-A00B-F9D645BB2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456</Words>
  <Characters>2600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Harvey Walker</dc:creator>
  <cp:keywords/>
  <dc:description/>
  <cp:lastModifiedBy>ADM</cp:lastModifiedBy>
  <cp:revision>3</cp:revision>
  <dcterms:created xsi:type="dcterms:W3CDTF">2020-08-12T21:49:00Z</dcterms:created>
  <dcterms:modified xsi:type="dcterms:W3CDTF">2020-08-13T19:11:00Z</dcterms:modified>
</cp:coreProperties>
</file>