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61712" w14:textId="5395936D" w:rsidR="005B2C39" w:rsidRPr="00047312" w:rsidRDefault="00DE29FD" w:rsidP="005105D1">
      <w:pPr>
        <w:jc w:val="center"/>
        <w:rPr>
          <w:rFonts w:ascii="Arial" w:hAnsi="Arial" w:cs="Arial"/>
          <w:b/>
          <w:caps/>
          <w:sz w:val="24"/>
          <w:szCs w:val="24"/>
          <w:lang w:val="en-CA"/>
        </w:rPr>
      </w:pPr>
      <w:r w:rsidRPr="00047312">
        <w:rPr>
          <w:rFonts w:ascii="Arial" w:hAnsi="Arial" w:cs="Arial"/>
          <w:b/>
          <w:caps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64D553E5" wp14:editId="67007698">
            <wp:simplePos x="0" y="0"/>
            <wp:positionH relativeFrom="column">
              <wp:posOffset>-238125</wp:posOffset>
            </wp:positionH>
            <wp:positionV relativeFrom="paragraph">
              <wp:posOffset>-485775</wp:posOffset>
            </wp:positionV>
            <wp:extent cx="2596615" cy="8858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6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303" w:rsidRPr="00047312">
        <w:rPr>
          <w:rFonts w:ascii="Arial" w:hAnsi="Arial" w:cs="Arial"/>
          <w:b/>
          <w:caps/>
          <w:sz w:val="24"/>
          <w:szCs w:val="24"/>
          <w:lang w:val="en-CA"/>
        </w:rPr>
        <w:t>PRESS RELEASE</w:t>
      </w:r>
    </w:p>
    <w:p w14:paraId="75EFE02F" w14:textId="77777777" w:rsidR="00CB66AE" w:rsidRPr="00047312" w:rsidRDefault="00CB66AE" w:rsidP="005105D1">
      <w:pPr>
        <w:jc w:val="center"/>
        <w:rPr>
          <w:rFonts w:ascii="Arial" w:hAnsi="Arial" w:cs="Arial"/>
          <w:b/>
          <w:caps/>
          <w:sz w:val="24"/>
          <w:szCs w:val="24"/>
          <w:lang w:val="en-CA"/>
        </w:rPr>
      </w:pPr>
    </w:p>
    <w:p w14:paraId="0E785254" w14:textId="2C137557" w:rsidR="0087092B" w:rsidRPr="00047312" w:rsidRDefault="00627A4B" w:rsidP="005105D1">
      <w:pPr>
        <w:pStyle w:val="Titre1"/>
        <w:jc w:val="center"/>
        <w:rPr>
          <w:lang w:val="en-CA"/>
        </w:rPr>
      </w:pPr>
      <w:r w:rsidRPr="00047312">
        <w:rPr>
          <w:lang w:val="en-CA"/>
        </w:rPr>
        <w:t>Navigation on the</w:t>
      </w:r>
      <w:r w:rsidR="00E661D2">
        <w:rPr>
          <w:lang w:val="en-CA"/>
        </w:rPr>
        <w:t xml:space="preserve"> Rivière des Outaouais</w:t>
      </w:r>
      <w:r w:rsidRPr="00047312">
        <w:rPr>
          <w:lang w:val="en-CA"/>
        </w:rPr>
        <w:t xml:space="preserve"> </w:t>
      </w:r>
      <w:r w:rsidR="00E661D2">
        <w:rPr>
          <w:lang w:val="en-CA"/>
        </w:rPr>
        <w:t>(</w:t>
      </w:r>
      <w:r w:rsidRPr="00047312">
        <w:rPr>
          <w:lang w:val="en-CA"/>
        </w:rPr>
        <w:t>Ottawa River</w:t>
      </w:r>
      <w:r w:rsidR="00E661D2">
        <w:rPr>
          <w:lang w:val="en-CA"/>
        </w:rPr>
        <w:t>)</w:t>
      </w:r>
      <w:r w:rsidRPr="00047312">
        <w:rPr>
          <w:lang w:val="en-CA"/>
        </w:rPr>
        <w:t xml:space="preserve"> temporarily interrupted</w:t>
      </w:r>
    </w:p>
    <w:p w14:paraId="38FB1FAE" w14:textId="77777777" w:rsidR="0087092B" w:rsidRPr="00047312" w:rsidRDefault="0087092B" w:rsidP="0087092B">
      <w:pPr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</w:p>
    <w:p w14:paraId="14FB34C6" w14:textId="77777777" w:rsidR="00CB66AE" w:rsidRPr="00047312" w:rsidRDefault="00CB66AE" w:rsidP="0087092B">
      <w:pPr>
        <w:spacing w:after="0" w:line="240" w:lineRule="auto"/>
        <w:rPr>
          <w:rFonts w:ascii="Arial" w:hAnsi="Arial" w:cs="Arial"/>
          <w:b/>
          <w:sz w:val="24"/>
          <w:szCs w:val="24"/>
          <w:lang w:val="en-CA"/>
        </w:rPr>
      </w:pPr>
    </w:p>
    <w:p w14:paraId="713D3C4B" w14:textId="26C1022B" w:rsidR="00213EF6" w:rsidRPr="00047312" w:rsidRDefault="004276E0" w:rsidP="007C486B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b/>
          <w:lang w:val="en-CA"/>
        </w:rPr>
        <w:t>Saint-Jérôme</w:t>
      </w:r>
      <w:r w:rsidR="0087092B" w:rsidRPr="00047312">
        <w:rPr>
          <w:rFonts w:ascii="Arial" w:hAnsi="Arial" w:cs="Arial"/>
          <w:b/>
          <w:lang w:val="en-CA"/>
        </w:rPr>
        <w:t xml:space="preserve">, </w:t>
      </w:r>
      <w:r w:rsidR="00627A4B" w:rsidRPr="00047312">
        <w:rPr>
          <w:rFonts w:ascii="Arial" w:hAnsi="Arial" w:cs="Arial"/>
          <w:b/>
          <w:lang w:val="en-CA"/>
        </w:rPr>
        <w:t xml:space="preserve">September </w:t>
      </w:r>
      <w:r w:rsidR="00213EF6" w:rsidRPr="00047312">
        <w:rPr>
          <w:rFonts w:ascii="Arial" w:hAnsi="Arial" w:cs="Arial"/>
          <w:b/>
          <w:lang w:val="en-CA"/>
        </w:rPr>
        <w:t>10</w:t>
      </w:r>
      <w:r w:rsidR="00627A4B" w:rsidRPr="00047312">
        <w:rPr>
          <w:rFonts w:ascii="Arial" w:hAnsi="Arial" w:cs="Arial"/>
          <w:b/>
          <w:lang w:val="en-CA"/>
        </w:rPr>
        <w:t xml:space="preserve">, </w:t>
      </w:r>
      <w:r w:rsidR="0087092B" w:rsidRPr="00047312">
        <w:rPr>
          <w:rFonts w:ascii="Arial" w:hAnsi="Arial" w:cs="Arial"/>
          <w:b/>
          <w:lang w:val="en-CA"/>
        </w:rPr>
        <w:t>2020 –</w:t>
      </w:r>
      <w:r w:rsidR="00A41DC5" w:rsidRPr="00047312">
        <w:rPr>
          <w:rFonts w:ascii="Arial" w:hAnsi="Arial" w:cs="Arial"/>
          <w:b/>
          <w:lang w:val="en-CA"/>
        </w:rPr>
        <w:t xml:space="preserve"> </w:t>
      </w:r>
      <w:r w:rsidR="00627A4B" w:rsidRPr="00047312">
        <w:rPr>
          <w:rFonts w:ascii="Arial" w:hAnsi="Arial" w:cs="Arial"/>
          <w:bCs/>
          <w:lang w:val="en-CA"/>
        </w:rPr>
        <w:t>The work required to rebuild a segment of the 120</w:t>
      </w:r>
      <w:r w:rsidR="001B7DCB">
        <w:rPr>
          <w:rFonts w:ascii="Arial" w:hAnsi="Arial" w:cs="Arial"/>
          <w:bCs/>
          <w:lang w:val="en-CA"/>
        </w:rPr>
        <w:noBreakHyphen/>
      </w:r>
      <w:r w:rsidR="00627A4B" w:rsidRPr="00047312">
        <w:rPr>
          <w:rFonts w:ascii="Arial" w:hAnsi="Arial" w:cs="Arial"/>
          <w:bCs/>
          <w:lang w:val="en-CA"/>
        </w:rPr>
        <w:t xml:space="preserve">kV </w:t>
      </w:r>
      <w:r w:rsidR="00213EF6" w:rsidRPr="00047312">
        <w:rPr>
          <w:rFonts w:ascii="Arial" w:hAnsi="Arial" w:cs="Arial"/>
          <w:lang w:val="en-CA"/>
        </w:rPr>
        <w:t>Bryson</w:t>
      </w:r>
      <w:r w:rsidR="00D71977" w:rsidRPr="00047312">
        <w:rPr>
          <w:rFonts w:ascii="Arial" w:hAnsi="Arial" w:cs="Arial"/>
          <w:lang w:val="en-CA"/>
        </w:rPr>
        <w:t>–</w:t>
      </w:r>
      <w:r w:rsidR="00213EF6" w:rsidRPr="00047312">
        <w:rPr>
          <w:rFonts w:ascii="Arial" w:hAnsi="Arial" w:cs="Arial"/>
          <w:lang w:val="en-CA"/>
        </w:rPr>
        <w:t xml:space="preserve">Chenaux </w:t>
      </w:r>
      <w:r w:rsidR="00627A4B" w:rsidRPr="00047312">
        <w:rPr>
          <w:rFonts w:ascii="Arial" w:hAnsi="Arial" w:cs="Arial"/>
          <w:lang w:val="en-CA"/>
        </w:rPr>
        <w:t xml:space="preserve">line began on August </w:t>
      </w:r>
      <w:r w:rsidR="00213EF6" w:rsidRPr="00047312">
        <w:rPr>
          <w:rFonts w:ascii="Arial" w:hAnsi="Arial" w:cs="Arial"/>
          <w:lang w:val="en-CA"/>
        </w:rPr>
        <w:t xml:space="preserve">31 </w:t>
      </w:r>
      <w:r w:rsidR="00627A4B" w:rsidRPr="00047312">
        <w:rPr>
          <w:rFonts w:ascii="Arial" w:hAnsi="Arial" w:cs="Arial"/>
          <w:lang w:val="en-CA"/>
        </w:rPr>
        <w:t xml:space="preserve">in the </w:t>
      </w:r>
      <w:r w:rsidR="00842308" w:rsidRPr="00047312">
        <w:rPr>
          <w:rFonts w:ascii="Arial" w:hAnsi="Arial" w:cs="Arial"/>
          <w:lang w:val="en-CA"/>
        </w:rPr>
        <w:t xml:space="preserve">MRC </w:t>
      </w:r>
      <w:r w:rsidR="00627A4B" w:rsidRPr="00047312">
        <w:rPr>
          <w:rFonts w:ascii="Arial" w:hAnsi="Arial" w:cs="Arial"/>
          <w:lang w:val="en-CA"/>
        </w:rPr>
        <w:t xml:space="preserve">of </w:t>
      </w:r>
      <w:r w:rsidR="00842308" w:rsidRPr="00047312">
        <w:rPr>
          <w:rFonts w:ascii="Arial" w:hAnsi="Arial" w:cs="Arial"/>
          <w:lang w:val="en-CA"/>
        </w:rPr>
        <w:t>Pontiac</w:t>
      </w:r>
      <w:r w:rsidR="00213EF6" w:rsidRPr="00047312">
        <w:rPr>
          <w:rFonts w:ascii="Arial" w:hAnsi="Arial" w:cs="Arial"/>
          <w:lang w:val="en-CA"/>
        </w:rPr>
        <w:t xml:space="preserve">. </w:t>
      </w:r>
      <w:r w:rsidR="00627A4B" w:rsidRPr="00047312">
        <w:rPr>
          <w:rFonts w:ascii="Arial" w:hAnsi="Arial" w:cs="Arial"/>
          <w:lang w:val="en-CA"/>
        </w:rPr>
        <w:t>The work, which is required due to the degree of deterioration and age of the line, will be carried out until the end of 2020.</w:t>
      </w:r>
      <w:r w:rsidR="00C81F21" w:rsidRPr="00047312">
        <w:rPr>
          <w:rFonts w:ascii="Arial" w:hAnsi="Arial" w:cs="Arial"/>
          <w:lang w:val="en-CA"/>
        </w:rPr>
        <w:t xml:space="preserve"> </w:t>
      </w:r>
      <w:r w:rsidR="005277F0" w:rsidRPr="00047312">
        <w:rPr>
          <w:rFonts w:ascii="Arial" w:hAnsi="Arial" w:cs="Arial"/>
          <w:lang w:val="en-CA"/>
        </w:rPr>
        <w:t>The public is advised that navigation on the river will be interrupted from September 14 to 17</w:t>
      </w:r>
      <w:r w:rsidR="00E661D2">
        <w:rPr>
          <w:rFonts w:ascii="Arial" w:hAnsi="Arial" w:cs="Arial"/>
          <w:lang w:val="en-CA"/>
        </w:rPr>
        <w:t>,</w:t>
      </w:r>
      <w:r w:rsidR="005277F0" w:rsidRPr="00047312">
        <w:rPr>
          <w:rFonts w:ascii="Arial" w:hAnsi="Arial" w:cs="Arial"/>
          <w:lang w:val="en-CA"/>
        </w:rPr>
        <w:t xml:space="preserve"> between 7 a.m. and 5:30 p.m.</w:t>
      </w:r>
      <w:r w:rsidR="00E661D2">
        <w:rPr>
          <w:rFonts w:ascii="Arial" w:hAnsi="Arial" w:cs="Arial"/>
          <w:lang w:val="en-CA"/>
        </w:rPr>
        <w:t>,</w:t>
      </w:r>
      <w:r w:rsidR="005277F0" w:rsidRPr="00047312">
        <w:rPr>
          <w:rFonts w:ascii="Arial" w:hAnsi="Arial" w:cs="Arial"/>
          <w:lang w:val="en-CA"/>
        </w:rPr>
        <w:t xml:space="preserve"> so that Hydro-Québec can dismantle the cables above the Rivière des Outaouais (Ottawa River).</w:t>
      </w:r>
      <w:r w:rsidR="007C486B" w:rsidRPr="00047312">
        <w:rPr>
          <w:rFonts w:ascii="Arial" w:hAnsi="Arial" w:cs="Arial"/>
          <w:lang w:val="en-CA"/>
        </w:rPr>
        <w:t xml:space="preserve"> “To ensure the safety of the workers and river users, guards will also be present on the river,” noted </w:t>
      </w:r>
      <w:r w:rsidR="00842308" w:rsidRPr="00047312">
        <w:rPr>
          <w:rFonts w:ascii="Arial" w:hAnsi="Arial" w:cs="Arial"/>
          <w:lang w:val="en-CA"/>
        </w:rPr>
        <w:t xml:space="preserve">Alain Paquette, </w:t>
      </w:r>
      <w:r w:rsidR="007C486B" w:rsidRPr="00047312">
        <w:rPr>
          <w:rFonts w:ascii="Arial" w:hAnsi="Arial" w:cs="Arial"/>
          <w:lang w:val="en-CA"/>
        </w:rPr>
        <w:t xml:space="preserve">Advisor </w:t>
      </w:r>
      <w:r w:rsidR="00842308" w:rsidRPr="00047312">
        <w:rPr>
          <w:rFonts w:ascii="Arial" w:hAnsi="Arial" w:cs="Arial"/>
          <w:lang w:val="en-CA"/>
        </w:rPr>
        <w:t xml:space="preserve">– </w:t>
      </w:r>
      <w:r w:rsidR="007C486B" w:rsidRPr="00047312">
        <w:rPr>
          <w:rFonts w:ascii="Arial" w:hAnsi="Arial" w:cs="Arial"/>
          <w:lang w:val="en-CA"/>
        </w:rPr>
        <w:t xml:space="preserve">Community </w:t>
      </w:r>
      <w:r w:rsidR="00842308" w:rsidRPr="00047312">
        <w:rPr>
          <w:rFonts w:ascii="Arial" w:hAnsi="Arial" w:cs="Arial"/>
          <w:lang w:val="en-CA"/>
        </w:rPr>
        <w:t>Relation</w:t>
      </w:r>
      <w:r w:rsidR="00C938AA" w:rsidRPr="00047312">
        <w:rPr>
          <w:rFonts w:ascii="Arial" w:hAnsi="Arial" w:cs="Arial"/>
          <w:lang w:val="en-CA"/>
        </w:rPr>
        <w:t>s</w:t>
      </w:r>
      <w:r w:rsidR="00E661D2">
        <w:rPr>
          <w:rFonts w:ascii="Arial" w:hAnsi="Arial" w:cs="Arial"/>
          <w:lang w:val="en-CA"/>
        </w:rPr>
        <w:t xml:space="preserve"> at Hydro-Québec</w:t>
      </w:r>
      <w:r w:rsidR="00842308" w:rsidRPr="00047312">
        <w:rPr>
          <w:rFonts w:ascii="Arial" w:hAnsi="Arial" w:cs="Arial"/>
          <w:lang w:val="en-CA"/>
        </w:rPr>
        <w:t>.</w:t>
      </w:r>
    </w:p>
    <w:p w14:paraId="553EFAC3" w14:textId="77777777" w:rsidR="00213EF6" w:rsidRPr="00047312" w:rsidRDefault="00213EF6" w:rsidP="00213EF6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4AA048F7" w14:textId="6D935DBF" w:rsidR="00D71977" w:rsidRPr="00047312" w:rsidRDefault="00D71977" w:rsidP="00213EF6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 xml:space="preserve">Commissioned in </w:t>
      </w:r>
      <w:r w:rsidR="00213EF6" w:rsidRPr="00047312">
        <w:rPr>
          <w:rFonts w:ascii="Arial" w:hAnsi="Arial" w:cs="Arial"/>
          <w:lang w:val="en-CA"/>
        </w:rPr>
        <w:t xml:space="preserve">1941, </w:t>
      </w:r>
      <w:r w:rsidRPr="00047312">
        <w:rPr>
          <w:rFonts w:ascii="Arial" w:hAnsi="Arial" w:cs="Arial"/>
          <w:lang w:val="en-CA"/>
        </w:rPr>
        <w:t xml:space="preserve">this line starts at Bryson generating station </w:t>
      </w:r>
      <w:r w:rsidR="003E43A7">
        <w:rPr>
          <w:rFonts w:ascii="Arial" w:hAnsi="Arial" w:cs="Arial"/>
          <w:lang w:val="en-CA"/>
        </w:rPr>
        <w:t xml:space="preserve">switchyard </w:t>
      </w:r>
      <w:bookmarkStart w:id="0" w:name="_GoBack"/>
      <w:bookmarkEnd w:id="0"/>
      <w:r w:rsidRPr="00047312">
        <w:rPr>
          <w:rFonts w:ascii="Arial" w:hAnsi="Arial" w:cs="Arial"/>
          <w:lang w:val="en-CA"/>
        </w:rPr>
        <w:t xml:space="preserve">and connects to Hydro One facilities in </w:t>
      </w:r>
      <w:r w:rsidR="00213EF6" w:rsidRPr="00047312">
        <w:rPr>
          <w:rFonts w:ascii="Arial" w:hAnsi="Arial" w:cs="Arial"/>
          <w:lang w:val="en-CA"/>
        </w:rPr>
        <w:t xml:space="preserve">Ontario. </w:t>
      </w:r>
      <w:r w:rsidRPr="00047312">
        <w:rPr>
          <w:rFonts w:ascii="Arial" w:hAnsi="Arial" w:cs="Arial"/>
          <w:lang w:val="en-CA"/>
        </w:rPr>
        <w:t xml:space="preserve">The project involves rebuilding a 1.6-km line segment located in the </w:t>
      </w:r>
      <w:r w:rsidR="0012210F">
        <w:rPr>
          <w:rFonts w:ascii="Arial" w:hAnsi="Arial" w:cs="Arial"/>
          <w:lang w:val="en-CA"/>
        </w:rPr>
        <w:t xml:space="preserve">Litchfield </w:t>
      </w:r>
      <w:r w:rsidRPr="00047312">
        <w:rPr>
          <w:rFonts w:ascii="Arial" w:hAnsi="Arial" w:cs="Arial"/>
          <w:lang w:val="en-CA"/>
        </w:rPr>
        <w:t>industrial park.</w:t>
      </w:r>
    </w:p>
    <w:p w14:paraId="060EDABC" w14:textId="77777777" w:rsidR="00D71977" w:rsidRPr="00047312" w:rsidRDefault="00D71977" w:rsidP="00213EF6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23B26560" w14:textId="399F8E04" w:rsidR="00842308" w:rsidRPr="00047312" w:rsidRDefault="00842308" w:rsidP="00842308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>Hydro-Québec</w:t>
      </w:r>
      <w:r w:rsidR="00D71977" w:rsidRPr="00047312">
        <w:rPr>
          <w:rFonts w:ascii="Arial" w:hAnsi="Arial" w:cs="Arial"/>
          <w:lang w:val="en-CA"/>
        </w:rPr>
        <w:t xml:space="preserve"> asks residents to exercise caution near the jobsite</w:t>
      </w:r>
      <w:r w:rsidRPr="00047312">
        <w:rPr>
          <w:rFonts w:ascii="Arial" w:hAnsi="Arial" w:cs="Arial"/>
          <w:lang w:val="en-CA"/>
        </w:rPr>
        <w:t>.</w:t>
      </w:r>
    </w:p>
    <w:p w14:paraId="60D03BA1" w14:textId="77777777" w:rsidR="00842308" w:rsidRPr="00047312" w:rsidRDefault="00842308" w:rsidP="00842308">
      <w:pPr>
        <w:spacing w:after="0" w:line="240" w:lineRule="auto"/>
        <w:jc w:val="both"/>
        <w:rPr>
          <w:rFonts w:ascii="Arial" w:hAnsi="Arial" w:cs="Arial"/>
          <w:lang w:val="en-CA"/>
        </w:rPr>
      </w:pPr>
    </w:p>
    <w:p w14:paraId="2C33AC78" w14:textId="557CE8D6" w:rsidR="00213EF6" w:rsidRPr="00047312" w:rsidRDefault="00D71977" w:rsidP="00842308">
      <w:pPr>
        <w:spacing w:after="0" w:line="240" w:lineRule="auto"/>
        <w:jc w:val="both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>If you have any questions or concerns, please call the Info-</w:t>
      </w:r>
      <w:r w:rsidR="00E661D2">
        <w:rPr>
          <w:rFonts w:ascii="Arial" w:hAnsi="Arial" w:cs="Arial"/>
          <w:lang w:val="en-CA"/>
        </w:rPr>
        <w:t>P</w:t>
      </w:r>
      <w:r w:rsidRPr="00047312">
        <w:rPr>
          <w:rFonts w:ascii="Arial" w:hAnsi="Arial" w:cs="Arial"/>
          <w:lang w:val="en-CA"/>
        </w:rPr>
        <w:t>roject line</w:t>
      </w:r>
      <w:r w:rsidR="00842308" w:rsidRPr="00047312">
        <w:rPr>
          <w:rFonts w:ascii="Arial" w:hAnsi="Arial" w:cs="Arial"/>
          <w:lang w:val="en-CA"/>
        </w:rPr>
        <w:t xml:space="preserve">: 1 800 465-1521, </w:t>
      </w:r>
      <w:r w:rsidR="0056618D" w:rsidRPr="00047312">
        <w:rPr>
          <w:rFonts w:ascii="Arial" w:hAnsi="Arial" w:cs="Arial"/>
          <w:lang w:val="en-CA"/>
        </w:rPr>
        <w:t>ext</w:t>
      </w:r>
      <w:r w:rsidR="00BC348A" w:rsidRPr="00047312">
        <w:rPr>
          <w:rFonts w:ascii="Arial" w:hAnsi="Arial" w:cs="Arial"/>
          <w:lang w:val="en-CA"/>
        </w:rPr>
        <w:t>.</w:t>
      </w:r>
      <w:r w:rsidR="00842308" w:rsidRPr="00047312">
        <w:rPr>
          <w:rFonts w:ascii="Arial" w:hAnsi="Arial" w:cs="Arial"/>
          <w:lang w:val="en-CA"/>
        </w:rPr>
        <w:t xml:space="preserve"> 6022.</w:t>
      </w:r>
    </w:p>
    <w:p w14:paraId="5A881423" w14:textId="35A57635" w:rsidR="002E0835" w:rsidRPr="00047312" w:rsidRDefault="002E0835" w:rsidP="00213E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CA"/>
        </w:rPr>
      </w:pPr>
    </w:p>
    <w:p w14:paraId="31797821" w14:textId="77777777" w:rsidR="002E0835" w:rsidRPr="00047312" w:rsidRDefault="00C7375A" w:rsidP="009635CF">
      <w:pPr>
        <w:spacing w:after="0" w:line="240" w:lineRule="auto"/>
        <w:jc w:val="center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 xml:space="preserve">– </w:t>
      </w:r>
      <w:r w:rsidR="002E0835" w:rsidRPr="00047312">
        <w:rPr>
          <w:rFonts w:ascii="Arial" w:hAnsi="Arial" w:cs="Arial"/>
          <w:lang w:val="en-CA"/>
        </w:rPr>
        <w:t>30 –</w:t>
      </w:r>
    </w:p>
    <w:p w14:paraId="1C0255AB" w14:textId="5E2D213B" w:rsidR="002E0835" w:rsidRPr="00047312" w:rsidRDefault="0056618D" w:rsidP="0061471A">
      <w:pPr>
        <w:spacing w:after="0" w:line="240" w:lineRule="auto"/>
        <w:rPr>
          <w:rFonts w:ascii="Arial" w:hAnsi="Arial" w:cs="Arial"/>
          <w:b/>
          <w:lang w:val="en-CA"/>
        </w:rPr>
      </w:pPr>
      <w:r w:rsidRPr="00047312">
        <w:rPr>
          <w:rFonts w:ascii="Arial" w:hAnsi="Arial" w:cs="Arial"/>
          <w:b/>
          <w:lang w:val="en-CA"/>
        </w:rPr>
        <w:t>Information</w:t>
      </w:r>
      <w:r w:rsidR="002E0835" w:rsidRPr="00047312">
        <w:rPr>
          <w:rFonts w:ascii="Arial" w:hAnsi="Arial" w:cs="Arial"/>
          <w:b/>
          <w:lang w:val="en-CA"/>
        </w:rPr>
        <w:t>:</w:t>
      </w:r>
    </w:p>
    <w:p w14:paraId="209D4622" w14:textId="77777777" w:rsidR="002E0835" w:rsidRPr="00047312" w:rsidRDefault="002E0835">
      <w:pPr>
        <w:spacing w:after="0" w:line="240" w:lineRule="auto"/>
        <w:rPr>
          <w:rFonts w:ascii="Arial" w:hAnsi="Arial" w:cs="Arial"/>
          <w:lang w:val="en-CA"/>
        </w:rPr>
      </w:pPr>
    </w:p>
    <w:p w14:paraId="4C9844FE" w14:textId="77777777" w:rsidR="002E0835" w:rsidRPr="00047312" w:rsidRDefault="002E0835">
      <w:pPr>
        <w:spacing w:after="0" w:line="240" w:lineRule="auto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>Hydro-Québec</w:t>
      </w:r>
    </w:p>
    <w:p w14:paraId="089B986C" w14:textId="44BE2C9B" w:rsidR="002E0835" w:rsidRPr="00047312" w:rsidRDefault="00BC348A">
      <w:pPr>
        <w:spacing w:after="0" w:line="240" w:lineRule="auto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 xml:space="preserve">Community </w:t>
      </w:r>
      <w:r w:rsidR="002E0835" w:rsidRPr="00047312">
        <w:rPr>
          <w:rFonts w:ascii="Arial" w:hAnsi="Arial" w:cs="Arial"/>
          <w:lang w:val="en-CA"/>
        </w:rPr>
        <w:t>Relations</w:t>
      </w:r>
      <w:r w:rsidRPr="00047312">
        <w:rPr>
          <w:rFonts w:ascii="Arial" w:hAnsi="Arial" w:cs="Arial"/>
          <w:lang w:val="en-CA"/>
        </w:rPr>
        <w:t xml:space="preserve"> </w:t>
      </w:r>
      <w:r w:rsidR="00C7375A" w:rsidRPr="00047312">
        <w:rPr>
          <w:rFonts w:ascii="Arial" w:hAnsi="Arial" w:cs="Arial"/>
          <w:lang w:val="en-CA"/>
        </w:rPr>
        <w:t>–</w:t>
      </w:r>
    </w:p>
    <w:p w14:paraId="54331A09" w14:textId="0791BC7F" w:rsidR="002E0835" w:rsidRPr="00047312" w:rsidRDefault="002E0835">
      <w:pPr>
        <w:spacing w:after="0" w:line="240" w:lineRule="auto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 xml:space="preserve">Lanaudière, Laurentides, Laval </w:t>
      </w:r>
      <w:r w:rsidR="00BC348A" w:rsidRPr="00047312">
        <w:rPr>
          <w:rFonts w:ascii="Arial" w:hAnsi="Arial" w:cs="Arial"/>
          <w:lang w:val="en-CA"/>
        </w:rPr>
        <w:t xml:space="preserve">and </w:t>
      </w:r>
      <w:r w:rsidRPr="00047312">
        <w:rPr>
          <w:rFonts w:ascii="Arial" w:hAnsi="Arial" w:cs="Arial"/>
          <w:lang w:val="en-CA"/>
        </w:rPr>
        <w:t>Outaouais</w:t>
      </w:r>
    </w:p>
    <w:p w14:paraId="477AAAF4" w14:textId="3D0D1DE6" w:rsidR="0087092B" w:rsidRPr="00047312" w:rsidRDefault="002E0835">
      <w:pPr>
        <w:spacing w:after="0" w:line="240" w:lineRule="auto"/>
        <w:rPr>
          <w:rFonts w:ascii="Arial" w:hAnsi="Arial" w:cs="Arial"/>
          <w:lang w:val="en-CA"/>
        </w:rPr>
      </w:pPr>
      <w:r w:rsidRPr="00047312">
        <w:rPr>
          <w:rFonts w:ascii="Arial" w:hAnsi="Arial" w:cs="Arial"/>
          <w:lang w:val="en-CA"/>
        </w:rPr>
        <w:t xml:space="preserve">1 866 833-2210, </w:t>
      </w:r>
      <w:r w:rsidR="00BC348A" w:rsidRPr="00047312">
        <w:rPr>
          <w:rFonts w:ascii="Arial" w:hAnsi="Arial" w:cs="Arial"/>
          <w:lang w:val="en-CA"/>
        </w:rPr>
        <w:t xml:space="preserve">ext. </w:t>
      </w:r>
      <w:r w:rsidRPr="00047312">
        <w:rPr>
          <w:rFonts w:ascii="Arial" w:hAnsi="Arial" w:cs="Arial"/>
          <w:lang w:val="en-CA"/>
        </w:rPr>
        <w:t>7329</w:t>
      </w:r>
    </w:p>
    <w:p w14:paraId="47FD2AC2" w14:textId="77777777" w:rsidR="00AF1E7A" w:rsidRPr="00047312" w:rsidRDefault="00AF1E7A">
      <w:pPr>
        <w:spacing w:after="0" w:line="240" w:lineRule="auto"/>
        <w:rPr>
          <w:rFonts w:ascii="Arial" w:hAnsi="Arial" w:cs="Arial"/>
          <w:lang w:val="en-CA"/>
        </w:rPr>
      </w:pPr>
    </w:p>
    <w:sectPr w:rsidR="00AF1E7A" w:rsidRPr="00047312" w:rsidSect="002E0835">
      <w:pgSz w:w="12240" w:h="15840" w:code="122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78231" w14:textId="77777777" w:rsidR="00944B4C" w:rsidRDefault="00944B4C" w:rsidP="005F27EF">
      <w:pPr>
        <w:spacing w:after="0" w:line="240" w:lineRule="auto"/>
      </w:pPr>
      <w:r>
        <w:separator/>
      </w:r>
    </w:p>
  </w:endnote>
  <w:endnote w:type="continuationSeparator" w:id="0">
    <w:p w14:paraId="1C44DFBA" w14:textId="77777777" w:rsidR="00944B4C" w:rsidRDefault="00944B4C" w:rsidP="005F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051E" w14:textId="77777777" w:rsidR="00944B4C" w:rsidRDefault="00944B4C" w:rsidP="005F27EF">
      <w:pPr>
        <w:spacing w:after="0" w:line="240" w:lineRule="auto"/>
      </w:pPr>
      <w:r>
        <w:separator/>
      </w:r>
    </w:p>
  </w:footnote>
  <w:footnote w:type="continuationSeparator" w:id="0">
    <w:p w14:paraId="6C6FAC1A" w14:textId="77777777" w:rsidR="00944B4C" w:rsidRDefault="00944B4C" w:rsidP="005F2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fr-FR" w:vendorID="64" w:dllVersion="6" w:nlCheck="1" w:checkStyle="1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2B"/>
    <w:rsid w:val="00012E8E"/>
    <w:rsid w:val="0003648E"/>
    <w:rsid w:val="00047312"/>
    <w:rsid w:val="00072A3D"/>
    <w:rsid w:val="00081EED"/>
    <w:rsid w:val="00100E23"/>
    <w:rsid w:val="00104782"/>
    <w:rsid w:val="0012210F"/>
    <w:rsid w:val="00124551"/>
    <w:rsid w:val="00150E9F"/>
    <w:rsid w:val="00195FE8"/>
    <w:rsid w:val="00197F59"/>
    <w:rsid w:val="001A0F50"/>
    <w:rsid w:val="001A55F9"/>
    <w:rsid w:val="001B1D28"/>
    <w:rsid w:val="001B7DCB"/>
    <w:rsid w:val="001D1E74"/>
    <w:rsid w:val="001F75BB"/>
    <w:rsid w:val="002020FF"/>
    <w:rsid w:val="00213EF6"/>
    <w:rsid w:val="00217C58"/>
    <w:rsid w:val="00221109"/>
    <w:rsid w:val="00256BBC"/>
    <w:rsid w:val="00256CA8"/>
    <w:rsid w:val="002C37E8"/>
    <w:rsid w:val="002E0835"/>
    <w:rsid w:val="0030284E"/>
    <w:rsid w:val="00336151"/>
    <w:rsid w:val="00343841"/>
    <w:rsid w:val="003C05A1"/>
    <w:rsid w:val="003C4A7A"/>
    <w:rsid w:val="003E43A7"/>
    <w:rsid w:val="003F0A1D"/>
    <w:rsid w:val="00412D63"/>
    <w:rsid w:val="004276E0"/>
    <w:rsid w:val="00456CF6"/>
    <w:rsid w:val="004A3C27"/>
    <w:rsid w:val="005105D1"/>
    <w:rsid w:val="00526F18"/>
    <w:rsid w:val="005277B8"/>
    <w:rsid w:val="005277F0"/>
    <w:rsid w:val="00554776"/>
    <w:rsid w:val="005626C1"/>
    <w:rsid w:val="005641D7"/>
    <w:rsid w:val="0056618D"/>
    <w:rsid w:val="00595063"/>
    <w:rsid w:val="005B2C39"/>
    <w:rsid w:val="005E52A1"/>
    <w:rsid w:val="005F27EF"/>
    <w:rsid w:val="0061471A"/>
    <w:rsid w:val="00627A4B"/>
    <w:rsid w:val="00642FDB"/>
    <w:rsid w:val="00683947"/>
    <w:rsid w:val="006958C5"/>
    <w:rsid w:val="006C459D"/>
    <w:rsid w:val="00716892"/>
    <w:rsid w:val="0075607D"/>
    <w:rsid w:val="00772461"/>
    <w:rsid w:val="00780B76"/>
    <w:rsid w:val="00781D7B"/>
    <w:rsid w:val="007C486B"/>
    <w:rsid w:val="007D4711"/>
    <w:rsid w:val="007F7E5B"/>
    <w:rsid w:val="00820936"/>
    <w:rsid w:val="00832DB5"/>
    <w:rsid w:val="00842308"/>
    <w:rsid w:val="00870303"/>
    <w:rsid w:val="0087092B"/>
    <w:rsid w:val="008B1722"/>
    <w:rsid w:val="008E1835"/>
    <w:rsid w:val="008E7251"/>
    <w:rsid w:val="00930FBB"/>
    <w:rsid w:val="00931F5D"/>
    <w:rsid w:val="00944B4C"/>
    <w:rsid w:val="009635CF"/>
    <w:rsid w:val="00993B44"/>
    <w:rsid w:val="00993EE9"/>
    <w:rsid w:val="009D68C2"/>
    <w:rsid w:val="009E4E8B"/>
    <w:rsid w:val="009F7961"/>
    <w:rsid w:val="00A41DC5"/>
    <w:rsid w:val="00AF1E7A"/>
    <w:rsid w:val="00B22977"/>
    <w:rsid w:val="00B52BDA"/>
    <w:rsid w:val="00BC348A"/>
    <w:rsid w:val="00C42D1E"/>
    <w:rsid w:val="00C7375A"/>
    <w:rsid w:val="00C81F21"/>
    <w:rsid w:val="00C82D6F"/>
    <w:rsid w:val="00C938AA"/>
    <w:rsid w:val="00CB66AE"/>
    <w:rsid w:val="00CC5648"/>
    <w:rsid w:val="00CD790E"/>
    <w:rsid w:val="00CE70EB"/>
    <w:rsid w:val="00CF1983"/>
    <w:rsid w:val="00D67432"/>
    <w:rsid w:val="00D677F0"/>
    <w:rsid w:val="00D71977"/>
    <w:rsid w:val="00D86F9E"/>
    <w:rsid w:val="00D95252"/>
    <w:rsid w:val="00DC2491"/>
    <w:rsid w:val="00DE10B5"/>
    <w:rsid w:val="00DE29FD"/>
    <w:rsid w:val="00E21B18"/>
    <w:rsid w:val="00E658B1"/>
    <w:rsid w:val="00E661D2"/>
    <w:rsid w:val="00EF2F04"/>
    <w:rsid w:val="00F150B6"/>
    <w:rsid w:val="00F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8E583"/>
  <w15:docId w15:val="{2A3C43F3-0997-44F7-BD4F-DF210C2F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722"/>
  </w:style>
  <w:style w:type="paragraph" w:styleId="Titre1">
    <w:name w:val="heading 1"/>
    <w:basedOn w:val="Normal"/>
    <w:next w:val="Normal"/>
    <w:link w:val="Titre1Car"/>
    <w:uiPriority w:val="9"/>
    <w:qFormat/>
    <w:rsid w:val="003C0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5A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C05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C737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37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37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37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3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DA03-F1D1-418B-BF66-F98C83B0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Hydro-Québec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Paquette, Alain [6]</dc:creator>
  <cp:lastModifiedBy>Hadley, Jo-Anne</cp:lastModifiedBy>
  <cp:revision>3</cp:revision>
  <cp:lastPrinted>2020-09-10T13:27:00Z</cp:lastPrinted>
  <dcterms:created xsi:type="dcterms:W3CDTF">2020-09-10T15:10:00Z</dcterms:created>
  <dcterms:modified xsi:type="dcterms:W3CDTF">2020-09-10T15:10:00Z</dcterms:modified>
</cp:coreProperties>
</file>