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058E40" w14:textId="77777777" w:rsidR="00F83ACE" w:rsidRPr="00F83ACE" w:rsidRDefault="00F83ACE" w:rsidP="00F83ACE">
      <w:pPr>
        <w:spacing w:after="3" w:line="240" w:lineRule="auto"/>
        <w:jc w:val="center"/>
        <w:rPr>
          <w:rFonts w:ascii="Arial" w:eastAsia="Times New Roman" w:hAnsi="Arial" w:cs="Arial"/>
          <w:color w:val="000000"/>
          <w:sz w:val="24"/>
          <w:szCs w:val="24"/>
        </w:rPr>
      </w:pPr>
      <w:r w:rsidRPr="00F83ACE">
        <w:rPr>
          <w:rFonts w:ascii="Palatino Linotype" w:eastAsia="Times New Roman" w:hAnsi="Palatino Linotype" w:cs="Arial"/>
          <w:b/>
          <w:bCs/>
          <w:color w:val="000000"/>
          <w:sz w:val="24"/>
          <w:szCs w:val="24"/>
        </w:rPr>
        <w:t>Piedmont Area Service Committee Minutes</w:t>
      </w:r>
    </w:p>
    <w:p w14:paraId="5B2F2C07" w14:textId="77777777" w:rsidR="00F83ACE" w:rsidRPr="00F83ACE" w:rsidRDefault="00F83ACE" w:rsidP="00F83ACE">
      <w:pPr>
        <w:spacing w:after="0" w:line="240" w:lineRule="auto"/>
        <w:jc w:val="center"/>
        <w:rPr>
          <w:rFonts w:ascii="Arial" w:eastAsia="Times New Roman" w:hAnsi="Arial" w:cs="Arial"/>
          <w:color w:val="000000"/>
          <w:sz w:val="24"/>
          <w:szCs w:val="24"/>
        </w:rPr>
      </w:pPr>
      <w:r w:rsidRPr="00F83ACE">
        <w:rPr>
          <w:rFonts w:ascii="Palatino Linotype" w:eastAsia="Times New Roman" w:hAnsi="Palatino Linotype" w:cs="Arial"/>
          <w:color w:val="000000"/>
          <w:sz w:val="24"/>
          <w:szCs w:val="24"/>
        </w:rPr>
        <w:t>April 12th, 2026 - Hybrid Meeting</w:t>
      </w:r>
    </w:p>
    <w:p w14:paraId="3BB8EF45" w14:textId="77777777" w:rsidR="00F83ACE" w:rsidRPr="00F83ACE" w:rsidRDefault="00F83ACE" w:rsidP="00F83ACE">
      <w:pPr>
        <w:spacing w:after="0" w:line="240" w:lineRule="auto"/>
        <w:rPr>
          <w:rFonts w:ascii="Times New Roman" w:eastAsia="Times New Roman" w:hAnsi="Times New Roman" w:cs="Times New Roman"/>
          <w:sz w:val="24"/>
          <w:szCs w:val="24"/>
        </w:rPr>
      </w:pPr>
      <w:r w:rsidRPr="00F83ACE">
        <w:rPr>
          <w:rFonts w:ascii="Arial" w:eastAsia="Times New Roman" w:hAnsi="Arial" w:cs="Arial"/>
          <w:color w:val="000000"/>
          <w:sz w:val="24"/>
          <w:szCs w:val="24"/>
        </w:rPr>
        <w:br/>
      </w:r>
    </w:p>
    <w:p w14:paraId="40C00508" w14:textId="77777777" w:rsidR="00F83ACE" w:rsidRPr="00F83ACE" w:rsidRDefault="00F83ACE" w:rsidP="00F83ACE">
      <w:pPr>
        <w:spacing w:after="0" w:line="240" w:lineRule="auto"/>
        <w:rPr>
          <w:rFonts w:ascii="Arial" w:eastAsia="Times New Roman" w:hAnsi="Arial" w:cs="Arial"/>
          <w:color w:val="000000"/>
          <w:sz w:val="24"/>
          <w:szCs w:val="24"/>
        </w:rPr>
      </w:pPr>
      <w:r w:rsidRPr="00F83ACE">
        <w:rPr>
          <w:rFonts w:ascii="Palatino Linotype" w:eastAsia="Times New Roman" w:hAnsi="Palatino Linotype" w:cs="Arial"/>
          <w:b/>
          <w:bCs/>
          <w:color w:val="000000"/>
          <w:sz w:val="24"/>
          <w:szCs w:val="24"/>
        </w:rPr>
        <w:t xml:space="preserve">I. Call to Order and Serenity Prayer: </w:t>
      </w:r>
      <w:r w:rsidRPr="00F83ACE">
        <w:rPr>
          <w:rFonts w:ascii="Palatino Linotype" w:eastAsia="Times New Roman" w:hAnsi="Palatino Linotype" w:cs="Arial"/>
          <w:color w:val="000000"/>
          <w:sz w:val="24"/>
          <w:szCs w:val="24"/>
        </w:rPr>
        <w:t> </w:t>
      </w:r>
      <w:r w:rsidRPr="00F83ACE">
        <w:rPr>
          <w:rFonts w:ascii="Palatino Linotype" w:eastAsia="Times New Roman" w:hAnsi="Palatino Linotype" w:cs="Arial"/>
          <w:color w:val="000000"/>
          <w:sz w:val="24"/>
          <w:szCs w:val="24"/>
          <w:shd w:val="clear" w:color="auto" w:fill="FFFF00"/>
        </w:rPr>
        <w:t>4:03</w:t>
      </w:r>
      <w:r w:rsidRPr="00F83ACE">
        <w:rPr>
          <w:rFonts w:ascii="Palatino Linotype" w:eastAsia="Times New Roman" w:hAnsi="Palatino Linotype" w:cs="Arial"/>
          <w:color w:val="000000"/>
          <w:sz w:val="24"/>
          <w:szCs w:val="24"/>
        </w:rPr>
        <w:t>: Pete T. </w:t>
      </w:r>
    </w:p>
    <w:p w14:paraId="218DCB04" w14:textId="77777777" w:rsidR="00F83ACE" w:rsidRPr="00F83ACE" w:rsidRDefault="00F83ACE" w:rsidP="00F83ACE">
      <w:pPr>
        <w:spacing w:after="0" w:line="240" w:lineRule="auto"/>
        <w:rPr>
          <w:rFonts w:ascii="Arial" w:eastAsia="Times New Roman" w:hAnsi="Arial" w:cs="Arial"/>
          <w:color w:val="000000"/>
          <w:sz w:val="24"/>
          <w:szCs w:val="24"/>
        </w:rPr>
      </w:pPr>
      <w:r w:rsidRPr="00F83ACE">
        <w:rPr>
          <w:rFonts w:ascii="Palatino Linotype" w:eastAsia="Times New Roman" w:hAnsi="Palatino Linotype" w:cs="Arial"/>
          <w:b/>
          <w:bCs/>
          <w:color w:val="000000"/>
          <w:sz w:val="24"/>
          <w:szCs w:val="24"/>
        </w:rPr>
        <w:t>Twelve Traditions:</w:t>
      </w:r>
      <w:r w:rsidRPr="00F83ACE">
        <w:rPr>
          <w:rFonts w:ascii="Palatino Linotype" w:eastAsia="Times New Roman" w:hAnsi="Palatino Linotype" w:cs="Arial"/>
          <w:color w:val="000000"/>
          <w:sz w:val="24"/>
          <w:szCs w:val="24"/>
        </w:rPr>
        <w:t xml:space="preserve"> </w:t>
      </w:r>
      <w:proofErr w:type="gramStart"/>
      <w:r w:rsidRPr="00F83ACE">
        <w:rPr>
          <w:rFonts w:ascii="Palatino Linotype" w:eastAsia="Times New Roman" w:hAnsi="Palatino Linotype" w:cs="Arial"/>
          <w:color w:val="000000"/>
          <w:sz w:val="24"/>
          <w:szCs w:val="24"/>
          <w:shd w:val="clear" w:color="auto" w:fill="FFFF00"/>
        </w:rPr>
        <w:t>4:04</w:t>
      </w:r>
      <w:r w:rsidRPr="00F83ACE">
        <w:rPr>
          <w:rFonts w:ascii="Palatino Linotype" w:eastAsia="Times New Roman" w:hAnsi="Palatino Linotype" w:cs="Arial"/>
          <w:color w:val="000000"/>
          <w:sz w:val="24"/>
          <w:szCs w:val="24"/>
        </w:rPr>
        <w:t>  Owen</w:t>
      </w:r>
      <w:proofErr w:type="gramEnd"/>
      <w:r w:rsidRPr="00F83ACE">
        <w:rPr>
          <w:rFonts w:ascii="Palatino Linotype" w:eastAsia="Times New Roman" w:hAnsi="Palatino Linotype" w:cs="Arial"/>
          <w:color w:val="000000"/>
          <w:sz w:val="24"/>
          <w:szCs w:val="24"/>
        </w:rPr>
        <w:t xml:space="preserve"> E.</w:t>
      </w:r>
    </w:p>
    <w:p w14:paraId="57B21A64" w14:textId="77777777" w:rsidR="00F83ACE" w:rsidRPr="00F83ACE" w:rsidRDefault="00F83ACE" w:rsidP="00F83ACE">
      <w:pPr>
        <w:spacing w:after="0" w:line="240" w:lineRule="auto"/>
        <w:rPr>
          <w:rFonts w:ascii="Arial" w:eastAsia="Times New Roman" w:hAnsi="Arial" w:cs="Arial"/>
          <w:color w:val="000000"/>
          <w:sz w:val="24"/>
          <w:szCs w:val="24"/>
        </w:rPr>
      </w:pPr>
      <w:r w:rsidRPr="00F83ACE">
        <w:rPr>
          <w:rFonts w:ascii="Palatino Linotype" w:eastAsia="Times New Roman" w:hAnsi="Palatino Linotype" w:cs="Arial"/>
          <w:b/>
          <w:bCs/>
          <w:color w:val="000000"/>
          <w:sz w:val="24"/>
          <w:szCs w:val="24"/>
        </w:rPr>
        <w:t>Twelve Concepts:</w:t>
      </w:r>
      <w:r w:rsidRPr="00F83ACE">
        <w:rPr>
          <w:rFonts w:ascii="Palatino Linotype" w:eastAsia="Times New Roman" w:hAnsi="Palatino Linotype" w:cs="Arial"/>
          <w:color w:val="000000"/>
          <w:sz w:val="24"/>
          <w:szCs w:val="24"/>
        </w:rPr>
        <w:t xml:space="preserve"> </w:t>
      </w:r>
      <w:r w:rsidRPr="00F83ACE">
        <w:rPr>
          <w:rFonts w:ascii="Palatino Linotype" w:eastAsia="Times New Roman" w:hAnsi="Palatino Linotype" w:cs="Arial"/>
          <w:color w:val="000000"/>
          <w:sz w:val="24"/>
          <w:szCs w:val="24"/>
          <w:shd w:val="clear" w:color="auto" w:fill="FFFF00"/>
        </w:rPr>
        <w:t>4:07</w:t>
      </w:r>
      <w:r w:rsidRPr="00F83ACE">
        <w:rPr>
          <w:rFonts w:ascii="Palatino Linotype" w:eastAsia="Times New Roman" w:hAnsi="Palatino Linotype" w:cs="Arial"/>
          <w:color w:val="000000"/>
          <w:sz w:val="24"/>
          <w:szCs w:val="24"/>
        </w:rPr>
        <w:t xml:space="preserve">: Matt S. </w:t>
      </w:r>
    </w:p>
    <w:p w14:paraId="66AB422C" w14:textId="77777777" w:rsidR="00F83ACE" w:rsidRPr="00F83ACE" w:rsidRDefault="00F83ACE" w:rsidP="00F83ACE">
      <w:pPr>
        <w:spacing w:after="0" w:line="240" w:lineRule="auto"/>
        <w:rPr>
          <w:rFonts w:ascii="Arial" w:eastAsia="Times New Roman" w:hAnsi="Arial" w:cs="Arial"/>
          <w:color w:val="000000"/>
          <w:sz w:val="24"/>
          <w:szCs w:val="24"/>
        </w:rPr>
      </w:pPr>
      <w:r w:rsidRPr="00F83ACE">
        <w:rPr>
          <w:rFonts w:ascii="Palatino Linotype" w:eastAsia="Times New Roman" w:hAnsi="Palatino Linotype" w:cs="Arial"/>
          <w:b/>
          <w:bCs/>
          <w:color w:val="000000"/>
          <w:sz w:val="24"/>
          <w:szCs w:val="24"/>
        </w:rPr>
        <w:t>Purpose of ASC:</w:t>
      </w:r>
      <w:r w:rsidRPr="00F83ACE">
        <w:rPr>
          <w:rFonts w:ascii="Palatino Linotype" w:eastAsia="Times New Roman" w:hAnsi="Palatino Linotype" w:cs="Arial"/>
          <w:color w:val="000000"/>
          <w:sz w:val="24"/>
          <w:szCs w:val="24"/>
        </w:rPr>
        <w:t xml:space="preserve"> </w:t>
      </w:r>
      <w:r w:rsidRPr="00F83ACE">
        <w:rPr>
          <w:rFonts w:ascii="Palatino Linotype" w:eastAsia="Times New Roman" w:hAnsi="Palatino Linotype" w:cs="Arial"/>
          <w:color w:val="000000"/>
          <w:sz w:val="24"/>
          <w:szCs w:val="24"/>
          <w:shd w:val="clear" w:color="auto" w:fill="FFFF00"/>
        </w:rPr>
        <w:t>4:08</w:t>
      </w:r>
      <w:r w:rsidRPr="00F83ACE">
        <w:rPr>
          <w:rFonts w:ascii="Palatino Linotype" w:eastAsia="Times New Roman" w:hAnsi="Palatino Linotype" w:cs="Arial"/>
          <w:color w:val="000000"/>
          <w:sz w:val="24"/>
          <w:szCs w:val="24"/>
        </w:rPr>
        <w:t>:  Pete T.</w:t>
      </w:r>
    </w:p>
    <w:p w14:paraId="531675A3" w14:textId="77777777" w:rsidR="00F83ACE" w:rsidRPr="00F83ACE" w:rsidRDefault="00F83ACE" w:rsidP="00F83ACE">
      <w:pPr>
        <w:spacing w:after="0" w:line="240" w:lineRule="auto"/>
        <w:rPr>
          <w:rFonts w:ascii="Times New Roman" w:eastAsia="Times New Roman" w:hAnsi="Times New Roman" w:cs="Times New Roman"/>
          <w:sz w:val="24"/>
          <w:szCs w:val="24"/>
        </w:rPr>
      </w:pPr>
      <w:r w:rsidRPr="00F83ACE">
        <w:rPr>
          <w:rFonts w:ascii="Arial" w:eastAsia="Times New Roman" w:hAnsi="Arial" w:cs="Arial"/>
          <w:color w:val="000000"/>
          <w:sz w:val="24"/>
          <w:szCs w:val="24"/>
        </w:rPr>
        <w:br/>
      </w:r>
    </w:p>
    <w:p w14:paraId="1FABDE63" w14:textId="77777777" w:rsidR="00F83ACE" w:rsidRPr="00F83ACE" w:rsidRDefault="00F83ACE" w:rsidP="00F83ACE">
      <w:pPr>
        <w:spacing w:after="31" w:line="240" w:lineRule="auto"/>
        <w:rPr>
          <w:rFonts w:ascii="Arial" w:eastAsia="Times New Roman" w:hAnsi="Arial" w:cs="Arial"/>
          <w:color w:val="000000"/>
          <w:sz w:val="24"/>
          <w:szCs w:val="24"/>
        </w:rPr>
      </w:pPr>
      <w:r w:rsidRPr="00F83ACE">
        <w:rPr>
          <w:rFonts w:ascii="Palatino Linotype" w:eastAsia="Times New Roman" w:hAnsi="Palatino Linotype" w:cs="Arial"/>
          <w:b/>
          <w:bCs/>
          <w:color w:val="000000"/>
          <w:sz w:val="24"/>
          <w:szCs w:val="24"/>
        </w:rPr>
        <w:t>II. Roll Call</w:t>
      </w:r>
    </w:p>
    <w:p w14:paraId="1F7F2C39" w14:textId="77777777" w:rsidR="00F83ACE" w:rsidRPr="00F83ACE" w:rsidRDefault="00F83ACE" w:rsidP="00F83ACE">
      <w:pPr>
        <w:spacing w:after="3" w:line="240" w:lineRule="auto"/>
        <w:ind w:left="360"/>
        <w:rPr>
          <w:rFonts w:ascii="Arial" w:eastAsia="Times New Roman" w:hAnsi="Arial" w:cs="Arial"/>
          <w:color w:val="000000"/>
          <w:sz w:val="24"/>
          <w:szCs w:val="24"/>
        </w:rPr>
      </w:pPr>
      <w:r w:rsidRPr="00F83ACE">
        <w:rPr>
          <w:rFonts w:ascii="Palatino Linotype" w:eastAsia="Times New Roman" w:hAnsi="Palatino Linotype" w:cs="Arial"/>
          <w:color w:val="000000"/>
          <w:sz w:val="24"/>
          <w:szCs w:val="24"/>
        </w:rPr>
        <w:t>Group Service Representatives:</w:t>
      </w:r>
    </w:p>
    <w:p w14:paraId="6CD03948" w14:textId="77777777" w:rsidR="00F83ACE" w:rsidRPr="00F83ACE" w:rsidRDefault="00F83ACE" w:rsidP="00F83ACE">
      <w:pPr>
        <w:spacing w:after="25" w:line="240" w:lineRule="auto"/>
        <w:ind w:left="360"/>
        <w:jc w:val="both"/>
        <w:rPr>
          <w:rFonts w:ascii="Arial" w:eastAsia="Times New Roman" w:hAnsi="Arial" w:cs="Arial"/>
          <w:color w:val="000000"/>
          <w:sz w:val="24"/>
          <w:szCs w:val="24"/>
        </w:rPr>
      </w:pPr>
      <w:r w:rsidRPr="00F83ACE">
        <w:rPr>
          <w:rFonts w:ascii="Palatino Linotype" w:eastAsia="Times New Roman" w:hAnsi="Palatino Linotype" w:cs="Arial"/>
          <w:color w:val="000000"/>
        </w:rPr>
        <w:t xml:space="preserve">Addicts </w:t>
      </w:r>
      <w:proofErr w:type="gramStart"/>
      <w:r w:rsidRPr="00F83ACE">
        <w:rPr>
          <w:rFonts w:ascii="Palatino Linotype" w:eastAsia="Times New Roman" w:hAnsi="Palatino Linotype" w:cs="Arial"/>
          <w:color w:val="000000"/>
        </w:rPr>
        <w:t>From</w:t>
      </w:r>
      <w:proofErr w:type="gramEnd"/>
      <w:r w:rsidRPr="00F83ACE">
        <w:rPr>
          <w:rFonts w:ascii="Palatino Linotype" w:eastAsia="Times New Roman" w:hAnsi="Palatino Linotype" w:cs="Arial"/>
          <w:color w:val="000000"/>
        </w:rPr>
        <w:t xml:space="preserve"> the Belfry Kermit O. Absent</w:t>
      </w:r>
    </w:p>
    <w:p w14:paraId="0B32704D" w14:textId="77777777" w:rsidR="00F83ACE" w:rsidRPr="00F83ACE" w:rsidRDefault="00F83ACE" w:rsidP="00F83ACE">
      <w:pPr>
        <w:spacing w:after="25" w:line="240" w:lineRule="auto"/>
        <w:ind w:left="360"/>
        <w:jc w:val="both"/>
        <w:rPr>
          <w:rFonts w:ascii="Arial" w:eastAsia="Times New Roman" w:hAnsi="Arial" w:cs="Arial"/>
          <w:color w:val="000000"/>
          <w:sz w:val="24"/>
          <w:szCs w:val="24"/>
        </w:rPr>
      </w:pPr>
      <w:r w:rsidRPr="00F83ACE">
        <w:rPr>
          <w:rFonts w:ascii="Palatino Linotype" w:eastAsia="Times New Roman" w:hAnsi="Palatino Linotype" w:cs="Arial"/>
          <w:color w:val="000000"/>
        </w:rPr>
        <w:t>Changing Perspectives Patsy G. Present </w:t>
      </w:r>
    </w:p>
    <w:p w14:paraId="290AF83D" w14:textId="77777777" w:rsidR="00F83ACE" w:rsidRPr="00F83ACE" w:rsidRDefault="00F83ACE" w:rsidP="00F83ACE">
      <w:pPr>
        <w:spacing w:after="25" w:line="240" w:lineRule="auto"/>
        <w:ind w:left="360"/>
        <w:jc w:val="both"/>
        <w:rPr>
          <w:rFonts w:ascii="Arial" w:eastAsia="Times New Roman" w:hAnsi="Arial" w:cs="Arial"/>
          <w:color w:val="000000"/>
          <w:sz w:val="24"/>
          <w:szCs w:val="24"/>
        </w:rPr>
      </w:pPr>
      <w:r w:rsidRPr="00F83ACE">
        <w:rPr>
          <w:rFonts w:ascii="Palatino Linotype" w:eastAsia="Times New Roman" w:hAnsi="Palatino Linotype" w:cs="Arial"/>
          <w:color w:val="000000"/>
        </w:rPr>
        <w:t>New Attitudes Chris K.             Present</w:t>
      </w:r>
    </w:p>
    <w:p w14:paraId="24E213D4" w14:textId="77777777" w:rsidR="00F83ACE" w:rsidRPr="00F83ACE" w:rsidRDefault="00F83ACE" w:rsidP="00F83ACE">
      <w:pPr>
        <w:spacing w:after="25" w:line="240" w:lineRule="auto"/>
        <w:ind w:left="360"/>
        <w:jc w:val="both"/>
        <w:rPr>
          <w:rFonts w:ascii="Arial" w:eastAsia="Times New Roman" w:hAnsi="Arial" w:cs="Arial"/>
          <w:color w:val="000000"/>
          <w:sz w:val="24"/>
          <w:szCs w:val="24"/>
        </w:rPr>
      </w:pPr>
      <w:r w:rsidRPr="00F83ACE">
        <w:rPr>
          <w:rFonts w:ascii="Palatino Linotype" w:eastAsia="Times New Roman" w:hAnsi="Palatino Linotype" w:cs="Arial"/>
          <w:color w:val="000000"/>
        </w:rPr>
        <w:t>New Life Group Matt S. Present</w:t>
      </w:r>
    </w:p>
    <w:p w14:paraId="101F736D" w14:textId="77777777" w:rsidR="00F83ACE" w:rsidRPr="00F83ACE" w:rsidRDefault="00F83ACE" w:rsidP="00F83ACE">
      <w:pPr>
        <w:spacing w:after="25" w:line="240" w:lineRule="auto"/>
        <w:ind w:left="360"/>
        <w:jc w:val="both"/>
        <w:rPr>
          <w:rFonts w:ascii="Arial" w:eastAsia="Times New Roman" w:hAnsi="Arial" w:cs="Arial"/>
          <w:color w:val="000000"/>
          <w:sz w:val="24"/>
          <w:szCs w:val="24"/>
        </w:rPr>
      </w:pPr>
      <w:r w:rsidRPr="00F83ACE">
        <w:rPr>
          <w:rFonts w:ascii="Palatino Linotype" w:eastAsia="Times New Roman" w:hAnsi="Palatino Linotype" w:cs="Arial"/>
          <w:color w:val="000000"/>
        </w:rPr>
        <w:t>No Matter What Adam S Present               Off the Tracks Owen E. Present</w:t>
      </w:r>
    </w:p>
    <w:p w14:paraId="219BD40C" w14:textId="77777777" w:rsidR="00F83ACE" w:rsidRPr="00F83ACE" w:rsidRDefault="00F83ACE" w:rsidP="00F83ACE">
      <w:pPr>
        <w:spacing w:after="25" w:line="240" w:lineRule="auto"/>
        <w:ind w:left="360"/>
        <w:jc w:val="both"/>
        <w:rPr>
          <w:rFonts w:ascii="Arial" w:eastAsia="Times New Roman" w:hAnsi="Arial" w:cs="Arial"/>
          <w:color w:val="000000"/>
          <w:sz w:val="24"/>
          <w:szCs w:val="24"/>
        </w:rPr>
      </w:pPr>
      <w:r w:rsidRPr="00F83ACE">
        <w:rPr>
          <w:rFonts w:ascii="Palatino Linotype" w:eastAsia="Times New Roman" w:hAnsi="Palatino Linotype" w:cs="Arial"/>
          <w:color w:val="000000"/>
        </w:rPr>
        <w:t>SOS Jon Th. Present</w:t>
      </w:r>
    </w:p>
    <w:p w14:paraId="722293B8" w14:textId="77777777" w:rsidR="00F83ACE" w:rsidRPr="00F83ACE" w:rsidRDefault="00F83ACE" w:rsidP="00F83ACE">
      <w:pPr>
        <w:spacing w:after="25" w:line="240" w:lineRule="auto"/>
        <w:ind w:left="360"/>
        <w:jc w:val="both"/>
        <w:rPr>
          <w:rFonts w:ascii="Arial" w:eastAsia="Times New Roman" w:hAnsi="Arial" w:cs="Arial"/>
          <w:color w:val="000000"/>
          <w:sz w:val="24"/>
          <w:szCs w:val="24"/>
        </w:rPr>
      </w:pPr>
      <w:r w:rsidRPr="00F83ACE">
        <w:rPr>
          <w:rFonts w:ascii="Palatino Linotype" w:eastAsia="Times New Roman" w:hAnsi="Palatino Linotype" w:cs="Arial"/>
          <w:color w:val="000000"/>
        </w:rPr>
        <w:t>We Choose Recovery Joe P. Present</w:t>
      </w:r>
    </w:p>
    <w:p w14:paraId="3389DEFF" w14:textId="77777777" w:rsidR="00F83ACE" w:rsidRPr="00F83ACE" w:rsidRDefault="00F83ACE" w:rsidP="00F83ACE">
      <w:pPr>
        <w:spacing w:after="25" w:line="240" w:lineRule="auto"/>
        <w:ind w:left="360"/>
        <w:jc w:val="both"/>
        <w:rPr>
          <w:rFonts w:ascii="Arial" w:eastAsia="Times New Roman" w:hAnsi="Arial" w:cs="Arial"/>
          <w:color w:val="000000"/>
          <w:sz w:val="24"/>
          <w:szCs w:val="24"/>
        </w:rPr>
      </w:pPr>
      <w:r w:rsidRPr="00F83ACE">
        <w:rPr>
          <w:rFonts w:ascii="Palatino Linotype" w:eastAsia="Times New Roman" w:hAnsi="Palatino Linotype" w:cs="Arial"/>
          <w:color w:val="000000"/>
        </w:rPr>
        <w:t>Without Parallel Nathaniel O. Present</w:t>
      </w:r>
    </w:p>
    <w:p w14:paraId="4B3CBEDE" w14:textId="77777777" w:rsidR="00F83ACE" w:rsidRPr="00F83ACE" w:rsidRDefault="00F83ACE" w:rsidP="00F83ACE">
      <w:pPr>
        <w:spacing w:after="25" w:line="240" w:lineRule="auto"/>
        <w:ind w:left="360"/>
        <w:jc w:val="both"/>
        <w:rPr>
          <w:rFonts w:ascii="Arial" w:eastAsia="Times New Roman" w:hAnsi="Arial" w:cs="Arial"/>
          <w:color w:val="000000"/>
          <w:sz w:val="24"/>
          <w:szCs w:val="24"/>
        </w:rPr>
      </w:pPr>
      <w:proofErr w:type="spellStart"/>
      <w:r w:rsidRPr="00F83ACE">
        <w:rPr>
          <w:rFonts w:ascii="Palatino Linotype" w:eastAsia="Times New Roman" w:hAnsi="Palatino Linotype" w:cs="Arial"/>
          <w:color w:val="000000"/>
        </w:rPr>
        <w:t>Steppin</w:t>
      </w:r>
      <w:proofErr w:type="spellEnd"/>
      <w:r w:rsidRPr="00F83ACE">
        <w:rPr>
          <w:rFonts w:ascii="Palatino Linotype" w:eastAsia="Times New Roman" w:hAnsi="Palatino Linotype" w:cs="Arial"/>
          <w:color w:val="000000"/>
        </w:rPr>
        <w:t>’ to Freedom Jerrica H. Present</w:t>
      </w:r>
    </w:p>
    <w:p w14:paraId="74732981" w14:textId="77777777" w:rsidR="00F83ACE" w:rsidRPr="00F83ACE" w:rsidRDefault="00F83ACE" w:rsidP="00F83ACE">
      <w:pPr>
        <w:spacing w:after="25" w:line="240" w:lineRule="auto"/>
        <w:ind w:left="360"/>
        <w:jc w:val="both"/>
        <w:rPr>
          <w:rFonts w:ascii="Arial" w:eastAsia="Times New Roman" w:hAnsi="Arial" w:cs="Arial"/>
          <w:color w:val="000000"/>
          <w:sz w:val="24"/>
          <w:szCs w:val="24"/>
        </w:rPr>
      </w:pPr>
      <w:r w:rsidRPr="00F83ACE">
        <w:rPr>
          <w:rFonts w:ascii="Palatino Linotype" w:eastAsia="Times New Roman" w:hAnsi="Palatino Linotype" w:cs="Arial"/>
          <w:color w:val="000000"/>
        </w:rPr>
        <w:t>Spiritual Solutions Tyler M. Present</w:t>
      </w:r>
    </w:p>
    <w:p w14:paraId="010C386C" w14:textId="77777777" w:rsidR="00F83ACE" w:rsidRPr="00F83ACE" w:rsidRDefault="00F83ACE" w:rsidP="00F83ACE">
      <w:pPr>
        <w:spacing w:after="0" w:line="240" w:lineRule="auto"/>
        <w:rPr>
          <w:rFonts w:ascii="Times New Roman" w:eastAsia="Times New Roman" w:hAnsi="Times New Roman" w:cs="Times New Roman"/>
          <w:sz w:val="24"/>
          <w:szCs w:val="24"/>
        </w:rPr>
      </w:pPr>
      <w:r w:rsidRPr="00F83ACE">
        <w:rPr>
          <w:rFonts w:ascii="Arial" w:eastAsia="Times New Roman" w:hAnsi="Arial" w:cs="Arial"/>
          <w:color w:val="000000"/>
          <w:sz w:val="24"/>
          <w:szCs w:val="24"/>
        </w:rPr>
        <w:br/>
      </w:r>
      <w:r w:rsidRPr="00F83ACE">
        <w:rPr>
          <w:rFonts w:ascii="Arial" w:eastAsia="Times New Roman" w:hAnsi="Arial" w:cs="Arial"/>
          <w:color w:val="000000"/>
          <w:sz w:val="24"/>
          <w:szCs w:val="24"/>
        </w:rPr>
        <w:br/>
      </w:r>
    </w:p>
    <w:p w14:paraId="4CDD32C4" w14:textId="77777777" w:rsidR="00F83ACE" w:rsidRPr="00F83ACE" w:rsidRDefault="00F83ACE" w:rsidP="00F83ACE">
      <w:pPr>
        <w:spacing w:after="25" w:line="240" w:lineRule="auto"/>
        <w:ind w:left="360"/>
        <w:jc w:val="both"/>
        <w:rPr>
          <w:rFonts w:ascii="Arial" w:eastAsia="Times New Roman" w:hAnsi="Arial" w:cs="Arial"/>
          <w:color w:val="000000"/>
          <w:sz w:val="24"/>
          <w:szCs w:val="24"/>
        </w:rPr>
      </w:pPr>
      <w:r w:rsidRPr="00F83ACE">
        <w:rPr>
          <w:rFonts w:ascii="Palatino Linotype" w:eastAsia="Times New Roman" w:hAnsi="Palatino Linotype" w:cs="Arial"/>
          <w:color w:val="000000"/>
          <w:sz w:val="24"/>
          <w:szCs w:val="24"/>
        </w:rPr>
        <w:t>Trusted Servants</w:t>
      </w:r>
    </w:p>
    <w:p w14:paraId="5CF1777F" w14:textId="77777777" w:rsidR="00F83ACE" w:rsidRPr="00F83ACE" w:rsidRDefault="00F83ACE" w:rsidP="00F83ACE">
      <w:pPr>
        <w:spacing w:after="25" w:line="240" w:lineRule="auto"/>
        <w:ind w:left="360"/>
        <w:jc w:val="both"/>
        <w:rPr>
          <w:rFonts w:ascii="Arial" w:eastAsia="Times New Roman" w:hAnsi="Arial" w:cs="Arial"/>
          <w:color w:val="000000"/>
          <w:sz w:val="24"/>
          <w:szCs w:val="24"/>
        </w:rPr>
      </w:pPr>
      <w:r w:rsidRPr="00F83ACE">
        <w:rPr>
          <w:rFonts w:ascii="Palatino Linotype" w:eastAsia="Times New Roman" w:hAnsi="Palatino Linotype" w:cs="Arial"/>
          <w:color w:val="000000"/>
        </w:rPr>
        <w:t>Chair: Pete T. Present</w:t>
      </w:r>
    </w:p>
    <w:p w14:paraId="368236D4" w14:textId="77777777" w:rsidR="00F83ACE" w:rsidRPr="00F83ACE" w:rsidRDefault="00F83ACE" w:rsidP="00F83ACE">
      <w:pPr>
        <w:spacing w:after="25" w:line="240" w:lineRule="auto"/>
        <w:ind w:left="360"/>
        <w:jc w:val="both"/>
        <w:rPr>
          <w:rFonts w:ascii="Arial" w:eastAsia="Times New Roman" w:hAnsi="Arial" w:cs="Arial"/>
          <w:color w:val="000000"/>
          <w:sz w:val="24"/>
          <w:szCs w:val="24"/>
        </w:rPr>
      </w:pPr>
      <w:r w:rsidRPr="00F83ACE">
        <w:rPr>
          <w:rFonts w:ascii="Palatino Linotype" w:eastAsia="Times New Roman" w:hAnsi="Palatino Linotype" w:cs="Arial"/>
          <w:color w:val="000000"/>
        </w:rPr>
        <w:t>Vice Chair: Azaria B. Present</w:t>
      </w:r>
    </w:p>
    <w:p w14:paraId="3C7E27E0" w14:textId="77777777" w:rsidR="00F83ACE" w:rsidRPr="00F83ACE" w:rsidRDefault="00F83ACE" w:rsidP="00F83ACE">
      <w:pPr>
        <w:spacing w:after="25" w:line="240" w:lineRule="auto"/>
        <w:ind w:left="360"/>
        <w:jc w:val="both"/>
        <w:rPr>
          <w:rFonts w:ascii="Arial" w:eastAsia="Times New Roman" w:hAnsi="Arial" w:cs="Arial"/>
          <w:color w:val="000000"/>
          <w:sz w:val="24"/>
          <w:szCs w:val="24"/>
        </w:rPr>
      </w:pPr>
      <w:r w:rsidRPr="00F83ACE">
        <w:rPr>
          <w:rFonts w:ascii="Palatino Linotype" w:eastAsia="Times New Roman" w:hAnsi="Palatino Linotype" w:cs="Arial"/>
          <w:color w:val="000000"/>
        </w:rPr>
        <w:t>Secretary: Brian K. Present</w:t>
      </w:r>
    </w:p>
    <w:p w14:paraId="4ECC9371" w14:textId="77777777" w:rsidR="00F83ACE" w:rsidRPr="00F83ACE" w:rsidRDefault="00F83ACE" w:rsidP="00F83ACE">
      <w:pPr>
        <w:spacing w:after="25" w:line="240" w:lineRule="auto"/>
        <w:ind w:left="360"/>
        <w:jc w:val="both"/>
        <w:rPr>
          <w:rFonts w:ascii="Arial" w:eastAsia="Times New Roman" w:hAnsi="Arial" w:cs="Arial"/>
          <w:color w:val="000000"/>
          <w:sz w:val="24"/>
          <w:szCs w:val="24"/>
        </w:rPr>
      </w:pPr>
      <w:r w:rsidRPr="00F83ACE">
        <w:rPr>
          <w:rFonts w:ascii="Palatino Linotype" w:eastAsia="Times New Roman" w:hAnsi="Palatino Linotype" w:cs="Arial"/>
          <w:color w:val="000000"/>
        </w:rPr>
        <w:t xml:space="preserve">Alternate Secretary: </w:t>
      </w:r>
      <w:r w:rsidRPr="00F83ACE">
        <w:rPr>
          <w:rFonts w:ascii="Palatino Linotype" w:eastAsia="Times New Roman" w:hAnsi="Palatino Linotype" w:cs="Arial"/>
          <w:i/>
          <w:iCs/>
          <w:color w:val="000000"/>
          <w:shd w:val="clear" w:color="auto" w:fill="FFFF00"/>
        </w:rPr>
        <w:t>Vacant</w:t>
      </w:r>
      <w:r w:rsidRPr="00F83ACE">
        <w:rPr>
          <w:rFonts w:ascii="Palatino Linotype" w:eastAsia="Times New Roman" w:hAnsi="Palatino Linotype" w:cs="Arial"/>
          <w:color w:val="000000"/>
        </w:rPr>
        <w:t xml:space="preserve"> </w:t>
      </w:r>
    </w:p>
    <w:p w14:paraId="19413271" w14:textId="77777777" w:rsidR="00F83ACE" w:rsidRPr="00F83ACE" w:rsidRDefault="00F83ACE" w:rsidP="00F83ACE">
      <w:pPr>
        <w:spacing w:after="25" w:line="240" w:lineRule="auto"/>
        <w:ind w:left="360"/>
        <w:jc w:val="both"/>
        <w:rPr>
          <w:rFonts w:ascii="Arial" w:eastAsia="Times New Roman" w:hAnsi="Arial" w:cs="Arial"/>
          <w:color w:val="000000"/>
          <w:sz w:val="24"/>
          <w:szCs w:val="24"/>
        </w:rPr>
      </w:pPr>
      <w:r w:rsidRPr="00F83ACE">
        <w:rPr>
          <w:rFonts w:ascii="Palatino Linotype" w:eastAsia="Times New Roman" w:hAnsi="Palatino Linotype" w:cs="Arial"/>
          <w:color w:val="000000"/>
        </w:rPr>
        <w:t>Treasurer: Brendan F. Present</w:t>
      </w:r>
    </w:p>
    <w:p w14:paraId="7538CB1A" w14:textId="77777777" w:rsidR="00F83ACE" w:rsidRPr="00F83ACE" w:rsidRDefault="00F83ACE" w:rsidP="00F83ACE">
      <w:pPr>
        <w:spacing w:after="25" w:line="240" w:lineRule="auto"/>
        <w:ind w:left="360"/>
        <w:jc w:val="both"/>
        <w:rPr>
          <w:rFonts w:ascii="Arial" w:eastAsia="Times New Roman" w:hAnsi="Arial" w:cs="Arial"/>
          <w:color w:val="000000"/>
          <w:sz w:val="24"/>
          <w:szCs w:val="24"/>
        </w:rPr>
      </w:pPr>
      <w:r w:rsidRPr="00F83ACE">
        <w:rPr>
          <w:rFonts w:ascii="Palatino Linotype" w:eastAsia="Times New Roman" w:hAnsi="Palatino Linotype" w:cs="Arial"/>
          <w:color w:val="000000"/>
        </w:rPr>
        <w:t xml:space="preserve">Vice Treasurer: </w:t>
      </w:r>
      <w:r w:rsidRPr="00F83ACE">
        <w:rPr>
          <w:rFonts w:ascii="Palatino Linotype" w:eastAsia="Times New Roman" w:hAnsi="Palatino Linotype" w:cs="Arial"/>
          <w:color w:val="000000"/>
          <w:shd w:val="clear" w:color="auto" w:fill="FFFF00"/>
        </w:rPr>
        <w:t>Vacant</w:t>
      </w:r>
      <w:r w:rsidRPr="00F83ACE">
        <w:rPr>
          <w:rFonts w:ascii="Palatino Linotype" w:eastAsia="Times New Roman" w:hAnsi="Palatino Linotype" w:cs="Arial"/>
          <w:color w:val="000000"/>
        </w:rPr>
        <w:t xml:space="preserve"> </w:t>
      </w:r>
    </w:p>
    <w:p w14:paraId="1ED48B2D" w14:textId="77777777" w:rsidR="00F83ACE" w:rsidRPr="00F83ACE" w:rsidRDefault="00F83ACE" w:rsidP="00F83ACE">
      <w:pPr>
        <w:spacing w:after="25" w:line="240" w:lineRule="auto"/>
        <w:ind w:left="360"/>
        <w:jc w:val="both"/>
        <w:rPr>
          <w:rFonts w:ascii="Arial" w:eastAsia="Times New Roman" w:hAnsi="Arial" w:cs="Arial"/>
          <w:color w:val="000000"/>
          <w:sz w:val="24"/>
          <w:szCs w:val="24"/>
        </w:rPr>
      </w:pPr>
      <w:r w:rsidRPr="00F83ACE">
        <w:rPr>
          <w:rFonts w:ascii="Palatino Linotype" w:eastAsia="Times New Roman" w:hAnsi="Palatino Linotype" w:cs="Arial"/>
          <w:color w:val="000000"/>
        </w:rPr>
        <w:t>RCM: Dana R. Absent</w:t>
      </w:r>
    </w:p>
    <w:p w14:paraId="5AEBF205" w14:textId="77777777" w:rsidR="00F83ACE" w:rsidRPr="00F83ACE" w:rsidRDefault="00F83ACE" w:rsidP="00F83ACE">
      <w:pPr>
        <w:spacing w:after="25" w:line="240" w:lineRule="auto"/>
        <w:ind w:left="360"/>
        <w:jc w:val="both"/>
        <w:rPr>
          <w:rFonts w:ascii="Arial" w:eastAsia="Times New Roman" w:hAnsi="Arial" w:cs="Arial"/>
          <w:color w:val="000000"/>
          <w:sz w:val="24"/>
          <w:szCs w:val="24"/>
        </w:rPr>
      </w:pPr>
      <w:r w:rsidRPr="00F83ACE">
        <w:rPr>
          <w:rFonts w:ascii="Palatino Linotype" w:eastAsia="Times New Roman" w:hAnsi="Palatino Linotype" w:cs="Arial"/>
          <w:color w:val="000000"/>
        </w:rPr>
        <w:t>RCM II:  Jim W. Present Literature Chair Hamish B. Present</w:t>
      </w:r>
    </w:p>
    <w:p w14:paraId="28B09E42" w14:textId="77777777" w:rsidR="00F83ACE" w:rsidRPr="00F83ACE" w:rsidRDefault="00F83ACE" w:rsidP="00F83ACE">
      <w:pPr>
        <w:spacing w:after="25" w:line="240" w:lineRule="auto"/>
        <w:ind w:left="360"/>
        <w:jc w:val="both"/>
        <w:rPr>
          <w:rFonts w:ascii="Arial" w:eastAsia="Times New Roman" w:hAnsi="Arial" w:cs="Arial"/>
          <w:color w:val="000000"/>
          <w:sz w:val="24"/>
          <w:szCs w:val="24"/>
        </w:rPr>
      </w:pPr>
      <w:r w:rsidRPr="00F83ACE">
        <w:rPr>
          <w:rFonts w:ascii="Palatino Linotype" w:eastAsia="Times New Roman" w:hAnsi="Palatino Linotype" w:cs="Arial"/>
          <w:color w:val="000000"/>
        </w:rPr>
        <w:t>Alt Literature Chair Maddie H. Present</w:t>
      </w:r>
    </w:p>
    <w:p w14:paraId="1AB407CC" w14:textId="77777777" w:rsidR="00F83ACE" w:rsidRPr="00F83ACE" w:rsidRDefault="00F83ACE" w:rsidP="00F83ACE">
      <w:pPr>
        <w:spacing w:after="25" w:line="240" w:lineRule="auto"/>
        <w:ind w:left="360"/>
        <w:jc w:val="both"/>
        <w:rPr>
          <w:rFonts w:ascii="Arial" w:eastAsia="Times New Roman" w:hAnsi="Arial" w:cs="Arial"/>
          <w:color w:val="000000"/>
          <w:sz w:val="24"/>
          <w:szCs w:val="24"/>
        </w:rPr>
      </w:pPr>
      <w:r w:rsidRPr="00F83ACE">
        <w:rPr>
          <w:rFonts w:ascii="Palatino Linotype" w:eastAsia="Times New Roman" w:hAnsi="Palatino Linotype" w:cs="Arial"/>
          <w:color w:val="000000"/>
        </w:rPr>
        <w:t>Public Relations Chair: Michelle R. Present</w:t>
      </w:r>
    </w:p>
    <w:p w14:paraId="079BCAF8" w14:textId="77777777" w:rsidR="00F83ACE" w:rsidRPr="00F83ACE" w:rsidRDefault="00F83ACE" w:rsidP="00F83ACE">
      <w:pPr>
        <w:spacing w:after="25" w:line="240" w:lineRule="auto"/>
        <w:ind w:left="360"/>
        <w:jc w:val="both"/>
        <w:rPr>
          <w:rFonts w:ascii="Arial" w:eastAsia="Times New Roman" w:hAnsi="Arial" w:cs="Arial"/>
          <w:color w:val="000000"/>
          <w:sz w:val="24"/>
          <w:szCs w:val="24"/>
        </w:rPr>
      </w:pPr>
      <w:r w:rsidRPr="00F83ACE">
        <w:rPr>
          <w:rFonts w:ascii="Palatino Linotype" w:eastAsia="Times New Roman" w:hAnsi="Palatino Linotype" w:cs="Arial"/>
          <w:color w:val="000000"/>
        </w:rPr>
        <w:t>Public Relations Vice Chair: Jim W. Present</w:t>
      </w:r>
    </w:p>
    <w:p w14:paraId="7EC645DC" w14:textId="77777777" w:rsidR="00F83ACE" w:rsidRPr="00F83ACE" w:rsidRDefault="00F83ACE" w:rsidP="00F83ACE">
      <w:pPr>
        <w:spacing w:after="25" w:line="240" w:lineRule="auto"/>
        <w:ind w:left="360"/>
        <w:jc w:val="both"/>
        <w:rPr>
          <w:rFonts w:ascii="Arial" w:eastAsia="Times New Roman" w:hAnsi="Arial" w:cs="Arial"/>
          <w:color w:val="000000"/>
          <w:sz w:val="24"/>
          <w:szCs w:val="24"/>
        </w:rPr>
      </w:pPr>
      <w:r w:rsidRPr="00F83ACE">
        <w:rPr>
          <w:rFonts w:ascii="Palatino Linotype" w:eastAsia="Times New Roman" w:hAnsi="Palatino Linotype" w:cs="Arial"/>
          <w:color w:val="000000"/>
        </w:rPr>
        <w:t>H&amp;I Chair: Jason B. Absent </w:t>
      </w:r>
    </w:p>
    <w:p w14:paraId="17730ADA" w14:textId="77777777" w:rsidR="00F83ACE" w:rsidRPr="00F83ACE" w:rsidRDefault="00F83ACE" w:rsidP="00F83ACE">
      <w:pPr>
        <w:spacing w:after="25" w:line="240" w:lineRule="auto"/>
        <w:ind w:left="360"/>
        <w:jc w:val="both"/>
        <w:rPr>
          <w:rFonts w:ascii="Arial" w:eastAsia="Times New Roman" w:hAnsi="Arial" w:cs="Arial"/>
          <w:color w:val="000000"/>
          <w:sz w:val="24"/>
          <w:szCs w:val="24"/>
        </w:rPr>
      </w:pPr>
      <w:r w:rsidRPr="00F83ACE">
        <w:rPr>
          <w:rFonts w:ascii="Palatino Linotype" w:eastAsia="Times New Roman" w:hAnsi="Palatino Linotype" w:cs="Arial"/>
          <w:color w:val="000000"/>
        </w:rPr>
        <w:t>H&amp;I Vice Chair: Connie P. Present</w:t>
      </w:r>
    </w:p>
    <w:p w14:paraId="3373FF79" w14:textId="77777777" w:rsidR="00F83ACE" w:rsidRPr="00F83ACE" w:rsidRDefault="00F83ACE" w:rsidP="00F83ACE">
      <w:pPr>
        <w:spacing w:after="25" w:line="240" w:lineRule="auto"/>
        <w:ind w:left="360"/>
        <w:jc w:val="both"/>
        <w:rPr>
          <w:rFonts w:ascii="Arial" w:eastAsia="Times New Roman" w:hAnsi="Arial" w:cs="Arial"/>
          <w:color w:val="000000"/>
          <w:sz w:val="24"/>
          <w:szCs w:val="24"/>
        </w:rPr>
      </w:pPr>
      <w:r w:rsidRPr="00F83ACE">
        <w:rPr>
          <w:rFonts w:ascii="Palatino Linotype" w:eastAsia="Times New Roman" w:hAnsi="Palatino Linotype" w:cs="Arial"/>
          <w:color w:val="000000"/>
        </w:rPr>
        <w:t>Special Events Chair: Grace A. Absent</w:t>
      </w:r>
    </w:p>
    <w:p w14:paraId="041C9A3B" w14:textId="77777777" w:rsidR="00F83ACE" w:rsidRPr="00F83ACE" w:rsidRDefault="00F83ACE" w:rsidP="00F83ACE">
      <w:pPr>
        <w:spacing w:after="25" w:line="240" w:lineRule="auto"/>
        <w:ind w:left="360"/>
        <w:jc w:val="both"/>
        <w:rPr>
          <w:rFonts w:ascii="Arial" w:eastAsia="Times New Roman" w:hAnsi="Arial" w:cs="Arial"/>
          <w:color w:val="000000"/>
          <w:sz w:val="24"/>
          <w:szCs w:val="24"/>
        </w:rPr>
      </w:pPr>
      <w:r w:rsidRPr="00F83ACE">
        <w:rPr>
          <w:rFonts w:ascii="Palatino Linotype" w:eastAsia="Times New Roman" w:hAnsi="Palatino Linotype" w:cs="Arial"/>
          <w:color w:val="000000"/>
        </w:rPr>
        <w:t xml:space="preserve">Special Events Vice Chair: Maddie H. Present </w:t>
      </w:r>
    </w:p>
    <w:p w14:paraId="585571AB" w14:textId="77777777" w:rsidR="00F83ACE" w:rsidRPr="00F83ACE" w:rsidRDefault="00F83ACE" w:rsidP="00F83ACE">
      <w:pPr>
        <w:spacing w:after="25" w:line="240" w:lineRule="auto"/>
        <w:ind w:left="360"/>
        <w:jc w:val="both"/>
        <w:rPr>
          <w:rFonts w:ascii="Arial" w:eastAsia="Times New Roman" w:hAnsi="Arial" w:cs="Arial"/>
          <w:color w:val="000000"/>
          <w:sz w:val="24"/>
          <w:szCs w:val="24"/>
        </w:rPr>
      </w:pPr>
      <w:r w:rsidRPr="00F83ACE">
        <w:rPr>
          <w:rFonts w:ascii="Palatino Linotype" w:eastAsia="Times New Roman" w:hAnsi="Palatino Linotype" w:cs="Arial"/>
          <w:color w:val="000000"/>
        </w:rPr>
        <w:lastRenderedPageBreak/>
        <w:t xml:space="preserve">VRCC Director: Jon Th. Present </w:t>
      </w:r>
    </w:p>
    <w:p w14:paraId="60F69BB7" w14:textId="77777777" w:rsidR="00F83ACE" w:rsidRPr="00F83ACE" w:rsidRDefault="00F83ACE" w:rsidP="00F83ACE">
      <w:pPr>
        <w:spacing w:after="25" w:line="240" w:lineRule="auto"/>
        <w:ind w:left="360"/>
        <w:jc w:val="both"/>
        <w:rPr>
          <w:rFonts w:ascii="Arial" w:eastAsia="Times New Roman" w:hAnsi="Arial" w:cs="Arial"/>
          <w:color w:val="000000"/>
          <w:sz w:val="24"/>
          <w:szCs w:val="24"/>
        </w:rPr>
      </w:pPr>
      <w:r w:rsidRPr="00F83ACE">
        <w:rPr>
          <w:rFonts w:ascii="Palatino Linotype" w:eastAsia="Times New Roman" w:hAnsi="Palatino Linotype" w:cs="Arial"/>
          <w:color w:val="000000"/>
        </w:rPr>
        <w:t xml:space="preserve">Alternate VRCC Director:  Melissa </w:t>
      </w:r>
      <w:proofErr w:type="spellStart"/>
      <w:r w:rsidRPr="00F83ACE">
        <w:rPr>
          <w:rFonts w:ascii="Palatino Linotype" w:eastAsia="Times New Roman" w:hAnsi="Palatino Linotype" w:cs="Arial"/>
          <w:color w:val="000000"/>
        </w:rPr>
        <w:t>Spi</w:t>
      </w:r>
      <w:proofErr w:type="spellEnd"/>
      <w:r w:rsidRPr="00F83ACE">
        <w:rPr>
          <w:rFonts w:ascii="Palatino Linotype" w:eastAsia="Times New Roman" w:hAnsi="Palatino Linotype" w:cs="Arial"/>
          <w:color w:val="000000"/>
        </w:rPr>
        <w:t xml:space="preserve"> Present</w:t>
      </w:r>
    </w:p>
    <w:p w14:paraId="6FC09937" w14:textId="77777777" w:rsidR="00F83ACE" w:rsidRPr="00F83ACE" w:rsidRDefault="00F83ACE" w:rsidP="00F83ACE">
      <w:pPr>
        <w:spacing w:after="0" w:line="240" w:lineRule="auto"/>
        <w:ind w:left="2880" w:firstLine="720"/>
        <w:rPr>
          <w:rFonts w:ascii="Arial" w:eastAsia="Times New Roman" w:hAnsi="Arial" w:cs="Arial"/>
          <w:color w:val="000000"/>
          <w:sz w:val="24"/>
          <w:szCs w:val="24"/>
        </w:rPr>
      </w:pPr>
      <w:r w:rsidRPr="00F83ACE">
        <w:rPr>
          <w:rFonts w:ascii="Palatino Linotype" w:eastAsia="Times New Roman" w:hAnsi="Palatino Linotype" w:cs="Arial"/>
          <w:b/>
          <w:bCs/>
          <w:i/>
          <w:iCs/>
          <w:color w:val="000000"/>
          <w:sz w:val="24"/>
          <w:szCs w:val="24"/>
        </w:rPr>
        <w:t xml:space="preserve">Quorum was met. </w:t>
      </w:r>
    </w:p>
    <w:p w14:paraId="4AC2B5BC" w14:textId="77777777" w:rsidR="00F83ACE" w:rsidRPr="00F83ACE" w:rsidRDefault="00F83ACE" w:rsidP="00F83ACE">
      <w:pPr>
        <w:spacing w:after="0" w:line="240" w:lineRule="auto"/>
        <w:ind w:firstLine="360"/>
        <w:rPr>
          <w:rFonts w:ascii="Arial" w:eastAsia="Times New Roman" w:hAnsi="Arial" w:cs="Arial"/>
          <w:color w:val="000000"/>
          <w:sz w:val="24"/>
          <w:szCs w:val="24"/>
        </w:rPr>
      </w:pPr>
      <w:r w:rsidRPr="00F83ACE">
        <w:rPr>
          <w:rFonts w:ascii="Palatino Linotype" w:eastAsia="Times New Roman" w:hAnsi="Palatino Linotype" w:cs="Arial"/>
          <w:color w:val="000000"/>
          <w:sz w:val="24"/>
          <w:szCs w:val="24"/>
        </w:rPr>
        <w:t>Other members present: Dennis H., Tee T.</w:t>
      </w:r>
    </w:p>
    <w:p w14:paraId="2AC2D6B9" w14:textId="77777777" w:rsidR="00F83ACE" w:rsidRPr="00F83ACE" w:rsidRDefault="00F83ACE" w:rsidP="00F83ACE">
      <w:pPr>
        <w:spacing w:after="0" w:line="240" w:lineRule="auto"/>
        <w:ind w:firstLine="360"/>
        <w:rPr>
          <w:rFonts w:ascii="Arial" w:eastAsia="Times New Roman" w:hAnsi="Arial" w:cs="Arial"/>
          <w:color w:val="000000"/>
          <w:sz w:val="24"/>
          <w:szCs w:val="24"/>
        </w:rPr>
      </w:pPr>
      <w:r w:rsidRPr="00F83ACE">
        <w:rPr>
          <w:rFonts w:ascii="Palatino Linotype" w:eastAsia="Times New Roman" w:hAnsi="Palatino Linotype" w:cs="Arial"/>
          <w:color w:val="000000"/>
          <w:sz w:val="24"/>
          <w:szCs w:val="24"/>
        </w:rPr>
        <w:t xml:space="preserve">Groups to be removed from roll call: </w:t>
      </w:r>
    </w:p>
    <w:p w14:paraId="0FB4407D" w14:textId="77777777" w:rsidR="00F83ACE" w:rsidRPr="00F83ACE" w:rsidRDefault="00F83ACE" w:rsidP="00F83ACE">
      <w:pPr>
        <w:spacing w:after="0" w:line="240" w:lineRule="auto"/>
        <w:ind w:firstLine="360"/>
        <w:rPr>
          <w:rFonts w:ascii="Arial" w:eastAsia="Times New Roman" w:hAnsi="Arial" w:cs="Arial"/>
          <w:color w:val="000000"/>
          <w:sz w:val="24"/>
          <w:szCs w:val="24"/>
        </w:rPr>
      </w:pPr>
      <w:r w:rsidRPr="00F83ACE">
        <w:rPr>
          <w:rFonts w:ascii="Palatino Linotype" w:eastAsia="Times New Roman" w:hAnsi="Palatino Linotype" w:cs="Arial"/>
          <w:color w:val="000000"/>
          <w:sz w:val="24"/>
          <w:szCs w:val="24"/>
        </w:rPr>
        <w:t>Groups to be added: </w:t>
      </w:r>
    </w:p>
    <w:p w14:paraId="111AC79E" w14:textId="77777777" w:rsidR="00F83ACE" w:rsidRPr="00F83ACE" w:rsidRDefault="00F83ACE" w:rsidP="00F83ACE">
      <w:pPr>
        <w:spacing w:after="0" w:line="240" w:lineRule="auto"/>
        <w:rPr>
          <w:rFonts w:ascii="Times New Roman" w:eastAsia="Times New Roman" w:hAnsi="Times New Roman" w:cs="Times New Roman"/>
          <w:sz w:val="24"/>
          <w:szCs w:val="24"/>
        </w:rPr>
      </w:pPr>
      <w:r w:rsidRPr="00F83ACE">
        <w:rPr>
          <w:rFonts w:ascii="Arial" w:eastAsia="Times New Roman" w:hAnsi="Arial" w:cs="Arial"/>
          <w:color w:val="000000"/>
          <w:sz w:val="24"/>
          <w:szCs w:val="24"/>
        </w:rPr>
        <w:br/>
      </w:r>
    </w:p>
    <w:p w14:paraId="4B68A175" w14:textId="77777777" w:rsidR="00F83ACE" w:rsidRPr="00F83ACE" w:rsidRDefault="00F83ACE" w:rsidP="00F83ACE">
      <w:pPr>
        <w:spacing w:after="0" w:line="240" w:lineRule="auto"/>
        <w:rPr>
          <w:rFonts w:ascii="Arial" w:eastAsia="Times New Roman" w:hAnsi="Arial" w:cs="Arial"/>
          <w:color w:val="000000"/>
          <w:sz w:val="24"/>
          <w:szCs w:val="24"/>
        </w:rPr>
      </w:pPr>
      <w:r w:rsidRPr="00F83ACE">
        <w:rPr>
          <w:rFonts w:ascii="Palatino Linotype" w:eastAsia="Times New Roman" w:hAnsi="Palatino Linotype" w:cs="Arial"/>
          <w:b/>
          <w:bCs/>
          <w:color w:val="000000"/>
          <w:sz w:val="24"/>
          <w:szCs w:val="24"/>
        </w:rPr>
        <w:t>III. Approval of Minutes –</w:t>
      </w:r>
      <w:r w:rsidRPr="00F83ACE">
        <w:rPr>
          <w:rFonts w:ascii="Palatino Linotype" w:eastAsia="Times New Roman" w:hAnsi="Palatino Linotype" w:cs="Arial"/>
          <w:color w:val="000000"/>
          <w:sz w:val="24"/>
          <w:szCs w:val="24"/>
        </w:rPr>
        <w:t xml:space="preserve"> </w:t>
      </w:r>
      <w:r w:rsidRPr="00F83ACE">
        <w:rPr>
          <w:rFonts w:ascii="Palatino Linotype" w:eastAsia="Times New Roman" w:hAnsi="Palatino Linotype" w:cs="Arial"/>
          <w:color w:val="000000"/>
          <w:sz w:val="24"/>
          <w:szCs w:val="24"/>
          <w:shd w:val="clear" w:color="auto" w:fill="FFFF00"/>
        </w:rPr>
        <w:t>4:25</w:t>
      </w:r>
    </w:p>
    <w:p w14:paraId="0806F407" w14:textId="77777777" w:rsidR="00F83ACE" w:rsidRPr="00F83ACE" w:rsidRDefault="00F83ACE" w:rsidP="00F83ACE">
      <w:pPr>
        <w:spacing w:after="0" w:line="240" w:lineRule="auto"/>
        <w:rPr>
          <w:rFonts w:ascii="Arial" w:eastAsia="Times New Roman" w:hAnsi="Arial" w:cs="Arial"/>
          <w:color w:val="000000"/>
          <w:sz w:val="24"/>
          <w:szCs w:val="24"/>
        </w:rPr>
      </w:pPr>
      <w:r w:rsidRPr="00F83ACE">
        <w:rPr>
          <w:rFonts w:ascii="Palatino Linotype" w:eastAsia="Times New Roman" w:hAnsi="Palatino Linotype" w:cs="Arial"/>
          <w:color w:val="000000"/>
          <w:sz w:val="24"/>
          <w:szCs w:val="24"/>
        </w:rPr>
        <w:t xml:space="preserve">Melissa </w:t>
      </w:r>
      <w:proofErr w:type="spellStart"/>
      <w:r w:rsidRPr="00F83ACE">
        <w:rPr>
          <w:rFonts w:ascii="Palatino Linotype" w:eastAsia="Times New Roman" w:hAnsi="Palatino Linotype" w:cs="Arial"/>
          <w:color w:val="000000"/>
          <w:sz w:val="24"/>
          <w:szCs w:val="24"/>
        </w:rPr>
        <w:t>Spi</w:t>
      </w:r>
      <w:proofErr w:type="spellEnd"/>
      <w:r w:rsidRPr="00F83ACE">
        <w:rPr>
          <w:rFonts w:ascii="Palatino Linotype" w:eastAsia="Times New Roman" w:hAnsi="Palatino Linotype" w:cs="Arial"/>
          <w:color w:val="000000"/>
          <w:sz w:val="24"/>
          <w:szCs w:val="24"/>
        </w:rPr>
        <w:t xml:space="preserve"> reports that minutes did not contain treasurer report, VRCC and PR report. </w:t>
      </w:r>
    </w:p>
    <w:p w14:paraId="0DCC60F3" w14:textId="77777777" w:rsidR="00F83ACE" w:rsidRPr="00F83ACE" w:rsidRDefault="00F83ACE" w:rsidP="00F83ACE">
      <w:pPr>
        <w:spacing w:after="0" w:line="240" w:lineRule="auto"/>
        <w:rPr>
          <w:rFonts w:ascii="Arial" w:eastAsia="Times New Roman" w:hAnsi="Arial" w:cs="Arial"/>
          <w:color w:val="000000"/>
          <w:sz w:val="24"/>
          <w:szCs w:val="24"/>
        </w:rPr>
      </w:pPr>
      <w:r w:rsidRPr="00F83ACE">
        <w:rPr>
          <w:rFonts w:ascii="Palatino Linotype" w:eastAsia="Times New Roman" w:hAnsi="Palatino Linotype" w:cs="Arial"/>
          <w:color w:val="000000"/>
          <w:sz w:val="24"/>
          <w:szCs w:val="24"/>
        </w:rPr>
        <w:t>Approval of March 2026 minutes will be approved in May 2026.</w:t>
      </w:r>
    </w:p>
    <w:p w14:paraId="74B00ACA" w14:textId="77777777" w:rsidR="00F83ACE" w:rsidRPr="00F83ACE" w:rsidRDefault="00F83ACE" w:rsidP="00F83ACE">
      <w:pPr>
        <w:spacing w:after="0" w:line="240" w:lineRule="auto"/>
        <w:rPr>
          <w:rFonts w:ascii="Times New Roman" w:eastAsia="Times New Roman" w:hAnsi="Times New Roman" w:cs="Times New Roman"/>
          <w:sz w:val="24"/>
          <w:szCs w:val="24"/>
        </w:rPr>
      </w:pPr>
      <w:r w:rsidRPr="00F83ACE">
        <w:rPr>
          <w:rFonts w:ascii="Arial" w:eastAsia="Times New Roman" w:hAnsi="Arial" w:cs="Arial"/>
          <w:color w:val="000000"/>
          <w:sz w:val="24"/>
          <w:szCs w:val="24"/>
        </w:rPr>
        <w:br/>
      </w:r>
    </w:p>
    <w:p w14:paraId="209AD049" w14:textId="77777777" w:rsidR="00F83ACE" w:rsidRPr="00F83ACE" w:rsidRDefault="00F83ACE" w:rsidP="00F83ACE">
      <w:pPr>
        <w:spacing w:after="0" w:line="240" w:lineRule="auto"/>
        <w:rPr>
          <w:rFonts w:ascii="Arial" w:eastAsia="Times New Roman" w:hAnsi="Arial" w:cs="Arial"/>
          <w:color w:val="000000"/>
          <w:sz w:val="24"/>
          <w:szCs w:val="24"/>
        </w:rPr>
      </w:pPr>
      <w:r w:rsidRPr="00F83ACE">
        <w:rPr>
          <w:rFonts w:ascii="Palatino Linotype" w:eastAsia="Times New Roman" w:hAnsi="Palatino Linotype" w:cs="Arial"/>
          <w:b/>
          <w:bCs/>
          <w:color w:val="000000"/>
          <w:sz w:val="24"/>
          <w:szCs w:val="24"/>
        </w:rPr>
        <w:t>IV. Open Forum</w:t>
      </w:r>
      <w:r w:rsidRPr="00F83ACE">
        <w:rPr>
          <w:rFonts w:ascii="Palatino Linotype" w:eastAsia="Times New Roman" w:hAnsi="Palatino Linotype" w:cs="Arial"/>
          <w:color w:val="000000"/>
          <w:sz w:val="24"/>
          <w:szCs w:val="24"/>
        </w:rPr>
        <w:t xml:space="preserve"> – </w:t>
      </w:r>
      <w:r w:rsidRPr="00F83ACE">
        <w:rPr>
          <w:rFonts w:ascii="Palatino Linotype" w:eastAsia="Times New Roman" w:hAnsi="Palatino Linotype" w:cs="Arial"/>
          <w:color w:val="000000"/>
          <w:sz w:val="24"/>
          <w:szCs w:val="24"/>
          <w:shd w:val="clear" w:color="auto" w:fill="FFFF00"/>
        </w:rPr>
        <w:t>4:12</w:t>
      </w:r>
    </w:p>
    <w:p w14:paraId="6E353F62" w14:textId="77777777" w:rsidR="00F83ACE" w:rsidRPr="00F83ACE" w:rsidRDefault="00F83ACE" w:rsidP="00F83ACE">
      <w:pPr>
        <w:spacing w:after="0" w:line="240" w:lineRule="auto"/>
        <w:rPr>
          <w:rFonts w:ascii="Arial" w:eastAsia="Times New Roman" w:hAnsi="Arial" w:cs="Arial"/>
          <w:color w:val="000000"/>
          <w:sz w:val="24"/>
          <w:szCs w:val="24"/>
        </w:rPr>
      </w:pPr>
      <w:r w:rsidRPr="00F83ACE">
        <w:rPr>
          <w:rFonts w:ascii="Palatino Linotype" w:eastAsia="Times New Roman" w:hAnsi="Palatino Linotype" w:cs="Arial"/>
          <w:color w:val="000000"/>
          <w:sz w:val="24"/>
          <w:szCs w:val="24"/>
        </w:rPr>
        <w:t>Tee T spoke regarding the Piedmont Area becoming the host committee in 2028 for the AVCNA in VA Beach. The executive committee of the host committee must meet every third Sunday of odd numbered months. Each committee needs 3-4 people. There are 9 subcommittees. The bid package has to be sent to VRCC by May 17, 2026. Tee mentioned that we could possibly host with the Beach Area of NA. Pete (chair) suggested GSRs bring this information back to Groups to gauge interest. Jon Th (PASC VRCC Director) is our single point of contact. Connie P and Azaria B spoke about a co-bid (with the Beach Area). A motion was drawn and will be discussed during the open forum. </w:t>
      </w:r>
    </w:p>
    <w:p w14:paraId="0BCD7BA8" w14:textId="77777777" w:rsidR="00F83ACE" w:rsidRPr="00F83ACE" w:rsidRDefault="00F83ACE" w:rsidP="00F83ACE">
      <w:pPr>
        <w:spacing w:after="0" w:line="240" w:lineRule="auto"/>
        <w:rPr>
          <w:rFonts w:ascii="Times New Roman" w:eastAsia="Times New Roman" w:hAnsi="Times New Roman" w:cs="Times New Roman"/>
          <w:sz w:val="24"/>
          <w:szCs w:val="24"/>
        </w:rPr>
      </w:pPr>
      <w:r w:rsidRPr="00F83ACE">
        <w:rPr>
          <w:rFonts w:ascii="Arial" w:eastAsia="Times New Roman" w:hAnsi="Arial" w:cs="Arial"/>
          <w:color w:val="000000"/>
          <w:sz w:val="24"/>
          <w:szCs w:val="24"/>
        </w:rPr>
        <w:br/>
      </w:r>
    </w:p>
    <w:p w14:paraId="650D829E" w14:textId="77777777" w:rsidR="00F83ACE" w:rsidRPr="00F83ACE" w:rsidRDefault="00F83ACE" w:rsidP="00F83ACE">
      <w:pPr>
        <w:spacing w:after="0" w:line="240" w:lineRule="auto"/>
        <w:rPr>
          <w:rFonts w:ascii="Arial" w:eastAsia="Times New Roman" w:hAnsi="Arial" w:cs="Arial"/>
          <w:color w:val="000000"/>
          <w:sz w:val="24"/>
          <w:szCs w:val="24"/>
        </w:rPr>
      </w:pPr>
      <w:r w:rsidRPr="00F83ACE">
        <w:rPr>
          <w:rFonts w:ascii="Palatino Linotype" w:eastAsia="Times New Roman" w:hAnsi="Palatino Linotype" w:cs="Arial"/>
          <w:b/>
          <w:bCs/>
          <w:color w:val="000000"/>
          <w:sz w:val="24"/>
          <w:szCs w:val="24"/>
        </w:rPr>
        <w:t xml:space="preserve">V. Reports </w:t>
      </w:r>
      <w:r w:rsidRPr="00F83ACE">
        <w:rPr>
          <w:rFonts w:ascii="Palatino Linotype" w:eastAsia="Times New Roman" w:hAnsi="Palatino Linotype" w:cs="Arial"/>
          <w:color w:val="000000"/>
          <w:sz w:val="24"/>
          <w:szCs w:val="24"/>
        </w:rPr>
        <w:t xml:space="preserve">– </w:t>
      </w:r>
      <w:r w:rsidRPr="00F83ACE">
        <w:rPr>
          <w:rFonts w:ascii="Palatino Linotype" w:eastAsia="Times New Roman" w:hAnsi="Palatino Linotype" w:cs="Arial"/>
          <w:color w:val="000000"/>
          <w:sz w:val="24"/>
          <w:szCs w:val="24"/>
          <w:shd w:val="clear" w:color="auto" w:fill="FFFF00"/>
        </w:rPr>
        <w:t>4:10</w:t>
      </w:r>
    </w:p>
    <w:p w14:paraId="5258D624" w14:textId="77777777" w:rsidR="00F83ACE" w:rsidRPr="00F83ACE" w:rsidRDefault="00F83ACE" w:rsidP="00F83ACE">
      <w:pPr>
        <w:spacing w:after="0" w:line="240" w:lineRule="auto"/>
        <w:rPr>
          <w:rFonts w:ascii="Times New Roman" w:eastAsia="Times New Roman" w:hAnsi="Times New Roman" w:cs="Times New Roman"/>
          <w:sz w:val="24"/>
          <w:szCs w:val="24"/>
        </w:rPr>
      </w:pPr>
      <w:r w:rsidRPr="00F83ACE">
        <w:rPr>
          <w:rFonts w:ascii="Arial" w:eastAsia="Times New Roman" w:hAnsi="Arial" w:cs="Arial"/>
          <w:color w:val="000000"/>
          <w:sz w:val="24"/>
          <w:szCs w:val="24"/>
        </w:rPr>
        <w:br/>
      </w:r>
    </w:p>
    <w:p w14:paraId="351C0EC0" w14:textId="77777777" w:rsidR="00F83ACE" w:rsidRPr="00F83ACE" w:rsidRDefault="00F83ACE" w:rsidP="00F83ACE">
      <w:pPr>
        <w:spacing w:after="0" w:line="240" w:lineRule="auto"/>
        <w:rPr>
          <w:rFonts w:ascii="Arial" w:eastAsia="Times New Roman" w:hAnsi="Arial" w:cs="Arial"/>
          <w:color w:val="000000"/>
          <w:sz w:val="24"/>
          <w:szCs w:val="24"/>
        </w:rPr>
      </w:pPr>
      <w:r w:rsidRPr="00F83ACE">
        <w:rPr>
          <w:rFonts w:ascii="Palatino Linotype" w:eastAsia="Times New Roman" w:hAnsi="Palatino Linotype" w:cs="Arial"/>
          <w:color w:val="000000"/>
          <w:sz w:val="24"/>
          <w:szCs w:val="24"/>
        </w:rPr>
        <w:t>Chair Report: (</w:t>
      </w:r>
      <w:r w:rsidRPr="00F83ACE">
        <w:rPr>
          <w:rFonts w:ascii="Palatino Linotype" w:eastAsia="Times New Roman" w:hAnsi="Palatino Linotype" w:cs="Arial"/>
          <w:i/>
          <w:iCs/>
          <w:color w:val="000000"/>
          <w:sz w:val="24"/>
          <w:szCs w:val="24"/>
        </w:rPr>
        <w:t xml:space="preserve">Pete T): </w:t>
      </w:r>
      <w:r w:rsidRPr="00F83ACE">
        <w:rPr>
          <w:rFonts w:ascii="Palatino Linotype" w:eastAsia="Times New Roman" w:hAnsi="Palatino Linotype" w:cs="Arial"/>
          <w:color w:val="000000"/>
          <w:sz w:val="24"/>
          <w:szCs w:val="24"/>
        </w:rPr>
        <w:t>No Report</w:t>
      </w:r>
      <w:r w:rsidRPr="00F83ACE">
        <w:rPr>
          <w:rFonts w:ascii="Palatino Linotype" w:eastAsia="Times New Roman" w:hAnsi="Palatino Linotype" w:cs="Arial"/>
          <w:i/>
          <w:iCs/>
          <w:color w:val="000000"/>
          <w:sz w:val="24"/>
          <w:szCs w:val="24"/>
        </w:rPr>
        <w:t> </w:t>
      </w:r>
    </w:p>
    <w:p w14:paraId="106EB644" w14:textId="77777777" w:rsidR="00F83ACE" w:rsidRPr="00F83ACE" w:rsidRDefault="00F83ACE" w:rsidP="00F83ACE">
      <w:pPr>
        <w:spacing w:after="0" w:line="240" w:lineRule="auto"/>
        <w:rPr>
          <w:rFonts w:ascii="Times New Roman" w:eastAsia="Times New Roman" w:hAnsi="Times New Roman" w:cs="Times New Roman"/>
          <w:sz w:val="24"/>
          <w:szCs w:val="24"/>
        </w:rPr>
      </w:pPr>
      <w:r w:rsidRPr="00F83ACE">
        <w:rPr>
          <w:rFonts w:ascii="Arial" w:eastAsia="Times New Roman" w:hAnsi="Arial" w:cs="Arial"/>
          <w:color w:val="000000"/>
          <w:sz w:val="24"/>
          <w:szCs w:val="24"/>
        </w:rPr>
        <w:br/>
      </w:r>
    </w:p>
    <w:p w14:paraId="0253125E" w14:textId="77777777" w:rsidR="00F83ACE" w:rsidRPr="00F83ACE" w:rsidRDefault="00F83ACE" w:rsidP="00F83ACE">
      <w:pPr>
        <w:spacing w:after="0" w:line="240" w:lineRule="auto"/>
        <w:rPr>
          <w:rFonts w:ascii="Arial" w:eastAsia="Times New Roman" w:hAnsi="Arial" w:cs="Arial"/>
          <w:color w:val="000000"/>
          <w:sz w:val="24"/>
          <w:szCs w:val="24"/>
        </w:rPr>
      </w:pPr>
      <w:r w:rsidRPr="00F83ACE">
        <w:rPr>
          <w:rFonts w:ascii="Palatino Linotype" w:eastAsia="Times New Roman" w:hAnsi="Palatino Linotype" w:cs="Arial"/>
          <w:color w:val="000000"/>
          <w:sz w:val="24"/>
          <w:szCs w:val="24"/>
        </w:rPr>
        <w:t>Vice Chair Report (</w:t>
      </w:r>
      <w:r w:rsidRPr="00F83ACE">
        <w:rPr>
          <w:rFonts w:ascii="Palatino Linotype" w:eastAsia="Times New Roman" w:hAnsi="Palatino Linotype" w:cs="Arial"/>
          <w:i/>
          <w:iCs/>
          <w:color w:val="000000"/>
          <w:sz w:val="24"/>
          <w:szCs w:val="24"/>
        </w:rPr>
        <w:t xml:space="preserve">Azaria </w:t>
      </w:r>
      <w:proofErr w:type="gramStart"/>
      <w:r w:rsidRPr="00F83ACE">
        <w:rPr>
          <w:rFonts w:ascii="Palatino Linotype" w:eastAsia="Times New Roman" w:hAnsi="Palatino Linotype" w:cs="Arial"/>
          <w:i/>
          <w:iCs/>
          <w:color w:val="000000"/>
          <w:sz w:val="24"/>
          <w:szCs w:val="24"/>
        </w:rPr>
        <w:t xml:space="preserve">B. </w:t>
      </w:r>
      <w:r w:rsidRPr="00F83ACE">
        <w:rPr>
          <w:rFonts w:ascii="Palatino Linotype" w:eastAsia="Times New Roman" w:hAnsi="Palatino Linotype" w:cs="Arial"/>
          <w:color w:val="000000"/>
          <w:sz w:val="24"/>
          <w:szCs w:val="24"/>
        </w:rPr>
        <w:t>)</w:t>
      </w:r>
      <w:proofErr w:type="gramEnd"/>
      <w:r w:rsidRPr="00F83ACE">
        <w:rPr>
          <w:rFonts w:ascii="Palatino Linotype" w:eastAsia="Times New Roman" w:hAnsi="Palatino Linotype" w:cs="Arial"/>
          <w:color w:val="000000"/>
          <w:sz w:val="24"/>
          <w:szCs w:val="24"/>
        </w:rPr>
        <w:t xml:space="preserve"> No Report </w:t>
      </w:r>
    </w:p>
    <w:p w14:paraId="47F45473" w14:textId="77777777" w:rsidR="00F83ACE" w:rsidRPr="00F83ACE" w:rsidRDefault="00F83ACE" w:rsidP="00F83ACE">
      <w:pPr>
        <w:spacing w:after="0" w:line="240" w:lineRule="auto"/>
        <w:rPr>
          <w:rFonts w:ascii="Arial" w:eastAsia="Times New Roman" w:hAnsi="Arial" w:cs="Arial"/>
          <w:color w:val="000000"/>
          <w:sz w:val="24"/>
          <w:szCs w:val="24"/>
        </w:rPr>
      </w:pPr>
      <w:r w:rsidRPr="00F83ACE">
        <w:rPr>
          <w:rFonts w:ascii="Palatino Linotype" w:eastAsia="Times New Roman" w:hAnsi="Palatino Linotype" w:cs="Arial"/>
          <w:color w:val="000000"/>
          <w:sz w:val="24"/>
          <w:szCs w:val="24"/>
        </w:rPr>
        <w:br/>
      </w:r>
    </w:p>
    <w:p w14:paraId="03589161" w14:textId="77777777" w:rsidR="00F83ACE" w:rsidRPr="00F83ACE" w:rsidRDefault="00F83ACE" w:rsidP="00F83ACE">
      <w:pPr>
        <w:spacing w:after="0" w:line="240" w:lineRule="auto"/>
        <w:rPr>
          <w:rFonts w:ascii="Arial" w:eastAsia="Times New Roman" w:hAnsi="Arial" w:cs="Arial"/>
          <w:color w:val="000000"/>
          <w:sz w:val="24"/>
          <w:szCs w:val="24"/>
        </w:rPr>
      </w:pPr>
      <w:r w:rsidRPr="00F83ACE">
        <w:rPr>
          <w:rFonts w:ascii="Palatino Linotype" w:eastAsia="Times New Roman" w:hAnsi="Palatino Linotype" w:cs="Arial"/>
          <w:color w:val="000000"/>
          <w:sz w:val="24"/>
          <w:szCs w:val="24"/>
        </w:rPr>
        <w:t>Secretary Report: (</w:t>
      </w:r>
      <w:r w:rsidRPr="00F83ACE">
        <w:rPr>
          <w:rFonts w:ascii="Palatino Linotype" w:eastAsia="Times New Roman" w:hAnsi="Palatino Linotype" w:cs="Arial"/>
          <w:i/>
          <w:iCs/>
          <w:color w:val="000000"/>
          <w:sz w:val="24"/>
          <w:szCs w:val="24"/>
        </w:rPr>
        <w:t>Vacant</w:t>
      </w:r>
      <w:r w:rsidRPr="00F83ACE">
        <w:rPr>
          <w:rFonts w:ascii="Palatino Linotype" w:eastAsia="Times New Roman" w:hAnsi="Palatino Linotype" w:cs="Arial"/>
          <w:color w:val="000000"/>
          <w:sz w:val="24"/>
          <w:szCs w:val="24"/>
        </w:rPr>
        <w:t>): No Report</w:t>
      </w:r>
    </w:p>
    <w:p w14:paraId="77CDF94C" w14:textId="77777777" w:rsidR="00F83ACE" w:rsidRPr="00F83ACE" w:rsidRDefault="00F83ACE" w:rsidP="00F83ACE">
      <w:pPr>
        <w:spacing w:after="0" w:line="240" w:lineRule="auto"/>
        <w:rPr>
          <w:rFonts w:ascii="Times New Roman" w:eastAsia="Times New Roman" w:hAnsi="Times New Roman" w:cs="Times New Roman"/>
          <w:sz w:val="24"/>
          <w:szCs w:val="24"/>
        </w:rPr>
      </w:pPr>
      <w:r w:rsidRPr="00F83ACE">
        <w:rPr>
          <w:rFonts w:ascii="Arial" w:eastAsia="Times New Roman" w:hAnsi="Arial" w:cs="Arial"/>
          <w:color w:val="000000"/>
          <w:sz w:val="24"/>
          <w:szCs w:val="24"/>
        </w:rPr>
        <w:br/>
      </w:r>
      <w:r w:rsidRPr="00F83ACE">
        <w:rPr>
          <w:rFonts w:ascii="Arial" w:eastAsia="Times New Roman" w:hAnsi="Arial" w:cs="Arial"/>
          <w:color w:val="000000"/>
          <w:sz w:val="24"/>
          <w:szCs w:val="24"/>
        </w:rPr>
        <w:br/>
      </w:r>
    </w:p>
    <w:p w14:paraId="33E1C841" w14:textId="77777777" w:rsidR="00F83ACE" w:rsidRPr="00F83ACE" w:rsidRDefault="00F83ACE" w:rsidP="00F83ACE">
      <w:pPr>
        <w:spacing w:after="0" w:line="240" w:lineRule="auto"/>
        <w:rPr>
          <w:rFonts w:ascii="Arial" w:eastAsia="Times New Roman" w:hAnsi="Arial" w:cs="Arial"/>
          <w:color w:val="000000"/>
          <w:sz w:val="24"/>
          <w:szCs w:val="24"/>
        </w:rPr>
      </w:pPr>
      <w:r w:rsidRPr="00F83ACE">
        <w:rPr>
          <w:rFonts w:ascii="Palatino Linotype" w:eastAsia="Times New Roman" w:hAnsi="Palatino Linotype" w:cs="Arial"/>
          <w:color w:val="000000"/>
          <w:sz w:val="24"/>
          <w:szCs w:val="24"/>
          <w:shd w:val="clear" w:color="auto" w:fill="FFFF00"/>
        </w:rPr>
        <w:t>4:29</w:t>
      </w:r>
      <w:r w:rsidRPr="00F83ACE">
        <w:rPr>
          <w:rFonts w:ascii="Palatino Linotype" w:eastAsia="Times New Roman" w:hAnsi="Palatino Linotype" w:cs="Arial"/>
          <w:color w:val="000000"/>
          <w:sz w:val="24"/>
          <w:szCs w:val="24"/>
        </w:rPr>
        <w:t xml:space="preserve"> Regional Committee Member (RCM) Report: (</w:t>
      </w:r>
      <w:r w:rsidRPr="00F83ACE">
        <w:rPr>
          <w:rFonts w:ascii="Palatino Linotype" w:eastAsia="Times New Roman" w:hAnsi="Palatino Linotype" w:cs="Arial"/>
          <w:i/>
          <w:iCs/>
          <w:color w:val="000000"/>
          <w:sz w:val="24"/>
          <w:szCs w:val="24"/>
        </w:rPr>
        <w:t>Jim W.</w:t>
      </w:r>
      <w:r w:rsidRPr="00F83ACE">
        <w:rPr>
          <w:rFonts w:ascii="Palatino Linotype" w:eastAsia="Times New Roman" w:hAnsi="Palatino Linotype" w:cs="Arial"/>
          <w:color w:val="000000"/>
          <w:sz w:val="24"/>
          <w:szCs w:val="24"/>
        </w:rPr>
        <w:t>): </w:t>
      </w:r>
    </w:p>
    <w:p w14:paraId="77CC31F6" w14:textId="77777777" w:rsidR="00F83ACE" w:rsidRPr="00F83ACE" w:rsidRDefault="00F83ACE" w:rsidP="00F83ACE">
      <w:pPr>
        <w:spacing w:after="0" w:line="240" w:lineRule="auto"/>
        <w:rPr>
          <w:rFonts w:ascii="Arial" w:eastAsia="Times New Roman" w:hAnsi="Arial" w:cs="Arial"/>
          <w:color w:val="000000"/>
          <w:sz w:val="24"/>
          <w:szCs w:val="24"/>
        </w:rPr>
      </w:pPr>
      <w:r w:rsidRPr="00F83ACE">
        <w:rPr>
          <w:rFonts w:ascii="Palatino Linotype" w:eastAsia="Times New Roman" w:hAnsi="Palatino Linotype" w:cs="Arial"/>
          <w:color w:val="000000"/>
          <w:sz w:val="24"/>
          <w:szCs w:val="24"/>
        </w:rPr>
        <w:t>Region did not meet; no report. </w:t>
      </w:r>
    </w:p>
    <w:p w14:paraId="6FA5AE17" w14:textId="77777777" w:rsidR="00F83ACE" w:rsidRPr="00F83ACE" w:rsidRDefault="00F83ACE" w:rsidP="00F83ACE">
      <w:pPr>
        <w:spacing w:after="0" w:line="240" w:lineRule="auto"/>
        <w:rPr>
          <w:rFonts w:ascii="Times New Roman" w:eastAsia="Times New Roman" w:hAnsi="Times New Roman" w:cs="Times New Roman"/>
          <w:sz w:val="24"/>
          <w:szCs w:val="24"/>
        </w:rPr>
      </w:pPr>
      <w:r w:rsidRPr="00F83ACE">
        <w:rPr>
          <w:rFonts w:ascii="Arial" w:eastAsia="Times New Roman" w:hAnsi="Arial" w:cs="Arial"/>
          <w:color w:val="000000"/>
          <w:sz w:val="24"/>
          <w:szCs w:val="24"/>
        </w:rPr>
        <w:br/>
      </w:r>
    </w:p>
    <w:p w14:paraId="42148EC8" w14:textId="77777777" w:rsidR="00F83ACE" w:rsidRPr="00F83ACE" w:rsidRDefault="00F83ACE" w:rsidP="00F83ACE">
      <w:pPr>
        <w:spacing w:after="0" w:line="240" w:lineRule="auto"/>
        <w:rPr>
          <w:rFonts w:ascii="Arial" w:eastAsia="Times New Roman" w:hAnsi="Arial" w:cs="Arial"/>
          <w:color w:val="000000"/>
          <w:sz w:val="24"/>
          <w:szCs w:val="24"/>
        </w:rPr>
      </w:pPr>
      <w:r w:rsidRPr="00F83ACE">
        <w:rPr>
          <w:rFonts w:ascii="Palatino Linotype" w:eastAsia="Times New Roman" w:hAnsi="Palatino Linotype" w:cs="Arial"/>
          <w:color w:val="000000"/>
          <w:sz w:val="24"/>
          <w:szCs w:val="24"/>
          <w:shd w:val="clear" w:color="auto" w:fill="FFFF00"/>
        </w:rPr>
        <w:lastRenderedPageBreak/>
        <w:t>4:34</w:t>
      </w:r>
      <w:r w:rsidRPr="00F83ACE">
        <w:rPr>
          <w:rFonts w:ascii="Palatino Linotype" w:eastAsia="Times New Roman" w:hAnsi="Palatino Linotype" w:cs="Arial"/>
          <w:color w:val="000000"/>
          <w:sz w:val="24"/>
          <w:szCs w:val="24"/>
        </w:rPr>
        <w:t xml:space="preserve"> H&amp;I Report: (</w:t>
      </w:r>
      <w:r w:rsidRPr="00F83ACE">
        <w:rPr>
          <w:rFonts w:ascii="Palatino Linotype" w:eastAsia="Times New Roman" w:hAnsi="Palatino Linotype" w:cs="Arial"/>
          <w:i/>
          <w:iCs/>
          <w:color w:val="000000"/>
          <w:sz w:val="24"/>
          <w:szCs w:val="24"/>
        </w:rPr>
        <w:t xml:space="preserve">Connie P.) </w:t>
      </w:r>
    </w:p>
    <w:p w14:paraId="29B67430" w14:textId="77777777" w:rsidR="00DF7CD7" w:rsidRDefault="00DF7CD7">
      <w:bookmarkStart w:id="0" w:name="_GoBack"/>
      <w:bookmarkEnd w:id="0"/>
    </w:p>
    <w:sectPr w:rsidR="00DF7C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ACE"/>
    <w:rsid w:val="00DF7CD7"/>
    <w:rsid w:val="00F83A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6366C"/>
  <w15:chartTrackingRefBased/>
  <w15:docId w15:val="{B4FEB522-7146-4119-9D42-922AFBA39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83AC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9296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585EE55FFEA649B2A495BE07D7E3CD" ma:contentTypeVersion="8" ma:contentTypeDescription="Create a new document." ma:contentTypeScope="" ma:versionID="bb09abf233734b93f5b207f3ba716ab6">
  <xsd:schema xmlns:xsd="http://www.w3.org/2001/XMLSchema" xmlns:xs="http://www.w3.org/2001/XMLSchema" xmlns:p="http://schemas.microsoft.com/office/2006/metadata/properties" xmlns:ns3="53baa366-b043-49c2-a068-3e3124dcba86" targetNamespace="http://schemas.microsoft.com/office/2006/metadata/properties" ma:root="true" ma:fieldsID="d5a5ca21587390fe02308581583ea914" ns3:_="">
    <xsd:import namespace="53baa366-b043-49c2-a068-3e3124dcba86"/>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baa366-b043-49c2-a068-3e3124dcba86"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42B5FDB-8044-4413-A791-6975006E08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baa366-b043-49c2-a068-3e3124dcba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29DACD-83A7-433A-825D-26BFC361B8CE}">
  <ds:schemaRefs>
    <ds:schemaRef ds:uri="http://schemas.microsoft.com/sharepoint/v3/contenttype/forms"/>
  </ds:schemaRefs>
</ds:datastoreItem>
</file>

<file path=customXml/itemProps3.xml><?xml version="1.0" encoding="utf-8"?>
<ds:datastoreItem xmlns:ds="http://schemas.openxmlformats.org/officeDocument/2006/customXml" ds:itemID="{295CD1C5-6CFE-49C5-A197-55D79E2FD6B8}">
  <ds:schemaRefs>
    <ds:schemaRef ds:uri="http://purl.org/dc/dcmitype/"/>
    <ds:schemaRef ds:uri="http://purl.org/dc/elements/1.1/"/>
    <ds:schemaRef ds:uri="http://purl.org/dc/terms/"/>
    <ds:schemaRef ds:uri="http://schemas.microsoft.com/office/2006/metadata/properties"/>
    <ds:schemaRef ds:uri="http://schemas.openxmlformats.org/package/2006/metadata/core-properties"/>
    <ds:schemaRef ds:uri="http://schemas.microsoft.com/office/2006/documentManagement/types"/>
    <ds:schemaRef ds:uri="http://www.w3.org/XML/1998/namespace"/>
    <ds:schemaRef ds:uri="http://schemas.microsoft.com/office/infopath/2007/PartnerControls"/>
    <ds:schemaRef ds:uri="53baa366-b043-49c2-a068-3e3124dcba86"/>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378</Words>
  <Characters>2160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Hawald</dc:creator>
  <cp:keywords/>
  <dc:description/>
  <cp:lastModifiedBy>Andrew Hawald</cp:lastModifiedBy>
  <cp:revision>1</cp:revision>
  <dcterms:created xsi:type="dcterms:W3CDTF">2026-06-08T13:52:00Z</dcterms:created>
  <dcterms:modified xsi:type="dcterms:W3CDTF">2026-06-08T13:53:00Z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0x0101003F585EE55FFEA649B2A495BE07D7E3CD</vt:lpwstr>
  </property>
</Properties>
</file>