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F05B" w14:textId="77777777" w:rsidR="00FF0713" w:rsidRDefault="00FF0713" w:rsidP="00FF0713">
      <w:pPr>
        <w:spacing w:after="3"/>
        <w:rPr>
          <w:rFonts w:eastAsia="Calibri"/>
          <w:b/>
        </w:rPr>
      </w:pPr>
      <w:r w:rsidRPr="001F7AD3">
        <w:rPr>
          <w:rFonts w:eastAsia="Calibri"/>
          <w:b/>
          <w:color w:val="000000"/>
        </w:rPr>
        <w:t>Piedmont Area Service Committee Minutes</w:t>
      </w:r>
    </w:p>
    <w:p w14:paraId="6444573C" w14:textId="4762F116" w:rsidR="00FF0713" w:rsidRPr="00FF0713" w:rsidRDefault="00FF0713" w:rsidP="00FF0713">
      <w:pPr>
        <w:spacing w:after="3"/>
        <w:rPr>
          <w:rFonts w:eastAsia="Calibri"/>
          <w:b/>
        </w:rPr>
      </w:pPr>
      <w:r>
        <w:rPr>
          <w:rFonts w:eastAsia="Calibri"/>
          <w:bCs/>
        </w:rPr>
        <w:t>December 1,</w:t>
      </w:r>
      <w:r w:rsidRPr="001F7AD3">
        <w:rPr>
          <w:rFonts w:eastAsia="Calibri"/>
          <w:color w:val="000000"/>
        </w:rPr>
        <w:t xml:space="preserve"> 2019</w:t>
      </w:r>
    </w:p>
    <w:p w14:paraId="2CD383A5" w14:textId="77777777" w:rsidR="00FF0713" w:rsidRPr="001F7AD3" w:rsidRDefault="00FF0713" w:rsidP="00FF0713">
      <w:pPr>
        <w:rPr>
          <w:rFonts w:eastAsia="Calibri"/>
          <w:color w:val="000000"/>
        </w:rPr>
      </w:pPr>
      <w:r w:rsidRPr="001F7AD3">
        <w:rPr>
          <w:rFonts w:eastAsia="Calibri"/>
          <w:color w:val="000000"/>
        </w:rPr>
        <w:t xml:space="preserve">Church of our </w:t>
      </w:r>
      <w:proofErr w:type="spellStart"/>
      <w:r w:rsidRPr="001F7AD3">
        <w:rPr>
          <w:rFonts w:eastAsia="Calibri"/>
          <w:color w:val="000000"/>
        </w:rPr>
        <w:t>Saviour</w:t>
      </w:r>
      <w:proofErr w:type="spellEnd"/>
      <w:r w:rsidRPr="001F7AD3">
        <w:rPr>
          <w:rFonts w:eastAsia="Calibri"/>
          <w:color w:val="000000"/>
        </w:rPr>
        <w:t>, Charlottesville, VA</w:t>
      </w:r>
    </w:p>
    <w:p w14:paraId="496E2B88" w14:textId="77777777" w:rsidR="00FF0713" w:rsidRPr="001F7AD3" w:rsidRDefault="00FF0713" w:rsidP="00FF0713">
      <w:pPr>
        <w:spacing w:after="25"/>
        <w:ind w:left="105"/>
        <w:rPr>
          <w:rFonts w:eastAsia="Calibri"/>
        </w:rPr>
      </w:pPr>
      <w:r w:rsidRPr="001F7AD3">
        <w:rPr>
          <w:rFonts w:eastAsia="Calibri"/>
          <w:color w:val="000000"/>
        </w:rPr>
        <w:t> </w:t>
      </w:r>
    </w:p>
    <w:p w14:paraId="2288CB09" w14:textId="77777777" w:rsidR="00FF0713" w:rsidRPr="001F7AD3" w:rsidRDefault="00FF0713" w:rsidP="00FF0713">
      <w:pPr>
        <w:rPr>
          <w:rFonts w:eastAsia="Calibri"/>
          <w:b/>
        </w:rPr>
      </w:pPr>
      <w:r w:rsidRPr="001F7AD3">
        <w:rPr>
          <w:rFonts w:eastAsia="Calibri"/>
          <w:b/>
        </w:rPr>
        <w:t xml:space="preserve">I. Call to Order and Serenity Prayer: </w:t>
      </w:r>
      <w:r w:rsidRPr="001F7AD3">
        <w:rPr>
          <w:rFonts w:eastAsia="Calibri"/>
          <w:bCs/>
        </w:rPr>
        <w:t xml:space="preserve">4:00pm </w:t>
      </w:r>
      <w:proofErr w:type="spellStart"/>
      <w:r w:rsidRPr="001F7AD3">
        <w:rPr>
          <w:rFonts w:eastAsia="Calibri"/>
          <w:bCs/>
        </w:rPr>
        <w:t>Gilie</w:t>
      </w:r>
      <w:proofErr w:type="spellEnd"/>
      <w:r w:rsidRPr="001F7AD3">
        <w:rPr>
          <w:rFonts w:eastAsia="Calibri"/>
          <w:bCs/>
        </w:rPr>
        <w:t xml:space="preserve"> G.</w:t>
      </w:r>
    </w:p>
    <w:p w14:paraId="74E1EECF" w14:textId="15FB74AD" w:rsidR="00FF0713" w:rsidRPr="001F7AD3" w:rsidRDefault="00FF0713" w:rsidP="00FF0713">
      <w:pPr>
        <w:rPr>
          <w:rFonts w:eastAsia="Calibri"/>
        </w:rPr>
      </w:pPr>
      <w:r w:rsidRPr="001F7AD3">
        <w:rPr>
          <w:rFonts w:eastAsia="Calibri"/>
          <w:b/>
        </w:rPr>
        <w:t>Twelve Traditions:</w:t>
      </w:r>
      <w:r w:rsidRPr="001F7AD3">
        <w:rPr>
          <w:rFonts w:eastAsia="Calibri"/>
        </w:rPr>
        <w:t xml:space="preserve"> </w:t>
      </w:r>
      <w:r w:rsidR="00444D46">
        <w:rPr>
          <w:rFonts w:eastAsia="Calibri"/>
        </w:rPr>
        <w:t>Patsy G.</w:t>
      </w:r>
    </w:p>
    <w:p w14:paraId="1A937389" w14:textId="451FF57A" w:rsidR="00FF0713" w:rsidRPr="001F7AD3" w:rsidRDefault="00FF0713" w:rsidP="00FF0713">
      <w:pPr>
        <w:rPr>
          <w:rFonts w:eastAsia="Calibri"/>
        </w:rPr>
      </w:pPr>
      <w:r w:rsidRPr="001F7AD3">
        <w:rPr>
          <w:rFonts w:eastAsia="Calibri"/>
          <w:b/>
        </w:rPr>
        <w:t>Twelve Concepts:</w:t>
      </w:r>
      <w:r w:rsidRPr="001F7AD3">
        <w:rPr>
          <w:rFonts w:eastAsia="Calibri"/>
        </w:rPr>
        <w:t xml:space="preserve"> </w:t>
      </w:r>
      <w:r w:rsidR="00444D46">
        <w:rPr>
          <w:rFonts w:eastAsia="Calibri"/>
        </w:rPr>
        <w:t>Brian K.</w:t>
      </w:r>
      <w:r w:rsidR="00444D46" w:rsidRPr="00444D46">
        <w:rPr>
          <w:rFonts w:ascii="Helvetica" w:eastAsiaTheme="minorHAnsi" w:hAnsi="Helvetica" w:cs="Helvetica"/>
        </w:rPr>
        <w:t xml:space="preserve"> </w:t>
      </w:r>
    </w:p>
    <w:p w14:paraId="25C41DD2" w14:textId="07E1D2FC" w:rsidR="00FF0713" w:rsidRPr="001F7AD3" w:rsidRDefault="00FF0713" w:rsidP="00FF0713">
      <w:pPr>
        <w:rPr>
          <w:rFonts w:eastAsia="Calibri"/>
        </w:rPr>
      </w:pPr>
      <w:r w:rsidRPr="001F7AD3">
        <w:rPr>
          <w:rFonts w:eastAsia="Calibri"/>
          <w:b/>
        </w:rPr>
        <w:t xml:space="preserve">Definition of ASC: </w:t>
      </w:r>
      <w:r w:rsidRPr="001F7AD3">
        <w:rPr>
          <w:rFonts w:eastAsia="Calibri"/>
        </w:rPr>
        <w:t xml:space="preserve"> </w:t>
      </w:r>
      <w:r w:rsidR="00394BA4">
        <w:rPr>
          <w:rFonts w:eastAsia="Calibri"/>
        </w:rPr>
        <w:t>David H.</w:t>
      </w:r>
    </w:p>
    <w:p w14:paraId="6FB8CCF7" w14:textId="77777777" w:rsidR="00FF0713" w:rsidRPr="001F7AD3" w:rsidRDefault="00FF0713" w:rsidP="00FF0713">
      <w:pPr>
        <w:spacing w:after="31"/>
        <w:rPr>
          <w:rFonts w:eastAsia="Calibri"/>
          <w:color w:val="000000"/>
        </w:rPr>
      </w:pPr>
      <w:r w:rsidRPr="001F7AD3">
        <w:rPr>
          <w:rFonts w:eastAsia="Calibri"/>
          <w:color w:val="000000"/>
        </w:rPr>
        <w:tab/>
      </w:r>
    </w:p>
    <w:p w14:paraId="1F9C0B1B" w14:textId="77777777" w:rsidR="00FF0713" w:rsidRPr="001F7AD3" w:rsidRDefault="00FF0713" w:rsidP="00FF0713">
      <w:pPr>
        <w:spacing w:after="31"/>
        <w:rPr>
          <w:rFonts w:eastAsia="Calibri"/>
          <w:b/>
          <w:u w:val="single"/>
        </w:rPr>
      </w:pPr>
      <w:r w:rsidRPr="001F7AD3">
        <w:rPr>
          <w:rFonts w:eastAsia="Calibri"/>
          <w:b/>
          <w:color w:val="000000"/>
          <w:u w:val="single"/>
        </w:rPr>
        <w:t xml:space="preserve">ROLL CALL </w:t>
      </w:r>
    </w:p>
    <w:p w14:paraId="4062C986" w14:textId="77777777" w:rsidR="00FF0713" w:rsidRPr="001F7AD3" w:rsidRDefault="00FF0713" w:rsidP="00FF0713">
      <w:pPr>
        <w:spacing w:after="25"/>
        <w:rPr>
          <w:rFonts w:eastAsia="Calibri"/>
          <w:b/>
        </w:rPr>
      </w:pPr>
      <w:r w:rsidRPr="001F7AD3">
        <w:rPr>
          <w:rFonts w:eastAsia="Calibri"/>
          <w:b/>
          <w:color w:val="000000"/>
        </w:rPr>
        <w:t xml:space="preserve">Trusted Servants </w:t>
      </w:r>
    </w:p>
    <w:p w14:paraId="28D9F4CB" w14:textId="63BCE9A0" w:rsidR="00FF0713" w:rsidRPr="001F7AD3" w:rsidRDefault="00FF0713" w:rsidP="00FF0713">
      <w:pPr>
        <w:spacing w:after="26"/>
        <w:rPr>
          <w:rFonts w:eastAsia="Calibri"/>
        </w:rPr>
      </w:pPr>
      <w:r w:rsidRPr="001F7AD3">
        <w:rPr>
          <w:rFonts w:eastAsia="Calibri"/>
          <w:color w:val="000000"/>
        </w:rPr>
        <w:t xml:space="preserve">Chair: </w:t>
      </w:r>
      <w:proofErr w:type="spellStart"/>
      <w:r>
        <w:rPr>
          <w:rFonts w:eastAsia="Calibri"/>
          <w:color w:val="000000"/>
        </w:rPr>
        <w:t>Gilie</w:t>
      </w:r>
      <w:proofErr w:type="spellEnd"/>
      <w:r>
        <w:rPr>
          <w:rFonts w:eastAsia="Calibri"/>
          <w:color w:val="000000"/>
        </w:rPr>
        <w:t xml:space="preserve"> G. (November 2020)</w:t>
      </w:r>
    </w:p>
    <w:p w14:paraId="4C90E4CA" w14:textId="45B0087A" w:rsidR="00FF0713" w:rsidRPr="001F7AD3" w:rsidRDefault="00FF0713" w:rsidP="00FF0713">
      <w:pPr>
        <w:spacing w:after="3"/>
        <w:rPr>
          <w:rFonts w:eastAsia="Calibri"/>
        </w:rPr>
      </w:pPr>
      <w:r w:rsidRPr="001F7AD3">
        <w:rPr>
          <w:rFonts w:eastAsia="Calibri"/>
          <w:color w:val="000000"/>
        </w:rPr>
        <w:t>Vice Chair: ​</w:t>
      </w:r>
      <w:r w:rsidRPr="001F7AD3">
        <w:rPr>
          <w:rFonts w:eastAsia="Calibri"/>
          <w:b/>
          <w:color w:val="000000"/>
        </w:rPr>
        <w:t xml:space="preserve"> </w:t>
      </w:r>
      <w:r w:rsidRPr="001F7AD3">
        <w:rPr>
          <w:rFonts w:eastAsia="Calibri"/>
          <w:color w:val="000000"/>
        </w:rPr>
        <w:tab/>
      </w:r>
      <w:r w:rsidR="007865BD">
        <w:rPr>
          <w:rFonts w:eastAsia="Calibri"/>
          <w:color w:val="000000"/>
        </w:rPr>
        <w:t>None</w:t>
      </w:r>
    </w:p>
    <w:p w14:paraId="6DA5F970" w14:textId="3BF5F14D" w:rsidR="00FF0713" w:rsidRPr="001F7AD3" w:rsidRDefault="00FF0713" w:rsidP="00FF0713">
      <w:pPr>
        <w:spacing w:after="25"/>
        <w:rPr>
          <w:rFonts w:eastAsia="Calibri"/>
          <w:color w:val="000000"/>
        </w:rPr>
      </w:pPr>
      <w:r w:rsidRPr="001F7AD3">
        <w:rPr>
          <w:rFonts w:eastAsia="Calibri"/>
          <w:color w:val="000000"/>
        </w:rPr>
        <w:t xml:space="preserve">Treasurer: Lawrence E. (November 2019) </w:t>
      </w:r>
    </w:p>
    <w:p w14:paraId="135F38A6" w14:textId="77777777" w:rsidR="00FF0713" w:rsidRPr="001F7AD3" w:rsidRDefault="00FF0713" w:rsidP="00FF0713">
      <w:pPr>
        <w:spacing w:after="25"/>
        <w:rPr>
          <w:rFonts w:eastAsia="Calibri"/>
        </w:rPr>
      </w:pPr>
      <w:r w:rsidRPr="001F7AD3">
        <w:rPr>
          <w:rFonts w:eastAsia="Calibri"/>
          <w:color w:val="000000"/>
        </w:rPr>
        <w:t xml:space="preserve">Vice Treasurer: </w:t>
      </w:r>
      <w:r>
        <w:rPr>
          <w:rFonts w:eastAsia="Calibri"/>
          <w:color w:val="000000"/>
        </w:rPr>
        <w:t>Kurt S. present</w:t>
      </w:r>
    </w:p>
    <w:p w14:paraId="470CEEA1" w14:textId="18AFE856" w:rsidR="00FF0713" w:rsidRPr="001F7AD3" w:rsidRDefault="00FF0713" w:rsidP="00FF0713">
      <w:pPr>
        <w:spacing w:after="25"/>
        <w:rPr>
          <w:rFonts w:eastAsia="Calibri"/>
        </w:rPr>
      </w:pPr>
      <w:r w:rsidRPr="001F7AD3">
        <w:rPr>
          <w:rFonts w:eastAsia="Calibri"/>
          <w:color w:val="000000"/>
        </w:rPr>
        <w:t xml:space="preserve">Secretary: Martha F. (August 2020) </w:t>
      </w:r>
    </w:p>
    <w:p w14:paraId="562B646A" w14:textId="3330CC1D" w:rsidR="00FF0713" w:rsidRPr="001F7AD3" w:rsidRDefault="00FF0713" w:rsidP="00FF0713">
      <w:pPr>
        <w:spacing w:after="25"/>
        <w:rPr>
          <w:rFonts w:eastAsia="Calibri"/>
        </w:rPr>
      </w:pPr>
      <w:r w:rsidRPr="001F7AD3">
        <w:rPr>
          <w:rFonts w:eastAsia="Calibri"/>
          <w:color w:val="000000"/>
        </w:rPr>
        <w:t>RCM:</w:t>
      </w:r>
      <w:r w:rsidRPr="001F7AD3">
        <w:rPr>
          <w:rFonts w:eastAsia="Calibri"/>
          <w:b/>
          <w:color w:val="000000"/>
        </w:rPr>
        <w:t xml:space="preserve"> </w:t>
      </w:r>
      <w:r w:rsidRPr="001F7AD3">
        <w:rPr>
          <w:rFonts w:eastAsia="Calibri"/>
          <w:color w:val="000000"/>
        </w:rPr>
        <w:t xml:space="preserve">David H. (September 2020) </w:t>
      </w:r>
    </w:p>
    <w:p w14:paraId="59B80CC0" w14:textId="20823D84" w:rsidR="00FF0713" w:rsidRPr="001F7AD3" w:rsidRDefault="00FF0713" w:rsidP="00FF0713">
      <w:pPr>
        <w:rPr>
          <w:rFonts w:eastAsia="Calibri"/>
        </w:rPr>
      </w:pPr>
      <w:r w:rsidRPr="001F7AD3">
        <w:rPr>
          <w:rFonts w:eastAsia="Calibri"/>
          <w:color w:val="000000"/>
        </w:rPr>
        <w:t xml:space="preserve">RCM II: </w:t>
      </w:r>
      <w:r w:rsidR="007865BD">
        <w:rPr>
          <w:rFonts w:eastAsia="Calibri"/>
          <w:color w:val="000000"/>
        </w:rPr>
        <w:t>(ABSENT)</w:t>
      </w:r>
      <w:r w:rsidRPr="001F7AD3">
        <w:rPr>
          <w:rFonts w:eastAsia="Calibri"/>
          <w:color w:val="000000"/>
        </w:rPr>
        <w:t xml:space="preserve">  </w:t>
      </w:r>
    </w:p>
    <w:p w14:paraId="04CDFE37" w14:textId="3CEC2527" w:rsidR="00FF0713" w:rsidRPr="001F7AD3" w:rsidRDefault="00FF0713" w:rsidP="00FF0713">
      <w:pPr>
        <w:spacing w:after="26"/>
        <w:rPr>
          <w:rFonts w:eastAsia="Calibri"/>
          <w:color w:val="000000"/>
        </w:rPr>
      </w:pPr>
      <w:r w:rsidRPr="001F7AD3">
        <w:rPr>
          <w:rFonts w:eastAsia="Calibri"/>
          <w:color w:val="000000"/>
        </w:rPr>
        <w:t>Literature Chair: Dee</w:t>
      </w:r>
      <w:r w:rsidR="00342B36">
        <w:rPr>
          <w:rFonts w:eastAsia="Calibri"/>
          <w:color w:val="000000"/>
        </w:rPr>
        <w:t>Dee A.</w:t>
      </w:r>
      <w:r w:rsidRPr="001F7AD3">
        <w:rPr>
          <w:rFonts w:eastAsia="Calibri"/>
          <w:color w:val="000000"/>
        </w:rPr>
        <w:t xml:space="preserve"> (June 2019) </w:t>
      </w:r>
    </w:p>
    <w:p w14:paraId="6D9E3D00" w14:textId="7DEAFED1" w:rsidR="00FF0713" w:rsidRPr="001F7AD3" w:rsidRDefault="00FF0713" w:rsidP="00FF0713">
      <w:pPr>
        <w:spacing w:after="26"/>
        <w:rPr>
          <w:rFonts w:eastAsia="Calibri"/>
        </w:rPr>
      </w:pPr>
      <w:r w:rsidRPr="001F7AD3">
        <w:rPr>
          <w:rFonts w:eastAsia="Calibri"/>
          <w:color w:val="000000"/>
        </w:rPr>
        <w:t xml:space="preserve">Literature Vice Chair: Jim W (August 2020) </w:t>
      </w:r>
    </w:p>
    <w:p w14:paraId="6A970B9A" w14:textId="7DB5170C" w:rsidR="00FF0713" w:rsidRPr="001F7AD3" w:rsidRDefault="00FF0713" w:rsidP="00FF0713">
      <w:pPr>
        <w:spacing w:after="3"/>
        <w:rPr>
          <w:rFonts w:eastAsia="Calibri"/>
        </w:rPr>
      </w:pPr>
      <w:r w:rsidRPr="001F7AD3">
        <w:rPr>
          <w:rFonts w:eastAsia="Calibri"/>
          <w:color w:val="000000"/>
        </w:rPr>
        <w:t xml:space="preserve">Public Relations Chair: Brian K. (December 2019) </w:t>
      </w:r>
    </w:p>
    <w:p w14:paraId="3FA514A6" w14:textId="32445063" w:rsidR="00FF0713" w:rsidRPr="001F7AD3" w:rsidRDefault="00FF0713" w:rsidP="00FF0713">
      <w:pPr>
        <w:spacing w:after="3"/>
        <w:rPr>
          <w:rFonts w:eastAsia="Calibri"/>
          <w:color w:val="000000"/>
        </w:rPr>
      </w:pPr>
      <w:r w:rsidRPr="001F7AD3">
        <w:rPr>
          <w:rFonts w:eastAsia="Calibri"/>
          <w:color w:val="000000"/>
        </w:rPr>
        <w:t>H&amp;I Chair: Ky L. (December 2019) ABSENT</w:t>
      </w:r>
    </w:p>
    <w:p w14:paraId="3B15E7E4" w14:textId="0D5CEB65" w:rsidR="00FF0713" w:rsidRPr="001F7AD3" w:rsidRDefault="00FF0713" w:rsidP="00FF0713">
      <w:pPr>
        <w:spacing w:after="3"/>
        <w:rPr>
          <w:rFonts w:eastAsia="Calibri"/>
        </w:rPr>
      </w:pPr>
      <w:r w:rsidRPr="001F7AD3">
        <w:rPr>
          <w:rFonts w:eastAsia="Calibri"/>
          <w:color w:val="000000"/>
        </w:rPr>
        <w:t>H&amp;I Vice Chair: Dean</w:t>
      </w:r>
      <w:r>
        <w:rPr>
          <w:rFonts w:eastAsia="Calibri"/>
          <w:color w:val="000000"/>
        </w:rPr>
        <w:t xml:space="preserve"> N.  </w:t>
      </w:r>
      <w:r w:rsidR="007865BD">
        <w:rPr>
          <w:rFonts w:eastAsia="Calibri"/>
          <w:color w:val="000000"/>
        </w:rPr>
        <w:t>filling in for Ky L.</w:t>
      </w:r>
    </w:p>
    <w:p w14:paraId="526DE986" w14:textId="205EBBE5" w:rsidR="00FF0713" w:rsidRPr="001F7AD3" w:rsidRDefault="00FF0713" w:rsidP="00FF0713">
      <w:pPr>
        <w:spacing w:after="3"/>
        <w:rPr>
          <w:rFonts w:eastAsia="Calibri"/>
        </w:rPr>
      </w:pPr>
      <w:r w:rsidRPr="001F7AD3">
        <w:rPr>
          <w:rFonts w:eastAsia="Calibri"/>
          <w:color w:val="000000"/>
        </w:rPr>
        <w:t xml:space="preserve">Special Events Chair:  Jake S.  (August 2019) </w:t>
      </w:r>
      <w:r>
        <w:rPr>
          <w:rFonts w:eastAsia="Calibri"/>
          <w:color w:val="000000"/>
        </w:rPr>
        <w:t xml:space="preserve"> </w:t>
      </w:r>
    </w:p>
    <w:p w14:paraId="5DA48F65" w14:textId="418A7730" w:rsidR="00FF0713" w:rsidRPr="001F7AD3" w:rsidRDefault="00FF0713" w:rsidP="00FF0713">
      <w:pPr>
        <w:spacing w:after="26"/>
        <w:rPr>
          <w:rFonts w:eastAsia="Calibri"/>
        </w:rPr>
      </w:pPr>
      <w:r w:rsidRPr="001F7AD3">
        <w:rPr>
          <w:rFonts w:eastAsia="Calibri"/>
          <w:color w:val="000000"/>
        </w:rPr>
        <w:t>VRCC Director: Tee T (February 2021)</w:t>
      </w:r>
    </w:p>
    <w:p w14:paraId="0D1E0E1B" w14:textId="044D6F44" w:rsidR="00FF0713" w:rsidRPr="001F7AD3" w:rsidRDefault="00FF0713" w:rsidP="00FF0713">
      <w:pPr>
        <w:spacing w:after="26"/>
        <w:rPr>
          <w:rFonts w:eastAsia="Calibri"/>
        </w:rPr>
      </w:pPr>
      <w:r w:rsidRPr="001F7AD3">
        <w:rPr>
          <w:rFonts w:eastAsia="Calibri"/>
          <w:color w:val="000000"/>
        </w:rPr>
        <w:t xml:space="preserve">Alternate VRCC Director: Erick H.  </w:t>
      </w:r>
    </w:p>
    <w:p w14:paraId="550FD150" w14:textId="77777777" w:rsidR="00FF0713" w:rsidRPr="001F7AD3" w:rsidRDefault="00FF0713" w:rsidP="00FF0713">
      <w:pPr>
        <w:spacing w:after="3"/>
        <w:ind w:left="100"/>
        <w:rPr>
          <w:rFonts w:eastAsia="Calibri"/>
        </w:rPr>
      </w:pPr>
    </w:p>
    <w:p w14:paraId="5ADDCA0B" w14:textId="77777777" w:rsidR="00FF0713" w:rsidRPr="001F7AD3" w:rsidRDefault="00FF0713" w:rsidP="00FF0713">
      <w:pPr>
        <w:spacing w:after="3"/>
        <w:rPr>
          <w:rFonts w:eastAsia="Calibri"/>
          <w:b/>
          <w:color w:val="000000"/>
        </w:rPr>
      </w:pPr>
      <w:r w:rsidRPr="001F7AD3">
        <w:rPr>
          <w:rFonts w:eastAsia="Calibri"/>
          <w:b/>
          <w:color w:val="000000"/>
        </w:rPr>
        <w:t xml:space="preserve">Group Service Representatives </w:t>
      </w:r>
    </w:p>
    <w:p w14:paraId="099CFBFD" w14:textId="77777777" w:rsidR="00FF0713" w:rsidRPr="001F7AD3" w:rsidRDefault="00FF0713" w:rsidP="00FF0713">
      <w:pPr>
        <w:spacing w:after="3"/>
        <w:rPr>
          <w:rFonts w:eastAsia="Calibri"/>
          <w:color w:val="000000"/>
        </w:rPr>
      </w:pPr>
      <w:r w:rsidRPr="001F7AD3">
        <w:rPr>
          <w:rFonts w:eastAsia="Calibri"/>
          <w:color w:val="000000"/>
        </w:rPr>
        <w:t>Quorum was met.</w:t>
      </w:r>
    </w:p>
    <w:p w14:paraId="667BD347" w14:textId="77777777" w:rsidR="00FF0713" w:rsidRPr="001F7AD3" w:rsidRDefault="00FF0713" w:rsidP="00FF0713">
      <w:pPr>
        <w:spacing w:after="3"/>
        <w:ind w:left="100"/>
        <w:rPr>
          <w:rFonts w:eastAsia="Calibri"/>
          <w:color w:val="000000"/>
          <w:u w:val="single"/>
        </w:rPr>
      </w:pPr>
      <w:r w:rsidRPr="001F7AD3">
        <w:rPr>
          <w:rFonts w:eastAsia="Calibri"/>
          <w:color w:val="000000"/>
          <w:u w:val="single"/>
        </w:rPr>
        <w:t xml:space="preserve">  </w:t>
      </w:r>
    </w:p>
    <w:p w14:paraId="376537BD" w14:textId="12206A48" w:rsidR="00FF0713" w:rsidRPr="001F7AD3" w:rsidRDefault="00FF0713" w:rsidP="00FF0713">
      <w:pPr>
        <w:spacing w:after="3"/>
        <w:rPr>
          <w:rFonts w:eastAsia="Calibri"/>
          <w:color w:val="000000"/>
        </w:rPr>
      </w:pPr>
      <w:r w:rsidRPr="001F7AD3">
        <w:rPr>
          <w:rFonts w:eastAsia="Calibri"/>
          <w:color w:val="000000"/>
        </w:rPr>
        <w:t>Addicts in the Belfry: Terry</w:t>
      </w:r>
    </w:p>
    <w:p w14:paraId="41182B8C" w14:textId="03B71E6F" w:rsidR="00FF0713" w:rsidRPr="001F7AD3" w:rsidRDefault="00FF0713" w:rsidP="00FF0713">
      <w:pPr>
        <w:spacing w:after="3"/>
        <w:rPr>
          <w:rFonts w:eastAsia="Calibri"/>
        </w:rPr>
      </w:pPr>
      <w:r w:rsidRPr="001F7AD3">
        <w:rPr>
          <w:rFonts w:eastAsia="Calibri"/>
          <w:color w:val="000000"/>
        </w:rPr>
        <w:t xml:space="preserve">Sharing What We Have: </w:t>
      </w:r>
      <w:r w:rsidR="007865BD">
        <w:rPr>
          <w:rFonts w:eastAsia="Calibri"/>
          <w:color w:val="000000"/>
        </w:rPr>
        <w:t>Bob</w:t>
      </w:r>
    </w:p>
    <w:p w14:paraId="574B6430" w14:textId="03AA2FBB" w:rsidR="00FF0713" w:rsidRPr="001F7AD3" w:rsidRDefault="00FF0713" w:rsidP="00FF0713">
      <w:pPr>
        <w:spacing w:after="3"/>
        <w:rPr>
          <w:rFonts w:eastAsia="Calibri"/>
        </w:rPr>
      </w:pPr>
      <w:r w:rsidRPr="001F7AD3">
        <w:rPr>
          <w:rFonts w:eastAsia="Calibri"/>
          <w:color w:val="000000"/>
        </w:rPr>
        <w:t>We Choose Recovery:  Ruth Ellen</w:t>
      </w:r>
    </w:p>
    <w:p w14:paraId="024F6679" w14:textId="4768C68A" w:rsidR="00FF0713" w:rsidRPr="001F7AD3" w:rsidRDefault="00FF0713" w:rsidP="00FF0713">
      <w:pPr>
        <w:spacing w:after="3"/>
        <w:rPr>
          <w:rFonts w:eastAsia="Calibri"/>
          <w:color w:val="000000"/>
        </w:rPr>
      </w:pPr>
      <w:r w:rsidRPr="001F7AD3">
        <w:rPr>
          <w:rFonts w:eastAsia="Calibri"/>
          <w:color w:val="000000"/>
        </w:rPr>
        <w:t xml:space="preserve">Where I’m </w:t>
      </w:r>
      <w:proofErr w:type="gramStart"/>
      <w:r w:rsidRPr="001F7AD3">
        <w:rPr>
          <w:rFonts w:eastAsia="Calibri"/>
          <w:color w:val="000000"/>
        </w:rPr>
        <w:t>At</w:t>
      </w:r>
      <w:proofErr w:type="gramEnd"/>
      <w:r w:rsidRPr="001F7AD3">
        <w:rPr>
          <w:rFonts w:eastAsia="Calibri"/>
          <w:color w:val="000000"/>
        </w:rPr>
        <w:t xml:space="preserve">: </w:t>
      </w:r>
      <w:r w:rsidR="007865BD">
        <w:rPr>
          <w:rFonts w:eastAsia="Calibri"/>
          <w:color w:val="000000"/>
        </w:rPr>
        <w:t>(Absent)</w:t>
      </w:r>
    </w:p>
    <w:p w14:paraId="3B1AEC0D" w14:textId="77777777" w:rsidR="00FF0713" w:rsidRPr="001F7AD3" w:rsidRDefault="00FF0713" w:rsidP="00FF0713">
      <w:pPr>
        <w:spacing w:after="3"/>
        <w:rPr>
          <w:rFonts w:eastAsia="Calibri"/>
          <w:color w:val="000000"/>
        </w:rPr>
      </w:pPr>
      <w:r w:rsidRPr="001F7AD3">
        <w:rPr>
          <w:rFonts w:eastAsia="Calibri"/>
          <w:color w:val="000000"/>
        </w:rPr>
        <w:t>Whatever It Takes:  JP</w:t>
      </w:r>
    </w:p>
    <w:p w14:paraId="12DE7C21" w14:textId="5BF2DB9E" w:rsidR="00FF0713" w:rsidRPr="001F7AD3" w:rsidRDefault="00FF0713" w:rsidP="00FF0713">
      <w:pPr>
        <w:spacing w:after="3"/>
        <w:rPr>
          <w:rFonts w:eastAsia="Calibri"/>
        </w:rPr>
      </w:pPr>
      <w:r w:rsidRPr="001F7AD3">
        <w:rPr>
          <w:rFonts w:eastAsia="Calibri"/>
          <w:color w:val="000000"/>
        </w:rPr>
        <w:t>Serene in Green: Tracey A.</w:t>
      </w:r>
    </w:p>
    <w:p w14:paraId="7C4CBA74" w14:textId="63BBEC4D" w:rsidR="00FF0713" w:rsidRPr="001F7AD3" w:rsidRDefault="00FF0713" w:rsidP="00FF0713">
      <w:pPr>
        <w:spacing w:after="3"/>
        <w:rPr>
          <w:rFonts w:eastAsia="Calibri"/>
        </w:rPr>
      </w:pPr>
      <w:r w:rsidRPr="001F7AD3">
        <w:rPr>
          <w:rFonts w:eastAsia="Calibri"/>
          <w:color w:val="000000"/>
        </w:rPr>
        <w:t>SOS: T. Tee</w:t>
      </w:r>
    </w:p>
    <w:p w14:paraId="2699E463" w14:textId="0AD6BB0A" w:rsidR="00FF0713" w:rsidRPr="001F7AD3" w:rsidRDefault="00FF0713" w:rsidP="00FF0713">
      <w:pPr>
        <w:spacing w:after="3"/>
        <w:rPr>
          <w:rFonts w:eastAsia="Calibri"/>
          <w:color w:val="000000"/>
        </w:rPr>
      </w:pPr>
      <w:r w:rsidRPr="001F7AD3">
        <w:rPr>
          <w:rFonts w:eastAsia="Calibri"/>
          <w:color w:val="000000"/>
        </w:rPr>
        <w:t>New Attitudes:  Mario B.</w:t>
      </w:r>
    </w:p>
    <w:p w14:paraId="78DB6155" w14:textId="46668C2E" w:rsidR="00FF0713" w:rsidRPr="001F7AD3" w:rsidRDefault="00FF0713" w:rsidP="00FF0713">
      <w:pPr>
        <w:spacing w:after="3"/>
        <w:rPr>
          <w:rFonts w:eastAsia="Calibri"/>
          <w:color w:val="000000"/>
        </w:rPr>
      </w:pPr>
      <w:r w:rsidRPr="001F7AD3">
        <w:rPr>
          <w:rFonts w:eastAsia="Calibri"/>
          <w:color w:val="000000"/>
        </w:rPr>
        <w:t xml:space="preserve">New Life: </w:t>
      </w:r>
      <w:r w:rsidR="007865BD">
        <w:rPr>
          <w:rFonts w:eastAsia="Calibri"/>
          <w:color w:val="000000"/>
        </w:rPr>
        <w:t>Amalie</w:t>
      </w:r>
    </w:p>
    <w:p w14:paraId="13320300" w14:textId="00F40D12" w:rsidR="00FF0713" w:rsidRPr="001F7AD3" w:rsidRDefault="00FF0713" w:rsidP="00FF0713">
      <w:pPr>
        <w:spacing w:after="3"/>
        <w:rPr>
          <w:rFonts w:eastAsia="Calibri"/>
          <w:color w:val="000000"/>
        </w:rPr>
      </w:pPr>
      <w:r w:rsidRPr="001F7AD3">
        <w:rPr>
          <w:rFonts w:eastAsia="Calibri"/>
          <w:color w:val="000000"/>
        </w:rPr>
        <w:t>Spiritual Solutions: John Tr.</w:t>
      </w:r>
    </w:p>
    <w:p w14:paraId="00A9DA11" w14:textId="4F398FDD" w:rsidR="00FF0713" w:rsidRPr="001F7AD3" w:rsidRDefault="00FF0713" w:rsidP="00FF0713">
      <w:pPr>
        <w:spacing w:after="3"/>
        <w:rPr>
          <w:rFonts w:eastAsia="Calibri"/>
          <w:color w:val="000000"/>
        </w:rPr>
      </w:pPr>
      <w:r w:rsidRPr="001F7AD3">
        <w:rPr>
          <w:rFonts w:eastAsia="Calibri"/>
          <w:color w:val="000000"/>
        </w:rPr>
        <w:t>ELIJAH:</w:t>
      </w:r>
      <w:r w:rsidR="00AD5670">
        <w:rPr>
          <w:rFonts w:eastAsia="Calibri"/>
          <w:color w:val="000000"/>
        </w:rPr>
        <w:t xml:space="preserve"> </w:t>
      </w:r>
      <w:r w:rsidRPr="001F7AD3">
        <w:rPr>
          <w:rFonts w:eastAsia="Calibri"/>
          <w:color w:val="000000"/>
        </w:rPr>
        <w:t>John C.</w:t>
      </w:r>
    </w:p>
    <w:p w14:paraId="0F1F6118" w14:textId="78B53A95" w:rsidR="00FF0713" w:rsidRPr="001F7AD3" w:rsidRDefault="00FF0713" w:rsidP="00FF0713">
      <w:pPr>
        <w:spacing w:after="3"/>
        <w:rPr>
          <w:rFonts w:eastAsia="Calibri"/>
          <w:color w:val="000000"/>
        </w:rPr>
      </w:pPr>
      <w:r w:rsidRPr="001F7AD3">
        <w:rPr>
          <w:rFonts w:eastAsia="Calibri"/>
          <w:color w:val="000000"/>
        </w:rPr>
        <w:t>KISS: Roy</w:t>
      </w:r>
    </w:p>
    <w:p w14:paraId="41DCA1EC" w14:textId="61013999" w:rsidR="00FF0713" w:rsidRPr="001F7AD3" w:rsidRDefault="00FF0713" w:rsidP="00FF0713">
      <w:pPr>
        <w:spacing w:after="3"/>
        <w:rPr>
          <w:rFonts w:eastAsia="Calibri"/>
          <w:color w:val="000000"/>
        </w:rPr>
      </w:pPr>
      <w:r w:rsidRPr="001F7AD3">
        <w:rPr>
          <w:rFonts w:eastAsia="Calibri"/>
          <w:color w:val="000000"/>
        </w:rPr>
        <w:t>Off the Tracks:</w:t>
      </w:r>
      <w:r w:rsidR="00AD5670">
        <w:rPr>
          <w:rFonts w:eastAsia="Calibri"/>
          <w:color w:val="000000"/>
        </w:rPr>
        <w:t xml:space="preserve"> </w:t>
      </w:r>
      <w:r w:rsidRPr="001F7AD3">
        <w:rPr>
          <w:rFonts w:eastAsia="Calibri"/>
          <w:color w:val="000000"/>
        </w:rPr>
        <w:t>Clyde P.</w:t>
      </w:r>
    </w:p>
    <w:p w14:paraId="483CB5A9" w14:textId="1B049A20" w:rsidR="00FF0713" w:rsidRPr="001F7AD3" w:rsidRDefault="00FF0713" w:rsidP="00FF0713">
      <w:pPr>
        <w:spacing w:after="3"/>
        <w:rPr>
          <w:rFonts w:eastAsia="Calibri"/>
          <w:color w:val="000000"/>
        </w:rPr>
      </w:pPr>
      <w:r w:rsidRPr="001F7AD3">
        <w:rPr>
          <w:rFonts w:eastAsia="Calibri"/>
          <w:color w:val="000000"/>
        </w:rPr>
        <w:t>Oak Ridge Gratitude: Lynn</w:t>
      </w:r>
    </w:p>
    <w:p w14:paraId="5C11EB29" w14:textId="4D091FEC" w:rsidR="00FF0713" w:rsidRPr="001F7AD3" w:rsidRDefault="00FF0713" w:rsidP="00FF0713">
      <w:pPr>
        <w:spacing w:after="3"/>
        <w:rPr>
          <w:rFonts w:eastAsia="Calibri"/>
          <w:color w:val="000000"/>
        </w:rPr>
      </w:pPr>
      <w:r w:rsidRPr="001F7AD3">
        <w:rPr>
          <w:rFonts w:eastAsia="Calibri"/>
          <w:color w:val="000000"/>
        </w:rPr>
        <w:t xml:space="preserve">Changing </w:t>
      </w:r>
      <w:r w:rsidR="007865BD">
        <w:rPr>
          <w:rFonts w:eastAsia="Calibri"/>
          <w:color w:val="000000"/>
        </w:rPr>
        <w:t>P</w:t>
      </w:r>
      <w:r w:rsidRPr="001F7AD3">
        <w:rPr>
          <w:rFonts w:eastAsia="Calibri"/>
          <w:color w:val="000000"/>
        </w:rPr>
        <w:t xml:space="preserve">erspectives: </w:t>
      </w:r>
      <w:r w:rsidR="00AD5670">
        <w:rPr>
          <w:rFonts w:eastAsia="Calibri"/>
          <w:color w:val="000000"/>
        </w:rPr>
        <w:t>Erick H.</w:t>
      </w:r>
    </w:p>
    <w:p w14:paraId="36776AC6" w14:textId="7E3DAE6F" w:rsidR="00FF0713" w:rsidRPr="001F7AD3" w:rsidRDefault="00FF0713" w:rsidP="00FF0713">
      <w:pPr>
        <w:spacing w:after="3"/>
        <w:rPr>
          <w:rFonts w:eastAsia="Calibri"/>
          <w:color w:val="000000"/>
        </w:rPr>
      </w:pPr>
      <w:r w:rsidRPr="001F7AD3">
        <w:rPr>
          <w:rFonts w:eastAsia="Calibri"/>
          <w:color w:val="000000"/>
        </w:rPr>
        <w:t xml:space="preserve">Together we can:   </w:t>
      </w:r>
      <w:r w:rsidR="007865BD">
        <w:rPr>
          <w:rFonts w:eastAsia="Calibri"/>
          <w:color w:val="000000"/>
        </w:rPr>
        <w:t>Alexa B.</w:t>
      </w:r>
    </w:p>
    <w:p w14:paraId="1E47F078" w14:textId="77777777" w:rsidR="00FF0713" w:rsidRPr="001F7AD3" w:rsidRDefault="00FF0713" w:rsidP="00FF0713">
      <w:pPr>
        <w:spacing w:after="3"/>
        <w:rPr>
          <w:rFonts w:eastAsia="Calibri"/>
        </w:rPr>
      </w:pPr>
    </w:p>
    <w:p w14:paraId="48E0EA75" w14:textId="04B25A8F" w:rsidR="00FF0713" w:rsidRPr="001F7AD3" w:rsidRDefault="00FF0713" w:rsidP="00FF0713">
      <w:pPr>
        <w:spacing w:after="3"/>
        <w:rPr>
          <w:rFonts w:eastAsia="Calibri"/>
        </w:rPr>
      </w:pPr>
      <w:r w:rsidRPr="001F7AD3">
        <w:rPr>
          <w:rFonts w:eastAsia="Calibri"/>
          <w:b/>
          <w:color w:val="000000"/>
        </w:rPr>
        <w:t>Groups removed from roll call:</w:t>
      </w:r>
      <w:r w:rsidRPr="001F7AD3">
        <w:rPr>
          <w:rFonts w:eastAsia="Calibri"/>
        </w:rPr>
        <w:t xml:space="preserve"> </w:t>
      </w:r>
      <w:r w:rsidR="00394BA4">
        <w:rPr>
          <w:rFonts w:eastAsia="Calibri"/>
        </w:rPr>
        <w:t xml:space="preserve">None </w:t>
      </w:r>
    </w:p>
    <w:p w14:paraId="778F738D" w14:textId="2580E5FC" w:rsidR="00FF0713" w:rsidRPr="001F7AD3" w:rsidRDefault="00FF0713" w:rsidP="00FF0713">
      <w:pPr>
        <w:spacing w:after="4"/>
        <w:rPr>
          <w:rFonts w:eastAsia="Calibri"/>
          <w:color w:val="000000"/>
        </w:rPr>
      </w:pPr>
      <w:r w:rsidRPr="001F7AD3">
        <w:rPr>
          <w:rFonts w:eastAsia="Calibri"/>
          <w:b/>
          <w:color w:val="000000"/>
        </w:rPr>
        <w:t xml:space="preserve">Groups to be added: </w:t>
      </w:r>
      <w:r w:rsidR="00394BA4">
        <w:rPr>
          <w:rFonts w:eastAsia="Calibri"/>
          <w:b/>
          <w:color w:val="000000"/>
        </w:rPr>
        <w:t>None</w:t>
      </w:r>
    </w:p>
    <w:p w14:paraId="5550DB63" w14:textId="4AE7D9FE" w:rsidR="00FF0713" w:rsidRPr="001F7AD3" w:rsidRDefault="00FF0713" w:rsidP="00FF0713">
      <w:pPr>
        <w:spacing w:after="4"/>
        <w:rPr>
          <w:rFonts w:eastAsia="Calibri"/>
          <w:color w:val="000000"/>
        </w:rPr>
      </w:pPr>
      <w:r w:rsidRPr="001F7AD3">
        <w:rPr>
          <w:rFonts w:eastAsia="Calibri"/>
          <w:b/>
          <w:color w:val="000000"/>
        </w:rPr>
        <w:t xml:space="preserve">Minutes: </w:t>
      </w:r>
    </w:p>
    <w:p w14:paraId="19FD45DA" w14:textId="21E17641" w:rsidR="00FF0713" w:rsidRDefault="00394BA4" w:rsidP="00FF0713">
      <w:pPr>
        <w:spacing w:after="4"/>
        <w:rPr>
          <w:rFonts w:eastAsia="Calibri"/>
          <w:color w:val="000000"/>
        </w:rPr>
      </w:pPr>
      <w:r>
        <w:rPr>
          <w:rFonts w:eastAsia="Calibri"/>
          <w:color w:val="000000"/>
        </w:rPr>
        <w:t>October minutes deferred for amendment</w:t>
      </w:r>
      <w:r w:rsidR="00FF0713" w:rsidRPr="001F7AD3">
        <w:rPr>
          <w:rFonts w:eastAsia="Calibri"/>
          <w:color w:val="000000"/>
        </w:rPr>
        <w:tab/>
        <w:t xml:space="preserve">    </w:t>
      </w:r>
    </w:p>
    <w:p w14:paraId="110B8D5B" w14:textId="60845AB4" w:rsidR="00394BA4" w:rsidRPr="001F7AD3" w:rsidRDefault="00394BA4" w:rsidP="00FF0713">
      <w:pPr>
        <w:spacing w:after="4"/>
        <w:rPr>
          <w:rFonts w:eastAsia="Calibri"/>
          <w:color w:val="000000"/>
        </w:rPr>
      </w:pPr>
      <w:r>
        <w:rPr>
          <w:rFonts w:eastAsia="Calibri"/>
          <w:color w:val="000000"/>
        </w:rPr>
        <w:t>November minutes approved</w:t>
      </w:r>
    </w:p>
    <w:p w14:paraId="246D6A5A" w14:textId="77777777" w:rsidR="00FF0713" w:rsidRPr="001F7AD3" w:rsidRDefault="00FF0713" w:rsidP="00FF0713">
      <w:pPr>
        <w:spacing w:after="4"/>
        <w:rPr>
          <w:rFonts w:eastAsia="Calibri"/>
          <w:color w:val="000000"/>
        </w:rPr>
      </w:pPr>
      <w:r w:rsidRPr="001F7AD3">
        <w:rPr>
          <w:rFonts w:eastAsia="Calibri"/>
          <w:color w:val="000000"/>
        </w:rPr>
        <w:tab/>
        <w:t xml:space="preserve"> </w:t>
      </w:r>
    </w:p>
    <w:p w14:paraId="1495D457" w14:textId="77777777" w:rsidR="00FF0713" w:rsidRPr="001F7AD3" w:rsidRDefault="00FF0713" w:rsidP="00FF0713">
      <w:pPr>
        <w:spacing w:after="4"/>
        <w:rPr>
          <w:rFonts w:eastAsia="Calibri"/>
          <w:color w:val="000000"/>
        </w:rPr>
      </w:pPr>
    </w:p>
    <w:p w14:paraId="52FFD8AF" w14:textId="77777777" w:rsidR="00FF0713" w:rsidRPr="001F7AD3" w:rsidRDefault="00FF0713" w:rsidP="00FF0713">
      <w:pPr>
        <w:spacing w:after="4"/>
        <w:rPr>
          <w:rFonts w:eastAsia="Calibri"/>
          <w:b/>
          <w:color w:val="0000FF"/>
          <w:u w:val="single"/>
        </w:rPr>
      </w:pPr>
      <w:r w:rsidRPr="001F7AD3">
        <w:rPr>
          <w:rFonts w:eastAsia="Calibri"/>
          <w:b/>
          <w:color w:val="000000"/>
          <w:u w:val="single"/>
        </w:rPr>
        <w:t xml:space="preserve">OPEN FORUM  </w:t>
      </w:r>
      <w:r w:rsidRPr="001F7AD3">
        <w:rPr>
          <w:rFonts w:eastAsia="Calibri"/>
          <w:b/>
          <w:color w:val="0000FF"/>
          <w:u w:val="single"/>
        </w:rPr>
        <w:t xml:space="preserve"> </w:t>
      </w:r>
    </w:p>
    <w:p w14:paraId="3C288B90" w14:textId="77777777" w:rsidR="00FF0713" w:rsidRPr="001F7AD3" w:rsidRDefault="00FF0713" w:rsidP="00FF0713">
      <w:pPr>
        <w:spacing w:after="3"/>
        <w:rPr>
          <w:rFonts w:eastAsia="Calibri"/>
          <w:color w:val="000000"/>
        </w:rPr>
      </w:pPr>
    </w:p>
    <w:p w14:paraId="2D0A54EC" w14:textId="77777777" w:rsidR="00FF0713" w:rsidRPr="001F7AD3" w:rsidRDefault="00FF0713" w:rsidP="00FF0713">
      <w:pPr>
        <w:spacing w:after="3"/>
        <w:rPr>
          <w:rFonts w:eastAsia="Calibri"/>
          <w:color w:val="000000"/>
        </w:rPr>
      </w:pPr>
    </w:p>
    <w:p w14:paraId="0068ADB7" w14:textId="77777777" w:rsidR="00FF0713" w:rsidRPr="001F7AD3" w:rsidRDefault="00FF0713" w:rsidP="00FF0713">
      <w:pPr>
        <w:spacing w:after="3"/>
        <w:rPr>
          <w:rFonts w:eastAsia="Calibri"/>
          <w:color w:val="000000"/>
        </w:rPr>
      </w:pPr>
      <w:r w:rsidRPr="001F7AD3">
        <w:rPr>
          <w:rFonts w:eastAsia="Calibri"/>
          <w:color w:val="000000"/>
        </w:rPr>
        <w:t> </w:t>
      </w:r>
      <w:r w:rsidRPr="001F7AD3">
        <w:rPr>
          <w:rFonts w:eastAsia="Calibri"/>
          <w:b/>
          <w:color w:val="000000"/>
        </w:rPr>
        <w:t xml:space="preserve">II. REPORTS </w:t>
      </w:r>
    </w:p>
    <w:p w14:paraId="4ADD0000" w14:textId="77777777" w:rsidR="00FF0713" w:rsidRPr="001F7AD3" w:rsidRDefault="00FF0713" w:rsidP="00FF0713">
      <w:pPr>
        <w:spacing w:after="3"/>
        <w:rPr>
          <w:rFonts w:eastAsia="Calibri"/>
          <w:b/>
        </w:rPr>
      </w:pPr>
    </w:p>
    <w:p w14:paraId="1B55D486" w14:textId="77777777" w:rsidR="00FF0713" w:rsidRPr="001F7AD3" w:rsidRDefault="00FF0713" w:rsidP="00FF0713">
      <w:pPr>
        <w:spacing w:after="3"/>
        <w:rPr>
          <w:rFonts w:eastAsia="Calibri"/>
          <w:b/>
          <w:color w:val="000000"/>
        </w:rPr>
      </w:pPr>
      <w:r w:rsidRPr="001F7AD3">
        <w:rPr>
          <w:rFonts w:eastAsia="Calibri"/>
          <w:b/>
          <w:color w:val="000000"/>
        </w:rPr>
        <w:t>Secretary Report</w:t>
      </w:r>
    </w:p>
    <w:p w14:paraId="6D1113F5" w14:textId="5D03BE33" w:rsidR="00FF0713" w:rsidRDefault="00FF0713" w:rsidP="00FF0713">
      <w:pPr>
        <w:spacing w:after="3"/>
        <w:rPr>
          <w:rFonts w:eastAsia="Calibri"/>
          <w:i/>
          <w:color w:val="000000"/>
        </w:rPr>
      </w:pPr>
      <w:r>
        <w:rPr>
          <w:rFonts w:eastAsia="Calibri"/>
          <w:i/>
          <w:color w:val="000000"/>
        </w:rPr>
        <w:t>Martha F.</w:t>
      </w:r>
    </w:p>
    <w:p w14:paraId="73A49991" w14:textId="4CEE6DA6" w:rsidR="00394BA4" w:rsidRDefault="00394BA4" w:rsidP="00FF0713">
      <w:pPr>
        <w:spacing w:after="3"/>
        <w:rPr>
          <w:rFonts w:eastAsia="Calibri"/>
          <w:i/>
          <w:color w:val="000000"/>
        </w:rPr>
      </w:pPr>
      <w:r>
        <w:rPr>
          <w:rFonts w:eastAsia="Calibri"/>
          <w:i/>
          <w:color w:val="000000"/>
        </w:rPr>
        <w:t>Thanks to everyone who already submitted their reports. Continue to get those in on time.</w:t>
      </w:r>
    </w:p>
    <w:p w14:paraId="71F14F18" w14:textId="2CD73DFE" w:rsidR="00394BA4" w:rsidRDefault="00394BA4" w:rsidP="00FF0713">
      <w:pPr>
        <w:spacing w:after="3"/>
        <w:rPr>
          <w:rFonts w:eastAsia="Calibri"/>
          <w:i/>
          <w:color w:val="000000"/>
        </w:rPr>
      </w:pPr>
    </w:p>
    <w:p w14:paraId="43377D8A" w14:textId="77777777" w:rsidR="00FF0713" w:rsidRPr="001F7AD3" w:rsidRDefault="00FF0713" w:rsidP="00FF0713">
      <w:pPr>
        <w:spacing w:after="3"/>
        <w:rPr>
          <w:rFonts w:eastAsia="Calibri"/>
          <w:b/>
          <w:color w:val="000000"/>
        </w:rPr>
      </w:pPr>
      <w:r w:rsidRPr="001F7AD3">
        <w:rPr>
          <w:rFonts w:eastAsia="Calibri"/>
          <w:b/>
          <w:color w:val="000000"/>
        </w:rPr>
        <w:t>Regional Committee Member Report</w:t>
      </w:r>
    </w:p>
    <w:p w14:paraId="42D7E163" w14:textId="4E5E45D0" w:rsidR="00FF0713" w:rsidRDefault="00FF0713" w:rsidP="00FF0713">
      <w:pPr>
        <w:spacing w:after="3"/>
        <w:rPr>
          <w:rFonts w:eastAsia="Calibri"/>
          <w:i/>
          <w:iCs/>
          <w:color w:val="000000"/>
        </w:rPr>
      </w:pPr>
      <w:r w:rsidRPr="001F7AD3">
        <w:rPr>
          <w:rFonts w:eastAsia="Calibri"/>
          <w:i/>
          <w:iCs/>
          <w:color w:val="000000"/>
        </w:rPr>
        <w:t>David H.</w:t>
      </w:r>
    </w:p>
    <w:p w14:paraId="11A9149B" w14:textId="1E884232" w:rsidR="003C4E91" w:rsidRDefault="003C4E91" w:rsidP="00FF0713">
      <w:pPr>
        <w:spacing w:after="3"/>
        <w:rPr>
          <w:rFonts w:eastAsia="Calibri"/>
          <w:i/>
          <w:iCs/>
          <w:color w:val="000000"/>
        </w:rPr>
      </w:pPr>
    </w:p>
    <w:p w14:paraId="43B89EBF" w14:textId="77777777" w:rsidR="003C4E91" w:rsidRPr="003C4E91" w:rsidRDefault="003C4E91" w:rsidP="003C4E91">
      <w:pPr>
        <w:rPr>
          <w:i/>
          <w:iCs/>
        </w:rPr>
      </w:pPr>
      <w:r w:rsidRPr="003C4E91">
        <w:rPr>
          <w:i/>
          <w:iCs/>
        </w:rPr>
        <w:t>The Central Atlantic Region of NA will hold the 200t</w:t>
      </w:r>
      <w:r w:rsidRPr="003C4E91">
        <w:rPr>
          <w:i/>
          <w:iCs/>
          <w:vertAlign w:val="superscript"/>
        </w:rPr>
        <w:t>h</w:t>
      </w:r>
      <w:r w:rsidRPr="003C4E91">
        <w:rPr>
          <w:i/>
          <w:iCs/>
        </w:rPr>
        <w:t xml:space="preserve"> Regional Service </w:t>
      </w:r>
      <w:proofErr w:type="gramStart"/>
      <w:r w:rsidRPr="003C4E91">
        <w:rPr>
          <w:i/>
          <w:iCs/>
        </w:rPr>
        <w:t>Conference</w:t>
      </w:r>
      <w:r w:rsidRPr="003C4E91">
        <w:rPr>
          <w:i/>
          <w:iCs/>
          <w:vertAlign w:val="superscript"/>
        </w:rPr>
        <w:t xml:space="preserve"> </w:t>
      </w:r>
      <w:r w:rsidRPr="003C4E91">
        <w:rPr>
          <w:i/>
          <w:iCs/>
        </w:rPr>
        <w:t xml:space="preserve"> at</w:t>
      </w:r>
      <w:proofErr w:type="gramEnd"/>
      <w:r w:rsidRPr="003C4E91">
        <w:rPr>
          <w:i/>
          <w:iCs/>
        </w:rPr>
        <w:t xml:space="preserve"> the University Hospital in Charlottesville, VA on December 21st at 11:00am. Since it is the 200</w:t>
      </w:r>
      <w:r w:rsidRPr="003C4E91">
        <w:rPr>
          <w:i/>
          <w:iCs/>
          <w:vertAlign w:val="superscript"/>
        </w:rPr>
        <w:t>th</w:t>
      </w:r>
      <w:r w:rsidRPr="003C4E91">
        <w:rPr>
          <w:i/>
          <w:iCs/>
        </w:rPr>
        <w:t xml:space="preserve"> RSC, we will be having a </w:t>
      </w:r>
      <w:proofErr w:type="gramStart"/>
      <w:r w:rsidRPr="003C4E91">
        <w:rPr>
          <w:i/>
          <w:iCs/>
        </w:rPr>
        <w:t>pot luck</w:t>
      </w:r>
      <w:proofErr w:type="gramEnd"/>
      <w:r w:rsidRPr="003C4E91">
        <w:rPr>
          <w:i/>
          <w:iCs/>
        </w:rPr>
        <w:t xml:space="preserve"> in celebration. All members, regardless of clean time or service commitment, are welcome to attend. </w:t>
      </w:r>
    </w:p>
    <w:p w14:paraId="1CAED8EF" w14:textId="77777777" w:rsidR="003C4E91" w:rsidRPr="003C4E91" w:rsidRDefault="003C4E91" w:rsidP="003C4E91">
      <w:pPr>
        <w:rPr>
          <w:i/>
          <w:iCs/>
        </w:rPr>
      </w:pPr>
    </w:p>
    <w:p w14:paraId="7AC5109A" w14:textId="77777777" w:rsidR="003C4E91" w:rsidRPr="003C4E91" w:rsidRDefault="003C4E91" w:rsidP="003C4E91">
      <w:pPr>
        <w:rPr>
          <w:i/>
          <w:iCs/>
        </w:rPr>
      </w:pPr>
      <w:r w:rsidRPr="003C4E91">
        <w:rPr>
          <w:i/>
          <w:iCs/>
        </w:rPr>
        <w:t xml:space="preserve">The Conference Agenda Report (“CAR”) was released last week. I would like, with this body’s permission, to spend an extra 30-40 minutes in the March ASC to go over the CAR in preparation for the April GSR Assembly. </w:t>
      </w:r>
    </w:p>
    <w:p w14:paraId="751AE498" w14:textId="77777777" w:rsidR="003C4E91" w:rsidRPr="003C4E91" w:rsidRDefault="003C4E91" w:rsidP="003C4E91">
      <w:pPr>
        <w:rPr>
          <w:i/>
          <w:iCs/>
        </w:rPr>
      </w:pPr>
    </w:p>
    <w:p w14:paraId="23C096C7" w14:textId="7616AB07" w:rsidR="003C4E91" w:rsidRPr="003C4E91" w:rsidRDefault="003C4E91" w:rsidP="003C4E91">
      <w:pPr>
        <w:rPr>
          <w:i/>
          <w:iCs/>
        </w:rPr>
      </w:pPr>
      <w:r w:rsidRPr="003C4E91">
        <w:rPr>
          <w:i/>
          <w:iCs/>
        </w:rPr>
        <w:t>Finally, it has been six months since we have don</w:t>
      </w:r>
      <w:r w:rsidR="002B7AF2">
        <w:rPr>
          <w:i/>
          <w:iCs/>
        </w:rPr>
        <w:t>a</w:t>
      </w:r>
      <w:r w:rsidRPr="003C4E91">
        <w:rPr>
          <w:i/>
          <w:iCs/>
        </w:rPr>
        <w:t xml:space="preserve">ted to Region or World. Following the Treasurer’s report, and assuming that we remain over prudent reserve, I would ask that we consider making a donation in accordance with policy. </w:t>
      </w:r>
    </w:p>
    <w:p w14:paraId="6C60415E" w14:textId="77777777" w:rsidR="003C4E91" w:rsidRPr="001F7AD3" w:rsidRDefault="003C4E91" w:rsidP="00FF0713">
      <w:pPr>
        <w:spacing w:after="3"/>
        <w:rPr>
          <w:rFonts w:eastAsia="Calibri"/>
          <w:i/>
          <w:iCs/>
          <w:color w:val="000000"/>
        </w:rPr>
      </w:pPr>
    </w:p>
    <w:p w14:paraId="0CDE6EAF" w14:textId="77777777" w:rsidR="00FF0713" w:rsidRDefault="00FF0713" w:rsidP="00FF0713">
      <w:pPr>
        <w:rPr>
          <w:i/>
          <w:iCs/>
        </w:rPr>
      </w:pPr>
    </w:p>
    <w:p w14:paraId="7DE8FADC" w14:textId="17B81A87" w:rsidR="00FF0713" w:rsidRPr="001F7AD3" w:rsidRDefault="00FF0713" w:rsidP="00FF0713">
      <w:pPr>
        <w:rPr>
          <w:rFonts w:eastAsia="Calibri"/>
          <w:b/>
          <w:color w:val="000000"/>
        </w:rPr>
      </w:pPr>
      <w:r w:rsidRPr="001F7AD3">
        <w:rPr>
          <w:rFonts w:eastAsia="Calibri"/>
          <w:b/>
          <w:color w:val="000000"/>
        </w:rPr>
        <w:t>VRCC Report</w:t>
      </w:r>
    </w:p>
    <w:p w14:paraId="6DECCE65" w14:textId="40B7B5BB" w:rsidR="00FF0713" w:rsidRDefault="00FF0713" w:rsidP="00FF0713">
      <w:pPr>
        <w:rPr>
          <w:rFonts w:eastAsia="Calibri"/>
          <w:i/>
          <w:iCs/>
          <w:color w:val="000000"/>
        </w:rPr>
      </w:pPr>
      <w:r>
        <w:rPr>
          <w:rFonts w:eastAsia="Calibri"/>
          <w:i/>
          <w:iCs/>
          <w:color w:val="000000"/>
        </w:rPr>
        <w:t>Tee T.</w:t>
      </w:r>
    </w:p>
    <w:p w14:paraId="62C3942F" w14:textId="0418B355" w:rsidR="00281B2B" w:rsidRDefault="00281B2B" w:rsidP="00FF0713">
      <w:pPr>
        <w:rPr>
          <w:rFonts w:eastAsia="Calibri"/>
          <w:i/>
          <w:iCs/>
          <w:color w:val="000000"/>
        </w:rPr>
      </w:pPr>
    </w:p>
    <w:p w14:paraId="3AB76D67" w14:textId="77777777" w:rsidR="00281B2B" w:rsidRPr="00281B2B" w:rsidRDefault="00281B2B" w:rsidP="00281B2B">
      <w:pPr>
        <w:rPr>
          <w:i/>
          <w:iCs/>
        </w:rPr>
      </w:pPr>
      <w:r w:rsidRPr="00281B2B">
        <w:rPr>
          <w:i/>
          <w:iCs/>
        </w:rPr>
        <w:t>Eric and I attended the November VRCC meeting on the 17</w:t>
      </w:r>
      <w:r w:rsidRPr="00281B2B">
        <w:rPr>
          <w:i/>
          <w:iCs/>
          <w:vertAlign w:val="superscript"/>
        </w:rPr>
        <w:t>th</w:t>
      </w:r>
      <w:r w:rsidRPr="00281B2B">
        <w:rPr>
          <w:i/>
          <w:iCs/>
        </w:rPr>
        <w:t xml:space="preserve"> @ UVA Hospital.  </w:t>
      </w:r>
    </w:p>
    <w:p w14:paraId="29ECE45B" w14:textId="77777777" w:rsidR="00281B2B" w:rsidRPr="00281B2B" w:rsidRDefault="00281B2B" w:rsidP="00281B2B">
      <w:pPr>
        <w:rPr>
          <w:i/>
          <w:iCs/>
        </w:rPr>
      </w:pPr>
      <w:r w:rsidRPr="00281B2B">
        <w:rPr>
          <w:i/>
          <w:iCs/>
        </w:rPr>
        <w:t>The 38</w:t>
      </w:r>
      <w:r w:rsidRPr="00281B2B">
        <w:rPr>
          <w:i/>
          <w:iCs/>
          <w:vertAlign w:val="superscript"/>
        </w:rPr>
        <w:t>th</w:t>
      </w:r>
      <w:r w:rsidRPr="00281B2B">
        <w:rPr>
          <w:i/>
          <w:iCs/>
        </w:rPr>
        <w:t xml:space="preserve"> AVCNA is shaping up to be one of the largest in the history of the AVCNA.  As of 11/17/19 370 rooms have been sold and we are still close to 60 days out from the convention.  We have sold out the 1st hotel and are close to selling out the 2</w:t>
      </w:r>
      <w:r w:rsidRPr="00281B2B">
        <w:rPr>
          <w:i/>
          <w:iCs/>
          <w:vertAlign w:val="superscript"/>
        </w:rPr>
        <w:t>nd</w:t>
      </w:r>
      <w:r w:rsidRPr="00281B2B">
        <w:rPr>
          <w:i/>
          <w:iCs/>
        </w:rPr>
        <w:t xml:space="preserve"> hotel.  The executive committee and the 38</w:t>
      </w:r>
      <w:r w:rsidRPr="00281B2B">
        <w:rPr>
          <w:i/>
          <w:iCs/>
          <w:vertAlign w:val="superscript"/>
        </w:rPr>
        <w:t>th</w:t>
      </w:r>
      <w:r w:rsidRPr="00281B2B">
        <w:rPr>
          <w:i/>
          <w:iCs/>
        </w:rPr>
        <w:t xml:space="preserve"> host committee attended a walkthrough of the Virginia Beach Convention Center on 11/16/19 and a lot of the logistic issues were resolved.  This is shaping up to be a great convention.  I invite ALL members of the Piedmont area to attend.</w:t>
      </w:r>
    </w:p>
    <w:p w14:paraId="00014C08" w14:textId="0B4E3036" w:rsidR="00281B2B" w:rsidRPr="00281B2B" w:rsidRDefault="00281B2B" w:rsidP="00281B2B">
      <w:pPr>
        <w:rPr>
          <w:i/>
          <w:iCs/>
        </w:rPr>
      </w:pPr>
      <w:r w:rsidRPr="00281B2B">
        <w:rPr>
          <w:i/>
          <w:iCs/>
        </w:rPr>
        <w:t>The Webmaster was removed from the position due to non</w:t>
      </w:r>
      <w:r w:rsidR="002B7AF2">
        <w:rPr>
          <w:i/>
          <w:iCs/>
        </w:rPr>
        <w:t>-</w:t>
      </w:r>
      <w:r w:rsidRPr="00281B2B">
        <w:rPr>
          <w:i/>
          <w:iCs/>
        </w:rPr>
        <w:t>fulfillment of duties.  This leaves the Policy chair and the Webmaster chair positions open.</w:t>
      </w:r>
    </w:p>
    <w:p w14:paraId="4CCE81A2" w14:textId="77777777" w:rsidR="00281B2B" w:rsidRPr="00281B2B" w:rsidRDefault="00281B2B" w:rsidP="00281B2B">
      <w:pPr>
        <w:rPr>
          <w:i/>
          <w:iCs/>
        </w:rPr>
      </w:pPr>
      <w:r w:rsidRPr="00281B2B">
        <w:rPr>
          <w:i/>
          <w:iCs/>
        </w:rPr>
        <w:t>After the meeting, the VRCC chair approached me and said we should work on a law change/verbiage that the VRCC never collect or keep a single complete list to identify the addict.  We plan on meeting at the convention to work on this.</w:t>
      </w:r>
    </w:p>
    <w:p w14:paraId="294FFC92" w14:textId="519C33D3" w:rsidR="00281B2B" w:rsidRPr="00281B2B" w:rsidRDefault="00281B2B" w:rsidP="00281B2B">
      <w:pPr>
        <w:rPr>
          <w:i/>
          <w:iCs/>
        </w:rPr>
      </w:pPr>
      <w:r w:rsidRPr="00281B2B">
        <w:rPr>
          <w:i/>
          <w:iCs/>
        </w:rPr>
        <w:t>Norma C. has been elected Secretary and Stephen P. has been elected treasure</w:t>
      </w:r>
      <w:r w:rsidR="002B7AF2">
        <w:rPr>
          <w:i/>
          <w:iCs/>
        </w:rPr>
        <w:t>r</w:t>
      </w:r>
      <w:r w:rsidRPr="00281B2B">
        <w:rPr>
          <w:i/>
          <w:iCs/>
        </w:rPr>
        <w:t xml:space="preserve"> for the 39 AVCNA host committee.</w:t>
      </w:r>
    </w:p>
    <w:p w14:paraId="7C9930C5" w14:textId="77777777" w:rsidR="00281B2B" w:rsidRPr="00281B2B" w:rsidRDefault="00281B2B" w:rsidP="00281B2B">
      <w:pPr>
        <w:rPr>
          <w:i/>
          <w:iCs/>
        </w:rPr>
      </w:pPr>
      <w:r w:rsidRPr="00281B2B">
        <w:rPr>
          <w:i/>
          <w:iCs/>
        </w:rPr>
        <w:t>The issue of medical marijuana has worked itself out.  However, it would be good to have something in place for the possibility of the “Next Time”.  The world was contacted by the VRCC Chair about this issue and the response from the world was no opinion.</w:t>
      </w:r>
    </w:p>
    <w:p w14:paraId="1BF0FD90" w14:textId="77777777" w:rsidR="00281B2B" w:rsidRPr="00281B2B" w:rsidRDefault="00281B2B" w:rsidP="00281B2B">
      <w:pPr>
        <w:rPr>
          <w:i/>
          <w:iCs/>
        </w:rPr>
      </w:pPr>
      <w:r w:rsidRPr="00281B2B">
        <w:rPr>
          <w:i/>
          <w:iCs/>
        </w:rPr>
        <w:t>I intend on attending the AVCNA 38</w:t>
      </w:r>
      <w:r w:rsidRPr="00281B2B">
        <w:rPr>
          <w:i/>
          <w:iCs/>
          <w:vertAlign w:val="superscript"/>
        </w:rPr>
        <w:t>th</w:t>
      </w:r>
      <w:r w:rsidRPr="00281B2B">
        <w:rPr>
          <w:i/>
          <w:iCs/>
        </w:rPr>
        <w:t xml:space="preserve"> at Virginia Beach on January 10-12.  It would be great to have a strong showing from the Piedmont area.  </w:t>
      </w:r>
    </w:p>
    <w:p w14:paraId="073C4ADE" w14:textId="77777777" w:rsidR="00281B2B" w:rsidRPr="00281B2B" w:rsidRDefault="00281B2B" w:rsidP="00281B2B">
      <w:pPr>
        <w:rPr>
          <w:i/>
          <w:iCs/>
        </w:rPr>
      </w:pPr>
      <w:r w:rsidRPr="00281B2B">
        <w:rPr>
          <w:i/>
          <w:iCs/>
        </w:rPr>
        <w:t>The next VRCC meeting will be held directly after the convention.</w:t>
      </w:r>
    </w:p>
    <w:p w14:paraId="42A478B4" w14:textId="77777777" w:rsidR="00281B2B" w:rsidRPr="00FF0713" w:rsidRDefault="00281B2B" w:rsidP="00FF0713">
      <w:pPr>
        <w:rPr>
          <w:rFonts w:eastAsia="Calibri"/>
          <w:i/>
          <w:iCs/>
          <w:color w:val="000000"/>
        </w:rPr>
      </w:pPr>
    </w:p>
    <w:p w14:paraId="5AA8AB1F" w14:textId="77777777" w:rsidR="00FF0713" w:rsidRPr="001F7AD3" w:rsidRDefault="00FF0713" w:rsidP="00FF0713">
      <w:pPr>
        <w:rPr>
          <w:rFonts w:eastAsia="Calibri"/>
          <w:bCs/>
          <w:color w:val="000000"/>
        </w:rPr>
      </w:pPr>
      <w:r w:rsidRPr="001F7AD3">
        <w:rPr>
          <w:rFonts w:eastAsia="Calibri"/>
          <w:b/>
          <w:color w:val="000000"/>
        </w:rPr>
        <w:t>Special Events Report</w:t>
      </w:r>
    </w:p>
    <w:p w14:paraId="6DC66F38" w14:textId="33DB2816" w:rsidR="00FF0713" w:rsidRDefault="00FF0713" w:rsidP="00FF0713">
      <w:pPr>
        <w:rPr>
          <w:rFonts w:eastAsia="Calibri"/>
          <w:bCs/>
          <w:i/>
          <w:color w:val="000000"/>
        </w:rPr>
      </w:pPr>
      <w:r>
        <w:rPr>
          <w:rFonts w:eastAsia="Calibri"/>
          <w:bCs/>
          <w:i/>
          <w:color w:val="000000"/>
        </w:rPr>
        <w:t>Jake S.</w:t>
      </w:r>
    </w:p>
    <w:p w14:paraId="799D922E" w14:textId="2CFDE5C6" w:rsidR="009A5F80" w:rsidRDefault="009A5F80" w:rsidP="00FF0713">
      <w:pPr>
        <w:rPr>
          <w:rFonts w:eastAsia="Calibri"/>
          <w:bCs/>
          <w:i/>
          <w:color w:val="000000"/>
        </w:rPr>
      </w:pPr>
    </w:p>
    <w:p w14:paraId="66E8AB1A" w14:textId="77777777" w:rsidR="009A5F80" w:rsidRPr="009A5F80" w:rsidRDefault="009A5F80" w:rsidP="009A5F80">
      <w:pPr>
        <w:rPr>
          <w:i/>
          <w:iCs/>
        </w:rPr>
      </w:pPr>
      <w:r w:rsidRPr="009A5F80">
        <w:rPr>
          <w:i/>
          <w:iCs/>
          <w:color w:val="222222"/>
          <w:shd w:val="clear" w:color="auto" w:fill="FFFFFF"/>
        </w:rPr>
        <w:t xml:space="preserve">The Special Events subcommittee met as planned last Saturday the 23rd at 11:30 am. There were four people in attendance. We discussed ideas regarding the winter holiday party, and we were able to come up with an event that I believe will help to carry the message to still sick and suffering addicts, as well as address some of the </w:t>
      </w:r>
      <w:r w:rsidRPr="009A5F80">
        <w:rPr>
          <w:i/>
          <w:iCs/>
          <w:color w:val="222222"/>
          <w:shd w:val="clear" w:color="auto" w:fill="FFFFFF"/>
        </w:rPr>
        <w:lastRenderedPageBreak/>
        <w:t>grievances people listed at the last ASC meeting. First, some people were concerned that the timing of the event marketed it more towards children, so we decided to host this event an hour and a half later. Secondly, there was some concern about the lack of recovery-related activities. Therefore, we decided to host two speakers from outside the area at the end of the event. I hope that these changes will address people's concerns adequately and result in higher attendance and greater support for the event.</w:t>
      </w:r>
    </w:p>
    <w:p w14:paraId="06F8E8B4" w14:textId="77777777" w:rsidR="009A5F80" w:rsidRPr="009A5F80" w:rsidRDefault="009A5F80" w:rsidP="009A5F80">
      <w:pPr>
        <w:rPr>
          <w:i/>
          <w:iCs/>
          <w:color w:val="222222"/>
        </w:rPr>
      </w:pPr>
    </w:p>
    <w:p w14:paraId="1603F638" w14:textId="77777777" w:rsidR="009A5F80" w:rsidRPr="009A5F80" w:rsidRDefault="009A5F80" w:rsidP="009A5F80">
      <w:pPr>
        <w:rPr>
          <w:i/>
          <w:iCs/>
          <w:color w:val="222222"/>
        </w:rPr>
      </w:pPr>
      <w:r w:rsidRPr="009A5F80">
        <w:rPr>
          <w:i/>
          <w:iCs/>
          <w:color w:val="222222"/>
        </w:rPr>
        <w:t>The specifics of the event are as follows. The winter holiday party, "Starlight and Snowflakes", will be held in the Parish Hall at COOS on Saturday, January 4th from 6:30-9:30. The event will include music, food, and two speakers on the theme "new year, new commitments" from 8:30-9:30 pm. Thanks to Jim W., flyers with these details are going around. We will be meeting starting at 5 pm on the day of the event to set up. Any help setting up before or cleaning up after the event is greatly appreciated. There was not a lot of support in this area or the overall attendance at the last event. </w:t>
      </w:r>
    </w:p>
    <w:p w14:paraId="310977FE" w14:textId="77777777" w:rsidR="009A5F80" w:rsidRPr="009A5F80" w:rsidRDefault="009A5F80" w:rsidP="009A5F80">
      <w:pPr>
        <w:rPr>
          <w:i/>
          <w:iCs/>
          <w:color w:val="222222"/>
        </w:rPr>
      </w:pPr>
    </w:p>
    <w:p w14:paraId="534D2736" w14:textId="77777777" w:rsidR="009A5F80" w:rsidRPr="009A5F80" w:rsidRDefault="009A5F80" w:rsidP="009A5F80">
      <w:pPr>
        <w:rPr>
          <w:i/>
          <w:iCs/>
          <w:color w:val="222222"/>
        </w:rPr>
      </w:pPr>
      <w:r w:rsidRPr="009A5F80">
        <w:rPr>
          <w:i/>
          <w:iCs/>
          <w:color w:val="222222"/>
        </w:rPr>
        <w:t>Regarding the budget, as usual, the area has $400 budgeted per event. We plan to spend $200 on food, $100 maximum on decorations, $30 on a donation to the church, and $5 on flyers. This is a total of $335. I will make a motion for the entire $400 in case any unforeseen expenses arise. Leftover funds will be returned to the treasurer and the area following the event. </w:t>
      </w:r>
    </w:p>
    <w:p w14:paraId="51E61796" w14:textId="77777777" w:rsidR="009A5F80" w:rsidRPr="009A5F80" w:rsidRDefault="009A5F80" w:rsidP="009A5F80">
      <w:pPr>
        <w:rPr>
          <w:i/>
          <w:iCs/>
          <w:color w:val="222222"/>
        </w:rPr>
      </w:pPr>
    </w:p>
    <w:p w14:paraId="0323AE96" w14:textId="77777777" w:rsidR="009A5F80" w:rsidRPr="009A5F80" w:rsidRDefault="009A5F80" w:rsidP="009A5F80">
      <w:pPr>
        <w:rPr>
          <w:i/>
          <w:iCs/>
          <w:color w:val="222222"/>
        </w:rPr>
      </w:pPr>
      <w:r w:rsidRPr="009A5F80">
        <w:rPr>
          <w:i/>
          <w:iCs/>
          <w:color w:val="222222"/>
        </w:rPr>
        <w:t>I wanted to give the area a heads up that I believe my term as Special Events Chair will be ending in February. I intend to do my best to mentor my vice-chair so that they will be able to take over for me, should the ASC decide to elect them. Unfortunately, Ruth Ellen has had to step down as the vice-chair of Special Events. However, John B. has been so gracious as to step up in her place. I intend to meet with him soon in order to go over questions and catch him up on how Special Events are run in our area. </w:t>
      </w:r>
    </w:p>
    <w:p w14:paraId="0AED62D9" w14:textId="77777777" w:rsidR="009A5F80" w:rsidRPr="009A5F80" w:rsidRDefault="009A5F80" w:rsidP="009A5F80">
      <w:pPr>
        <w:rPr>
          <w:rFonts w:ascii="Arial" w:hAnsi="Arial" w:cs="Arial"/>
          <w:color w:val="222222"/>
        </w:rPr>
      </w:pPr>
    </w:p>
    <w:p w14:paraId="2364A889" w14:textId="77777777" w:rsidR="009A5F80" w:rsidRPr="00FF0713" w:rsidRDefault="009A5F80" w:rsidP="00FF0713">
      <w:pPr>
        <w:rPr>
          <w:rFonts w:eastAsia="Calibri"/>
          <w:bCs/>
          <w:i/>
          <w:color w:val="000000"/>
        </w:rPr>
      </w:pPr>
    </w:p>
    <w:p w14:paraId="1E883E2A" w14:textId="77777777" w:rsidR="00FF0713" w:rsidRPr="001F7AD3" w:rsidRDefault="00FF0713" w:rsidP="00FF0713">
      <w:pPr>
        <w:rPr>
          <w:rFonts w:eastAsia="Calibri"/>
          <w:color w:val="000000"/>
        </w:rPr>
      </w:pPr>
      <w:r w:rsidRPr="001F7AD3">
        <w:rPr>
          <w:rFonts w:eastAsia="Calibri"/>
          <w:b/>
          <w:color w:val="000000"/>
        </w:rPr>
        <w:t>H&amp;I Report</w:t>
      </w:r>
    </w:p>
    <w:p w14:paraId="6BC5A301" w14:textId="38C08047" w:rsidR="00FF0713" w:rsidRDefault="00FF0713" w:rsidP="00FF0713">
      <w:pPr>
        <w:shd w:val="clear" w:color="auto" w:fill="FFFFFF"/>
        <w:rPr>
          <w:i/>
          <w:color w:val="000000"/>
        </w:rPr>
      </w:pPr>
      <w:r w:rsidRPr="00FF0713">
        <w:rPr>
          <w:rFonts w:eastAsia="Calibri"/>
          <w:i/>
          <w:iCs/>
          <w:color w:val="000000"/>
        </w:rPr>
        <w:t>Ky L.</w:t>
      </w:r>
      <w:r w:rsidRPr="001F7AD3">
        <w:rPr>
          <w:color w:val="000000"/>
        </w:rPr>
        <w:t> </w:t>
      </w:r>
    </w:p>
    <w:p w14:paraId="7382B13F" w14:textId="0AF51663" w:rsidR="00946AD1" w:rsidRDefault="00946AD1" w:rsidP="00FF0713">
      <w:pPr>
        <w:shd w:val="clear" w:color="auto" w:fill="FFFFFF"/>
        <w:rPr>
          <w:i/>
          <w:color w:val="000000"/>
        </w:rPr>
      </w:pPr>
    </w:p>
    <w:p w14:paraId="27F48E49" w14:textId="77777777" w:rsidR="00AA748D" w:rsidRPr="00AA748D" w:rsidRDefault="00AA748D" w:rsidP="00AA748D">
      <w:pPr>
        <w:rPr>
          <w:i/>
          <w:iCs/>
          <w:color w:val="222222"/>
        </w:rPr>
      </w:pPr>
      <w:r w:rsidRPr="00AA748D">
        <w:rPr>
          <w:i/>
          <w:iCs/>
          <w:color w:val="000000"/>
        </w:rPr>
        <w:t>H&amp;I held its regular meeting at 2:30pm.</w:t>
      </w:r>
    </w:p>
    <w:p w14:paraId="6C034CF3" w14:textId="77777777" w:rsidR="00AA748D" w:rsidRPr="00AA748D" w:rsidRDefault="00AA748D" w:rsidP="00AA748D">
      <w:pPr>
        <w:rPr>
          <w:i/>
          <w:iCs/>
          <w:color w:val="222222"/>
        </w:rPr>
      </w:pPr>
      <w:r w:rsidRPr="00AA748D">
        <w:rPr>
          <w:i/>
          <w:iCs/>
          <w:color w:val="000000"/>
        </w:rPr>
        <w:t>8 in attendance</w:t>
      </w:r>
      <w:r w:rsidRPr="00AA748D">
        <w:rPr>
          <w:rStyle w:val="apple-converted-space"/>
          <w:i/>
          <w:iCs/>
          <w:color w:val="000000"/>
        </w:rPr>
        <w:t> </w:t>
      </w:r>
    </w:p>
    <w:p w14:paraId="55ABFC97" w14:textId="77777777" w:rsidR="00AA748D" w:rsidRPr="00AA748D" w:rsidRDefault="00AA748D" w:rsidP="00AA748D">
      <w:pPr>
        <w:rPr>
          <w:i/>
          <w:iCs/>
          <w:color w:val="222222"/>
        </w:rPr>
      </w:pPr>
      <w:r w:rsidRPr="00AA748D">
        <w:rPr>
          <w:i/>
          <w:iCs/>
          <w:color w:val="000000"/>
        </w:rPr>
        <w:t>Chair - Ky L. (ABSENT but participated via phone) Dean N. substituting.</w:t>
      </w:r>
    </w:p>
    <w:p w14:paraId="4205FF80" w14:textId="77777777" w:rsidR="00AA748D" w:rsidRPr="00AA748D" w:rsidRDefault="00AA748D" w:rsidP="00AA748D">
      <w:pPr>
        <w:rPr>
          <w:i/>
          <w:iCs/>
          <w:color w:val="222222"/>
        </w:rPr>
      </w:pPr>
      <w:r w:rsidRPr="00AA748D">
        <w:rPr>
          <w:i/>
          <w:iCs/>
          <w:color w:val="000000"/>
        </w:rPr>
        <w:br/>
        <w:t>- All Reports for meetings were submitted and the meetings are going well.  Highlights:</w:t>
      </w:r>
    </w:p>
    <w:p w14:paraId="7B27B8BF" w14:textId="77777777" w:rsidR="00AA748D" w:rsidRPr="00AA748D" w:rsidRDefault="00AA748D" w:rsidP="00AA748D">
      <w:pPr>
        <w:rPr>
          <w:i/>
          <w:iCs/>
          <w:color w:val="222222"/>
        </w:rPr>
      </w:pPr>
      <w:r w:rsidRPr="00AA748D">
        <w:rPr>
          <w:i/>
          <w:iCs/>
          <w:color w:val="000000"/>
        </w:rPr>
        <w:t>              Men’s ACRJ has a new volunteer cleared.</w:t>
      </w:r>
    </w:p>
    <w:p w14:paraId="3DE78321" w14:textId="77777777" w:rsidR="00AA748D" w:rsidRPr="00AA748D" w:rsidRDefault="00AA748D" w:rsidP="00AA748D">
      <w:pPr>
        <w:rPr>
          <w:i/>
          <w:iCs/>
          <w:color w:val="222222"/>
        </w:rPr>
      </w:pPr>
      <w:r w:rsidRPr="00AA748D">
        <w:rPr>
          <w:i/>
          <w:iCs/>
          <w:color w:val="000000"/>
        </w:rPr>
        <w:t>              Women’s ACRJ needs a new Panel Leader as soon as possible and more volunteers.</w:t>
      </w:r>
    </w:p>
    <w:p w14:paraId="759E59AF" w14:textId="77777777" w:rsidR="00AA748D" w:rsidRPr="00AA748D" w:rsidRDefault="00AA748D" w:rsidP="00AA748D">
      <w:pPr>
        <w:rPr>
          <w:i/>
          <w:iCs/>
          <w:color w:val="222222"/>
        </w:rPr>
      </w:pPr>
      <w:r w:rsidRPr="00AA748D">
        <w:rPr>
          <w:i/>
          <w:iCs/>
          <w:color w:val="000000"/>
        </w:rPr>
        <w:t>             </w:t>
      </w:r>
      <w:r w:rsidRPr="00AA748D">
        <w:rPr>
          <w:rStyle w:val="apple-converted-space"/>
          <w:i/>
          <w:iCs/>
          <w:color w:val="000000"/>
        </w:rPr>
        <w:t> </w:t>
      </w:r>
      <w:r w:rsidRPr="00AA748D">
        <w:rPr>
          <w:i/>
          <w:iCs/>
          <w:color w:val="000000"/>
          <w:u w:val="single"/>
        </w:rPr>
        <w:t>Wellness Recovery Center will start meeting at the Women’s Center Starting December 6</w:t>
      </w:r>
      <w:r w:rsidRPr="00AA748D">
        <w:rPr>
          <w:i/>
          <w:iCs/>
          <w:color w:val="000000"/>
          <w:u w:val="single"/>
          <w:vertAlign w:val="superscript"/>
        </w:rPr>
        <w:t>th</w:t>
      </w:r>
      <w:r w:rsidRPr="00AA748D">
        <w:rPr>
          <w:rStyle w:val="apple-converted-space"/>
          <w:i/>
          <w:iCs/>
          <w:color w:val="000000"/>
        </w:rPr>
        <w:t> </w:t>
      </w:r>
      <w:r w:rsidRPr="00AA748D">
        <w:rPr>
          <w:i/>
          <w:iCs/>
          <w:color w:val="000000"/>
        </w:rPr>
        <w:t>– hereafter we will change the meeting name to the Women’s Center Recovery Meeting. Dean N is the new Panel Leader and is looking for more volunteers. Thanks to John Tr. For his service the past year as Panel Leader.</w:t>
      </w:r>
    </w:p>
    <w:p w14:paraId="56E38077" w14:textId="77777777" w:rsidR="00AA748D" w:rsidRPr="00AA748D" w:rsidRDefault="00AA748D" w:rsidP="00AA748D">
      <w:pPr>
        <w:rPr>
          <w:i/>
          <w:iCs/>
          <w:color w:val="222222"/>
        </w:rPr>
      </w:pPr>
      <w:r w:rsidRPr="00AA748D">
        <w:rPr>
          <w:i/>
          <w:iCs/>
          <w:color w:val="000000"/>
        </w:rPr>
        <w:t>              5 East – Melissa elected to serve as Panel Leader another year and more volunteers are needed.</w:t>
      </w:r>
    </w:p>
    <w:p w14:paraId="70C432AA" w14:textId="77777777" w:rsidR="00AA748D" w:rsidRPr="00AA748D" w:rsidRDefault="00AA748D" w:rsidP="00AA748D">
      <w:pPr>
        <w:rPr>
          <w:i/>
          <w:iCs/>
          <w:color w:val="222222"/>
        </w:rPr>
      </w:pPr>
      <w:r w:rsidRPr="00AA748D">
        <w:rPr>
          <w:i/>
          <w:iCs/>
          <w:color w:val="000000"/>
        </w:rPr>
        <w:t xml:space="preserve">              Boxwood is doing </w:t>
      </w:r>
      <w:proofErr w:type="gramStart"/>
      <w:r w:rsidRPr="00AA748D">
        <w:rPr>
          <w:i/>
          <w:iCs/>
          <w:color w:val="000000"/>
        </w:rPr>
        <w:t>well,</w:t>
      </w:r>
      <w:proofErr w:type="gramEnd"/>
      <w:r w:rsidRPr="00AA748D">
        <w:rPr>
          <w:i/>
          <w:iCs/>
          <w:color w:val="000000"/>
        </w:rPr>
        <w:t xml:space="preserve"> Jim W. is the Panel Leader through February 2020.</w:t>
      </w:r>
    </w:p>
    <w:p w14:paraId="31D89101" w14:textId="77777777" w:rsidR="00AA748D" w:rsidRPr="00AA748D" w:rsidRDefault="00AA748D" w:rsidP="00AA748D">
      <w:pPr>
        <w:rPr>
          <w:i/>
          <w:iCs/>
          <w:color w:val="222222"/>
        </w:rPr>
      </w:pPr>
      <w:r w:rsidRPr="00AA748D">
        <w:rPr>
          <w:i/>
          <w:iCs/>
          <w:color w:val="000000"/>
        </w:rPr>
        <w:t>and we have applications in for with the exception of Wellness that does not seem to get as much attendance from clients as we would want.</w:t>
      </w:r>
      <w:r w:rsidRPr="00AA748D">
        <w:rPr>
          <w:i/>
          <w:iCs/>
          <w:color w:val="000000"/>
        </w:rPr>
        <w:br/>
        <w:t>- 1 new volunteer (Jennifer) expressed an interest and was oriented and added to the volunteer list.</w:t>
      </w:r>
    </w:p>
    <w:p w14:paraId="5C3FA6E8" w14:textId="77777777" w:rsidR="00AA748D" w:rsidRPr="00AA748D" w:rsidRDefault="00AA748D" w:rsidP="00AA748D">
      <w:pPr>
        <w:rPr>
          <w:i/>
          <w:iCs/>
          <w:color w:val="222222"/>
        </w:rPr>
      </w:pPr>
      <w:r w:rsidRPr="00AA748D">
        <w:rPr>
          <w:i/>
          <w:iCs/>
          <w:color w:val="000000"/>
        </w:rPr>
        <w:t>- As noted, Volunteers needed to fill positions as panel members but most urgent are open positions for:</w:t>
      </w:r>
    </w:p>
    <w:p w14:paraId="10F3006E" w14:textId="77777777" w:rsidR="00AA748D" w:rsidRPr="00AA748D" w:rsidRDefault="00AA748D" w:rsidP="00AA748D">
      <w:pPr>
        <w:rPr>
          <w:i/>
          <w:iCs/>
          <w:color w:val="222222"/>
        </w:rPr>
      </w:pPr>
      <w:r w:rsidRPr="00AA748D">
        <w:rPr>
          <w:i/>
          <w:iCs/>
          <w:color w:val="000000"/>
        </w:rPr>
        <w:t>              Women’s ACRJ Panel Leader</w:t>
      </w:r>
    </w:p>
    <w:p w14:paraId="55642FE3" w14:textId="77777777" w:rsidR="00AA748D" w:rsidRPr="00AA748D" w:rsidRDefault="00AA748D" w:rsidP="00AA748D">
      <w:pPr>
        <w:rPr>
          <w:i/>
          <w:iCs/>
          <w:color w:val="222222"/>
        </w:rPr>
      </w:pPr>
      <w:r w:rsidRPr="00AA748D">
        <w:rPr>
          <w:i/>
          <w:iCs/>
          <w:color w:val="000000"/>
        </w:rPr>
        <w:t>              H&amp;I Vice Chair</w:t>
      </w:r>
      <w:r w:rsidRPr="00AA748D">
        <w:rPr>
          <w:i/>
          <w:iCs/>
          <w:color w:val="000000"/>
        </w:rPr>
        <w:br/>
        <w:t>- Literature order total of $34.58</w:t>
      </w:r>
    </w:p>
    <w:p w14:paraId="7F8DEC94" w14:textId="77777777" w:rsidR="00AA748D" w:rsidRPr="00AA748D" w:rsidRDefault="00AA748D" w:rsidP="00AA748D">
      <w:pPr>
        <w:rPr>
          <w:i/>
          <w:iCs/>
          <w:color w:val="222222"/>
        </w:rPr>
      </w:pPr>
      <w:r w:rsidRPr="00AA748D">
        <w:rPr>
          <w:i/>
          <w:iCs/>
          <w:color w:val="222222"/>
        </w:rPr>
        <w:t> </w:t>
      </w:r>
    </w:p>
    <w:p w14:paraId="071AEDCF" w14:textId="19EBD414" w:rsidR="00AA748D" w:rsidRPr="00AA748D" w:rsidRDefault="00AA748D" w:rsidP="00AA748D">
      <w:pPr>
        <w:shd w:val="clear" w:color="auto" w:fill="E8EAED"/>
        <w:spacing w:line="90" w:lineRule="atLeast"/>
        <w:rPr>
          <w:rFonts w:ascii="Helvetica" w:hAnsi="Helvetica"/>
          <w:color w:val="222222"/>
        </w:rPr>
      </w:pPr>
      <w:r>
        <w:rPr>
          <w:rFonts w:ascii="Helvetica" w:hAnsi="Helvetica"/>
          <w:color w:val="222222"/>
        </w:rPr>
        <w:fldChar w:fldCharType="begin"/>
      </w:r>
      <w:r>
        <w:rPr>
          <w:rFonts w:ascii="Helvetica" w:hAnsi="Helvetica"/>
          <w:color w:val="222222"/>
        </w:rPr>
        <w:instrText xml:space="preserve"> INCLUDEPICTURE "/var/folders/s1/7ccwjv8d2ms0gcx94jxq_fb40000gn/T/com.microsoft.Word/WebArchiveCopyPasteTempFiles/cleardot.gif" \* MERGEFORMATINET </w:instrText>
      </w:r>
      <w:r>
        <w:rPr>
          <w:rFonts w:ascii="Helvetica" w:hAnsi="Helvetica"/>
          <w:color w:val="222222"/>
        </w:rPr>
        <w:fldChar w:fldCharType="separate"/>
      </w:r>
      <w:r>
        <w:rPr>
          <w:rFonts w:ascii="Helvetica" w:hAnsi="Helvetica"/>
          <w:noProof/>
          <w:color w:val="222222"/>
        </w:rPr>
        <w:drawing>
          <wp:inline distT="0" distB="0" distL="0" distR="0" wp14:anchorId="5424EF13" wp14:editId="457C56B5">
            <wp:extent cx="15240" cy="15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Helvetica" w:hAnsi="Helvetica"/>
          <w:color w:val="222222"/>
        </w:rPr>
        <w:fldChar w:fldCharType="end"/>
      </w:r>
    </w:p>
    <w:p w14:paraId="776882F1" w14:textId="77777777" w:rsidR="00AA748D" w:rsidRDefault="00AA748D" w:rsidP="00FF0713">
      <w:pPr>
        <w:shd w:val="clear" w:color="auto" w:fill="FFFFFF"/>
        <w:rPr>
          <w:i/>
          <w:color w:val="000000"/>
        </w:rPr>
      </w:pPr>
    </w:p>
    <w:p w14:paraId="21546633" w14:textId="77777777" w:rsidR="00FF0713" w:rsidRPr="001F7AD3" w:rsidRDefault="00FF0713" w:rsidP="00FF0713">
      <w:pPr>
        <w:shd w:val="clear" w:color="auto" w:fill="FFFFFF"/>
        <w:rPr>
          <w:rFonts w:eastAsia="Calibri"/>
          <w:b/>
          <w:color w:val="000000"/>
        </w:rPr>
      </w:pPr>
    </w:p>
    <w:p w14:paraId="2C2404EF" w14:textId="191E8AD3" w:rsidR="00FF0713" w:rsidRPr="001F7AD3" w:rsidRDefault="00FF0713" w:rsidP="00FF0713">
      <w:pPr>
        <w:shd w:val="clear" w:color="auto" w:fill="FFFFFF"/>
        <w:rPr>
          <w:i/>
          <w:color w:val="222222"/>
        </w:rPr>
      </w:pPr>
      <w:r w:rsidRPr="001F7AD3">
        <w:rPr>
          <w:rFonts w:eastAsia="Calibri"/>
          <w:b/>
          <w:color w:val="000000"/>
        </w:rPr>
        <w:t>Public Relations Report</w:t>
      </w:r>
    </w:p>
    <w:p w14:paraId="7CDE0509" w14:textId="7C0C116A" w:rsidR="00FF0713" w:rsidRDefault="00FF0713" w:rsidP="00FF0713">
      <w:pPr>
        <w:shd w:val="clear" w:color="auto" w:fill="FFFFFF"/>
        <w:rPr>
          <w:rFonts w:eastAsia="Calibri"/>
          <w:i/>
          <w:iCs/>
          <w:color w:val="000000"/>
        </w:rPr>
      </w:pPr>
      <w:r w:rsidRPr="00FF0713">
        <w:rPr>
          <w:rFonts w:eastAsia="Calibri"/>
          <w:i/>
          <w:iCs/>
          <w:color w:val="000000"/>
        </w:rPr>
        <w:t>Brian K. –</w:t>
      </w:r>
    </w:p>
    <w:p w14:paraId="7604FC4D" w14:textId="38500C49" w:rsidR="005138F9" w:rsidRDefault="005138F9" w:rsidP="00FF0713">
      <w:pPr>
        <w:shd w:val="clear" w:color="auto" w:fill="FFFFFF"/>
        <w:rPr>
          <w:rFonts w:eastAsia="Calibri"/>
          <w:i/>
          <w:iCs/>
          <w:color w:val="000000"/>
        </w:rPr>
      </w:pPr>
    </w:p>
    <w:p w14:paraId="3D5C7582"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Opening</w:t>
      </w:r>
    </w:p>
    <w:p w14:paraId="1F14E1C2"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lastRenderedPageBreak/>
        <w:t>Moment of silence at 1:40 with Serenity Prayer</w:t>
      </w:r>
    </w:p>
    <w:p w14:paraId="7F2587AB"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Roll Call:</w:t>
      </w:r>
    </w:p>
    <w:p w14:paraId="5DD2B42A"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Brian K., Chair</w:t>
      </w:r>
    </w:p>
    <w:p w14:paraId="775691A3"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 xml:space="preserve">Mario B., Vice Chair, </w:t>
      </w:r>
    </w:p>
    <w:p w14:paraId="4F1E0703"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Lawrence E., Secretary</w:t>
      </w:r>
    </w:p>
    <w:p w14:paraId="4DFFCE0A"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Mike R., Presentations and Phone Line Absent</w:t>
      </w:r>
    </w:p>
    <w:p w14:paraId="69902834"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 xml:space="preserve">Steve P., Literature Racks </w:t>
      </w:r>
    </w:p>
    <w:p w14:paraId="5A63332C"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Ky L., Meeting Lists Absent</w:t>
      </w:r>
    </w:p>
    <w:p w14:paraId="2AAF087C" w14:textId="77777777" w:rsidR="005138F9" w:rsidRPr="000D5233" w:rsidRDefault="005138F9" w:rsidP="005138F9">
      <w:pPr>
        <w:shd w:val="clear" w:color="auto" w:fill="FFFFFF"/>
        <w:spacing w:after="100"/>
        <w:ind w:left="1440"/>
        <w:rPr>
          <w:rFonts w:cs="Arial"/>
          <w:bCs/>
          <w:i/>
          <w:iCs/>
          <w:szCs w:val="28"/>
        </w:rPr>
      </w:pPr>
      <w:r w:rsidRPr="000D5233">
        <w:rPr>
          <w:rFonts w:cs="Arial"/>
          <w:bCs/>
          <w:i/>
          <w:iCs/>
          <w:szCs w:val="28"/>
        </w:rPr>
        <w:t>Interested Parties:</w:t>
      </w:r>
    </w:p>
    <w:p w14:paraId="17E54D4C" w14:textId="77777777" w:rsidR="005138F9" w:rsidRPr="000D5233" w:rsidRDefault="005138F9" w:rsidP="005138F9">
      <w:pPr>
        <w:shd w:val="clear" w:color="auto" w:fill="FFFFFF"/>
        <w:spacing w:after="100"/>
        <w:ind w:left="2160"/>
        <w:rPr>
          <w:rFonts w:cs="Arial"/>
          <w:bCs/>
          <w:i/>
          <w:iCs/>
          <w:color w:val="222222"/>
          <w:szCs w:val="28"/>
        </w:rPr>
      </w:pPr>
      <w:r w:rsidRPr="000D5233">
        <w:rPr>
          <w:rFonts w:cs="Arial"/>
          <w:bCs/>
          <w:i/>
          <w:iCs/>
          <w:color w:val="222222"/>
          <w:szCs w:val="28"/>
        </w:rPr>
        <w:t xml:space="preserve">Dana </w:t>
      </w:r>
    </w:p>
    <w:p w14:paraId="52D324B1" w14:textId="77777777" w:rsidR="005138F9" w:rsidRPr="000D5233" w:rsidRDefault="005138F9" w:rsidP="005138F9">
      <w:pPr>
        <w:shd w:val="clear" w:color="auto" w:fill="FFFFFF"/>
        <w:spacing w:after="100"/>
        <w:ind w:left="2160"/>
        <w:rPr>
          <w:rFonts w:cs="Arial"/>
          <w:bCs/>
          <w:i/>
          <w:iCs/>
          <w:color w:val="222222"/>
          <w:szCs w:val="28"/>
        </w:rPr>
      </w:pPr>
      <w:r w:rsidRPr="000D5233">
        <w:rPr>
          <w:rFonts w:cs="Arial"/>
          <w:bCs/>
          <w:i/>
          <w:iCs/>
          <w:color w:val="222222"/>
          <w:szCs w:val="28"/>
        </w:rPr>
        <w:t>Luke C.</w:t>
      </w:r>
    </w:p>
    <w:p w14:paraId="09336A1A" w14:textId="77777777" w:rsidR="005138F9" w:rsidRPr="000D5233" w:rsidRDefault="005138F9" w:rsidP="005138F9">
      <w:pPr>
        <w:shd w:val="clear" w:color="auto" w:fill="FFFFFF"/>
        <w:tabs>
          <w:tab w:val="left" w:pos="5214"/>
        </w:tabs>
        <w:spacing w:after="100"/>
        <w:ind w:left="720"/>
        <w:rPr>
          <w:rFonts w:cs="Arial"/>
          <w:bCs/>
          <w:i/>
          <w:iCs/>
          <w:color w:val="222222"/>
          <w:szCs w:val="28"/>
        </w:rPr>
      </w:pPr>
      <w:r w:rsidRPr="000D5233">
        <w:rPr>
          <w:rFonts w:cs="Arial"/>
          <w:bCs/>
          <w:i/>
          <w:iCs/>
          <w:color w:val="222222"/>
          <w:szCs w:val="28"/>
        </w:rPr>
        <w:t>Twelve Traditions read by Luke C.</w:t>
      </w:r>
      <w:r w:rsidRPr="000D5233">
        <w:rPr>
          <w:rFonts w:cs="Arial"/>
          <w:bCs/>
          <w:i/>
          <w:iCs/>
          <w:color w:val="222222"/>
          <w:szCs w:val="28"/>
        </w:rPr>
        <w:tab/>
      </w:r>
    </w:p>
    <w:p w14:paraId="147A2C15"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Twelve Concepts read by Steve P.</w:t>
      </w:r>
    </w:p>
    <w:p w14:paraId="2DF9E3CB"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PR Mission Statement read by Mario B.</w:t>
      </w:r>
    </w:p>
    <w:p w14:paraId="66A4A521"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Approval of last month’s meeting minutes</w:t>
      </w:r>
    </w:p>
    <w:tbl>
      <w:tblPr>
        <w:tblStyle w:val="TableGrid"/>
        <w:tblW w:w="0" w:type="auto"/>
        <w:tblLook w:val="04A0" w:firstRow="1" w:lastRow="0" w:firstColumn="1" w:lastColumn="0" w:noHBand="0" w:noVBand="1"/>
      </w:tblPr>
      <w:tblGrid>
        <w:gridCol w:w="3315"/>
        <w:gridCol w:w="2620"/>
        <w:gridCol w:w="2340"/>
      </w:tblGrid>
      <w:tr w:rsidR="005138F9" w:rsidRPr="000D5233" w14:paraId="1D48E64F" w14:textId="77777777" w:rsidTr="00170FB8">
        <w:tc>
          <w:tcPr>
            <w:tcW w:w="3315" w:type="dxa"/>
          </w:tcPr>
          <w:p w14:paraId="555FE0A4" w14:textId="77777777" w:rsidR="005138F9" w:rsidRPr="000D5233" w:rsidRDefault="005138F9" w:rsidP="00170FB8">
            <w:pPr>
              <w:spacing w:after="100"/>
              <w:rPr>
                <w:rFonts w:cs="Arial"/>
                <w:bCs/>
                <w:i/>
                <w:iCs/>
                <w:color w:val="222222"/>
                <w:sz w:val="20"/>
                <w:szCs w:val="20"/>
              </w:rPr>
            </w:pPr>
            <w:r w:rsidRPr="000D5233">
              <w:rPr>
                <w:rFonts w:cs="Arial"/>
                <w:bCs/>
                <w:i/>
                <w:iCs/>
                <w:color w:val="222222"/>
                <w:szCs w:val="28"/>
              </w:rPr>
              <w:t>Motion to approve by</w:t>
            </w:r>
          </w:p>
        </w:tc>
        <w:tc>
          <w:tcPr>
            <w:tcW w:w="2620" w:type="dxa"/>
          </w:tcPr>
          <w:p w14:paraId="5A39E4DE" w14:textId="77777777" w:rsidR="005138F9" w:rsidRPr="000D5233" w:rsidRDefault="005138F9" w:rsidP="00170FB8">
            <w:pPr>
              <w:spacing w:after="100"/>
              <w:rPr>
                <w:rFonts w:cs="Arial"/>
                <w:bCs/>
                <w:i/>
                <w:iCs/>
                <w:color w:val="222222"/>
                <w:sz w:val="20"/>
                <w:szCs w:val="20"/>
              </w:rPr>
            </w:pPr>
            <w:r w:rsidRPr="000D5233">
              <w:rPr>
                <w:rFonts w:cs="Arial"/>
                <w:bCs/>
                <w:i/>
                <w:iCs/>
                <w:color w:val="222222"/>
                <w:szCs w:val="28"/>
              </w:rPr>
              <w:t>seconded</w:t>
            </w:r>
          </w:p>
        </w:tc>
        <w:tc>
          <w:tcPr>
            <w:tcW w:w="2340" w:type="dxa"/>
          </w:tcPr>
          <w:p w14:paraId="07CB4CAB" w14:textId="2F72B989" w:rsidR="005138F9" w:rsidRPr="000D5233" w:rsidRDefault="005138F9" w:rsidP="00170FB8">
            <w:pPr>
              <w:spacing w:after="100"/>
              <w:rPr>
                <w:rFonts w:cs="Arial"/>
                <w:bCs/>
                <w:i/>
                <w:iCs/>
                <w:color w:val="222222"/>
                <w:szCs w:val="28"/>
              </w:rPr>
            </w:pPr>
            <w:proofErr w:type="gramStart"/>
            <w:r w:rsidRPr="000D5233">
              <w:rPr>
                <w:rFonts w:cs="Arial"/>
                <w:bCs/>
                <w:i/>
                <w:iCs/>
                <w:color w:val="222222"/>
                <w:szCs w:val="28"/>
              </w:rPr>
              <w:t>not-approved</w:t>
            </w:r>
            <w:proofErr w:type="gramEnd"/>
          </w:p>
        </w:tc>
      </w:tr>
    </w:tbl>
    <w:p w14:paraId="10B8224B" w14:textId="77777777" w:rsidR="005138F9" w:rsidRPr="000D5233" w:rsidRDefault="005138F9" w:rsidP="005138F9">
      <w:pPr>
        <w:shd w:val="clear" w:color="auto" w:fill="FFFFFF"/>
        <w:spacing w:after="100"/>
        <w:rPr>
          <w:rFonts w:cs="Arial"/>
          <w:bCs/>
          <w:i/>
          <w:iCs/>
          <w:color w:val="222222"/>
          <w:szCs w:val="28"/>
        </w:rPr>
      </w:pPr>
    </w:p>
    <w:p w14:paraId="03085691"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Reports:</w:t>
      </w:r>
    </w:p>
    <w:p w14:paraId="71ED9871"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Web site</w:t>
      </w:r>
    </w:p>
    <w:p w14:paraId="42FE27DB"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 xml:space="preserve">Steve S. not present; sent report. </w:t>
      </w:r>
    </w:p>
    <w:p w14:paraId="16812356" w14:textId="77777777" w:rsidR="005138F9" w:rsidRPr="000D5233" w:rsidRDefault="005138F9" w:rsidP="005138F9">
      <w:pPr>
        <w:shd w:val="clear" w:color="auto" w:fill="FFFFFF"/>
        <w:ind w:left="1440"/>
        <w:rPr>
          <w:rFonts w:ascii="Arial" w:hAnsi="Arial" w:cs="Arial"/>
          <w:i/>
          <w:iCs/>
          <w:color w:val="222222"/>
        </w:rPr>
      </w:pPr>
    </w:p>
    <w:p w14:paraId="733545EC" w14:textId="77777777" w:rsidR="005138F9" w:rsidRPr="00A6210A" w:rsidRDefault="005138F9" w:rsidP="005138F9">
      <w:pPr>
        <w:shd w:val="clear" w:color="auto" w:fill="FFFFFF"/>
        <w:ind w:left="1440"/>
        <w:rPr>
          <w:i/>
          <w:iCs/>
          <w:color w:val="222222"/>
        </w:rPr>
      </w:pPr>
      <w:proofErr w:type="gramStart"/>
      <w:r w:rsidRPr="00A6210A">
        <w:rPr>
          <w:i/>
          <w:iCs/>
          <w:color w:val="222222"/>
        </w:rPr>
        <w:t>622 page</w:t>
      </w:r>
      <w:proofErr w:type="gramEnd"/>
      <w:r w:rsidRPr="00A6210A">
        <w:rPr>
          <w:i/>
          <w:iCs/>
          <w:color w:val="222222"/>
        </w:rPr>
        <w:t xml:space="preserve"> views in last 30 days</w:t>
      </w:r>
    </w:p>
    <w:p w14:paraId="5DC86AF7" w14:textId="77777777" w:rsidR="005138F9" w:rsidRPr="00A6210A" w:rsidRDefault="005138F9" w:rsidP="005138F9">
      <w:pPr>
        <w:shd w:val="clear" w:color="auto" w:fill="FFFFFF"/>
        <w:ind w:left="1440"/>
        <w:rPr>
          <w:i/>
          <w:iCs/>
          <w:color w:val="222222"/>
        </w:rPr>
      </w:pPr>
      <w:r w:rsidRPr="00A6210A">
        <w:rPr>
          <w:i/>
          <w:iCs/>
          <w:color w:val="222222"/>
        </w:rPr>
        <w:t>0 file downloads</w:t>
      </w:r>
    </w:p>
    <w:p w14:paraId="6CBC65DC" w14:textId="77777777" w:rsidR="005138F9" w:rsidRPr="00A6210A" w:rsidRDefault="005138F9" w:rsidP="005138F9">
      <w:pPr>
        <w:shd w:val="clear" w:color="auto" w:fill="FFFFFF"/>
        <w:ind w:left="1440"/>
        <w:rPr>
          <w:i/>
          <w:iCs/>
          <w:color w:val="222222"/>
        </w:rPr>
      </w:pPr>
      <w:r w:rsidRPr="00A6210A">
        <w:rPr>
          <w:i/>
          <w:iCs/>
          <w:color w:val="222222"/>
        </w:rPr>
        <w:t>0 contact form submissions.</w:t>
      </w:r>
    </w:p>
    <w:p w14:paraId="129CAADA" w14:textId="77777777" w:rsidR="005138F9" w:rsidRPr="00A6210A" w:rsidRDefault="005138F9" w:rsidP="005138F9">
      <w:pPr>
        <w:shd w:val="clear" w:color="auto" w:fill="FFFFFF"/>
        <w:ind w:left="1440"/>
        <w:rPr>
          <w:i/>
          <w:iCs/>
          <w:color w:val="222222"/>
        </w:rPr>
      </w:pPr>
    </w:p>
    <w:p w14:paraId="1F531F79" w14:textId="77777777" w:rsidR="005138F9" w:rsidRPr="00A6210A" w:rsidRDefault="005138F9" w:rsidP="005138F9">
      <w:pPr>
        <w:shd w:val="clear" w:color="auto" w:fill="FFFFFF"/>
        <w:ind w:left="1440"/>
        <w:rPr>
          <w:i/>
          <w:iCs/>
          <w:color w:val="222222"/>
        </w:rPr>
      </w:pPr>
      <w:r w:rsidRPr="00A6210A">
        <w:rPr>
          <w:i/>
          <w:iCs/>
          <w:color w:val="222222"/>
        </w:rPr>
        <w:t>Updated meeting list was added to website on November 3rd. Minor grammatical edits were made after last Area Service, per PR's suggestion.</w:t>
      </w:r>
    </w:p>
    <w:p w14:paraId="52EB3A39" w14:textId="77777777" w:rsidR="005138F9" w:rsidRPr="000D5233" w:rsidRDefault="005138F9" w:rsidP="005138F9">
      <w:pPr>
        <w:shd w:val="clear" w:color="auto" w:fill="FFFFFF"/>
        <w:ind w:left="1440"/>
        <w:rPr>
          <w:rFonts w:ascii="Arial" w:hAnsi="Arial" w:cs="Arial"/>
          <w:i/>
          <w:iCs/>
          <w:color w:val="222222"/>
        </w:rPr>
      </w:pPr>
    </w:p>
    <w:p w14:paraId="2D523BB7" w14:textId="71039AFC" w:rsidR="005138F9" w:rsidRPr="000D5233" w:rsidRDefault="005138F9" w:rsidP="00A6210A">
      <w:pPr>
        <w:shd w:val="clear" w:color="auto" w:fill="FFFFFF"/>
        <w:ind w:left="1440"/>
        <w:rPr>
          <w:rFonts w:ascii="Arial" w:hAnsi="Arial" w:cs="Arial"/>
          <w:i/>
          <w:iCs/>
          <w:color w:val="222222"/>
        </w:rPr>
      </w:pPr>
    </w:p>
    <w:p w14:paraId="46C9B937" w14:textId="77777777" w:rsidR="005138F9" w:rsidRPr="000D5233" w:rsidRDefault="005138F9" w:rsidP="005138F9">
      <w:pPr>
        <w:pStyle w:val="ListParagraph"/>
        <w:shd w:val="clear" w:color="auto" w:fill="FFFFFF"/>
        <w:spacing w:after="100"/>
        <w:rPr>
          <w:rFonts w:cs="Arial"/>
          <w:bCs/>
          <w:i/>
          <w:iCs/>
          <w:color w:val="222222"/>
          <w:szCs w:val="28"/>
        </w:rPr>
      </w:pPr>
    </w:p>
    <w:p w14:paraId="43D355BC"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Literature Racks</w:t>
      </w:r>
    </w:p>
    <w:p w14:paraId="1D8CF693"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Dan C. not present; no report sent.</w:t>
      </w:r>
    </w:p>
    <w:p w14:paraId="43DC20BF"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Presentations</w:t>
      </w:r>
    </w:p>
    <w:p w14:paraId="6EE113D4"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Mike R. not present; no presentations made.</w:t>
      </w:r>
    </w:p>
    <w:p w14:paraId="4BC2A10E"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Lawrence will check with Tripp Martin.</w:t>
      </w:r>
    </w:p>
    <w:p w14:paraId="04A96570"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Dana will talk with Region 10 CIT.</w:t>
      </w:r>
    </w:p>
    <w:p w14:paraId="71A53ADF"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Meeting Lists</w:t>
      </w:r>
    </w:p>
    <w:p w14:paraId="6AD07E43"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Ky L. not present, no report. Next lists in January.</w:t>
      </w:r>
    </w:p>
    <w:p w14:paraId="5B88B6EA"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Phone Lines</w:t>
      </w:r>
    </w:p>
    <w:p w14:paraId="26DE2279" w14:textId="77777777" w:rsidR="005138F9" w:rsidRPr="000D5233" w:rsidRDefault="005138F9" w:rsidP="005138F9">
      <w:pPr>
        <w:pStyle w:val="ListParagraph"/>
        <w:shd w:val="clear" w:color="auto" w:fill="FFFFFF"/>
        <w:spacing w:after="100"/>
        <w:rPr>
          <w:rFonts w:cs="Arial"/>
          <w:bCs/>
          <w:i/>
          <w:iCs/>
          <w:color w:val="222222"/>
          <w:szCs w:val="28"/>
        </w:rPr>
      </w:pPr>
      <w:r w:rsidRPr="000D5233">
        <w:rPr>
          <w:rFonts w:cs="Arial"/>
          <w:bCs/>
          <w:i/>
          <w:iCs/>
          <w:color w:val="222222"/>
          <w:szCs w:val="28"/>
        </w:rPr>
        <w:t>Mike R. not present, no report given. No calls received.</w:t>
      </w:r>
    </w:p>
    <w:p w14:paraId="32DD5247"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Old Business:</w:t>
      </w:r>
    </w:p>
    <w:p w14:paraId="6FAA2ADB"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Did Anthony send his list to Mike?</w:t>
      </w:r>
    </w:p>
    <w:p w14:paraId="6E3B152F"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New business:</w:t>
      </w:r>
    </w:p>
    <w:p w14:paraId="6BA88F34"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lastRenderedPageBreak/>
        <w:t>ISW brought program needs to PR. Is it really PR material? No.</w:t>
      </w:r>
    </w:p>
    <w:p w14:paraId="3C8AA3B8"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 xml:space="preserve">Lawrence will go to Fluvanna, get list of DOC facilities, and </w:t>
      </w:r>
      <w:proofErr w:type="gramStart"/>
      <w:r w:rsidRPr="000D5233">
        <w:rPr>
          <w:rFonts w:cs="Arial"/>
          <w:bCs/>
          <w:i/>
          <w:iCs/>
          <w:color w:val="222222"/>
          <w:szCs w:val="28"/>
        </w:rPr>
        <w:t>Dave ?</w:t>
      </w:r>
      <w:proofErr w:type="gramEnd"/>
      <w:r w:rsidRPr="000D5233">
        <w:rPr>
          <w:rFonts w:cs="Arial"/>
          <w:bCs/>
          <w:i/>
          <w:iCs/>
          <w:color w:val="222222"/>
          <w:szCs w:val="28"/>
        </w:rPr>
        <w:t xml:space="preserve"> in Yorktown for contact information. All will be referred to H&amp;I.</w:t>
      </w:r>
    </w:p>
    <w:p w14:paraId="2DB79DFD"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 xml:space="preserve">Elections  </w:t>
      </w:r>
    </w:p>
    <w:p w14:paraId="7834CC12"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Election of Steve P. for literature rack person. Responsibilities were read.</w:t>
      </w:r>
    </w:p>
    <w:p w14:paraId="1C85D497" w14:textId="77777777" w:rsidR="005138F9" w:rsidRPr="000D5233" w:rsidRDefault="005138F9" w:rsidP="005138F9">
      <w:pPr>
        <w:shd w:val="clear" w:color="auto" w:fill="FFFFFF"/>
        <w:spacing w:after="100"/>
        <w:ind w:left="720"/>
        <w:rPr>
          <w:rFonts w:cs="Arial"/>
          <w:bCs/>
          <w:i/>
          <w:iCs/>
          <w:color w:val="222222"/>
          <w:szCs w:val="28"/>
        </w:rPr>
      </w:pPr>
      <w:r w:rsidRPr="000D5233">
        <w:rPr>
          <w:rFonts w:cs="Arial"/>
          <w:bCs/>
          <w:i/>
          <w:iCs/>
          <w:color w:val="222222"/>
          <w:szCs w:val="28"/>
        </w:rPr>
        <w:t>He was elected!</w:t>
      </w:r>
    </w:p>
    <w:p w14:paraId="553956AF" w14:textId="77777777" w:rsidR="005138F9" w:rsidRPr="000D5233" w:rsidRDefault="005138F9" w:rsidP="005138F9">
      <w:pPr>
        <w:shd w:val="clear" w:color="auto" w:fill="FFFFFF"/>
        <w:spacing w:after="100"/>
        <w:rPr>
          <w:rFonts w:cs="Arial"/>
          <w:bCs/>
          <w:i/>
          <w:iCs/>
          <w:color w:val="222222"/>
          <w:szCs w:val="28"/>
        </w:rPr>
      </w:pPr>
      <w:r w:rsidRPr="000D5233">
        <w:rPr>
          <w:rFonts w:cs="Arial"/>
          <w:bCs/>
          <w:i/>
          <w:iCs/>
          <w:color w:val="222222"/>
          <w:szCs w:val="28"/>
        </w:rPr>
        <w:t>Closing</w:t>
      </w:r>
    </w:p>
    <w:p w14:paraId="71F41F2A" w14:textId="79C5846E" w:rsidR="005138F9" w:rsidRPr="00A6210A" w:rsidRDefault="005138F9" w:rsidP="00A6210A">
      <w:pPr>
        <w:spacing w:after="100"/>
        <w:ind w:left="720"/>
        <w:rPr>
          <w:rFonts w:cs="Arial"/>
          <w:bCs/>
          <w:i/>
          <w:iCs/>
          <w:szCs w:val="28"/>
        </w:rPr>
      </w:pPr>
      <w:r w:rsidRPr="000D5233">
        <w:rPr>
          <w:rFonts w:cs="Arial"/>
          <w:bCs/>
          <w:i/>
          <w:iCs/>
          <w:szCs w:val="28"/>
        </w:rPr>
        <w:t>The meeting was closed about 2:30, with the Serenity Prayer.</w:t>
      </w:r>
    </w:p>
    <w:p w14:paraId="4531E8D0" w14:textId="77777777" w:rsidR="00FF0713" w:rsidRPr="00780F33" w:rsidRDefault="00FF0713" w:rsidP="00FF0713">
      <w:pPr>
        <w:shd w:val="clear" w:color="auto" w:fill="FFFFFF"/>
        <w:rPr>
          <w:i/>
          <w:iCs/>
          <w:color w:val="222222"/>
        </w:rPr>
      </w:pPr>
    </w:p>
    <w:p w14:paraId="26BD4FA7" w14:textId="77777777" w:rsidR="00FF0713" w:rsidRPr="001F7AD3" w:rsidRDefault="00FF0713" w:rsidP="00FF0713">
      <w:pPr>
        <w:shd w:val="clear" w:color="auto" w:fill="FFFFFF"/>
        <w:rPr>
          <w:i/>
          <w:color w:val="222222"/>
        </w:rPr>
      </w:pPr>
      <w:r w:rsidRPr="001F7AD3">
        <w:rPr>
          <w:rFonts w:eastAsia="Calibri"/>
          <w:b/>
          <w:color w:val="000000"/>
        </w:rPr>
        <w:t>Literature Report</w:t>
      </w:r>
    </w:p>
    <w:p w14:paraId="47A57636" w14:textId="656256AE" w:rsidR="00FF0713" w:rsidRDefault="000F0915" w:rsidP="00FF0713">
      <w:pPr>
        <w:shd w:val="clear" w:color="auto" w:fill="FFFFFF"/>
        <w:rPr>
          <w:rFonts w:eastAsia="Calibri"/>
          <w:i/>
          <w:iCs/>
          <w:color w:val="000000"/>
        </w:rPr>
      </w:pPr>
      <w:r>
        <w:rPr>
          <w:rFonts w:eastAsia="Calibri"/>
          <w:i/>
          <w:iCs/>
          <w:color w:val="000000"/>
        </w:rPr>
        <w:t>DeeDee A./Jim W.</w:t>
      </w:r>
    </w:p>
    <w:p w14:paraId="08A435D8" w14:textId="7FBAF039" w:rsidR="000F0915" w:rsidRDefault="000F0915" w:rsidP="00FF0713">
      <w:pPr>
        <w:shd w:val="clear" w:color="auto" w:fill="FFFFFF"/>
        <w:rPr>
          <w:rFonts w:eastAsia="Calibri"/>
          <w:i/>
          <w:iCs/>
          <w:color w:val="000000"/>
        </w:rPr>
      </w:pPr>
      <w:r>
        <w:rPr>
          <w:rFonts w:eastAsia="Calibri"/>
          <w:i/>
          <w:iCs/>
          <w:color w:val="000000"/>
        </w:rPr>
        <w:t xml:space="preserve">DeeDee is going to step down and hand over the position to Jim W. With our new inventory spread sheet we should be able to keep better track of our inventory. Please encourage your </w:t>
      </w:r>
      <w:proofErr w:type="spellStart"/>
      <w:r>
        <w:rPr>
          <w:rFonts w:eastAsia="Calibri"/>
          <w:i/>
          <w:iCs/>
          <w:color w:val="000000"/>
        </w:rPr>
        <w:t>sponsees</w:t>
      </w:r>
      <w:proofErr w:type="spellEnd"/>
      <w:r>
        <w:rPr>
          <w:rFonts w:eastAsia="Calibri"/>
          <w:i/>
          <w:iCs/>
          <w:color w:val="000000"/>
        </w:rPr>
        <w:t xml:space="preserve"> to get involved with literature service work. Please put your name and group on the order form.</w:t>
      </w:r>
    </w:p>
    <w:p w14:paraId="419EA81A" w14:textId="7EA3CEC6" w:rsidR="000F0915" w:rsidRDefault="000F0915" w:rsidP="00FF0713">
      <w:pPr>
        <w:shd w:val="clear" w:color="auto" w:fill="FFFFFF"/>
        <w:rPr>
          <w:rFonts w:eastAsia="Calibri"/>
          <w:i/>
          <w:iCs/>
          <w:color w:val="000000"/>
        </w:rPr>
      </w:pPr>
    </w:p>
    <w:p w14:paraId="6D408042" w14:textId="77777777" w:rsidR="000F0915" w:rsidRDefault="000F0915" w:rsidP="00FF0713">
      <w:pPr>
        <w:shd w:val="clear" w:color="auto" w:fill="FFFFFF"/>
        <w:rPr>
          <w:rFonts w:eastAsia="Calibri"/>
          <w:i/>
          <w:iCs/>
          <w:color w:val="000000"/>
        </w:rPr>
      </w:pPr>
    </w:p>
    <w:p w14:paraId="7A27ABCE" w14:textId="7501A9D0" w:rsidR="00FF0713" w:rsidRPr="001F7AD3" w:rsidRDefault="00FF0713" w:rsidP="00FF0713">
      <w:pPr>
        <w:shd w:val="clear" w:color="auto" w:fill="FFFFFF"/>
        <w:rPr>
          <w:rFonts w:eastAsia="Calibri"/>
          <w:b/>
          <w:color w:val="000000"/>
        </w:rPr>
      </w:pPr>
      <w:r w:rsidRPr="001F7AD3">
        <w:rPr>
          <w:rFonts w:eastAsia="Calibri"/>
          <w:b/>
          <w:color w:val="000000"/>
        </w:rPr>
        <w:t xml:space="preserve">Treasurer’s Report – </w:t>
      </w:r>
    </w:p>
    <w:p w14:paraId="5EF6FD70" w14:textId="7B68430C" w:rsidR="00FF0713" w:rsidRDefault="00FF0713" w:rsidP="00FF0713">
      <w:pPr>
        <w:shd w:val="clear" w:color="auto" w:fill="FFFFFF"/>
        <w:rPr>
          <w:rFonts w:eastAsia="Calibri"/>
          <w:i/>
          <w:iCs/>
          <w:color w:val="000000"/>
        </w:rPr>
      </w:pPr>
      <w:r>
        <w:rPr>
          <w:rFonts w:eastAsia="Calibri"/>
          <w:i/>
          <w:iCs/>
          <w:color w:val="000000"/>
        </w:rPr>
        <w:t>Lawrence W.</w:t>
      </w:r>
    </w:p>
    <w:p w14:paraId="69E1249C" w14:textId="77777777" w:rsidR="00EA48EC" w:rsidRDefault="00EA48EC" w:rsidP="00FF0713">
      <w:pPr>
        <w:shd w:val="clear" w:color="auto" w:fill="FFFFFF"/>
        <w:rPr>
          <w:rFonts w:eastAsia="Calibri"/>
          <w:i/>
          <w:iCs/>
          <w:color w:val="000000"/>
        </w:rPr>
      </w:pPr>
    </w:p>
    <w:p w14:paraId="7F75C536" w14:textId="77777777" w:rsidR="00EA48EC" w:rsidRPr="00EA48EC" w:rsidRDefault="00EA48EC" w:rsidP="00EA48EC">
      <w:pPr>
        <w:rPr>
          <w:rFonts w:ascii="georgia" w:hAnsi="georgia"/>
          <w:sz w:val="36"/>
          <w:szCs w:val="36"/>
        </w:rPr>
      </w:pPr>
      <w:proofErr w:type="gramStart"/>
      <w:r w:rsidRPr="00EA48EC">
        <w:rPr>
          <w:rFonts w:ascii="Goudy Old Style" w:hAnsi="Goudy Old Style"/>
          <w:b/>
          <w:bCs/>
          <w:sz w:val="28"/>
          <w:szCs w:val="28"/>
        </w:rPr>
        <w:t>December</w:t>
      </w:r>
      <w:r w:rsidRPr="00EA48EC">
        <w:rPr>
          <w:rFonts w:ascii="Goudy Old Style" w:hAnsi="Goudy Old Style"/>
          <w:sz w:val="28"/>
          <w:szCs w:val="28"/>
        </w:rPr>
        <w:t>  </w:t>
      </w:r>
      <w:r w:rsidRPr="00EA48EC">
        <w:rPr>
          <w:rFonts w:ascii="Goudy Old Style" w:hAnsi="Goudy Old Style"/>
          <w:b/>
          <w:bCs/>
          <w:sz w:val="28"/>
          <w:szCs w:val="28"/>
        </w:rPr>
        <w:t>2019</w:t>
      </w:r>
      <w:proofErr w:type="gramEnd"/>
    </w:p>
    <w:tbl>
      <w:tblPr>
        <w:tblW w:w="10980" w:type="dxa"/>
        <w:tblCellMar>
          <w:left w:w="0" w:type="dxa"/>
          <w:right w:w="0" w:type="dxa"/>
        </w:tblCellMar>
        <w:tblLook w:val="04A0" w:firstRow="1" w:lastRow="0" w:firstColumn="1" w:lastColumn="0" w:noHBand="0" w:noVBand="1"/>
      </w:tblPr>
      <w:tblGrid>
        <w:gridCol w:w="3881"/>
        <w:gridCol w:w="3859"/>
        <w:gridCol w:w="3240"/>
      </w:tblGrid>
      <w:tr w:rsidR="00EA48EC" w:rsidRPr="00EA48EC" w14:paraId="2A68A9E2" w14:textId="77777777" w:rsidTr="00EA48EC">
        <w:tc>
          <w:tcPr>
            <w:tcW w:w="3881" w:type="dxa"/>
            <w:tcBorders>
              <w:top w:val="single" w:sz="8" w:space="0" w:color="auto"/>
              <w:left w:val="single" w:sz="8" w:space="0" w:color="auto"/>
              <w:bottom w:val="single" w:sz="12" w:space="0" w:color="FF0000"/>
              <w:right w:val="single" w:sz="12" w:space="0" w:color="FF0000"/>
            </w:tcBorders>
            <w:tcMar>
              <w:top w:w="0" w:type="dxa"/>
              <w:left w:w="108" w:type="dxa"/>
              <w:bottom w:w="0" w:type="dxa"/>
              <w:right w:w="108" w:type="dxa"/>
            </w:tcMar>
            <w:hideMark/>
          </w:tcPr>
          <w:p w14:paraId="641BAE23" w14:textId="77777777" w:rsidR="00EA48EC" w:rsidRPr="00EA48EC" w:rsidRDefault="00EA48EC" w:rsidP="00EA48EC">
            <w:pPr>
              <w:jc w:val="center"/>
              <w:rPr>
                <w:rFonts w:ascii="Goudy Old Style" w:hAnsi="Goudy Old Style"/>
                <w:sz w:val="28"/>
                <w:szCs w:val="28"/>
              </w:rPr>
            </w:pPr>
            <w:r w:rsidRPr="00EA48EC">
              <w:rPr>
                <w:rFonts w:ascii="Goudy Old Style" w:hAnsi="Goudy Old Style"/>
                <w:b/>
                <w:bCs/>
                <w:sz w:val="28"/>
                <w:szCs w:val="28"/>
              </w:rPr>
              <w:t>Opening Bank Balance (A)</w:t>
            </w:r>
          </w:p>
        </w:tc>
        <w:tc>
          <w:tcPr>
            <w:tcW w:w="3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468EE"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1952.59</w:t>
            </w:r>
          </w:p>
        </w:tc>
        <w:tc>
          <w:tcPr>
            <w:tcW w:w="324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F6A41BB" w14:textId="77777777" w:rsidR="00EA48EC" w:rsidRPr="00EA48EC" w:rsidRDefault="00EA48EC" w:rsidP="00EA48EC">
            <w:pPr>
              <w:jc w:val="center"/>
              <w:rPr>
                <w:rFonts w:ascii="Goudy Old Style" w:hAnsi="Goudy Old Style"/>
                <w:sz w:val="28"/>
                <w:szCs w:val="28"/>
              </w:rPr>
            </w:pPr>
            <w:r w:rsidRPr="00EA48EC">
              <w:rPr>
                <w:rFonts w:ascii="Boxing Brophius" w:hAnsi="Boxing Brophius"/>
                <w:color w:val="7030A0"/>
                <w:sz w:val="2"/>
                <w:szCs w:val="2"/>
              </w:rPr>
              <w:t> </w:t>
            </w:r>
          </w:p>
        </w:tc>
      </w:tr>
      <w:tr w:rsidR="00EA48EC" w:rsidRPr="00EA48EC" w14:paraId="6F1C9AAF" w14:textId="77777777" w:rsidTr="00EA48EC">
        <w:tc>
          <w:tcPr>
            <w:tcW w:w="388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0C49FBD3"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Donations</w:t>
            </w:r>
          </w:p>
        </w:tc>
        <w:tc>
          <w:tcPr>
            <w:tcW w:w="3859"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D4E9463"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Cash</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1A9F5F6D"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Check</w:t>
            </w:r>
          </w:p>
        </w:tc>
      </w:tr>
      <w:tr w:rsidR="00EA48EC" w:rsidRPr="00EA48EC" w14:paraId="21A8C60E"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70D5B"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Addicts in the Belfry</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0778378D"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68</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9F7C762"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6EA1AF1A"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DD8D"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Changing Perspectives</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68BA5B96"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44</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05882E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65</w:t>
            </w:r>
          </w:p>
        </w:tc>
      </w:tr>
      <w:tr w:rsidR="00EA48EC" w:rsidRPr="00EA48EC" w14:paraId="2DA13217"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76F95"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E.L.I.J.A.H.</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3D1079C6"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1C882E"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044911CA"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B6CFB"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ESP</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7D609DBD"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E906394"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50</w:t>
            </w:r>
          </w:p>
        </w:tc>
      </w:tr>
      <w:tr w:rsidR="00EA48EC" w:rsidRPr="00EA48EC" w14:paraId="4B604DE9"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C30F4"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KISS</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5A2EA774"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ADAEA6E"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80</w:t>
            </w:r>
          </w:p>
        </w:tc>
      </w:tr>
      <w:tr w:rsidR="00EA48EC" w:rsidRPr="00EA48EC" w14:paraId="1A806B5B"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9B637"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New Attitudes</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4BF03C43"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A44BFD6"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69157709"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34A24"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New Life</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526016E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207</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B5A7A5F"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43327A5E"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47D04"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Oak Ridge Gratitude</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30BD001C"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36</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DB9FD2C"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315D9F4E"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D4BE2"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Off the Track</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01A4C784"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986BF17"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2E12169B"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544BE"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Palmyra</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181B2792"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4C9D58B"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29F008B4"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9FB60"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Serene in Greene</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3F2D34CB"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44F1BF3"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1E75CBB8"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A98B"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Sharing What We Have</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7A9736A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18</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6177F27"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0292B194"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0F70"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SOS </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4AFDFB0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100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C931B8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0404940D"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3775"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Spiritual Solutions</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0663624B"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32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DBE991C"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34126C50"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07823"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Together We Can</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12FDA026"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34</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6F58595"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3D12444A"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201F8"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We Choose Recovery</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30A256D2"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27</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EE973F4"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42AA663C"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28CE6"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Whatever It Takes</w:t>
            </w:r>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28740802"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663EDE7"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5CA85232" w14:textId="77777777" w:rsidTr="00EA48EC">
        <w:tc>
          <w:tcPr>
            <w:tcW w:w="3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0ED8B"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 xml:space="preserve">Where I’m </w:t>
            </w:r>
            <w:proofErr w:type="gramStart"/>
            <w:r w:rsidRPr="00EA48EC">
              <w:rPr>
                <w:rFonts w:ascii="Goudy Old Style" w:hAnsi="Goudy Old Style"/>
                <w:sz w:val="28"/>
                <w:szCs w:val="28"/>
              </w:rPr>
              <w:t>At</w:t>
            </w:r>
            <w:proofErr w:type="gramEnd"/>
          </w:p>
        </w:tc>
        <w:tc>
          <w:tcPr>
            <w:tcW w:w="3859" w:type="dxa"/>
            <w:tcBorders>
              <w:top w:val="nil"/>
              <w:left w:val="nil"/>
              <w:bottom w:val="single" w:sz="8" w:space="0" w:color="auto"/>
              <w:right w:val="single" w:sz="8" w:space="0" w:color="auto"/>
            </w:tcBorders>
            <w:tcMar>
              <w:top w:w="0" w:type="dxa"/>
              <w:left w:w="108" w:type="dxa"/>
              <w:bottom w:w="0" w:type="dxa"/>
              <w:right w:w="108" w:type="dxa"/>
            </w:tcMar>
            <w:hideMark/>
          </w:tcPr>
          <w:p w14:paraId="7045B247"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94</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D54441"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59214B9C" w14:textId="77777777" w:rsidTr="00EA48EC">
        <w:tc>
          <w:tcPr>
            <w:tcW w:w="3881" w:type="dxa"/>
            <w:tcBorders>
              <w:top w:val="nil"/>
              <w:left w:val="single" w:sz="8" w:space="0" w:color="auto"/>
              <w:bottom w:val="single" w:sz="12" w:space="0" w:color="FF0000"/>
              <w:right w:val="single" w:sz="8" w:space="0" w:color="auto"/>
            </w:tcBorders>
            <w:tcMar>
              <w:top w:w="0" w:type="dxa"/>
              <w:left w:w="108" w:type="dxa"/>
              <w:bottom w:w="0" w:type="dxa"/>
              <w:right w:w="108" w:type="dxa"/>
            </w:tcMar>
            <w:hideMark/>
          </w:tcPr>
          <w:p w14:paraId="4066272C" w14:textId="77777777" w:rsidR="00EA48EC" w:rsidRPr="00EA48EC" w:rsidRDefault="00EA48EC" w:rsidP="00EA48EC">
            <w:pPr>
              <w:ind w:left="245"/>
              <w:rPr>
                <w:rFonts w:ascii="Goudy Old Style" w:hAnsi="Goudy Old Style"/>
                <w:sz w:val="28"/>
                <w:szCs w:val="28"/>
              </w:rPr>
            </w:pPr>
            <w:r w:rsidRPr="00EA48EC">
              <w:rPr>
                <w:rFonts w:ascii="Goudy Old Style" w:hAnsi="Goudy Old Style"/>
                <w:sz w:val="28"/>
                <w:szCs w:val="28"/>
              </w:rPr>
              <w:t>Working the Steps</w:t>
            </w:r>
          </w:p>
        </w:tc>
        <w:tc>
          <w:tcPr>
            <w:tcW w:w="3859" w:type="dxa"/>
            <w:tcBorders>
              <w:top w:val="nil"/>
              <w:left w:val="nil"/>
              <w:bottom w:val="single" w:sz="12" w:space="0" w:color="FF0000"/>
              <w:right w:val="single" w:sz="8" w:space="0" w:color="auto"/>
            </w:tcBorders>
            <w:tcMar>
              <w:top w:w="0" w:type="dxa"/>
              <w:left w:w="108" w:type="dxa"/>
              <w:bottom w:w="0" w:type="dxa"/>
              <w:right w:w="108" w:type="dxa"/>
            </w:tcMar>
            <w:hideMark/>
          </w:tcPr>
          <w:p w14:paraId="29F9A91D"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12" w:space="0" w:color="FF0000"/>
              <w:right w:val="single" w:sz="8" w:space="0" w:color="auto"/>
            </w:tcBorders>
            <w:tcMar>
              <w:top w:w="0" w:type="dxa"/>
              <w:left w:w="108" w:type="dxa"/>
              <w:bottom w:w="0" w:type="dxa"/>
              <w:right w:w="108" w:type="dxa"/>
            </w:tcMar>
            <w:hideMark/>
          </w:tcPr>
          <w:p w14:paraId="69D9871D"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r>
      <w:tr w:rsidR="00EA48EC" w:rsidRPr="00EA48EC" w14:paraId="0B8BC20E" w14:textId="77777777" w:rsidTr="00EA48EC">
        <w:tc>
          <w:tcPr>
            <w:tcW w:w="3881" w:type="dxa"/>
            <w:tcBorders>
              <w:top w:val="nil"/>
              <w:left w:val="single" w:sz="12" w:space="0" w:color="FF0000"/>
              <w:bottom w:val="single" w:sz="8" w:space="0" w:color="auto"/>
              <w:right w:val="single" w:sz="8" w:space="0" w:color="auto"/>
            </w:tcBorders>
            <w:shd w:val="clear" w:color="auto" w:fill="E2EFD9"/>
            <w:tcMar>
              <w:top w:w="0" w:type="dxa"/>
              <w:left w:w="108" w:type="dxa"/>
              <w:bottom w:w="0" w:type="dxa"/>
              <w:right w:w="108" w:type="dxa"/>
            </w:tcMar>
            <w:hideMark/>
          </w:tcPr>
          <w:p w14:paraId="6D5E84F9"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Donations Subtotal</w:t>
            </w:r>
          </w:p>
        </w:tc>
        <w:tc>
          <w:tcPr>
            <w:tcW w:w="3859"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5E203479"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Cash $750</w:t>
            </w:r>
          </w:p>
        </w:tc>
        <w:tc>
          <w:tcPr>
            <w:tcW w:w="3240" w:type="dxa"/>
            <w:tcBorders>
              <w:top w:val="nil"/>
              <w:left w:val="nil"/>
              <w:bottom w:val="single" w:sz="8" w:space="0" w:color="auto"/>
              <w:right w:val="single" w:sz="12" w:space="0" w:color="FF0000"/>
            </w:tcBorders>
            <w:shd w:val="clear" w:color="auto" w:fill="E2EFD9"/>
            <w:tcMar>
              <w:top w:w="0" w:type="dxa"/>
              <w:left w:w="108" w:type="dxa"/>
              <w:bottom w:w="0" w:type="dxa"/>
              <w:right w:w="108" w:type="dxa"/>
            </w:tcMar>
            <w:vAlign w:val="center"/>
            <w:hideMark/>
          </w:tcPr>
          <w:p w14:paraId="1489F514"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Checks $195</w:t>
            </w:r>
          </w:p>
        </w:tc>
      </w:tr>
      <w:tr w:rsidR="00EA48EC" w:rsidRPr="00EA48EC" w14:paraId="5B742E4B" w14:textId="77777777" w:rsidTr="00EA48EC">
        <w:tc>
          <w:tcPr>
            <w:tcW w:w="3881" w:type="dxa"/>
            <w:tcBorders>
              <w:top w:val="nil"/>
              <w:left w:val="single" w:sz="12" w:space="0" w:color="FF0000"/>
              <w:bottom w:val="single" w:sz="24" w:space="0" w:color="FF0000"/>
              <w:right w:val="single" w:sz="8" w:space="0" w:color="auto"/>
            </w:tcBorders>
            <w:shd w:val="clear" w:color="auto" w:fill="E2EFD9"/>
            <w:tcMar>
              <w:top w:w="0" w:type="dxa"/>
              <w:left w:w="108" w:type="dxa"/>
              <w:bottom w:w="0" w:type="dxa"/>
              <w:right w:w="108" w:type="dxa"/>
            </w:tcMar>
            <w:hideMark/>
          </w:tcPr>
          <w:p w14:paraId="0BA058FF"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Total Donations (B)</w:t>
            </w:r>
          </w:p>
        </w:tc>
        <w:tc>
          <w:tcPr>
            <w:tcW w:w="3859" w:type="dxa"/>
            <w:tcBorders>
              <w:top w:val="nil"/>
              <w:left w:val="nil"/>
              <w:bottom w:val="single" w:sz="24" w:space="0" w:color="FF0000"/>
              <w:right w:val="single" w:sz="8" w:space="0" w:color="auto"/>
            </w:tcBorders>
            <w:shd w:val="clear" w:color="auto" w:fill="A8D08D"/>
            <w:tcMar>
              <w:top w:w="0" w:type="dxa"/>
              <w:left w:w="108" w:type="dxa"/>
              <w:bottom w:w="0" w:type="dxa"/>
              <w:right w:w="108" w:type="dxa"/>
            </w:tcMar>
            <w:hideMark/>
          </w:tcPr>
          <w:p w14:paraId="2182F42C"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$945</w:t>
            </w:r>
          </w:p>
        </w:tc>
        <w:tc>
          <w:tcPr>
            <w:tcW w:w="3240" w:type="dxa"/>
            <w:tcBorders>
              <w:top w:val="nil"/>
              <w:left w:val="nil"/>
              <w:bottom w:val="single" w:sz="12" w:space="0" w:color="FF0000"/>
              <w:right w:val="single" w:sz="12" w:space="0" w:color="FF0000"/>
            </w:tcBorders>
            <w:shd w:val="clear" w:color="auto" w:fill="66FFFF"/>
            <w:tcMar>
              <w:top w:w="0" w:type="dxa"/>
              <w:left w:w="108" w:type="dxa"/>
              <w:bottom w:w="0" w:type="dxa"/>
              <w:right w:w="108" w:type="dxa"/>
            </w:tcMar>
            <w:hideMark/>
          </w:tcPr>
          <w:p w14:paraId="37DE050A"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Sum of Cash &amp; Checks</w:t>
            </w:r>
          </w:p>
        </w:tc>
      </w:tr>
      <w:tr w:rsidR="00EA48EC" w:rsidRPr="00EA48EC" w14:paraId="3CEC9261" w14:textId="77777777" w:rsidTr="00EA48EC">
        <w:trPr>
          <w:trHeight w:val="317"/>
        </w:trPr>
        <w:tc>
          <w:tcPr>
            <w:tcW w:w="3881" w:type="dxa"/>
            <w:tcBorders>
              <w:top w:val="nil"/>
              <w:left w:val="single" w:sz="24" w:space="0" w:color="FF0000"/>
              <w:bottom w:val="nil"/>
              <w:right w:val="single" w:sz="8" w:space="0" w:color="auto"/>
            </w:tcBorders>
            <w:shd w:val="clear" w:color="auto" w:fill="FFF2CC"/>
            <w:tcMar>
              <w:top w:w="0" w:type="dxa"/>
              <w:left w:w="108" w:type="dxa"/>
              <w:bottom w:w="0" w:type="dxa"/>
              <w:right w:w="108" w:type="dxa"/>
            </w:tcMar>
            <w:hideMark/>
          </w:tcPr>
          <w:p w14:paraId="1320CF09"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Special Events Return</w:t>
            </w:r>
          </w:p>
        </w:tc>
        <w:tc>
          <w:tcPr>
            <w:tcW w:w="3859" w:type="dxa"/>
            <w:tcBorders>
              <w:top w:val="nil"/>
              <w:left w:val="nil"/>
              <w:bottom w:val="nil"/>
              <w:right w:val="single" w:sz="24" w:space="0" w:color="FF0000"/>
            </w:tcBorders>
            <w:shd w:val="clear" w:color="auto" w:fill="FFF2CC"/>
            <w:tcMar>
              <w:top w:w="0" w:type="dxa"/>
              <w:left w:w="108" w:type="dxa"/>
              <w:bottom w:w="0" w:type="dxa"/>
              <w:right w:w="108" w:type="dxa"/>
            </w:tcMar>
            <w:hideMark/>
          </w:tcPr>
          <w:p w14:paraId="6CB3534D"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368F924E" w14:textId="77777777" w:rsidR="00EA48EC" w:rsidRPr="00EA48EC" w:rsidRDefault="00EA48EC" w:rsidP="00EA48EC">
            <w:pPr>
              <w:rPr>
                <w:rFonts w:ascii="Goudy Old Style" w:hAnsi="Goudy Old Style"/>
                <w:sz w:val="28"/>
                <w:szCs w:val="28"/>
              </w:rPr>
            </w:pPr>
            <w:r w:rsidRPr="00EA48EC">
              <w:rPr>
                <w:rFonts w:ascii="Goudy Old Style" w:hAnsi="Goudy Old Style"/>
                <w:sz w:val="28"/>
                <w:szCs w:val="28"/>
              </w:rPr>
              <w:t> </w:t>
            </w:r>
          </w:p>
        </w:tc>
      </w:tr>
      <w:tr w:rsidR="00EA48EC" w:rsidRPr="00EA48EC" w14:paraId="42233195" w14:textId="77777777" w:rsidTr="00EA48EC">
        <w:tc>
          <w:tcPr>
            <w:tcW w:w="3881" w:type="dxa"/>
            <w:tcBorders>
              <w:top w:val="nil"/>
              <w:left w:val="single" w:sz="24" w:space="0" w:color="FF0000"/>
              <w:bottom w:val="nil"/>
              <w:right w:val="single" w:sz="8" w:space="0" w:color="auto"/>
            </w:tcBorders>
            <w:shd w:val="clear" w:color="auto" w:fill="FFF2CC"/>
            <w:tcMar>
              <w:top w:w="0" w:type="dxa"/>
              <w:left w:w="108" w:type="dxa"/>
              <w:bottom w:w="0" w:type="dxa"/>
              <w:right w:w="108" w:type="dxa"/>
            </w:tcMar>
            <w:hideMark/>
          </w:tcPr>
          <w:p w14:paraId="5AB8571F"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lastRenderedPageBreak/>
              <w:t>Other Monies In</w:t>
            </w:r>
          </w:p>
        </w:tc>
        <w:tc>
          <w:tcPr>
            <w:tcW w:w="3859" w:type="dxa"/>
            <w:tcBorders>
              <w:top w:val="nil"/>
              <w:left w:val="nil"/>
              <w:bottom w:val="nil"/>
              <w:right w:val="single" w:sz="24" w:space="0" w:color="FF0000"/>
            </w:tcBorders>
            <w:shd w:val="clear" w:color="auto" w:fill="FFF2CC"/>
            <w:tcMar>
              <w:top w:w="0" w:type="dxa"/>
              <w:left w:w="108" w:type="dxa"/>
              <w:bottom w:w="0" w:type="dxa"/>
              <w:right w:w="108" w:type="dxa"/>
            </w:tcMar>
            <w:hideMark/>
          </w:tcPr>
          <w:p w14:paraId="6CF32FD4"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shd w:val="clear" w:color="auto" w:fill="66FFFF"/>
            <w:tcMar>
              <w:top w:w="0" w:type="dxa"/>
              <w:left w:w="108" w:type="dxa"/>
              <w:bottom w:w="0" w:type="dxa"/>
              <w:right w:w="108" w:type="dxa"/>
            </w:tcMar>
            <w:hideMark/>
          </w:tcPr>
          <w:p w14:paraId="487EC39D"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Explain: </w:t>
            </w:r>
          </w:p>
        </w:tc>
      </w:tr>
      <w:tr w:rsidR="00EA48EC" w:rsidRPr="00EA48EC" w14:paraId="09C96195" w14:textId="77777777" w:rsidTr="00EA48EC">
        <w:tc>
          <w:tcPr>
            <w:tcW w:w="3881" w:type="dxa"/>
            <w:tcBorders>
              <w:top w:val="nil"/>
              <w:left w:val="single" w:sz="24" w:space="0" w:color="FF0000"/>
              <w:bottom w:val="single" w:sz="24" w:space="0" w:color="FF0000"/>
              <w:right w:val="single" w:sz="8" w:space="0" w:color="auto"/>
            </w:tcBorders>
            <w:shd w:val="clear" w:color="auto" w:fill="FFF2CC"/>
            <w:tcMar>
              <w:top w:w="0" w:type="dxa"/>
              <w:left w:w="108" w:type="dxa"/>
              <w:bottom w:w="0" w:type="dxa"/>
              <w:right w:w="108" w:type="dxa"/>
            </w:tcMar>
            <w:hideMark/>
          </w:tcPr>
          <w:p w14:paraId="5B31E8E9"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Other Monies In</w:t>
            </w:r>
          </w:p>
        </w:tc>
        <w:tc>
          <w:tcPr>
            <w:tcW w:w="3859" w:type="dxa"/>
            <w:tcBorders>
              <w:top w:val="nil"/>
              <w:left w:val="nil"/>
              <w:bottom w:val="single" w:sz="24" w:space="0" w:color="FF0000"/>
              <w:right w:val="single" w:sz="24" w:space="0" w:color="FF0000"/>
            </w:tcBorders>
            <w:shd w:val="clear" w:color="auto" w:fill="FFF2CC"/>
            <w:tcMar>
              <w:top w:w="0" w:type="dxa"/>
              <w:left w:w="108" w:type="dxa"/>
              <w:bottom w:w="0" w:type="dxa"/>
              <w:right w:w="108" w:type="dxa"/>
            </w:tcMar>
            <w:hideMark/>
          </w:tcPr>
          <w:p w14:paraId="24C10CEF"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shd w:val="clear" w:color="auto" w:fill="66FFFF"/>
            <w:tcMar>
              <w:top w:w="0" w:type="dxa"/>
              <w:left w:w="108" w:type="dxa"/>
              <w:bottom w:w="0" w:type="dxa"/>
              <w:right w:w="108" w:type="dxa"/>
            </w:tcMar>
            <w:hideMark/>
          </w:tcPr>
          <w:p w14:paraId="1D1A01F2"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Explain: </w:t>
            </w:r>
          </w:p>
        </w:tc>
      </w:tr>
      <w:tr w:rsidR="00EA48EC" w:rsidRPr="00EA48EC" w14:paraId="4BBA8148" w14:textId="77777777" w:rsidTr="00EA48EC">
        <w:tc>
          <w:tcPr>
            <w:tcW w:w="3881" w:type="dxa"/>
            <w:tcBorders>
              <w:top w:val="nil"/>
              <w:left w:val="single" w:sz="24" w:space="0" w:color="FF0000"/>
              <w:bottom w:val="single" w:sz="24" w:space="0" w:color="FF0000"/>
              <w:right w:val="single" w:sz="8" w:space="0" w:color="auto"/>
            </w:tcBorders>
            <w:shd w:val="clear" w:color="auto" w:fill="D9E2F3"/>
            <w:tcMar>
              <w:top w:w="0" w:type="dxa"/>
              <w:left w:w="108" w:type="dxa"/>
              <w:bottom w:w="0" w:type="dxa"/>
              <w:right w:w="108" w:type="dxa"/>
            </w:tcMar>
            <w:hideMark/>
          </w:tcPr>
          <w:p w14:paraId="0DB13B3E"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Total Other Income (C)</w:t>
            </w:r>
          </w:p>
        </w:tc>
        <w:tc>
          <w:tcPr>
            <w:tcW w:w="3859" w:type="dxa"/>
            <w:tcBorders>
              <w:top w:val="nil"/>
              <w:left w:val="nil"/>
              <w:bottom w:val="single" w:sz="24" w:space="0" w:color="FF0000"/>
              <w:right w:val="single" w:sz="24" w:space="0" w:color="FF0000"/>
            </w:tcBorders>
            <w:shd w:val="clear" w:color="auto" w:fill="D9E2F3"/>
            <w:tcMar>
              <w:top w:w="0" w:type="dxa"/>
              <w:left w:w="108" w:type="dxa"/>
              <w:bottom w:w="0" w:type="dxa"/>
              <w:right w:w="108" w:type="dxa"/>
            </w:tcMar>
            <w:hideMark/>
          </w:tcPr>
          <w:p w14:paraId="633A7025"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53ED253D" w14:textId="77777777" w:rsidR="00EA48EC" w:rsidRPr="00EA48EC" w:rsidRDefault="00EA48EC" w:rsidP="00EA48EC">
            <w:pPr>
              <w:rPr>
                <w:rFonts w:ascii="Goudy Old Style" w:hAnsi="Goudy Old Style"/>
                <w:sz w:val="28"/>
                <w:szCs w:val="28"/>
              </w:rPr>
            </w:pPr>
            <w:r w:rsidRPr="00EA48EC">
              <w:rPr>
                <w:rFonts w:ascii="Goudy Old Style" w:hAnsi="Goudy Old Style"/>
                <w:sz w:val="28"/>
                <w:szCs w:val="28"/>
              </w:rPr>
              <w:t> </w:t>
            </w:r>
          </w:p>
        </w:tc>
      </w:tr>
      <w:tr w:rsidR="00EA48EC" w:rsidRPr="00EA48EC" w14:paraId="277F33BC" w14:textId="77777777" w:rsidTr="00EA48EC">
        <w:tc>
          <w:tcPr>
            <w:tcW w:w="3881" w:type="dxa"/>
            <w:tcBorders>
              <w:top w:val="nil"/>
              <w:left w:val="single" w:sz="24" w:space="0" w:color="FF0000"/>
              <w:bottom w:val="nil"/>
              <w:right w:val="single" w:sz="8" w:space="0" w:color="auto"/>
            </w:tcBorders>
            <w:shd w:val="clear" w:color="auto" w:fill="F4B083"/>
            <w:tcMar>
              <w:top w:w="0" w:type="dxa"/>
              <w:left w:w="108" w:type="dxa"/>
              <w:bottom w:w="0" w:type="dxa"/>
              <w:right w:w="108" w:type="dxa"/>
            </w:tcMar>
            <w:hideMark/>
          </w:tcPr>
          <w:p w14:paraId="4CFE851E"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Total All Income (D)</w:t>
            </w:r>
          </w:p>
        </w:tc>
        <w:tc>
          <w:tcPr>
            <w:tcW w:w="3859" w:type="dxa"/>
            <w:tcBorders>
              <w:top w:val="nil"/>
              <w:left w:val="nil"/>
              <w:bottom w:val="nil"/>
              <w:right w:val="single" w:sz="24" w:space="0" w:color="FF0000"/>
            </w:tcBorders>
            <w:shd w:val="clear" w:color="auto" w:fill="A8D08D"/>
            <w:tcMar>
              <w:top w:w="0" w:type="dxa"/>
              <w:left w:w="108" w:type="dxa"/>
              <w:bottom w:w="0" w:type="dxa"/>
              <w:right w:w="108" w:type="dxa"/>
            </w:tcMar>
            <w:hideMark/>
          </w:tcPr>
          <w:p w14:paraId="5B45A132"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$945</w:t>
            </w:r>
          </w:p>
        </w:tc>
        <w:tc>
          <w:tcPr>
            <w:tcW w:w="3240" w:type="dxa"/>
            <w:tcBorders>
              <w:top w:val="nil"/>
              <w:left w:val="nil"/>
              <w:bottom w:val="single" w:sz="8" w:space="0" w:color="auto"/>
              <w:right w:val="single" w:sz="8" w:space="0" w:color="auto"/>
            </w:tcBorders>
            <w:shd w:val="clear" w:color="auto" w:fill="66FFFF"/>
            <w:tcMar>
              <w:top w:w="0" w:type="dxa"/>
              <w:left w:w="108" w:type="dxa"/>
              <w:bottom w:w="0" w:type="dxa"/>
              <w:right w:w="108" w:type="dxa"/>
            </w:tcMar>
            <w:hideMark/>
          </w:tcPr>
          <w:p w14:paraId="1945D814"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Sum of B + C</w:t>
            </w:r>
          </w:p>
        </w:tc>
      </w:tr>
      <w:tr w:rsidR="00EA48EC" w:rsidRPr="00EA48EC" w14:paraId="2B7D9A19" w14:textId="77777777" w:rsidTr="00EA48EC">
        <w:tc>
          <w:tcPr>
            <w:tcW w:w="3881" w:type="dxa"/>
            <w:tcBorders>
              <w:top w:val="single" w:sz="24" w:space="0" w:color="FF0000"/>
              <w:left w:val="single" w:sz="24" w:space="0" w:color="FF0000"/>
              <w:bottom w:val="nil"/>
              <w:right w:val="single" w:sz="8" w:space="0" w:color="auto"/>
            </w:tcBorders>
            <w:shd w:val="clear" w:color="auto" w:fill="E4D2F2"/>
            <w:tcMar>
              <w:top w:w="0" w:type="dxa"/>
              <w:left w:w="108" w:type="dxa"/>
              <w:bottom w:w="0" w:type="dxa"/>
              <w:right w:w="108" w:type="dxa"/>
            </w:tcMar>
            <w:hideMark/>
          </w:tcPr>
          <w:p w14:paraId="55F07D2D"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NAWS</w:t>
            </w:r>
          </w:p>
        </w:tc>
        <w:tc>
          <w:tcPr>
            <w:tcW w:w="3859" w:type="dxa"/>
            <w:tcBorders>
              <w:top w:val="single" w:sz="24" w:space="0" w:color="FF0000"/>
              <w:left w:val="nil"/>
              <w:bottom w:val="nil"/>
              <w:right w:val="single" w:sz="24" w:space="0" w:color="FF0000"/>
            </w:tcBorders>
            <w:shd w:val="clear" w:color="auto" w:fill="E4D2F2"/>
            <w:tcMar>
              <w:top w:w="0" w:type="dxa"/>
              <w:left w:w="108" w:type="dxa"/>
              <w:bottom w:w="0" w:type="dxa"/>
              <w:right w:w="108" w:type="dxa"/>
            </w:tcMar>
            <w:hideMark/>
          </w:tcPr>
          <w:p w14:paraId="05FF04F0" w14:textId="77777777" w:rsidR="00EA48EC" w:rsidRPr="00EA48EC" w:rsidRDefault="00EA48EC" w:rsidP="00EA48EC">
            <w:pPr>
              <w:jc w:val="center"/>
              <w:rPr>
                <w:rFonts w:ascii="Goudy Old Style" w:hAnsi="Goudy Old Style"/>
                <w:sz w:val="28"/>
                <w:szCs w:val="28"/>
              </w:rPr>
            </w:pPr>
            <w:r w:rsidRPr="00EA48EC">
              <w:rPr>
                <w:rFonts w:ascii="Goudy Old Style" w:hAnsi="Goudy Old Style"/>
                <w:sz w:val="28"/>
                <w:szCs w:val="28"/>
              </w:rPr>
              <w:t> </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236D19A5"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Literature</w:t>
            </w:r>
          </w:p>
        </w:tc>
      </w:tr>
      <w:tr w:rsidR="00EA48EC" w:rsidRPr="00EA48EC" w14:paraId="5AAEADA8" w14:textId="77777777" w:rsidTr="00EA48EC">
        <w:tc>
          <w:tcPr>
            <w:tcW w:w="3881" w:type="dxa"/>
            <w:tcBorders>
              <w:top w:val="nil"/>
              <w:left w:val="single" w:sz="24" w:space="0" w:color="FF0000"/>
              <w:bottom w:val="nil"/>
              <w:right w:val="single" w:sz="8" w:space="0" w:color="auto"/>
            </w:tcBorders>
            <w:shd w:val="clear" w:color="auto" w:fill="E4D2F2"/>
            <w:tcMar>
              <w:top w:w="0" w:type="dxa"/>
              <w:left w:w="108" w:type="dxa"/>
              <w:bottom w:w="0" w:type="dxa"/>
              <w:right w:w="108" w:type="dxa"/>
            </w:tcMar>
            <w:hideMark/>
          </w:tcPr>
          <w:p w14:paraId="0C8D6BAE"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 xml:space="preserve">Church of Our </w:t>
            </w:r>
            <w:proofErr w:type="spellStart"/>
            <w:r w:rsidRPr="00EA48EC">
              <w:rPr>
                <w:rFonts w:ascii="Goudy Old Style" w:hAnsi="Goudy Old Style"/>
                <w:color w:val="000000"/>
                <w:sz w:val="28"/>
                <w:szCs w:val="28"/>
              </w:rPr>
              <w:t>Saviour</w:t>
            </w:r>
            <w:proofErr w:type="spellEnd"/>
            <w:r w:rsidRPr="00EA48EC">
              <w:rPr>
                <w:rFonts w:ascii="Goudy Old Style" w:hAnsi="Goudy Old Style"/>
                <w:color w:val="000000"/>
                <w:sz w:val="28"/>
                <w:szCs w:val="28"/>
              </w:rPr>
              <w:t> </w:t>
            </w:r>
          </w:p>
        </w:tc>
        <w:tc>
          <w:tcPr>
            <w:tcW w:w="3859" w:type="dxa"/>
            <w:tcBorders>
              <w:top w:val="nil"/>
              <w:left w:val="nil"/>
              <w:bottom w:val="nil"/>
              <w:right w:val="single" w:sz="24" w:space="0" w:color="FF0000"/>
            </w:tcBorders>
            <w:shd w:val="clear" w:color="auto" w:fill="E4D2F2"/>
            <w:tcMar>
              <w:top w:w="0" w:type="dxa"/>
              <w:left w:w="108" w:type="dxa"/>
              <w:bottom w:w="0" w:type="dxa"/>
              <w:right w:w="108" w:type="dxa"/>
            </w:tcMar>
            <w:hideMark/>
          </w:tcPr>
          <w:p w14:paraId="2868A756"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50</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51E85FC3"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Rent</w:t>
            </w:r>
          </w:p>
        </w:tc>
      </w:tr>
      <w:tr w:rsidR="00EA48EC" w:rsidRPr="00EA48EC" w14:paraId="0CE599B5" w14:textId="77777777" w:rsidTr="00EA48EC">
        <w:tc>
          <w:tcPr>
            <w:tcW w:w="3881" w:type="dxa"/>
            <w:tcBorders>
              <w:top w:val="nil"/>
              <w:left w:val="single" w:sz="24" w:space="0" w:color="FF0000"/>
              <w:bottom w:val="nil"/>
              <w:right w:val="single" w:sz="8" w:space="0" w:color="auto"/>
            </w:tcBorders>
            <w:shd w:val="clear" w:color="auto" w:fill="E4D2F2"/>
            <w:tcMar>
              <w:top w:w="0" w:type="dxa"/>
              <w:left w:w="108" w:type="dxa"/>
              <w:bottom w:w="0" w:type="dxa"/>
              <w:right w:w="108" w:type="dxa"/>
            </w:tcMar>
            <w:hideMark/>
          </w:tcPr>
          <w:p w14:paraId="7A48DC7F"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 xml:space="preserve">Jake </w:t>
            </w:r>
            <w:proofErr w:type="spellStart"/>
            <w:r w:rsidRPr="00EA48EC">
              <w:rPr>
                <w:rFonts w:ascii="Goudy Old Style" w:hAnsi="Goudy Old Style"/>
                <w:color w:val="000000"/>
                <w:sz w:val="28"/>
                <w:szCs w:val="28"/>
              </w:rPr>
              <w:t>Slawson</w:t>
            </w:r>
            <w:proofErr w:type="spellEnd"/>
          </w:p>
        </w:tc>
        <w:tc>
          <w:tcPr>
            <w:tcW w:w="3859" w:type="dxa"/>
            <w:tcBorders>
              <w:top w:val="nil"/>
              <w:left w:val="nil"/>
              <w:bottom w:val="nil"/>
              <w:right w:val="single" w:sz="24" w:space="0" w:color="FF0000"/>
            </w:tcBorders>
            <w:shd w:val="clear" w:color="auto" w:fill="E4D2F2"/>
            <w:tcMar>
              <w:top w:w="0" w:type="dxa"/>
              <w:left w:w="108" w:type="dxa"/>
              <w:bottom w:w="0" w:type="dxa"/>
              <w:right w:w="108" w:type="dxa"/>
            </w:tcMar>
            <w:hideMark/>
          </w:tcPr>
          <w:p w14:paraId="583FE581"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400</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265458F6" w14:textId="77777777" w:rsidR="00EA48EC" w:rsidRPr="00EA48EC" w:rsidRDefault="00EA48EC" w:rsidP="00EA48EC">
            <w:pPr>
              <w:rPr>
                <w:rFonts w:ascii="Goudy Old Style" w:hAnsi="Goudy Old Style"/>
                <w:sz w:val="28"/>
                <w:szCs w:val="28"/>
              </w:rPr>
            </w:pPr>
            <w:r w:rsidRPr="00EA48EC">
              <w:rPr>
                <w:rFonts w:ascii="Goudy Old Style" w:hAnsi="Goudy Old Style"/>
                <w:color w:val="000000"/>
                <w:sz w:val="28"/>
                <w:szCs w:val="28"/>
              </w:rPr>
              <w:t>Special Events 1/4/20</w:t>
            </w:r>
          </w:p>
        </w:tc>
      </w:tr>
      <w:tr w:rsidR="00EA48EC" w:rsidRPr="00EA48EC" w14:paraId="1C253911" w14:textId="77777777" w:rsidTr="00EA48EC">
        <w:tc>
          <w:tcPr>
            <w:tcW w:w="3881" w:type="dxa"/>
            <w:tcBorders>
              <w:top w:val="nil"/>
              <w:left w:val="single" w:sz="24" w:space="0" w:color="FF0000"/>
              <w:bottom w:val="nil"/>
              <w:right w:val="single" w:sz="8" w:space="0" w:color="auto"/>
            </w:tcBorders>
            <w:shd w:val="clear" w:color="auto" w:fill="E4D2F2"/>
            <w:tcMar>
              <w:top w:w="0" w:type="dxa"/>
              <w:left w:w="108" w:type="dxa"/>
              <w:bottom w:w="0" w:type="dxa"/>
              <w:right w:w="108" w:type="dxa"/>
            </w:tcMar>
            <w:hideMark/>
          </w:tcPr>
          <w:p w14:paraId="5F465B0A"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Central Atlantic Region of NA </w:t>
            </w:r>
          </w:p>
        </w:tc>
        <w:tc>
          <w:tcPr>
            <w:tcW w:w="3859" w:type="dxa"/>
            <w:tcBorders>
              <w:top w:val="nil"/>
              <w:left w:val="nil"/>
              <w:bottom w:val="nil"/>
              <w:right w:val="single" w:sz="24" w:space="0" w:color="FF0000"/>
            </w:tcBorders>
            <w:shd w:val="clear" w:color="auto" w:fill="E4D2F2"/>
            <w:tcMar>
              <w:top w:w="0" w:type="dxa"/>
              <w:left w:w="108" w:type="dxa"/>
              <w:bottom w:w="0" w:type="dxa"/>
              <w:right w:w="108" w:type="dxa"/>
            </w:tcMar>
            <w:hideMark/>
          </w:tcPr>
          <w:p w14:paraId="291F87DE"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200</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39AC2571" w14:textId="77777777" w:rsidR="00EA48EC" w:rsidRPr="00EA48EC" w:rsidRDefault="00EA48EC" w:rsidP="00EA48EC">
            <w:pPr>
              <w:rPr>
                <w:rFonts w:ascii="Goudy Old Style" w:hAnsi="Goudy Old Style"/>
                <w:sz w:val="28"/>
                <w:szCs w:val="28"/>
              </w:rPr>
            </w:pPr>
            <w:r w:rsidRPr="00EA48EC">
              <w:rPr>
                <w:rFonts w:ascii="Goudy Old Style" w:hAnsi="Goudy Old Style"/>
                <w:sz w:val="28"/>
                <w:szCs w:val="28"/>
              </w:rPr>
              <w:t> </w:t>
            </w:r>
          </w:p>
        </w:tc>
      </w:tr>
      <w:tr w:rsidR="00EA48EC" w:rsidRPr="00EA48EC" w14:paraId="5A9A0CC7" w14:textId="77777777" w:rsidTr="00EA48EC">
        <w:tc>
          <w:tcPr>
            <w:tcW w:w="3881" w:type="dxa"/>
            <w:tcBorders>
              <w:top w:val="nil"/>
              <w:left w:val="single" w:sz="24" w:space="0" w:color="FF0000"/>
              <w:bottom w:val="single" w:sz="24" w:space="0" w:color="FF0000"/>
              <w:right w:val="single" w:sz="8" w:space="0" w:color="auto"/>
            </w:tcBorders>
            <w:shd w:val="clear" w:color="auto" w:fill="E4D2F2"/>
            <w:tcMar>
              <w:top w:w="0" w:type="dxa"/>
              <w:left w:w="108" w:type="dxa"/>
              <w:bottom w:w="0" w:type="dxa"/>
              <w:right w:w="108" w:type="dxa"/>
            </w:tcMar>
            <w:hideMark/>
          </w:tcPr>
          <w:p w14:paraId="5B0B12EC"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NA World Services</w:t>
            </w:r>
          </w:p>
        </w:tc>
        <w:tc>
          <w:tcPr>
            <w:tcW w:w="3859" w:type="dxa"/>
            <w:tcBorders>
              <w:top w:val="nil"/>
              <w:left w:val="nil"/>
              <w:bottom w:val="single" w:sz="24" w:space="0" w:color="FF0000"/>
              <w:right w:val="single" w:sz="24" w:space="0" w:color="FF0000"/>
            </w:tcBorders>
            <w:shd w:val="clear" w:color="auto" w:fill="E4D2F2"/>
            <w:tcMar>
              <w:top w:w="0" w:type="dxa"/>
              <w:left w:w="108" w:type="dxa"/>
              <w:bottom w:w="0" w:type="dxa"/>
              <w:right w:w="108" w:type="dxa"/>
            </w:tcMar>
            <w:hideMark/>
          </w:tcPr>
          <w:p w14:paraId="52E1C817"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200</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3AC60AD3" w14:textId="77777777" w:rsidR="00EA48EC" w:rsidRPr="00EA48EC" w:rsidRDefault="00EA48EC" w:rsidP="00EA48EC">
            <w:pPr>
              <w:rPr>
                <w:rFonts w:ascii="Goudy Old Style" w:hAnsi="Goudy Old Style"/>
                <w:sz w:val="28"/>
                <w:szCs w:val="28"/>
              </w:rPr>
            </w:pPr>
            <w:r w:rsidRPr="00EA48EC">
              <w:rPr>
                <w:rFonts w:ascii="Goudy Old Style" w:hAnsi="Goudy Old Style"/>
                <w:sz w:val="28"/>
                <w:szCs w:val="28"/>
              </w:rPr>
              <w:t> </w:t>
            </w:r>
          </w:p>
        </w:tc>
      </w:tr>
      <w:tr w:rsidR="00EA48EC" w:rsidRPr="00EA48EC" w14:paraId="3A92AD0A" w14:textId="77777777" w:rsidTr="00EA48EC">
        <w:tc>
          <w:tcPr>
            <w:tcW w:w="3881" w:type="dxa"/>
            <w:tcBorders>
              <w:top w:val="nil"/>
              <w:left w:val="single" w:sz="24" w:space="0" w:color="FF0000"/>
              <w:bottom w:val="single" w:sz="24" w:space="0" w:color="FF0000"/>
              <w:right w:val="single" w:sz="8" w:space="0" w:color="auto"/>
            </w:tcBorders>
            <w:shd w:val="clear" w:color="auto" w:fill="E4D2F2"/>
            <w:tcMar>
              <w:top w:w="0" w:type="dxa"/>
              <w:left w:w="108" w:type="dxa"/>
              <w:bottom w:w="0" w:type="dxa"/>
              <w:right w:w="108" w:type="dxa"/>
            </w:tcMar>
            <w:hideMark/>
          </w:tcPr>
          <w:p w14:paraId="62E91D1C" w14:textId="77777777" w:rsidR="00EA48EC" w:rsidRPr="00EA48EC" w:rsidRDefault="00EA48EC" w:rsidP="00EA48EC">
            <w:pPr>
              <w:jc w:val="center"/>
              <w:rPr>
                <w:rFonts w:ascii="Goudy Old Style" w:hAnsi="Goudy Old Style"/>
                <w:sz w:val="28"/>
                <w:szCs w:val="28"/>
              </w:rPr>
            </w:pPr>
            <w:r w:rsidRPr="00EA48EC">
              <w:rPr>
                <w:rFonts w:ascii="Goudy Old Style" w:hAnsi="Goudy Old Style"/>
                <w:b/>
                <w:bCs/>
                <w:color w:val="000000"/>
                <w:sz w:val="28"/>
                <w:szCs w:val="28"/>
              </w:rPr>
              <w:t>Checks Total (E)</w:t>
            </w:r>
          </w:p>
        </w:tc>
        <w:tc>
          <w:tcPr>
            <w:tcW w:w="3859" w:type="dxa"/>
            <w:tcBorders>
              <w:top w:val="nil"/>
              <w:left w:val="nil"/>
              <w:bottom w:val="single" w:sz="24" w:space="0" w:color="FF0000"/>
              <w:right w:val="single" w:sz="24" w:space="0" w:color="FF0000"/>
            </w:tcBorders>
            <w:shd w:val="clear" w:color="auto" w:fill="E4D2F2"/>
            <w:tcMar>
              <w:top w:w="0" w:type="dxa"/>
              <w:left w:w="108" w:type="dxa"/>
              <w:bottom w:w="0" w:type="dxa"/>
              <w:right w:w="108" w:type="dxa"/>
            </w:tcMar>
            <w:hideMark/>
          </w:tcPr>
          <w:p w14:paraId="240EADD0"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000000"/>
                <w:sz w:val="28"/>
                <w:szCs w:val="28"/>
              </w:rPr>
              <w:t>$850</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622EDAF4"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FFFF00"/>
                <w:sz w:val="28"/>
                <w:szCs w:val="28"/>
              </w:rPr>
              <w:t> </w:t>
            </w:r>
          </w:p>
        </w:tc>
      </w:tr>
      <w:tr w:rsidR="00EA48EC" w:rsidRPr="00EA48EC" w14:paraId="7CB578A9" w14:textId="77777777" w:rsidTr="00EA48EC">
        <w:tc>
          <w:tcPr>
            <w:tcW w:w="3881" w:type="dxa"/>
            <w:tcBorders>
              <w:top w:val="nil"/>
              <w:left w:val="single" w:sz="24" w:space="0" w:color="FF0000"/>
              <w:bottom w:val="single" w:sz="24" w:space="0" w:color="FF0000"/>
              <w:right w:val="single" w:sz="8" w:space="0" w:color="auto"/>
            </w:tcBorders>
            <w:shd w:val="clear" w:color="auto" w:fill="F7CAAC"/>
            <w:tcMar>
              <w:top w:w="0" w:type="dxa"/>
              <w:left w:w="108" w:type="dxa"/>
              <w:bottom w:w="0" w:type="dxa"/>
              <w:right w:w="108" w:type="dxa"/>
            </w:tcMar>
            <w:hideMark/>
          </w:tcPr>
          <w:p w14:paraId="28052FC7" w14:textId="77777777" w:rsidR="00EA48EC" w:rsidRPr="00EA48EC" w:rsidRDefault="00EA48EC" w:rsidP="00EA48EC">
            <w:pPr>
              <w:jc w:val="center"/>
              <w:rPr>
                <w:rFonts w:ascii="Goudy Old Style" w:hAnsi="Goudy Old Style"/>
                <w:sz w:val="28"/>
                <w:szCs w:val="28"/>
              </w:rPr>
            </w:pPr>
            <w:r w:rsidRPr="00EA48EC">
              <w:rPr>
                <w:rFonts w:ascii="Goudy Old Style" w:hAnsi="Goudy Old Style"/>
                <w:b/>
                <w:bCs/>
                <w:color w:val="000000"/>
                <w:sz w:val="28"/>
                <w:szCs w:val="28"/>
              </w:rPr>
              <w:t>(A+D-E)) Closing Balance</w:t>
            </w:r>
          </w:p>
        </w:tc>
        <w:tc>
          <w:tcPr>
            <w:tcW w:w="3859" w:type="dxa"/>
            <w:tcBorders>
              <w:top w:val="nil"/>
              <w:left w:val="nil"/>
              <w:bottom w:val="single" w:sz="24" w:space="0" w:color="FF0000"/>
              <w:right w:val="single" w:sz="24" w:space="0" w:color="FF0000"/>
            </w:tcBorders>
            <w:shd w:val="clear" w:color="auto" w:fill="F7CAAC"/>
            <w:tcMar>
              <w:top w:w="0" w:type="dxa"/>
              <w:left w:w="108" w:type="dxa"/>
              <w:bottom w:w="0" w:type="dxa"/>
              <w:right w:w="108" w:type="dxa"/>
            </w:tcMar>
            <w:hideMark/>
          </w:tcPr>
          <w:p w14:paraId="6A06A248" w14:textId="77777777" w:rsidR="00EA48EC" w:rsidRPr="00EA48EC" w:rsidRDefault="00EA48EC" w:rsidP="00EA48EC">
            <w:pPr>
              <w:jc w:val="center"/>
              <w:rPr>
                <w:rFonts w:ascii="Goudy Old Style" w:hAnsi="Goudy Old Style"/>
                <w:sz w:val="28"/>
                <w:szCs w:val="28"/>
              </w:rPr>
            </w:pPr>
            <w:bookmarkStart w:id="0" w:name="m_-70539012923281221_m_-4774848806765555"/>
            <w:r w:rsidRPr="00EA48EC">
              <w:rPr>
                <w:rFonts w:ascii="Goudy Old Style" w:hAnsi="Goudy Old Style"/>
                <w:color w:val="000000"/>
                <w:sz w:val="28"/>
                <w:szCs w:val="28"/>
              </w:rPr>
              <w:t>$</w:t>
            </w:r>
            <w:bookmarkEnd w:id="0"/>
            <w:r w:rsidRPr="00EA48EC">
              <w:rPr>
                <w:rFonts w:ascii="Goudy Old Style" w:hAnsi="Goudy Old Style"/>
                <w:color w:val="000000"/>
                <w:sz w:val="28"/>
                <w:szCs w:val="28"/>
              </w:rPr>
              <w:t>2,047.59</w:t>
            </w:r>
          </w:p>
        </w:tc>
        <w:tc>
          <w:tcPr>
            <w:tcW w:w="324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1B8C9ED1" w14:textId="77777777" w:rsidR="00EA48EC" w:rsidRPr="00EA48EC" w:rsidRDefault="00EA48EC" w:rsidP="00EA48EC">
            <w:pPr>
              <w:jc w:val="center"/>
              <w:rPr>
                <w:rFonts w:ascii="Goudy Old Style" w:hAnsi="Goudy Old Style"/>
                <w:sz w:val="28"/>
                <w:szCs w:val="28"/>
              </w:rPr>
            </w:pPr>
            <w:r w:rsidRPr="00EA48EC">
              <w:rPr>
                <w:rFonts w:ascii="Goudy Old Style" w:hAnsi="Goudy Old Style"/>
                <w:color w:val="FFC000"/>
                <w:sz w:val="28"/>
                <w:szCs w:val="28"/>
              </w:rPr>
              <w:t> </w:t>
            </w:r>
          </w:p>
        </w:tc>
      </w:tr>
    </w:tbl>
    <w:p w14:paraId="58E2E933" w14:textId="11E0DA93" w:rsidR="00EA48EC" w:rsidRPr="00EA48EC" w:rsidRDefault="00EA48EC" w:rsidP="00EA48EC">
      <w:pPr>
        <w:shd w:val="clear" w:color="auto" w:fill="E8EAED"/>
        <w:spacing w:line="90" w:lineRule="atLeast"/>
      </w:pPr>
      <w:r w:rsidRPr="00EA48EC">
        <w:fldChar w:fldCharType="begin"/>
      </w:r>
      <w:r w:rsidRPr="00EA48EC">
        <w:instrText xml:space="preserve"> INCLUDEPICTURE "/var/folders/s1/7ccwjv8d2ms0gcx94jxq_fb40000gn/T/com.microsoft.Word/WebArchiveCopyPasteTempFiles/cleardot.gif" \* MERGEFORMATINET </w:instrText>
      </w:r>
      <w:r w:rsidRPr="00EA48EC">
        <w:fldChar w:fldCharType="separate"/>
      </w:r>
      <w:r w:rsidRPr="00EA48EC">
        <w:rPr>
          <w:noProof/>
        </w:rPr>
        <w:drawing>
          <wp:inline distT="0" distB="0" distL="0" distR="0" wp14:anchorId="64788AE8" wp14:editId="71B39826">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EA48EC">
        <w:fldChar w:fldCharType="end"/>
      </w:r>
    </w:p>
    <w:p w14:paraId="234C2060" w14:textId="00EC1181" w:rsidR="00EA48EC" w:rsidRPr="00EA48EC" w:rsidRDefault="00EA48EC" w:rsidP="00EA48EC">
      <w:pPr>
        <w:rPr>
          <w:rFonts w:ascii="Helvetica" w:hAnsi="Helvetica"/>
          <w:color w:val="222222"/>
          <w:sz w:val="21"/>
          <w:szCs w:val="21"/>
        </w:rPr>
      </w:pPr>
    </w:p>
    <w:p w14:paraId="6C4EB03B" w14:textId="77777777" w:rsidR="00FF0713" w:rsidRPr="00FF0713" w:rsidRDefault="00FF0713" w:rsidP="00FF0713">
      <w:pPr>
        <w:shd w:val="clear" w:color="auto" w:fill="FFFFFF"/>
        <w:rPr>
          <w:rFonts w:eastAsia="Calibri"/>
          <w:i/>
          <w:iCs/>
          <w:color w:val="000000"/>
        </w:rPr>
      </w:pPr>
    </w:p>
    <w:p w14:paraId="7DB53258" w14:textId="77777777" w:rsidR="00FF0713" w:rsidRPr="001F7AD3" w:rsidRDefault="00FF0713" w:rsidP="00FF0713">
      <w:pPr>
        <w:ind w:left="-720"/>
        <w:jc w:val="center"/>
      </w:pPr>
    </w:p>
    <w:p w14:paraId="237B3983" w14:textId="5AE44A8F" w:rsidR="00FF0713" w:rsidRPr="001F7AD3" w:rsidRDefault="00FF0713" w:rsidP="00FF0713">
      <w:pPr>
        <w:shd w:val="clear" w:color="auto" w:fill="FFFFFF"/>
        <w:rPr>
          <w:rFonts w:eastAsia="Calibri"/>
          <w:b/>
          <w:color w:val="000000"/>
        </w:rPr>
      </w:pPr>
      <w:bookmarkStart w:id="1" w:name="_gjdgxs" w:colFirst="0" w:colLast="0"/>
      <w:bookmarkEnd w:id="1"/>
      <w:r w:rsidRPr="001F7AD3">
        <w:rPr>
          <w:rFonts w:eastAsia="Calibri"/>
          <w:b/>
          <w:color w:val="000000"/>
        </w:rPr>
        <w:t xml:space="preserve">Ad-hoc Reports </w:t>
      </w:r>
      <w:r w:rsidRPr="001F7AD3">
        <w:rPr>
          <w:rFonts w:eastAsia="Calibri"/>
          <w:color w:val="000000"/>
        </w:rPr>
        <w:t xml:space="preserve">- </w:t>
      </w:r>
    </w:p>
    <w:p w14:paraId="495A2D22" w14:textId="77777777" w:rsidR="00FF0713" w:rsidRPr="001F7AD3" w:rsidRDefault="00FF0713" w:rsidP="00FF0713">
      <w:pPr>
        <w:spacing w:after="3"/>
        <w:rPr>
          <w:rFonts w:eastAsia="Calibri"/>
          <w:color w:val="000000"/>
        </w:rPr>
      </w:pPr>
    </w:p>
    <w:p w14:paraId="23824353" w14:textId="300D30E1" w:rsidR="00FF0713" w:rsidRPr="001F7AD3" w:rsidRDefault="00FF0713" w:rsidP="00FF0713">
      <w:pPr>
        <w:spacing w:after="3"/>
        <w:rPr>
          <w:rFonts w:eastAsia="Arial"/>
          <w:color w:val="222222"/>
        </w:rPr>
      </w:pPr>
      <w:r w:rsidRPr="001F7AD3">
        <w:rPr>
          <w:rFonts w:eastAsia="Calibri"/>
          <w:b/>
          <w:color w:val="000000"/>
          <w:u w:val="single"/>
        </w:rPr>
        <w:t>RECESS​</w:t>
      </w:r>
      <w:r w:rsidRPr="001F7AD3">
        <w:rPr>
          <w:rFonts w:eastAsia="Calibri"/>
          <w:color w:val="000000"/>
        </w:rPr>
        <w:t xml:space="preserve"> </w:t>
      </w:r>
      <w:proofErr w:type="gramStart"/>
      <w:r w:rsidRPr="001F7AD3">
        <w:rPr>
          <w:rFonts w:eastAsia="Calibri"/>
          <w:color w:val="000000"/>
        </w:rPr>
        <w:t xml:space="preserve">– </w:t>
      </w:r>
      <w:r w:rsidR="005D1F4F" w:rsidRPr="005D1F4F">
        <w:rPr>
          <w:rFonts w:eastAsia="Calibri"/>
          <w:i/>
          <w:iCs/>
          <w:color w:val="000000"/>
        </w:rPr>
        <w:t xml:space="preserve"> None</w:t>
      </w:r>
      <w:proofErr w:type="gramEnd"/>
      <w:r w:rsidRPr="001F7AD3">
        <w:rPr>
          <w:rFonts w:eastAsia="Arial"/>
          <w:color w:val="222222"/>
        </w:rPr>
        <w:br/>
      </w:r>
    </w:p>
    <w:p w14:paraId="575D960D" w14:textId="77777777" w:rsidR="00FF0713" w:rsidRPr="001F7AD3" w:rsidRDefault="00FF0713" w:rsidP="00FF0713">
      <w:pPr>
        <w:widowControl w:val="0"/>
        <w:rPr>
          <w:rFonts w:eastAsia="Calibri"/>
          <w:color w:val="000000"/>
        </w:rPr>
      </w:pPr>
    </w:p>
    <w:p w14:paraId="3C5254D4" w14:textId="253CF5D9" w:rsidR="00FF0713" w:rsidRDefault="00FF0713" w:rsidP="00FF0713">
      <w:pPr>
        <w:widowControl w:val="0"/>
        <w:rPr>
          <w:rFonts w:eastAsia="Calibri"/>
          <w:b/>
          <w:color w:val="000000"/>
        </w:rPr>
      </w:pPr>
      <w:r w:rsidRPr="001F7AD3">
        <w:rPr>
          <w:rFonts w:eastAsia="Calibri"/>
          <w:b/>
          <w:color w:val="000000"/>
        </w:rPr>
        <w:t>IV. OLD BUSINESS</w:t>
      </w:r>
    </w:p>
    <w:p w14:paraId="2EB059AE" w14:textId="3E6D2581" w:rsidR="005D08DF" w:rsidRDefault="005D08DF" w:rsidP="00FF0713">
      <w:pPr>
        <w:widowControl w:val="0"/>
        <w:rPr>
          <w:rFonts w:eastAsia="Calibri"/>
          <w:b/>
          <w:color w:val="000000"/>
        </w:rPr>
      </w:pPr>
    </w:p>
    <w:p w14:paraId="2D7857C7" w14:textId="77777777" w:rsidR="00444D46" w:rsidRDefault="005D08DF" w:rsidP="00444D46">
      <w:pPr>
        <w:rPr>
          <w:rFonts w:eastAsia="Calibri"/>
          <w:bCs/>
          <w:i/>
          <w:iCs/>
          <w:color w:val="000000"/>
        </w:rPr>
      </w:pPr>
      <w:r>
        <w:rPr>
          <w:rFonts w:eastAsia="Calibri"/>
          <w:bCs/>
          <w:i/>
          <w:iCs/>
          <w:color w:val="000000"/>
        </w:rPr>
        <w:t>Motion 1: To get a group conscience on whether someone on medical marijuana can serve on VRCC executive committee.</w:t>
      </w:r>
      <w:r w:rsidR="00853C13">
        <w:rPr>
          <w:rFonts w:eastAsia="Calibri"/>
          <w:bCs/>
          <w:i/>
          <w:iCs/>
          <w:color w:val="000000"/>
        </w:rPr>
        <w:t xml:space="preserve"> </w:t>
      </w:r>
    </w:p>
    <w:p w14:paraId="607334D7" w14:textId="77777777" w:rsidR="00444D46" w:rsidRDefault="00444D46" w:rsidP="00444D46">
      <w:pPr>
        <w:rPr>
          <w:rFonts w:eastAsia="Calibri"/>
          <w:bCs/>
          <w:i/>
          <w:iCs/>
          <w:color w:val="000000"/>
        </w:rPr>
      </w:pPr>
      <w:r>
        <w:rPr>
          <w:rFonts w:eastAsia="Calibri"/>
          <w:bCs/>
          <w:i/>
          <w:iCs/>
          <w:color w:val="000000"/>
        </w:rPr>
        <w:t xml:space="preserve">Result: Generally, the group agrees that trusted servants on should not be on medical </w:t>
      </w:r>
      <w:proofErr w:type="spellStart"/>
      <w:r>
        <w:rPr>
          <w:rFonts w:eastAsia="Calibri"/>
          <w:bCs/>
          <w:i/>
          <w:iCs/>
          <w:color w:val="000000"/>
        </w:rPr>
        <w:t>marijuana.</w:t>
      </w:r>
      <w:proofErr w:type="spellEnd"/>
    </w:p>
    <w:p w14:paraId="3FF3AAD1" w14:textId="77777777" w:rsidR="00444D46" w:rsidRDefault="00444D46" w:rsidP="00444D46">
      <w:pPr>
        <w:rPr>
          <w:rFonts w:eastAsia="Calibri"/>
          <w:bCs/>
          <w:i/>
          <w:iCs/>
          <w:color w:val="000000"/>
        </w:rPr>
      </w:pPr>
    </w:p>
    <w:p w14:paraId="04A6D684" w14:textId="3EBEFCC3" w:rsidR="005D08DF" w:rsidRPr="00444D46" w:rsidRDefault="005D08DF" w:rsidP="00444D46">
      <w:pPr>
        <w:rPr>
          <w:rFonts w:eastAsia="Calibri"/>
        </w:rPr>
      </w:pPr>
      <w:r>
        <w:rPr>
          <w:rFonts w:eastAsia="Calibri"/>
          <w:bCs/>
          <w:i/>
          <w:iCs/>
          <w:color w:val="000000"/>
        </w:rPr>
        <w:t xml:space="preserve">Motion 2: To cohost </w:t>
      </w:r>
      <w:r w:rsidR="00853C13">
        <w:rPr>
          <w:rFonts w:eastAsia="Calibri"/>
          <w:bCs/>
          <w:i/>
          <w:iCs/>
          <w:color w:val="000000"/>
        </w:rPr>
        <w:t xml:space="preserve">June </w:t>
      </w:r>
      <w:r>
        <w:rPr>
          <w:rFonts w:eastAsia="Calibri"/>
          <w:bCs/>
          <w:i/>
          <w:iCs/>
          <w:color w:val="000000"/>
        </w:rPr>
        <w:t xml:space="preserve">2021 </w:t>
      </w:r>
      <w:r w:rsidR="00853C13">
        <w:rPr>
          <w:rFonts w:eastAsia="Calibri"/>
          <w:bCs/>
          <w:i/>
          <w:iCs/>
          <w:color w:val="000000"/>
        </w:rPr>
        <w:t>East Coast Convention. 11 yes, 1 no, 1 abstention</w:t>
      </w:r>
    </w:p>
    <w:p w14:paraId="5C71AFEE" w14:textId="7DF92D1D" w:rsidR="00853C13" w:rsidRDefault="00853C13" w:rsidP="00FF0713">
      <w:pPr>
        <w:widowControl w:val="0"/>
        <w:rPr>
          <w:rFonts w:eastAsia="Calibri"/>
          <w:bCs/>
          <w:i/>
          <w:iCs/>
          <w:color w:val="000000"/>
        </w:rPr>
      </w:pPr>
      <w:r>
        <w:rPr>
          <w:rFonts w:eastAsia="Calibri"/>
          <w:bCs/>
          <w:i/>
          <w:iCs/>
          <w:color w:val="000000"/>
        </w:rPr>
        <w:t>Motion passed</w:t>
      </w:r>
    </w:p>
    <w:p w14:paraId="24C582B7" w14:textId="48345AC8" w:rsidR="005D08DF" w:rsidRDefault="005D08DF" w:rsidP="00FF0713">
      <w:pPr>
        <w:widowControl w:val="0"/>
        <w:rPr>
          <w:rFonts w:eastAsia="Calibri"/>
          <w:bCs/>
          <w:i/>
          <w:iCs/>
          <w:color w:val="000000"/>
        </w:rPr>
      </w:pPr>
    </w:p>
    <w:p w14:paraId="1B8B7C41" w14:textId="44611174" w:rsidR="005D08DF" w:rsidRDefault="005D08DF" w:rsidP="00FF0713">
      <w:pPr>
        <w:widowControl w:val="0"/>
        <w:rPr>
          <w:rFonts w:eastAsia="Calibri"/>
          <w:bCs/>
          <w:i/>
          <w:iCs/>
          <w:color w:val="000000"/>
        </w:rPr>
      </w:pPr>
      <w:r>
        <w:rPr>
          <w:rFonts w:eastAsia="Calibri"/>
          <w:bCs/>
          <w:i/>
          <w:iCs/>
          <w:color w:val="000000"/>
        </w:rPr>
        <w:t xml:space="preserve">Motion 3: </w:t>
      </w:r>
      <w:r w:rsidR="00853C13">
        <w:rPr>
          <w:rFonts w:eastAsia="Calibri"/>
          <w:bCs/>
          <w:i/>
          <w:iCs/>
          <w:color w:val="000000"/>
        </w:rPr>
        <w:t xml:space="preserve">$900 from regional budget </w:t>
      </w:r>
      <w:r>
        <w:rPr>
          <w:rFonts w:eastAsia="Calibri"/>
          <w:bCs/>
          <w:i/>
          <w:iCs/>
          <w:color w:val="000000"/>
        </w:rPr>
        <w:t>Survey Monkey for CARNA region</w:t>
      </w:r>
      <w:r w:rsidR="00853C13">
        <w:rPr>
          <w:rFonts w:eastAsia="Calibri"/>
          <w:bCs/>
          <w:i/>
          <w:iCs/>
          <w:color w:val="000000"/>
        </w:rPr>
        <w:t xml:space="preserve">. 6 yes, 5 no, 1 abstention </w:t>
      </w:r>
    </w:p>
    <w:p w14:paraId="5AE765D5" w14:textId="01647119" w:rsidR="00853C13" w:rsidRDefault="00853C13" w:rsidP="00FF0713">
      <w:pPr>
        <w:widowControl w:val="0"/>
        <w:rPr>
          <w:rFonts w:eastAsia="Calibri"/>
          <w:bCs/>
          <w:i/>
          <w:iCs/>
          <w:color w:val="000000"/>
        </w:rPr>
      </w:pPr>
      <w:r>
        <w:rPr>
          <w:rFonts w:eastAsia="Calibri"/>
          <w:bCs/>
          <w:i/>
          <w:iCs/>
          <w:color w:val="000000"/>
        </w:rPr>
        <w:t>Motion passes</w:t>
      </w:r>
    </w:p>
    <w:p w14:paraId="05537C1D" w14:textId="6ECD2892" w:rsidR="00853C13" w:rsidRDefault="00853C13" w:rsidP="00FF0713">
      <w:pPr>
        <w:widowControl w:val="0"/>
        <w:rPr>
          <w:rFonts w:eastAsia="Calibri"/>
          <w:bCs/>
          <w:i/>
          <w:iCs/>
          <w:color w:val="000000"/>
        </w:rPr>
      </w:pPr>
    </w:p>
    <w:p w14:paraId="4F9A4BAD" w14:textId="3646F63D" w:rsidR="00853C13" w:rsidRDefault="00853C13" w:rsidP="00FF0713">
      <w:pPr>
        <w:widowControl w:val="0"/>
        <w:rPr>
          <w:rFonts w:eastAsia="Calibri"/>
          <w:bCs/>
          <w:i/>
          <w:iCs/>
          <w:color w:val="000000"/>
        </w:rPr>
      </w:pPr>
      <w:r>
        <w:rPr>
          <w:rFonts w:eastAsia="Calibri"/>
          <w:bCs/>
          <w:i/>
          <w:iCs/>
          <w:color w:val="000000"/>
        </w:rPr>
        <w:t xml:space="preserve">Motion 4: </w:t>
      </w:r>
      <w:r w:rsidR="00D93C76">
        <w:rPr>
          <w:rFonts w:eastAsia="Calibri"/>
          <w:bCs/>
          <w:i/>
          <w:iCs/>
          <w:color w:val="000000"/>
        </w:rPr>
        <w:t>T</w:t>
      </w:r>
      <w:r>
        <w:rPr>
          <w:rFonts w:eastAsia="Calibri"/>
          <w:bCs/>
          <w:i/>
          <w:iCs/>
          <w:color w:val="000000"/>
        </w:rPr>
        <w:t xml:space="preserve">o provide </w:t>
      </w:r>
      <w:r w:rsidR="00B24416">
        <w:rPr>
          <w:rFonts w:eastAsia="Calibri"/>
          <w:bCs/>
          <w:i/>
          <w:iCs/>
          <w:color w:val="000000"/>
        </w:rPr>
        <w:t xml:space="preserve">Committee </w:t>
      </w:r>
      <w:r>
        <w:rPr>
          <w:rFonts w:eastAsia="Calibri"/>
          <w:bCs/>
          <w:i/>
          <w:iCs/>
          <w:color w:val="000000"/>
        </w:rPr>
        <w:t xml:space="preserve">reports </w:t>
      </w:r>
      <w:r w:rsidR="00B24416">
        <w:rPr>
          <w:rFonts w:eastAsia="Calibri"/>
          <w:bCs/>
          <w:i/>
          <w:iCs/>
          <w:color w:val="000000"/>
        </w:rPr>
        <w:t xml:space="preserve">to the Area Secretary </w:t>
      </w:r>
      <w:r>
        <w:rPr>
          <w:rFonts w:eastAsia="Calibri"/>
          <w:bCs/>
          <w:i/>
          <w:iCs/>
          <w:color w:val="000000"/>
        </w:rPr>
        <w:t>within 7 days</w:t>
      </w:r>
      <w:r w:rsidR="00B24416">
        <w:rPr>
          <w:rFonts w:eastAsia="Calibri"/>
          <w:bCs/>
          <w:i/>
          <w:iCs/>
          <w:color w:val="000000"/>
        </w:rPr>
        <w:t xml:space="preserve"> of the general service meeting</w:t>
      </w:r>
      <w:r>
        <w:rPr>
          <w:rFonts w:eastAsia="Calibri"/>
          <w:bCs/>
          <w:i/>
          <w:iCs/>
          <w:color w:val="000000"/>
        </w:rPr>
        <w:t xml:space="preserve">. </w:t>
      </w:r>
      <w:r w:rsidR="000F0915">
        <w:rPr>
          <w:rFonts w:eastAsia="Calibri"/>
          <w:bCs/>
          <w:i/>
          <w:iCs/>
          <w:color w:val="000000"/>
        </w:rPr>
        <w:t>12 yes, 0 no, 1 abstention</w:t>
      </w:r>
    </w:p>
    <w:p w14:paraId="5B614C7D" w14:textId="3EC03871" w:rsidR="006E4AB8" w:rsidRDefault="006E4AB8" w:rsidP="00FF0713">
      <w:pPr>
        <w:widowControl w:val="0"/>
        <w:rPr>
          <w:rFonts w:eastAsia="Calibri"/>
          <w:bCs/>
          <w:i/>
          <w:iCs/>
          <w:color w:val="000000"/>
        </w:rPr>
      </w:pPr>
    </w:p>
    <w:p w14:paraId="6F422981" w14:textId="68E82B46" w:rsidR="006E4AB8" w:rsidRDefault="006E4AB8" w:rsidP="00FF0713">
      <w:pPr>
        <w:widowControl w:val="0"/>
        <w:rPr>
          <w:rFonts w:eastAsia="Calibri"/>
          <w:bCs/>
          <w:i/>
          <w:iCs/>
          <w:color w:val="000000"/>
        </w:rPr>
      </w:pPr>
      <w:r>
        <w:rPr>
          <w:rFonts w:eastAsia="Calibri"/>
          <w:bCs/>
          <w:i/>
          <w:iCs/>
          <w:color w:val="000000"/>
        </w:rPr>
        <w:t>Motion passes</w:t>
      </w:r>
    </w:p>
    <w:p w14:paraId="143D1EBB" w14:textId="6565E8B0" w:rsidR="00853C13" w:rsidRDefault="00853C13" w:rsidP="00FF0713">
      <w:pPr>
        <w:widowControl w:val="0"/>
        <w:rPr>
          <w:rFonts w:eastAsia="Calibri"/>
          <w:bCs/>
          <w:i/>
          <w:iCs/>
          <w:color w:val="000000"/>
        </w:rPr>
      </w:pPr>
    </w:p>
    <w:p w14:paraId="76ED3F9C" w14:textId="77777777" w:rsidR="00853C13" w:rsidRPr="005D08DF" w:rsidRDefault="00853C13" w:rsidP="00FF0713">
      <w:pPr>
        <w:widowControl w:val="0"/>
        <w:rPr>
          <w:rFonts w:eastAsia="Calibri"/>
          <w:bCs/>
          <w:i/>
          <w:iCs/>
          <w:color w:val="000000"/>
        </w:rPr>
      </w:pPr>
    </w:p>
    <w:p w14:paraId="3D8D1644" w14:textId="77777777" w:rsidR="00FF0713" w:rsidRDefault="00FF0713" w:rsidP="00FF0713">
      <w:pPr>
        <w:widowControl w:val="0"/>
        <w:rPr>
          <w:rFonts w:eastAsia="Calibri"/>
          <w:b/>
          <w:color w:val="000000"/>
        </w:rPr>
      </w:pPr>
    </w:p>
    <w:p w14:paraId="689C12F4" w14:textId="1198C68F" w:rsidR="00FF0713" w:rsidRDefault="00FF0713" w:rsidP="00FF0713">
      <w:pPr>
        <w:widowControl w:val="0"/>
        <w:rPr>
          <w:rFonts w:eastAsia="Calibri"/>
          <w:b/>
          <w:color w:val="000000"/>
        </w:rPr>
      </w:pPr>
      <w:r w:rsidRPr="001F7AD3">
        <w:rPr>
          <w:rFonts w:eastAsia="Calibri"/>
          <w:b/>
          <w:color w:val="000000"/>
        </w:rPr>
        <w:t xml:space="preserve">V. NEW BUSINESS </w:t>
      </w:r>
    </w:p>
    <w:p w14:paraId="2D061EF0" w14:textId="77777777" w:rsidR="005D08DF" w:rsidRPr="001F7AD3" w:rsidRDefault="005D08DF" w:rsidP="00FF0713">
      <w:pPr>
        <w:widowControl w:val="0"/>
        <w:rPr>
          <w:rFonts w:eastAsia="Calibri"/>
          <w:b/>
          <w:color w:val="000000"/>
        </w:rPr>
      </w:pPr>
    </w:p>
    <w:p w14:paraId="351645AF" w14:textId="37B8292D" w:rsidR="00FF0713" w:rsidRDefault="00394BA4" w:rsidP="00394BA4">
      <w:pPr>
        <w:pBdr>
          <w:top w:val="nil"/>
          <w:left w:val="nil"/>
          <w:bottom w:val="nil"/>
          <w:right w:val="nil"/>
          <w:between w:val="nil"/>
        </w:pBdr>
        <w:rPr>
          <w:rFonts w:eastAsia="Calibri"/>
          <w:i/>
          <w:iCs/>
          <w:color w:val="000000"/>
        </w:rPr>
      </w:pPr>
      <w:r>
        <w:rPr>
          <w:rFonts w:eastAsia="Calibri"/>
          <w:i/>
          <w:iCs/>
          <w:color w:val="000000"/>
        </w:rPr>
        <w:t>Motion: Write a check to Jake S. for the $400 allotted to hold the Winter Holiday party.</w:t>
      </w:r>
    </w:p>
    <w:p w14:paraId="2F10741F" w14:textId="2A8267B7" w:rsidR="00394BA4" w:rsidRDefault="00394BA4" w:rsidP="00394BA4">
      <w:pPr>
        <w:pBdr>
          <w:top w:val="nil"/>
          <w:left w:val="nil"/>
          <w:bottom w:val="nil"/>
          <w:right w:val="nil"/>
          <w:between w:val="nil"/>
        </w:pBdr>
        <w:rPr>
          <w:rFonts w:eastAsia="Calibri"/>
          <w:i/>
          <w:iCs/>
          <w:color w:val="000000"/>
        </w:rPr>
      </w:pPr>
      <w:r>
        <w:rPr>
          <w:rFonts w:eastAsia="Calibri"/>
          <w:i/>
          <w:iCs/>
          <w:color w:val="000000"/>
        </w:rPr>
        <w:t>Mover: Jake S.</w:t>
      </w:r>
    </w:p>
    <w:p w14:paraId="67D1A81A" w14:textId="5334C310" w:rsidR="00394BA4" w:rsidRDefault="00394BA4" w:rsidP="00394BA4">
      <w:pPr>
        <w:pBdr>
          <w:top w:val="nil"/>
          <w:left w:val="nil"/>
          <w:bottom w:val="nil"/>
          <w:right w:val="nil"/>
          <w:between w:val="nil"/>
        </w:pBdr>
        <w:rPr>
          <w:rFonts w:eastAsia="Calibri"/>
          <w:i/>
          <w:iCs/>
          <w:color w:val="000000"/>
        </w:rPr>
      </w:pPr>
      <w:r>
        <w:rPr>
          <w:rFonts w:eastAsia="Calibri"/>
          <w:i/>
          <w:iCs/>
          <w:color w:val="000000"/>
        </w:rPr>
        <w:t>2</w:t>
      </w:r>
      <w:r w:rsidRPr="00394BA4">
        <w:rPr>
          <w:rFonts w:eastAsia="Calibri"/>
          <w:i/>
          <w:iCs/>
          <w:color w:val="000000"/>
          <w:vertAlign w:val="superscript"/>
        </w:rPr>
        <w:t>nd</w:t>
      </w:r>
      <w:r>
        <w:rPr>
          <w:rFonts w:eastAsia="Calibri"/>
          <w:i/>
          <w:iCs/>
          <w:color w:val="000000"/>
        </w:rPr>
        <w:t>: Tracey A.</w:t>
      </w:r>
    </w:p>
    <w:p w14:paraId="2A2C1B99" w14:textId="1D06A544" w:rsidR="00394BA4" w:rsidRDefault="00394BA4" w:rsidP="00394BA4">
      <w:pPr>
        <w:pBdr>
          <w:top w:val="nil"/>
          <w:left w:val="nil"/>
          <w:bottom w:val="nil"/>
          <w:right w:val="nil"/>
          <w:between w:val="nil"/>
        </w:pBdr>
        <w:rPr>
          <w:rFonts w:eastAsia="Calibri"/>
          <w:i/>
          <w:iCs/>
          <w:color w:val="000000"/>
        </w:rPr>
      </w:pPr>
      <w:r>
        <w:rPr>
          <w:rFonts w:eastAsia="Calibri"/>
          <w:i/>
          <w:iCs/>
          <w:color w:val="000000"/>
        </w:rPr>
        <w:t>Intent: Acquire funds to carry out our Winter Holiday party. Budget includes $200 for food, $100 for decorations, $30 on a donation made to the church, and $5 on flyers. All leftover funds will be returned to the ASC.</w:t>
      </w:r>
    </w:p>
    <w:p w14:paraId="22FEE19E" w14:textId="273535D4" w:rsidR="00394BA4" w:rsidRDefault="00394BA4" w:rsidP="00394BA4">
      <w:pPr>
        <w:pBdr>
          <w:top w:val="nil"/>
          <w:left w:val="nil"/>
          <w:bottom w:val="nil"/>
          <w:right w:val="nil"/>
          <w:between w:val="nil"/>
        </w:pBdr>
        <w:rPr>
          <w:rFonts w:eastAsia="Calibri"/>
          <w:i/>
          <w:iCs/>
          <w:color w:val="000000"/>
        </w:rPr>
      </w:pPr>
      <w:r>
        <w:rPr>
          <w:rFonts w:eastAsia="Calibri"/>
          <w:i/>
          <w:iCs/>
          <w:color w:val="000000"/>
        </w:rPr>
        <w:t>Purpose: 1.) Hold a special event to provide addicts with a fun, safe place for the holidays. 2.) To carry the message to the still sick and suffering addict.</w:t>
      </w:r>
    </w:p>
    <w:p w14:paraId="50DA66D5" w14:textId="4F580E87" w:rsidR="00394BA4" w:rsidRDefault="00394BA4" w:rsidP="00394BA4">
      <w:pPr>
        <w:pBdr>
          <w:top w:val="nil"/>
          <w:left w:val="nil"/>
          <w:bottom w:val="nil"/>
          <w:right w:val="nil"/>
          <w:between w:val="nil"/>
        </w:pBdr>
        <w:rPr>
          <w:rFonts w:eastAsia="Calibri"/>
          <w:i/>
          <w:iCs/>
          <w:color w:val="000000"/>
        </w:rPr>
      </w:pPr>
    </w:p>
    <w:p w14:paraId="0032341A" w14:textId="471DF848" w:rsidR="000F0915" w:rsidRDefault="000F0915" w:rsidP="00394BA4">
      <w:pPr>
        <w:pBdr>
          <w:top w:val="nil"/>
          <w:left w:val="nil"/>
          <w:bottom w:val="nil"/>
          <w:right w:val="nil"/>
          <w:between w:val="nil"/>
        </w:pBdr>
        <w:rPr>
          <w:rFonts w:eastAsia="Calibri"/>
          <w:i/>
          <w:iCs/>
          <w:color w:val="000000"/>
        </w:rPr>
      </w:pPr>
      <w:r>
        <w:rPr>
          <w:rFonts w:eastAsia="Calibri"/>
          <w:i/>
          <w:iCs/>
          <w:color w:val="000000"/>
        </w:rPr>
        <w:t>2 abstentions</w:t>
      </w:r>
    </w:p>
    <w:p w14:paraId="63CAC56F" w14:textId="49BCFD5C" w:rsidR="000F0915" w:rsidRDefault="000F0915" w:rsidP="00394BA4">
      <w:pPr>
        <w:pBdr>
          <w:top w:val="nil"/>
          <w:left w:val="nil"/>
          <w:bottom w:val="nil"/>
          <w:right w:val="nil"/>
          <w:between w:val="nil"/>
        </w:pBdr>
        <w:rPr>
          <w:rFonts w:eastAsia="Calibri"/>
          <w:i/>
          <w:iCs/>
          <w:color w:val="000000"/>
        </w:rPr>
      </w:pPr>
      <w:r>
        <w:rPr>
          <w:rFonts w:eastAsia="Calibri"/>
          <w:i/>
          <w:iCs/>
          <w:color w:val="000000"/>
        </w:rPr>
        <w:lastRenderedPageBreak/>
        <w:t>Motion passes</w:t>
      </w:r>
    </w:p>
    <w:p w14:paraId="7389CF90" w14:textId="77777777" w:rsidR="00394BA4" w:rsidRPr="001F7AD3" w:rsidRDefault="00394BA4" w:rsidP="00394BA4">
      <w:pPr>
        <w:pBdr>
          <w:top w:val="nil"/>
          <w:left w:val="nil"/>
          <w:bottom w:val="nil"/>
          <w:right w:val="nil"/>
          <w:between w:val="nil"/>
        </w:pBdr>
        <w:rPr>
          <w:rFonts w:eastAsia="Calibri"/>
          <w:i/>
          <w:iCs/>
          <w:color w:val="000000"/>
        </w:rPr>
      </w:pPr>
    </w:p>
    <w:p w14:paraId="327C234A" w14:textId="77777777" w:rsidR="00FF0713" w:rsidRPr="001F7AD3" w:rsidRDefault="00FF0713" w:rsidP="00FF0713">
      <w:pPr>
        <w:pBdr>
          <w:top w:val="nil"/>
          <w:left w:val="nil"/>
          <w:bottom w:val="nil"/>
          <w:right w:val="nil"/>
          <w:between w:val="nil"/>
        </w:pBdr>
        <w:rPr>
          <w:rFonts w:eastAsia="Calibri"/>
          <w:i/>
          <w:iCs/>
          <w:color w:val="000000"/>
        </w:rPr>
      </w:pPr>
      <w:r w:rsidRPr="001F7AD3">
        <w:rPr>
          <w:rFonts w:eastAsia="Calibri"/>
          <w:i/>
          <w:iCs/>
          <w:color w:val="000000"/>
        </w:rPr>
        <w:t xml:space="preserve"> </w:t>
      </w:r>
    </w:p>
    <w:p w14:paraId="5F62AA1E" w14:textId="77777777" w:rsidR="00FF0713" w:rsidRPr="001F7AD3" w:rsidRDefault="00FF0713" w:rsidP="00FF0713">
      <w:pPr>
        <w:widowControl w:val="0"/>
        <w:rPr>
          <w:rFonts w:eastAsia="Calibri"/>
          <w:i/>
          <w:iCs/>
          <w:color w:val="000000"/>
        </w:rPr>
      </w:pPr>
    </w:p>
    <w:p w14:paraId="672531BD" w14:textId="5E854768" w:rsidR="00FF0713" w:rsidRDefault="00FF0713" w:rsidP="00FF0713">
      <w:pPr>
        <w:widowControl w:val="0"/>
        <w:rPr>
          <w:rFonts w:eastAsia="Calibri"/>
          <w:b/>
          <w:color w:val="000000"/>
        </w:rPr>
      </w:pPr>
      <w:r w:rsidRPr="001F7AD3">
        <w:rPr>
          <w:rFonts w:eastAsia="Calibri"/>
          <w:b/>
          <w:color w:val="000000"/>
        </w:rPr>
        <w:t>VI. ELECTIONS</w:t>
      </w:r>
    </w:p>
    <w:p w14:paraId="18F20EA2" w14:textId="77777777" w:rsidR="00FF0713" w:rsidRPr="001F7AD3" w:rsidRDefault="00FF0713" w:rsidP="00FF0713">
      <w:pPr>
        <w:widowControl w:val="0"/>
        <w:rPr>
          <w:rFonts w:eastAsia="Calibri"/>
          <w:bCs/>
          <w:i/>
          <w:iCs/>
          <w:color w:val="000000"/>
        </w:rPr>
      </w:pPr>
    </w:p>
    <w:p w14:paraId="24637448" w14:textId="77777777" w:rsidR="00FF0713" w:rsidRPr="001F7AD3" w:rsidRDefault="00FF0713" w:rsidP="00FF0713">
      <w:pPr>
        <w:spacing w:after="3"/>
        <w:rPr>
          <w:rFonts w:eastAsia="Calibri"/>
          <w:b/>
          <w:color w:val="000000"/>
        </w:rPr>
      </w:pPr>
    </w:p>
    <w:p w14:paraId="1670BE42" w14:textId="77777777" w:rsidR="00FF0713" w:rsidRPr="001F7AD3" w:rsidRDefault="00FF0713" w:rsidP="00FF0713">
      <w:pPr>
        <w:spacing w:after="4"/>
        <w:rPr>
          <w:rFonts w:eastAsia="Calibri"/>
          <w:b/>
          <w:color w:val="000000"/>
        </w:rPr>
      </w:pPr>
      <w:r w:rsidRPr="001F7AD3">
        <w:rPr>
          <w:rFonts w:eastAsia="Calibri"/>
          <w:b/>
          <w:color w:val="000000"/>
        </w:rPr>
        <w:t xml:space="preserve">VII. ANNOUNCEMENTS AND ANNIVERSARIES </w:t>
      </w:r>
    </w:p>
    <w:p w14:paraId="6D06511C" w14:textId="77777777" w:rsidR="00FF0713" w:rsidRDefault="00FF0713" w:rsidP="00FF0713">
      <w:pPr>
        <w:rPr>
          <w:rFonts w:eastAsia="Calibri"/>
          <w:bCs/>
          <w:color w:val="000000"/>
          <w:u w:val="single"/>
        </w:rPr>
      </w:pPr>
    </w:p>
    <w:p w14:paraId="2BEA3B18" w14:textId="77777777" w:rsidR="00654D5B" w:rsidRPr="00654D5B" w:rsidRDefault="00654D5B" w:rsidP="00654D5B">
      <w:pPr>
        <w:spacing w:after="4"/>
        <w:jc w:val="center"/>
        <w:rPr>
          <w:rFonts w:ascii="Calibri" w:hAnsi="Calibri" w:cs="Calibri"/>
          <w:i/>
          <w:iCs/>
          <w:color w:val="000000"/>
          <w:sz w:val="27"/>
          <w:szCs w:val="27"/>
        </w:rPr>
      </w:pPr>
      <w:r w:rsidRPr="00654D5B">
        <w:rPr>
          <w:b/>
          <w:bCs/>
          <w:i/>
          <w:iCs/>
          <w:color w:val="000000"/>
          <w:sz w:val="27"/>
          <w:szCs w:val="27"/>
        </w:rPr>
        <w:t>ANNOUNCEMENTS</w:t>
      </w:r>
    </w:p>
    <w:p w14:paraId="53E9CA08" w14:textId="77777777" w:rsidR="00654D5B" w:rsidRPr="00654D5B" w:rsidRDefault="00654D5B" w:rsidP="00654D5B">
      <w:pPr>
        <w:spacing w:after="4"/>
        <w:jc w:val="center"/>
        <w:rPr>
          <w:rFonts w:ascii="Calibri" w:hAnsi="Calibri" w:cs="Calibri"/>
          <w:i/>
          <w:iCs/>
          <w:color w:val="000000"/>
          <w:sz w:val="27"/>
          <w:szCs w:val="27"/>
        </w:rPr>
      </w:pPr>
      <w:r w:rsidRPr="00654D5B">
        <w:rPr>
          <w:b/>
          <w:bCs/>
          <w:i/>
          <w:iCs/>
          <w:color w:val="000000"/>
          <w:sz w:val="27"/>
          <w:szCs w:val="27"/>
        </w:rPr>
        <w:t> </w:t>
      </w:r>
    </w:p>
    <w:p w14:paraId="4AF8653B"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u w:val="single"/>
        </w:rPr>
        <w:t>Open Service Positions:</w:t>
      </w:r>
      <w:r w:rsidRPr="00654D5B">
        <w:rPr>
          <w:i/>
          <w:iCs/>
          <w:color w:val="000000"/>
          <w:sz w:val="27"/>
          <w:szCs w:val="27"/>
        </w:rPr>
        <w:t> The following positions are open in Area Service: Vice Chair, Literature Chair, and Alternate Secretary. </w:t>
      </w:r>
    </w:p>
    <w:p w14:paraId="3650577C"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Come to the next Area Service meeting on Sunday, January 5, 2020 to find out more information about how to help your NA community.</w:t>
      </w:r>
    </w:p>
    <w:p w14:paraId="4338FBB9" w14:textId="77777777" w:rsidR="00654D5B" w:rsidRPr="00654D5B" w:rsidRDefault="00654D5B" w:rsidP="00654D5B">
      <w:pPr>
        <w:spacing w:after="4"/>
        <w:jc w:val="center"/>
        <w:rPr>
          <w:rFonts w:ascii="Calibri" w:hAnsi="Calibri" w:cs="Calibri"/>
          <w:i/>
          <w:iCs/>
          <w:color w:val="000000"/>
          <w:sz w:val="27"/>
          <w:szCs w:val="27"/>
        </w:rPr>
      </w:pPr>
      <w:r w:rsidRPr="00654D5B">
        <w:rPr>
          <w:b/>
          <w:bCs/>
          <w:i/>
          <w:iCs/>
          <w:color w:val="000000"/>
          <w:sz w:val="27"/>
          <w:szCs w:val="27"/>
        </w:rPr>
        <w:t> </w:t>
      </w:r>
    </w:p>
    <w:p w14:paraId="7C1DD393"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Melissa G. really needs more volunteers for 5 East. If you are interested, please contact Melissa or anyone on the H&amp;I Committee.</w:t>
      </w:r>
    </w:p>
    <w:p w14:paraId="1F4AB9C5" w14:textId="77777777" w:rsidR="00654D5B" w:rsidRPr="00654D5B" w:rsidRDefault="00654D5B" w:rsidP="00654D5B">
      <w:pPr>
        <w:spacing w:after="4"/>
        <w:rPr>
          <w:rFonts w:ascii="Calibri" w:hAnsi="Calibri" w:cs="Calibri"/>
          <w:i/>
          <w:iCs/>
          <w:color w:val="000000"/>
          <w:sz w:val="27"/>
          <w:szCs w:val="27"/>
        </w:rPr>
      </w:pPr>
      <w:r w:rsidRPr="00654D5B">
        <w:rPr>
          <w:b/>
          <w:bCs/>
          <w:i/>
          <w:iCs/>
          <w:color w:val="000000"/>
          <w:sz w:val="27"/>
          <w:szCs w:val="27"/>
        </w:rPr>
        <w:t> </w:t>
      </w:r>
    </w:p>
    <w:p w14:paraId="10C58EB7"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u w:val="single"/>
        </w:rPr>
        <w:t>The Find a New Way to Live</w:t>
      </w:r>
      <w:r w:rsidRPr="00654D5B">
        <w:rPr>
          <w:i/>
          <w:iCs/>
          <w:color w:val="000000"/>
          <w:sz w:val="27"/>
          <w:szCs w:val="27"/>
        </w:rPr>
        <w:t> home group in Waynesboro is hosting a Holiday event on Monday, December 16, from 6:30-9:30pm, at the United Methodist Church. (601 Main Street, Waynesboro, VA.)</w:t>
      </w:r>
    </w:p>
    <w:p w14:paraId="0600B549"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 </w:t>
      </w:r>
    </w:p>
    <w:p w14:paraId="64376AD6"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u w:val="single"/>
        </w:rPr>
        <w:t>Changing Perspectives</w:t>
      </w:r>
      <w:r w:rsidRPr="00654D5B">
        <w:rPr>
          <w:i/>
          <w:iCs/>
          <w:color w:val="000000"/>
          <w:sz w:val="27"/>
          <w:szCs w:val="27"/>
        </w:rPr>
        <w:t> meetings on 12/2/19 and 12/28/19 will meet in the main church building, Room 117, first room on the right when you enter the pre-school entrance by the columns.</w:t>
      </w:r>
    </w:p>
    <w:p w14:paraId="3D0A9239"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 </w:t>
      </w:r>
    </w:p>
    <w:p w14:paraId="59985F8F"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u w:val="single"/>
        </w:rPr>
        <w:t>Inmate Step-writing</w:t>
      </w:r>
      <w:r w:rsidRPr="00654D5B">
        <w:rPr>
          <w:i/>
          <w:iCs/>
          <w:color w:val="000000"/>
          <w:sz w:val="27"/>
          <w:szCs w:val="27"/>
        </w:rPr>
        <w:t> program (ISW) now on the</w:t>
      </w:r>
      <w:r w:rsidRPr="00654D5B">
        <w:rPr>
          <w:rStyle w:val="apple-converted-space"/>
          <w:i/>
          <w:iCs/>
          <w:color w:val="000000"/>
          <w:sz w:val="27"/>
          <w:szCs w:val="27"/>
        </w:rPr>
        <w:t> </w:t>
      </w:r>
      <w:hyperlink r:id="rId6" w:tgtFrame="_blank" w:history="1">
        <w:r w:rsidRPr="00654D5B">
          <w:rPr>
            <w:rStyle w:val="Hyperlink"/>
            <w:i/>
            <w:iCs/>
            <w:color w:val="1155CC"/>
            <w:sz w:val="27"/>
            <w:szCs w:val="27"/>
          </w:rPr>
          <w:t>www.centralatlanticregionofna.org</w:t>
        </w:r>
      </w:hyperlink>
      <w:r w:rsidRPr="00654D5B">
        <w:rPr>
          <w:rStyle w:val="apple-converted-space"/>
          <w:i/>
          <w:iCs/>
          <w:color w:val="000000"/>
          <w:sz w:val="27"/>
          <w:szCs w:val="27"/>
        </w:rPr>
        <w:t> </w:t>
      </w:r>
      <w:r w:rsidRPr="00654D5B">
        <w:rPr>
          <w:i/>
          <w:iCs/>
          <w:color w:val="000000"/>
          <w:sz w:val="27"/>
          <w:szCs w:val="27"/>
        </w:rPr>
        <w:t xml:space="preserve">website. </w:t>
      </w:r>
      <w:proofErr w:type="gramStart"/>
      <w:r w:rsidRPr="00654D5B">
        <w:rPr>
          <w:i/>
          <w:iCs/>
          <w:color w:val="000000"/>
          <w:sz w:val="27"/>
          <w:szCs w:val="27"/>
        </w:rPr>
        <w:t>Zoom  meeting</w:t>
      </w:r>
      <w:proofErr w:type="gramEnd"/>
      <w:r w:rsidRPr="00654D5B">
        <w:rPr>
          <w:i/>
          <w:iCs/>
          <w:color w:val="000000"/>
          <w:sz w:val="27"/>
          <w:szCs w:val="27"/>
        </w:rPr>
        <w:t xml:space="preserve"> bi-weekly.</w:t>
      </w:r>
    </w:p>
    <w:p w14:paraId="4596DC65"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 </w:t>
      </w:r>
    </w:p>
    <w:p w14:paraId="4791FAAA"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u w:val="single"/>
        </w:rPr>
        <w:t>Special Events</w:t>
      </w:r>
      <w:r w:rsidRPr="00654D5B">
        <w:rPr>
          <w:i/>
          <w:iCs/>
          <w:color w:val="000000"/>
          <w:sz w:val="27"/>
          <w:szCs w:val="27"/>
        </w:rPr>
        <w:t> is hosting a Winter Holiday party, “Starlight &amp; Snowflakes,” on January 4</w:t>
      </w:r>
      <w:r w:rsidRPr="00654D5B">
        <w:rPr>
          <w:i/>
          <w:iCs/>
          <w:color w:val="000000"/>
          <w:sz w:val="27"/>
          <w:szCs w:val="27"/>
          <w:vertAlign w:val="superscript"/>
        </w:rPr>
        <w:t>th</w:t>
      </w:r>
      <w:r w:rsidRPr="00654D5B">
        <w:rPr>
          <w:i/>
          <w:iCs/>
          <w:color w:val="000000"/>
          <w:sz w:val="27"/>
          <w:szCs w:val="27"/>
        </w:rPr>
        <w:t xml:space="preserve"> from 6:30-9:30pm, in the Parish hall of Church of Our </w:t>
      </w:r>
      <w:proofErr w:type="spellStart"/>
      <w:r w:rsidRPr="00654D5B">
        <w:rPr>
          <w:i/>
          <w:iCs/>
          <w:color w:val="000000"/>
          <w:sz w:val="27"/>
          <w:szCs w:val="27"/>
        </w:rPr>
        <w:t>Saviour</w:t>
      </w:r>
      <w:proofErr w:type="spellEnd"/>
      <w:r w:rsidRPr="00654D5B">
        <w:rPr>
          <w:i/>
          <w:iCs/>
          <w:color w:val="000000"/>
          <w:sz w:val="27"/>
          <w:szCs w:val="27"/>
        </w:rPr>
        <w:t>. There will be food, music, and two speakers starting at 8:30pm.</w:t>
      </w:r>
    </w:p>
    <w:p w14:paraId="464A1BC8"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 </w:t>
      </w:r>
    </w:p>
    <w:p w14:paraId="2418A133"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u w:val="single"/>
        </w:rPr>
        <w:t>AVCNA Convention: </w:t>
      </w:r>
      <w:r w:rsidRPr="00654D5B">
        <w:rPr>
          <w:i/>
          <w:iCs/>
          <w:color w:val="000000"/>
          <w:sz w:val="27"/>
          <w:szCs w:val="27"/>
        </w:rPr>
        <w:t>We were able to extend the cutoff for hotel reservations at the Fairfield Inn and Suites for the AVCNA convention in Virginia Beach to 12-20-19.</w:t>
      </w:r>
    </w:p>
    <w:p w14:paraId="5FECD753"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Below is the link for booking directly for our group: </w:t>
      </w:r>
    </w:p>
    <w:p w14:paraId="1C0D7507"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 </w:t>
      </w:r>
    </w:p>
    <w:p w14:paraId="4B4F5A45" w14:textId="77777777" w:rsidR="00654D5B" w:rsidRPr="00654D5B" w:rsidRDefault="008D617E" w:rsidP="00654D5B">
      <w:pPr>
        <w:rPr>
          <w:rFonts w:ascii="Calibri" w:hAnsi="Calibri" w:cs="Calibri"/>
          <w:i/>
          <w:iCs/>
          <w:color w:val="000000"/>
          <w:sz w:val="27"/>
          <w:szCs w:val="27"/>
        </w:rPr>
      </w:pPr>
      <w:hyperlink r:id="rId7" w:tgtFrame="_blank" w:history="1">
        <w:r w:rsidR="00654D5B" w:rsidRPr="00654D5B">
          <w:rPr>
            <w:rStyle w:val="Hyperlink"/>
            <w:i/>
            <w:iCs/>
            <w:color w:val="000000"/>
            <w:sz w:val="27"/>
            <w:szCs w:val="27"/>
          </w:rPr>
          <w:t>https://www.marriott.com/events/start.mi?id=1575383370414&amp;key=GRP</w:t>
        </w:r>
      </w:hyperlink>
    </w:p>
    <w:p w14:paraId="3E46E2E8"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 </w:t>
      </w:r>
    </w:p>
    <w:p w14:paraId="407BAFF4"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Phone number to book rooms is 1-757-422-4885.</w:t>
      </w:r>
    </w:p>
    <w:p w14:paraId="6419FD07" w14:textId="77777777" w:rsidR="00654D5B" w:rsidRPr="00654D5B" w:rsidRDefault="00654D5B" w:rsidP="00654D5B">
      <w:pPr>
        <w:spacing w:after="4"/>
        <w:rPr>
          <w:rFonts w:ascii="Calibri" w:hAnsi="Calibri" w:cs="Calibri"/>
          <w:i/>
          <w:iCs/>
          <w:color w:val="000000"/>
          <w:sz w:val="27"/>
          <w:szCs w:val="27"/>
        </w:rPr>
      </w:pPr>
      <w:r w:rsidRPr="00654D5B">
        <w:rPr>
          <w:rFonts w:ascii="Calibri" w:hAnsi="Calibri" w:cs="Calibri"/>
          <w:i/>
          <w:iCs/>
          <w:color w:val="000000"/>
          <w:sz w:val="27"/>
          <w:szCs w:val="27"/>
        </w:rPr>
        <w:t> </w:t>
      </w:r>
    </w:p>
    <w:p w14:paraId="540CEA21" w14:textId="77777777" w:rsidR="00654D5B" w:rsidRPr="00654D5B" w:rsidRDefault="00654D5B" w:rsidP="00654D5B">
      <w:pPr>
        <w:spacing w:after="4"/>
        <w:rPr>
          <w:rFonts w:ascii="Calibri" w:hAnsi="Calibri" w:cs="Calibri"/>
          <w:i/>
          <w:iCs/>
          <w:color w:val="000000"/>
          <w:sz w:val="27"/>
          <w:szCs w:val="27"/>
        </w:rPr>
      </w:pPr>
      <w:r w:rsidRPr="00654D5B">
        <w:rPr>
          <w:rFonts w:ascii="Calibri" w:hAnsi="Calibri" w:cs="Calibri"/>
          <w:b/>
          <w:bCs/>
          <w:i/>
          <w:iCs/>
          <w:color w:val="000000"/>
          <w:sz w:val="27"/>
          <w:szCs w:val="27"/>
        </w:rPr>
        <w:t> </w:t>
      </w:r>
    </w:p>
    <w:p w14:paraId="0E7EE61B" w14:textId="77777777" w:rsidR="00654D5B" w:rsidRPr="00654D5B" w:rsidRDefault="00654D5B" w:rsidP="00654D5B">
      <w:pPr>
        <w:spacing w:after="4"/>
        <w:jc w:val="center"/>
        <w:rPr>
          <w:rFonts w:ascii="Calibri" w:hAnsi="Calibri" w:cs="Calibri"/>
          <w:i/>
          <w:iCs/>
          <w:color w:val="000000"/>
          <w:sz w:val="27"/>
          <w:szCs w:val="27"/>
        </w:rPr>
      </w:pPr>
      <w:r w:rsidRPr="00654D5B">
        <w:rPr>
          <w:b/>
          <w:bCs/>
          <w:i/>
          <w:iCs/>
          <w:color w:val="000000"/>
          <w:sz w:val="27"/>
          <w:szCs w:val="27"/>
        </w:rPr>
        <w:t>ANNIVERSARIES</w:t>
      </w:r>
    </w:p>
    <w:p w14:paraId="354E65C9" w14:textId="77777777" w:rsidR="00654D5B" w:rsidRPr="00654D5B" w:rsidRDefault="00654D5B" w:rsidP="00654D5B">
      <w:pPr>
        <w:spacing w:after="4"/>
        <w:rPr>
          <w:rFonts w:ascii="Calibri" w:hAnsi="Calibri" w:cs="Calibri"/>
          <w:i/>
          <w:iCs/>
          <w:color w:val="000000"/>
          <w:sz w:val="27"/>
          <w:szCs w:val="27"/>
        </w:rPr>
      </w:pPr>
      <w:r w:rsidRPr="00654D5B">
        <w:rPr>
          <w:i/>
          <w:iCs/>
          <w:color w:val="000000"/>
          <w:sz w:val="27"/>
          <w:szCs w:val="27"/>
        </w:rPr>
        <w:t> </w:t>
      </w:r>
    </w:p>
    <w:p w14:paraId="1BA3B0E8" w14:textId="77777777" w:rsidR="00654D5B" w:rsidRPr="00654D5B" w:rsidRDefault="00654D5B" w:rsidP="00654D5B">
      <w:pPr>
        <w:jc w:val="center"/>
        <w:rPr>
          <w:rFonts w:ascii="Calibri" w:hAnsi="Calibri" w:cs="Calibri"/>
          <w:i/>
          <w:iCs/>
          <w:color w:val="000000"/>
          <w:sz w:val="27"/>
          <w:szCs w:val="27"/>
        </w:rPr>
      </w:pPr>
      <w:r w:rsidRPr="00654D5B">
        <w:rPr>
          <w:i/>
          <w:iCs/>
          <w:color w:val="000000"/>
          <w:sz w:val="27"/>
          <w:szCs w:val="27"/>
        </w:rPr>
        <w:t> </w:t>
      </w:r>
    </w:p>
    <w:p w14:paraId="71C6626F"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Dec 3               Thom W. 27 years at ESP Tuesday, 6pm</w:t>
      </w:r>
    </w:p>
    <w:p w14:paraId="62BB3854"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Dec 6               Jake S. 3 years at Where I’m At</w:t>
      </w:r>
    </w:p>
    <w:p w14:paraId="436CE008"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Dec 17    Eddie H. 10 years at KISS</w:t>
      </w:r>
    </w:p>
    <w:p w14:paraId="42DB73DD"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Dec 18             Doug H. 13 years at Sharing What We Have</w:t>
      </w:r>
    </w:p>
    <w:p w14:paraId="77F8C0C5"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lastRenderedPageBreak/>
        <w:t>Dec 18             Sam T.  1 year at Off the Tracks at 8pm</w:t>
      </w:r>
    </w:p>
    <w:p w14:paraId="1D083D74"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Dec 23    Michaela B. 1 year at Off the Tracks</w:t>
      </w:r>
    </w:p>
    <w:p w14:paraId="602A5697"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Jan 6/2020       Brian K. 14 years at New Attitudes Group 8pm</w:t>
      </w:r>
    </w:p>
    <w:p w14:paraId="5348DBAF" w14:textId="77777777" w:rsidR="00654D5B" w:rsidRPr="00654D5B" w:rsidRDefault="00654D5B" w:rsidP="00654D5B">
      <w:pPr>
        <w:rPr>
          <w:rFonts w:ascii="Calibri" w:hAnsi="Calibri" w:cs="Calibri"/>
          <w:i/>
          <w:iCs/>
          <w:color w:val="000000"/>
          <w:sz w:val="27"/>
          <w:szCs w:val="27"/>
        </w:rPr>
      </w:pPr>
      <w:r w:rsidRPr="00654D5B">
        <w:rPr>
          <w:i/>
          <w:iCs/>
          <w:color w:val="000000"/>
          <w:sz w:val="27"/>
          <w:szCs w:val="27"/>
        </w:rPr>
        <w:t>Jan 11/2020    Alexa B. 2 years at Together We Can, Saturday at 10am</w:t>
      </w:r>
    </w:p>
    <w:p w14:paraId="2D20B9F1" w14:textId="77777777" w:rsidR="00654D5B" w:rsidRPr="00654D5B" w:rsidRDefault="00654D5B" w:rsidP="00654D5B">
      <w:pPr>
        <w:rPr>
          <w:rFonts w:ascii="Calibri" w:hAnsi="Calibri" w:cs="Calibri"/>
          <w:i/>
          <w:iCs/>
          <w:color w:val="000000"/>
          <w:sz w:val="27"/>
          <w:szCs w:val="27"/>
        </w:rPr>
      </w:pPr>
      <w:r w:rsidRPr="00654D5B">
        <w:rPr>
          <w:rFonts w:ascii="Calibri" w:hAnsi="Calibri" w:cs="Calibri"/>
          <w:i/>
          <w:iCs/>
          <w:color w:val="000000"/>
          <w:sz w:val="27"/>
          <w:szCs w:val="27"/>
        </w:rPr>
        <w:t> </w:t>
      </w:r>
    </w:p>
    <w:p w14:paraId="5B8A2592" w14:textId="77777777" w:rsidR="00654D5B" w:rsidRPr="00654D5B" w:rsidRDefault="00654D5B" w:rsidP="00654D5B">
      <w:pPr>
        <w:rPr>
          <w:rFonts w:ascii="Calibri" w:hAnsi="Calibri" w:cs="Calibri"/>
          <w:i/>
          <w:iCs/>
          <w:color w:val="000000"/>
          <w:sz w:val="27"/>
          <w:szCs w:val="27"/>
        </w:rPr>
      </w:pPr>
      <w:r w:rsidRPr="00654D5B">
        <w:rPr>
          <w:rFonts w:ascii="Calibri" w:hAnsi="Calibri" w:cs="Calibri"/>
          <w:i/>
          <w:iCs/>
          <w:color w:val="000000"/>
          <w:sz w:val="27"/>
          <w:szCs w:val="27"/>
        </w:rPr>
        <w:t> </w:t>
      </w:r>
    </w:p>
    <w:p w14:paraId="3A48E831" w14:textId="231BB23E" w:rsidR="00FF0713" w:rsidRPr="00654D5B" w:rsidRDefault="00FF0713" w:rsidP="00654D5B">
      <w:pPr>
        <w:rPr>
          <w:rFonts w:ascii="Calibri" w:hAnsi="Calibri" w:cs="Calibri"/>
          <w:color w:val="000000"/>
          <w:sz w:val="27"/>
          <w:szCs w:val="27"/>
        </w:rPr>
      </w:pPr>
      <w:r w:rsidRPr="001F7AD3">
        <w:rPr>
          <w:rFonts w:eastAsia="Calibri"/>
          <w:b/>
          <w:color w:val="222222"/>
        </w:rPr>
        <w:t>VIII. MOTIONS TO SEND BACK TO GROUPS</w:t>
      </w:r>
    </w:p>
    <w:p w14:paraId="5686621E" w14:textId="7C50F65D" w:rsidR="00F71AFD" w:rsidRPr="003D6376" w:rsidRDefault="006D4DE5" w:rsidP="006D4DE5">
      <w:pPr>
        <w:shd w:val="clear" w:color="auto" w:fill="FFFFFF"/>
        <w:spacing w:before="280" w:after="280"/>
      </w:pPr>
      <w:r w:rsidRPr="003D6376">
        <w:rPr>
          <w:i/>
          <w:iCs/>
        </w:rPr>
        <w:t>None</w:t>
      </w:r>
    </w:p>
    <w:p w14:paraId="6AD9A71F" w14:textId="7304DB34" w:rsidR="00F71AFD" w:rsidRDefault="00FF0713" w:rsidP="00FF0713">
      <w:pPr>
        <w:shd w:val="clear" w:color="auto" w:fill="FFFFFF"/>
        <w:spacing w:before="280" w:after="280"/>
        <w:rPr>
          <w:rFonts w:eastAsia="Calibri"/>
          <w:bCs/>
          <w:i/>
          <w:iCs/>
          <w:color w:val="222222"/>
        </w:rPr>
      </w:pPr>
      <w:r w:rsidRPr="001F7AD3">
        <w:rPr>
          <w:rFonts w:eastAsia="Calibri"/>
          <w:b/>
          <w:color w:val="222222"/>
        </w:rPr>
        <w:t>Motion to close:</w:t>
      </w:r>
      <w:r w:rsidRPr="001F7AD3">
        <w:rPr>
          <w:rFonts w:eastAsia="Calibri"/>
          <w:color w:val="222222"/>
        </w:rPr>
        <w:br/>
      </w:r>
      <w:r w:rsidR="00F71AFD">
        <w:rPr>
          <w:rFonts w:eastAsia="Calibri"/>
          <w:bCs/>
          <w:i/>
          <w:iCs/>
          <w:color w:val="222222"/>
        </w:rPr>
        <w:t xml:space="preserve">Made </w:t>
      </w:r>
      <w:proofErr w:type="gramStart"/>
      <w:r w:rsidR="00F71AFD">
        <w:rPr>
          <w:rFonts w:eastAsia="Calibri"/>
          <w:bCs/>
          <w:i/>
          <w:iCs/>
          <w:color w:val="222222"/>
        </w:rPr>
        <w:t>by:</w:t>
      </w:r>
      <w:proofErr w:type="gramEnd"/>
      <w:r w:rsidR="00444D46">
        <w:rPr>
          <w:rFonts w:eastAsia="Calibri"/>
          <w:bCs/>
          <w:i/>
          <w:iCs/>
          <w:color w:val="222222"/>
        </w:rPr>
        <w:t xml:space="preserve"> David H.</w:t>
      </w:r>
    </w:p>
    <w:p w14:paraId="31384C2D" w14:textId="7ECEA76F" w:rsidR="00FF0713" w:rsidRPr="00F71AFD" w:rsidRDefault="00F71AFD" w:rsidP="00FF0713">
      <w:pPr>
        <w:shd w:val="clear" w:color="auto" w:fill="FFFFFF"/>
        <w:spacing w:before="280" w:after="280"/>
        <w:rPr>
          <w:rFonts w:eastAsia="Calibri"/>
          <w:bCs/>
          <w:i/>
          <w:iCs/>
          <w:color w:val="222222"/>
        </w:rPr>
      </w:pPr>
      <w:r>
        <w:rPr>
          <w:rFonts w:eastAsia="Calibri"/>
          <w:bCs/>
          <w:i/>
          <w:iCs/>
          <w:color w:val="222222"/>
        </w:rPr>
        <w:t>2</w:t>
      </w:r>
      <w:r w:rsidRPr="00F71AFD">
        <w:rPr>
          <w:rFonts w:eastAsia="Calibri"/>
          <w:bCs/>
          <w:i/>
          <w:iCs/>
          <w:color w:val="222222"/>
          <w:vertAlign w:val="superscript"/>
        </w:rPr>
        <w:t>nd</w:t>
      </w:r>
      <w:r>
        <w:rPr>
          <w:rFonts w:eastAsia="Calibri"/>
          <w:bCs/>
          <w:i/>
          <w:iCs/>
          <w:color w:val="222222"/>
        </w:rPr>
        <w:t xml:space="preserve"> by:</w:t>
      </w:r>
      <w:r w:rsidR="00444D46">
        <w:rPr>
          <w:rFonts w:eastAsia="Calibri"/>
          <w:bCs/>
          <w:i/>
          <w:iCs/>
          <w:color w:val="222222"/>
        </w:rPr>
        <w:t xml:space="preserve"> Patsy G.</w:t>
      </w:r>
      <w:bookmarkStart w:id="2" w:name="_GoBack"/>
      <w:bookmarkEnd w:id="2"/>
      <w:r w:rsidR="00FF0713" w:rsidRPr="001F7AD3">
        <w:rPr>
          <w:rFonts w:eastAsia="Calibri"/>
          <w:color w:val="222222"/>
        </w:rPr>
        <w:br/>
      </w:r>
    </w:p>
    <w:p w14:paraId="57CF1936" w14:textId="350CE8D6" w:rsidR="00FF0713" w:rsidRPr="003D6376" w:rsidRDefault="00FF0713" w:rsidP="00FF0713">
      <w:pPr>
        <w:shd w:val="clear" w:color="auto" w:fill="FFFFFF"/>
        <w:spacing w:before="280" w:after="280"/>
        <w:rPr>
          <w:rFonts w:eastAsia="Calibri"/>
          <w:bCs/>
          <w:i/>
          <w:iCs/>
          <w:color w:val="222222"/>
        </w:rPr>
      </w:pPr>
      <w:r w:rsidRPr="001F7AD3">
        <w:rPr>
          <w:rFonts w:eastAsia="Calibri"/>
          <w:b/>
          <w:color w:val="000000"/>
        </w:rPr>
        <w:t xml:space="preserve">Next ASC: </w:t>
      </w:r>
      <w:r w:rsidRPr="003D6376">
        <w:rPr>
          <w:rFonts w:eastAsia="Calibri"/>
          <w:i/>
          <w:iCs/>
          <w:color w:val="000000"/>
        </w:rPr>
        <w:t xml:space="preserve">The next Area Service will be held on </w:t>
      </w:r>
      <w:r w:rsidR="00F71AFD" w:rsidRPr="003D6376">
        <w:rPr>
          <w:rFonts w:eastAsia="Calibri"/>
          <w:i/>
          <w:iCs/>
          <w:color w:val="000000"/>
        </w:rPr>
        <w:t>January 5</w:t>
      </w:r>
      <w:r w:rsidR="004248B5" w:rsidRPr="003D6376">
        <w:rPr>
          <w:rFonts w:eastAsia="Calibri"/>
          <w:i/>
          <w:iCs/>
          <w:color w:val="000000"/>
        </w:rPr>
        <w:t>,</w:t>
      </w:r>
      <w:r w:rsidR="00F71AFD" w:rsidRPr="003D6376">
        <w:rPr>
          <w:rFonts w:eastAsia="Calibri"/>
          <w:i/>
          <w:iCs/>
          <w:color w:val="000000"/>
        </w:rPr>
        <w:t xml:space="preserve"> 2020</w:t>
      </w:r>
    </w:p>
    <w:p w14:paraId="3F0715AB" w14:textId="77777777" w:rsidR="00FF0713" w:rsidRPr="003D6376" w:rsidRDefault="00FF0713" w:rsidP="00FF0713">
      <w:pPr>
        <w:shd w:val="clear" w:color="auto" w:fill="FFFFFF"/>
        <w:spacing w:before="280" w:after="280"/>
        <w:rPr>
          <w:rFonts w:eastAsia="Calibri"/>
          <w:i/>
          <w:iCs/>
          <w:color w:val="000000"/>
        </w:rPr>
      </w:pPr>
      <w:r w:rsidRPr="003D6376">
        <w:rPr>
          <w:rFonts w:eastAsia="Calibri"/>
          <w:i/>
          <w:iCs/>
          <w:color w:val="000000"/>
        </w:rPr>
        <w:t xml:space="preserve">The Meeting was closed with the Serenity Prayer </w:t>
      </w:r>
    </w:p>
    <w:p w14:paraId="0DD70DED" w14:textId="77777777" w:rsidR="00FF0713" w:rsidRPr="001F7AD3" w:rsidRDefault="00FF0713" w:rsidP="00FF0713">
      <w:pPr>
        <w:shd w:val="clear" w:color="auto" w:fill="FFFFFF"/>
        <w:spacing w:before="280" w:after="280"/>
        <w:rPr>
          <w:rFonts w:eastAsia="Calibri"/>
        </w:rPr>
      </w:pPr>
      <w:r>
        <w:rPr>
          <w:rFonts w:eastAsia="Calibri"/>
          <w:color w:val="000000"/>
        </w:rPr>
        <w:t>ILS Martha F.</w:t>
      </w:r>
    </w:p>
    <w:p w14:paraId="0E3DF78C" w14:textId="77777777" w:rsidR="00FF0713" w:rsidRPr="001F7AD3" w:rsidRDefault="00FF0713" w:rsidP="00FF0713"/>
    <w:p w14:paraId="20318819" w14:textId="77777777" w:rsidR="006337E7" w:rsidRDefault="006337E7"/>
    <w:sectPr w:rsidR="006337E7" w:rsidSect="001763E9">
      <w:pgSz w:w="12240" w:h="15840"/>
      <w:pgMar w:top="360" w:right="720" w:bottom="36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xing Brophiu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3"/>
    <w:rsid w:val="000B0512"/>
    <w:rsid w:val="000D5233"/>
    <w:rsid w:val="000F0915"/>
    <w:rsid w:val="00145732"/>
    <w:rsid w:val="00251218"/>
    <w:rsid w:val="00281B2B"/>
    <w:rsid w:val="002B7AF2"/>
    <w:rsid w:val="00342B36"/>
    <w:rsid w:val="00394BA4"/>
    <w:rsid w:val="003C4E91"/>
    <w:rsid w:val="003D6376"/>
    <w:rsid w:val="004248B5"/>
    <w:rsid w:val="00444D46"/>
    <w:rsid w:val="005138F9"/>
    <w:rsid w:val="005D08DF"/>
    <w:rsid w:val="005D1F4F"/>
    <w:rsid w:val="00614613"/>
    <w:rsid w:val="006337E7"/>
    <w:rsid w:val="00654D5B"/>
    <w:rsid w:val="006D4DE5"/>
    <w:rsid w:val="006E4AB8"/>
    <w:rsid w:val="0073326F"/>
    <w:rsid w:val="007865BD"/>
    <w:rsid w:val="00853C13"/>
    <w:rsid w:val="008D617E"/>
    <w:rsid w:val="00946AD1"/>
    <w:rsid w:val="009A5F80"/>
    <w:rsid w:val="00A6210A"/>
    <w:rsid w:val="00AA748D"/>
    <w:rsid w:val="00AD5670"/>
    <w:rsid w:val="00B230FD"/>
    <w:rsid w:val="00B24416"/>
    <w:rsid w:val="00B37330"/>
    <w:rsid w:val="00D93C76"/>
    <w:rsid w:val="00E9562C"/>
    <w:rsid w:val="00EA48EC"/>
    <w:rsid w:val="00F505A2"/>
    <w:rsid w:val="00F71AFD"/>
    <w:rsid w:val="00F82F03"/>
    <w:rsid w:val="00FF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0A68E"/>
  <w15:chartTrackingRefBased/>
  <w15:docId w15:val="{0DA1AD90-0CDB-6542-872D-2A1E7491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13"/>
    <w:pPr>
      <w:ind w:left="720"/>
      <w:contextualSpacing/>
    </w:pPr>
  </w:style>
  <w:style w:type="table" w:styleId="TableGrid">
    <w:name w:val="Table Grid"/>
    <w:basedOn w:val="TableNormal"/>
    <w:uiPriority w:val="39"/>
    <w:rsid w:val="00FF0713"/>
    <w:rPr>
      <w:rFonts w:ascii="Goudy Old Style" w:hAnsi="Goudy Old Style"/>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FF0713"/>
    <w:rPr>
      <w:rFonts w:ascii="Calibri" w:eastAsia="Calibri" w:hAnsi="Calibri" w:cs="Times New Roman"/>
      <w:sz w:val="22"/>
      <w:szCs w:val="22"/>
    </w:rPr>
  </w:style>
  <w:style w:type="character" w:styleId="Hyperlink">
    <w:name w:val="Hyperlink"/>
    <w:basedOn w:val="DefaultParagraphFont"/>
    <w:uiPriority w:val="99"/>
    <w:unhideWhenUsed/>
    <w:rsid w:val="00FF0713"/>
    <w:rPr>
      <w:color w:val="0563C1" w:themeColor="hyperlink"/>
      <w:u w:val="single"/>
    </w:rPr>
  </w:style>
  <w:style w:type="character" w:customStyle="1" w:styleId="apple-converted-space">
    <w:name w:val="apple-converted-space"/>
    <w:basedOn w:val="DefaultParagraphFont"/>
    <w:rsid w:val="00EA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62802">
      <w:bodyDiv w:val="1"/>
      <w:marLeft w:val="0"/>
      <w:marRight w:val="0"/>
      <w:marTop w:val="0"/>
      <w:marBottom w:val="0"/>
      <w:divBdr>
        <w:top w:val="none" w:sz="0" w:space="0" w:color="auto"/>
        <w:left w:val="none" w:sz="0" w:space="0" w:color="auto"/>
        <w:bottom w:val="none" w:sz="0" w:space="0" w:color="auto"/>
        <w:right w:val="none" w:sz="0" w:space="0" w:color="auto"/>
      </w:divBdr>
      <w:divsChild>
        <w:div w:id="1394548153">
          <w:marLeft w:val="0"/>
          <w:marRight w:val="0"/>
          <w:marTop w:val="0"/>
          <w:marBottom w:val="0"/>
          <w:divBdr>
            <w:top w:val="none" w:sz="0" w:space="0" w:color="auto"/>
            <w:left w:val="none" w:sz="0" w:space="0" w:color="auto"/>
            <w:bottom w:val="none" w:sz="0" w:space="0" w:color="auto"/>
            <w:right w:val="none" w:sz="0" w:space="0" w:color="auto"/>
          </w:divBdr>
          <w:divsChild>
            <w:div w:id="354160059">
              <w:marLeft w:val="0"/>
              <w:marRight w:val="0"/>
              <w:marTop w:val="0"/>
              <w:marBottom w:val="0"/>
              <w:divBdr>
                <w:top w:val="none" w:sz="0" w:space="0" w:color="auto"/>
                <w:left w:val="none" w:sz="0" w:space="0" w:color="auto"/>
                <w:bottom w:val="none" w:sz="0" w:space="0" w:color="auto"/>
                <w:right w:val="none" w:sz="0" w:space="0" w:color="auto"/>
              </w:divBdr>
              <w:divsChild>
                <w:div w:id="1766614143">
                  <w:marLeft w:val="0"/>
                  <w:marRight w:val="0"/>
                  <w:marTop w:val="30"/>
                  <w:marBottom w:val="0"/>
                  <w:divBdr>
                    <w:top w:val="none" w:sz="0" w:space="0" w:color="auto"/>
                    <w:left w:val="none" w:sz="0" w:space="0" w:color="auto"/>
                    <w:bottom w:val="none" w:sz="0" w:space="0" w:color="auto"/>
                    <w:right w:val="none" w:sz="0" w:space="0" w:color="auto"/>
                  </w:divBdr>
                  <w:divsChild>
                    <w:div w:id="2102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5020">
      <w:bodyDiv w:val="1"/>
      <w:marLeft w:val="0"/>
      <w:marRight w:val="0"/>
      <w:marTop w:val="0"/>
      <w:marBottom w:val="0"/>
      <w:divBdr>
        <w:top w:val="none" w:sz="0" w:space="0" w:color="auto"/>
        <w:left w:val="none" w:sz="0" w:space="0" w:color="auto"/>
        <w:bottom w:val="none" w:sz="0" w:space="0" w:color="auto"/>
        <w:right w:val="none" w:sz="0" w:space="0" w:color="auto"/>
      </w:divBdr>
    </w:div>
    <w:div w:id="1267031876">
      <w:bodyDiv w:val="1"/>
      <w:marLeft w:val="0"/>
      <w:marRight w:val="0"/>
      <w:marTop w:val="0"/>
      <w:marBottom w:val="0"/>
      <w:divBdr>
        <w:top w:val="none" w:sz="0" w:space="0" w:color="auto"/>
        <w:left w:val="none" w:sz="0" w:space="0" w:color="auto"/>
        <w:bottom w:val="none" w:sz="0" w:space="0" w:color="auto"/>
        <w:right w:val="none" w:sz="0" w:space="0" w:color="auto"/>
      </w:divBdr>
      <w:divsChild>
        <w:div w:id="598299351">
          <w:marLeft w:val="0"/>
          <w:marRight w:val="0"/>
          <w:marTop w:val="0"/>
          <w:marBottom w:val="0"/>
          <w:divBdr>
            <w:top w:val="none" w:sz="0" w:space="0" w:color="auto"/>
            <w:left w:val="none" w:sz="0" w:space="0" w:color="auto"/>
            <w:bottom w:val="none" w:sz="0" w:space="0" w:color="auto"/>
            <w:right w:val="none" w:sz="0" w:space="0" w:color="auto"/>
          </w:divBdr>
        </w:div>
        <w:div w:id="449907740">
          <w:marLeft w:val="0"/>
          <w:marRight w:val="0"/>
          <w:marTop w:val="0"/>
          <w:marBottom w:val="0"/>
          <w:divBdr>
            <w:top w:val="none" w:sz="0" w:space="0" w:color="auto"/>
            <w:left w:val="none" w:sz="0" w:space="0" w:color="auto"/>
            <w:bottom w:val="none" w:sz="0" w:space="0" w:color="auto"/>
            <w:right w:val="none" w:sz="0" w:space="0" w:color="auto"/>
          </w:divBdr>
        </w:div>
        <w:div w:id="259488546">
          <w:marLeft w:val="0"/>
          <w:marRight w:val="0"/>
          <w:marTop w:val="0"/>
          <w:marBottom w:val="0"/>
          <w:divBdr>
            <w:top w:val="none" w:sz="0" w:space="0" w:color="auto"/>
            <w:left w:val="none" w:sz="0" w:space="0" w:color="auto"/>
            <w:bottom w:val="none" w:sz="0" w:space="0" w:color="auto"/>
            <w:right w:val="none" w:sz="0" w:space="0" w:color="auto"/>
          </w:divBdr>
        </w:div>
        <w:div w:id="1894005323">
          <w:marLeft w:val="0"/>
          <w:marRight w:val="0"/>
          <w:marTop w:val="0"/>
          <w:marBottom w:val="0"/>
          <w:divBdr>
            <w:top w:val="none" w:sz="0" w:space="0" w:color="auto"/>
            <w:left w:val="none" w:sz="0" w:space="0" w:color="auto"/>
            <w:bottom w:val="none" w:sz="0" w:space="0" w:color="auto"/>
            <w:right w:val="none" w:sz="0" w:space="0" w:color="auto"/>
          </w:divBdr>
        </w:div>
        <w:div w:id="1907647122">
          <w:marLeft w:val="0"/>
          <w:marRight w:val="0"/>
          <w:marTop w:val="0"/>
          <w:marBottom w:val="0"/>
          <w:divBdr>
            <w:top w:val="none" w:sz="0" w:space="0" w:color="auto"/>
            <w:left w:val="none" w:sz="0" w:space="0" w:color="auto"/>
            <w:bottom w:val="none" w:sz="0" w:space="0" w:color="auto"/>
            <w:right w:val="none" w:sz="0" w:space="0" w:color="auto"/>
          </w:divBdr>
        </w:div>
        <w:div w:id="496456582">
          <w:marLeft w:val="0"/>
          <w:marRight w:val="0"/>
          <w:marTop w:val="0"/>
          <w:marBottom w:val="0"/>
          <w:divBdr>
            <w:top w:val="none" w:sz="0" w:space="0" w:color="auto"/>
            <w:left w:val="none" w:sz="0" w:space="0" w:color="auto"/>
            <w:bottom w:val="none" w:sz="0" w:space="0" w:color="auto"/>
            <w:right w:val="none" w:sz="0" w:space="0" w:color="auto"/>
          </w:divBdr>
        </w:div>
        <w:div w:id="1805269280">
          <w:marLeft w:val="0"/>
          <w:marRight w:val="0"/>
          <w:marTop w:val="0"/>
          <w:marBottom w:val="0"/>
          <w:divBdr>
            <w:top w:val="none" w:sz="0" w:space="0" w:color="auto"/>
            <w:left w:val="none" w:sz="0" w:space="0" w:color="auto"/>
            <w:bottom w:val="none" w:sz="0" w:space="0" w:color="auto"/>
            <w:right w:val="none" w:sz="0" w:space="0" w:color="auto"/>
          </w:divBdr>
        </w:div>
        <w:div w:id="418914173">
          <w:marLeft w:val="0"/>
          <w:marRight w:val="0"/>
          <w:marTop w:val="0"/>
          <w:marBottom w:val="0"/>
          <w:divBdr>
            <w:top w:val="none" w:sz="0" w:space="0" w:color="auto"/>
            <w:left w:val="none" w:sz="0" w:space="0" w:color="auto"/>
            <w:bottom w:val="none" w:sz="0" w:space="0" w:color="auto"/>
            <w:right w:val="none" w:sz="0" w:space="0" w:color="auto"/>
          </w:divBdr>
        </w:div>
        <w:div w:id="544565465">
          <w:marLeft w:val="0"/>
          <w:marRight w:val="0"/>
          <w:marTop w:val="0"/>
          <w:marBottom w:val="0"/>
          <w:divBdr>
            <w:top w:val="none" w:sz="0" w:space="0" w:color="auto"/>
            <w:left w:val="none" w:sz="0" w:space="0" w:color="auto"/>
            <w:bottom w:val="none" w:sz="0" w:space="0" w:color="auto"/>
            <w:right w:val="none" w:sz="0" w:space="0" w:color="auto"/>
          </w:divBdr>
        </w:div>
        <w:div w:id="2017877371">
          <w:marLeft w:val="0"/>
          <w:marRight w:val="0"/>
          <w:marTop w:val="0"/>
          <w:marBottom w:val="0"/>
          <w:divBdr>
            <w:top w:val="none" w:sz="0" w:space="0" w:color="auto"/>
            <w:left w:val="none" w:sz="0" w:space="0" w:color="auto"/>
            <w:bottom w:val="none" w:sz="0" w:space="0" w:color="auto"/>
            <w:right w:val="none" w:sz="0" w:space="0" w:color="auto"/>
          </w:divBdr>
        </w:div>
      </w:divsChild>
    </w:div>
    <w:div w:id="1995523482">
      <w:bodyDiv w:val="1"/>
      <w:marLeft w:val="0"/>
      <w:marRight w:val="0"/>
      <w:marTop w:val="0"/>
      <w:marBottom w:val="0"/>
      <w:divBdr>
        <w:top w:val="none" w:sz="0" w:space="0" w:color="auto"/>
        <w:left w:val="none" w:sz="0" w:space="0" w:color="auto"/>
        <w:bottom w:val="none" w:sz="0" w:space="0" w:color="auto"/>
        <w:right w:val="none" w:sz="0" w:space="0" w:color="auto"/>
      </w:divBdr>
      <w:divsChild>
        <w:div w:id="771362849">
          <w:marLeft w:val="0"/>
          <w:marRight w:val="0"/>
          <w:marTop w:val="0"/>
          <w:marBottom w:val="0"/>
          <w:divBdr>
            <w:top w:val="none" w:sz="0" w:space="0" w:color="auto"/>
            <w:left w:val="none" w:sz="0" w:space="0" w:color="auto"/>
            <w:bottom w:val="none" w:sz="0" w:space="0" w:color="auto"/>
            <w:right w:val="none" w:sz="0" w:space="0" w:color="auto"/>
          </w:divBdr>
        </w:div>
        <w:div w:id="625162617">
          <w:marLeft w:val="0"/>
          <w:marRight w:val="0"/>
          <w:marTop w:val="30"/>
          <w:marBottom w:val="0"/>
          <w:divBdr>
            <w:top w:val="none" w:sz="0" w:space="0" w:color="auto"/>
            <w:left w:val="none" w:sz="0" w:space="0" w:color="auto"/>
            <w:bottom w:val="none" w:sz="0" w:space="0" w:color="auto"/>
            <w:right w:val="none" w:sz="0" w:space="0" w:color="auto"/>
          </w:divBdr>
          <w:divsChild>
            <w:div w:id="1128015699">
              <w:marLeft w:val="0"/>
              <w:marRight w:val="0"/>
              <w:marTop w:val="0"/>
              <w:marBottom w:val="0"/>
              <w:divBdr>
                <w:top w:val="none" w:sz="0" w:space="0" w:color="auto"/>
                <w:left w:val="none" w:sz="0" w:space="0" w:color="auto"/>
                <w:bottom w:val="none" w:sz="0" w:space="0" w:color="auto"/>
                <w:right w:val="none" w:sz="0" w:space="0" w:color="auto"/>
              </w:divBdr>
            </w:div>
          </w:divsChild>
        </w:div>
        <w:div w:id="286813408">
          <w:marLeft w:val="0"/>
          <w:marRight w:val="0"/>
          <w:marTop w:val="225"/>
          <w:marBottom w:val="225"/>
          <w:divBdr>
            <w:top w:val="none" w:sz="0" w:space="0" w:color="auto"/>
            <w:left w:val="none" w:sz="0" w:space="0" w:color="auto"/>
            <w:bottom w:val="none" w:sz="0" w:space="0" w:color="auto"/>
            <w:right w:val="none" w:sz="0" w:space="0" w:color="auto"/>
          </w:divBdr>
          <w:divsChild>
            <w:div w:id="18651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riott.com/events/start.mi?id=1575383370414&amp;key=G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atlanticregionofna.or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2</cp:revision>
  <dcterms:created xsi:type="dcterms:W3CDTF">2019-12-16T13:54:00Z</dcterms:created>
  <dcterms:modified xsi:type="dcterms:W3CDTF">2019-12-16T13:54:00Z</dcterms:modified>
</cp:coreProperties>
</file>