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4470"/>
        <w:gridCol w:w="713"/>
        <w:gridCol w:w="667"/>
        <w:gridCol w:w="3885"/>
        <w:gridCol w:w="720"/>
        <w:gridCol w:w="705"/>
        <w:gridCol w:w="3866"/>
      </w:tblGrid>
      <w:tr w:rsidR="00007663" w14:paraId="387BD3FA" w14:textId="77777777" w:rsidTr="002F74CC">
        <w:trPr>
          <w:trHeight w:hRule="exact" w:val="10800"/>
          <w:jc w:val="center"/>
        </w:trPr>
        <w:tc>
          <w:tcPr>
            <w:tcW w:w="4470" w:type="dxa"/>
          </w:tcPr>
          <w:p w14:paraId="08DD01E9" w14:textId="77777777" w:rsidR="00007663" w:rsidRDefault="00E408FB">
            <w:r>
              <w:rPr>
                <w:noProof/>
              </w:rPr>
              <w:drawing>
                <wp:inline distT="0" distB="0" distL="0" distR="0" wp14:anchorId="0711305B" wp14:editId="10E22C70">
                  <wp:extent cx="2441448" cy="126360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448" cy="1263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9EF773" w14:textId="49A9D3C2" w:rsidR="00007663" w:rsidRPr="00984C55" w:rsidRDefault="00303905" w:rsidP="00984C55">
            <w:pPr>
              <w:pStyle w:val="Caption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84C55">
              <w:rPr>
                <w:b/>
                <w:bCs/>
                <w:sz w:val="28"/>
                <w:szCs w:val="28"/>
                <w:u w:val="single"/>
              </w:rPr>
              <w:t>The Veterans Voice</w:t>
            </w:r>
          </w:p>
          <w:p w14:paraId="579BAF09" w14:textId="2E02A999" w:rsidR="00303905" w:rsidRDefault="00303905" w:rsidP="005E7D3E">
            <w:pPr>
              <w:jc w:val="center"/>
              <w:rPr>
                <w:b/>
                <w:bCs/>
                <w:u w:val="single"/>
              </w:rPr>
            </w:pPr>
            <w:r w:rsidRPr="005E7D3E">
              <w:rPr>
                <w:b/>
                <w:bCs/>
                <w:u w:val="single"/>
              </w:rPr>
              <w:t xml:space="preserve">Serving </w:t>
            </w:r>
            <w:r w:rsidR="00984C55" w:rsidRPr="005E7D3E">
              <w:rPr>
                <w:b/>
                <w:bCs/>
                <w:u w:val="single"/>
              </w:rPr>
              <w:t>Those Who Served</w:t>
            </w:r>
          </w:p>
          <w:p w14:paraId="351D3F74" w14:textId="630ED78B" w:rsidR="005E7D3E" w:rsidRPr="005E7D3E" w:rsidRDefault="005E7D3E" w:rsidP="005E7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Issue</w:t>
            </w:r>
            <w:r w:rsidR="003059DC">
              <w:rPr>
                <w:b/>
                <w:bCs/>
              </w:rPr>
              <w:t xml:space="preserve"> </w:t>
            </w:r>
            <w:r w:rsidR="003E4C41">
              <w:rPr>
                <w:b/>
                <w:bCs/>
              </w:rPr>
              <w:t>6</w:t>
            </w:r>
            <w:r w:rsidR="009472D7">
              <w:rPr>
                <w:b/>
                <w:bCs/>
              </w:rPr>
              <w:t xml:space="preserve"> </w:t>
            </w:r>
            <w:r w:rsidR="003059DC">
              <w:rPr>
                <w:b/>
                <w:bCs/>
              </w:rPr>
              <w:t xml:space="preserve">| </w:t>
            </w:r>
            <w:r w:rsidR="003E4C41">
              <w:rPr>
                <w:b/>
                <w:bCs/>
              </w:rPr>
              <w:t>March</w:t>
            </w:r>
            <w:r w:rsidR="009472D7">
              <w:rPr>
                <w:b/>
                <w:bCs/>
              </w:rPr>
              <w:t xml:space="preserve"> 2026</w:t>
            </w:r>
          </w:p>
          <w:p w14:paraId="1A7135EE" w14:textId="77777777" w:rsidR="009118A5" w:rsidRPr="00A214A0" w:rsidRDefault="009118A5" w:rsidP="009118A5">
            <w:pPr>
              <w:shd w:val="clear" w:color="auto" w:fill="003399"/>
              <w:rPr>
                <w:sz w:val="20"/>
              </w:rPr>
            </w:pPr>
            <w:r w:rsidRPr="00A214A0">
              <w:rPr>
                <w:b/>
                <w:color w:val="FFFFFF"/>
                <w:sz w:val="20"/>
              </w:rPr>
              <w:t>Message from the Director</w:t>
            </w:r>
          </w:p>
          <w:p w14:paraId="132BAEEA" w14:textId="494ADCD6" w:rsidR="00007663" w:rsidRPr="000D7031" w:rsidRDefault="009118A5" w:rsidP="00BC662B">
            <w:pPr>
              <w:pStyle w:val="Heading2"/>
              <w:jc w:val="center"/>
              <w:rPr>
                <w:rFonts w:ascii="Cambria" w:hAnsi="Cambria"/>
                <w:b w:val="0"/>
                <w:bCs w:val="0"/>
                <w:sz w:val="20"/>
              </w:rPr>
            </w:pPr>
            <w:r w:rsidRPr="00FB5310">
              <w:rPr>
                <w:rFonts w:ascii="Cambria" w:hAnsi="Cambria"/>
                <w:b w:val="0"/>
                <w:bCs w:val="0"/>
                <w:sz w:val="20"/>
              </w:rPr>
              <w:t>Dear Veterans</w:t>
            </w:r>
            <w:r w:rsidR="00207389">
              <w:rPr>
                <w:rFonts w:ascii="Cambria" w:hAnsi="Cambria"/>
                <w:b w:val="0"/>
                <w:bCs w:val="0"/>
                <w:sz w:val="20"/>
              </w:rPr>
              <w:t xml:space="preserve">, </w:t>
            </w:r>
            <w:r w:rsidRPr="00FB5310">
              <w:rPr>
                <w:rFonts w:ascii="Cambria" w:hAnsi="Cambria"/>
                <w:b w:val="0"/>
                <w:bCs w:val="0"/>
                <w:sz w:val="20"/>
              </w:rPr>
              <w:t>friends and family,</w:t>
            </w:r>
            <w:r w:rsidR="00BC662B">
              <w:rPr>
                <w:rFonts w:ascii="Cambria" w:hAnsi="Cambria"/>
                <w:b w:val="0"/>
                <w:bCs w:val="0"/>
                <w:sz w:val="20"/>
              </w:rPr>
              <w:t xml:space="preserve"> spring is right around the corner</w:t>
            </w:r>
            <w:r w:rsidR="00600415">
              <w:rPr>
                <w:rFonts w:ascii="Cambria" w:hAnsi="Cambria"/>
                <w:b w:val="0"/>
                <w:bCs w:val="0"/>
                <w:sz w:val="20"/>
              </w:rPr>
              <w:t>!</w:t>
            </w:r>
            <w:r w:rsidR="00BC662B">
              <w:rPr>
                <w:rFonts w:ascii="Cambria" w:hAnsi="Cambria"/>
                <w:b w:val="0"/>
                <w:bCs w:val="0"/>
                <w:sz w:val="20"/>
              </w:rPr>
              <w:t xml:space="preserve"> We’re all looking forward to the shift in weather, </w:t>
            </w:r>
            <w:r w:rsidR="0033201B">
              <w:rPr>
                <w:rFonts w:ascii="Cambria" w:hAnsi="Cambria"/>
                <w:b w:val="0"/>
                <w:bCs w:val="0"/>
                <w:sz w:val="20"/>
              </w:rPr>
              <w:t>but let’s also put a shift in our perspectives. Tak</w:t>
            </w:r>
            <w:r w:rsidR="008A2CCD">
              <w:rPr>
                <w:rFonts w:ascii="Cambria" w:hAnsi="Cambria"/>
                <w:b w:val="0"/>
                <w:bCs w:val="0"/>
                <w:sz w:val="20"/>
              </w:rPr>
              <w:t>e</w:t>
            </w:r>
            <w:r w:rsidR="0033201B">
              <w:rPr>
                <w:rFonts w:ascii="Cambria" w:hAnsi="Cambria"/>
                <w:b w:val="0"/>
                <w:bCs w:val="0"/>
                <w:sz w:val="20"/>
              </w:rPr>
              <w:t xml:space="preserve"> time </w:t>
            </w:r>
            <w:r w:rsidR="008A2CCD">
              <w:rPr>
                <w:rFonts w:ascii="Cambria" w:hAnsi="Cambria"/>
                <w:b w:val="0"/>
                <w:bCs w:val="0"/>
                <w:sz w:val="20"/>
              </w:rPr>
              <w:t>to lend a helping hand to your neighbor or someone you know in need. You never know what someone is going through.</w:t>
            </w:r>
            <w:r w:rsidRPr="00FB5310">
              <w:rPr>
                <w:rFonts w:ascii="Cambria" w:hAnsi="Cambria"/>
                <w:sz w:val="20"/>
              </w:rPr>
              <w:br/>
            </w:r>
            <w:r w:rsidR="004773BF">
              <w:rPr>
                <w:noProof/>
              </w:rPr>
              <w:drawing>
                <wp:inline distT="0" distB="0" distL="0" distR="0" wp14:anchorId="5E62B538" wp14:editId="5D2F1CC6">
                  <wp:extent cx="2498141" cy="1873885"/>
                  <wp:effectExtent l="7302" t="0" r="4763" b="4762"/>
                  <wp:docPr id="154165880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11858" cy="1884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F9301" w14:textId="79995575" w:rsidR="006F7A95" w:rsidRPr="00FB5310" w:rsidRDefault="006F7A95" w:rsidP="006F7A95">
            <w:pPr>
              <w:rPr>
                <w:rFonts w:ascii="Cambria" w:hAnsi="Cambria"/>
                <w:sz w:val="20"/>
              </w:rPr>
            </w:pPr>
            <w:r w:rsidRPr="00FB5310">
              <w:rPr>
                <w:rFonts w:ascii="Cambria" w:hAnsi="Cambria"/>
                <w:sz w:val="20"/>
              </w:rPr>
              <w:t>Thank you all for yo</w:t>
            </w:r>
            <w:r w:rsidR="00C300E0" w:rsidRPr="00FB5310">
              <w:rPr>
                <w:rFonts w:ascii="Cambria" w:hAnsi="Cambria"/>
                <w:sz w:val="20"/>
              </w:rPr>
              <w:t>ur continued service and commitment – together we will Restore That Which Was Earned. – Mary Seely Executive Director</w:t>
            </w:r>
          </w:p>
        </w:tc>
        <w:tc>
          <w:tcPr>
            <w:tcW w:w="713" w:type="dxa"/>
          </w:tcPr>
          <w:p w14:paraId="7077463B" w14:textId="77777777" w:rsidR="00007663" w:rsidRDefault="00007663"/>
        </w:tc>
        <w:tc>
          <w:tcPr>
            <w:tcW w:w="667" w:type="dxa"/>
          </w:tcPr>
          <w:p w14:paraId="2ACE4078" w14:textId="77777777" w:rsidR="00007663" w:rsidRDefault="00007663"/>
        </w:tc>
        <w:tc>
          <w:tcPr>
            <w:tcW w:w="3885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85"/>
            </w:tblGrid>
            <w:tr w:rsidR="00007663" w14:paraId="68700051" w14:textId="77777777" w:rsidTr="00C77761">
              <w:trPr>
                <w:trHeight w:hRule="exact" w:val="9936"/>
              </w:trPr>
              <w:tc>
                <w:tcPr>
                  <w:tcW w:w="5000" w:type="pct"/>
                </w:tcPr>
                <w:p w14:paraId="53C27E77" w14:textId="7294BAF9" w:rsidR="004E0F4A" w:rsidRPr="004E0F4A" w:rsidRDefault="004E0F4A" w:rsidP="004E0F4A">
                  <w:pPr>
                    <w:shd w:val="clear" w:color="auto" w:fill="003399"/>
                    <w:spacing w:after="200" w:line="276" w:lineRule="auto"/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</w:pPr>
                  <w:r w:rsidRPr="004E0F4A">
                    <w:rPr>
                      <w:rFonts w:ascii="Cambria" w:eastAsia="MS Mincho" w:hAnsi="Cambria" w:cs="Times New Roman"/>
                      <w:b/>
                      <w:color w:val="FFFFFF"/>
                      <w:sz w:val="20"/>
                      <w:lang w:eastAsia="en-US"/>
                    </w:rPr>
                    <w:t>Announcements</w:t>
                  </w:r>
                </w:p>
                <w:p w14:paraId="61191B12" w14:textId="6C5C0AFD" w:rsidR="002F1028" w:rsidRDefault="00CD379C" w:rsidP="003544C6">
                  <w:pPr>
                    <w:spacing w:after="0" w:line="276" w:lineRule="auto"/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</w:pPr>
                  <w:hyperlink r:id="rId11" w:tgtFrame="_blank" w:history="1">
                    <w:r w:rsidRPr="00CD379C">
                      <w:rPr>
                        <w:rStyle w:val="Hyperlink"/>
                        <w:rFonts w:ascii="Segoe UI Emoji" w:eastAsia="MS Mincho" w:hAnsi="Segoe UI Emoji" w:cs="Segoe UI Emoji"/>
                        <w:sz w:val="20"/>
                        <w:lang w:eastAsia="en-US"/>
                      </w:rPr>
                      <w:t>🎱</w:t>
                    </w:r>
                  </w:hyperlink>
                  <w:r w:rsidR="00FB01E8" w:rsidRPr="00FB01E8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 Enjoy Pool? We host a billiards tournament every 3</w:t>
                  </w:r>
                  <w:r w:rsidR="00FB01E8" w:rsidRPr="00FB01E8">
                    <w:rPr>
                      <w:rFonts w:ascii="Cambria" w:eastAsia="MS Mincho" w:hAnsi="Cambria" w:cs="Times New Roman"/>
                      <w:color w:val="auto"/>
                      <w:sz w:val="20"/>
                      <w:vertAlign w:val="superscript"/>
                      <w:lang w:eastAsia="en-US"/>
                    </w:rPr>
                    <w:t>rd</w:t>
                  </w:r>
                  <w:r w:rsidR="00FB01E8" w:rsidRPr="00FB01E8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 Saturday of the month. Come out and win prizes!</w:t>
                  </w:r>
                  <w:r w:rsidR="00FB01E8" w:rsidRPr="00FB01E8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br/>
                  </w:r>
                  <w:r w:rsidR="001661F1" w:rsidRPr="001661F1">
                    <w:rPr>
                      <w:rFonts w:ascii="Segoe UI Emoji" w:eastAsia="MS Mincho" w:hAnsi="Segoe UI Emoji" w:cs="Segoe UI Emoji"/>
                      <w:b/>
                      <w:bCs/>
                      <w:color w:val="auto"/>
                      <w:sz w:val="20"/>
                      <w:lang w:eastAsia="en-US"/>
                    </w:rPr>
                    <w:t>🥪</w:t>
                  </w:r>
                  <w:r w:rsidR="00FB01E8" w:rsidRPr="00FB01E8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 Thursday Lunches – Lunches served between 11:45-12:15 weekly. Monthly menu can be located at </w:t>
                  </w:r>
                  <w:hyperlink r:id="rId12" w:history="1">
                    <w:r w:rsidR="00FB01E8" w:rsidRPr="00FB01E8">
                      <w:rPr>
                        <w:rFonts w:ascii="Cambria" w:eastAsia="MS Mincho" w:hAnsi="Cambria" w:cs="Times New Roman"/>
                        <w:color w:val="0000FF"/>
                        <w:sz w:val="20"/>
                        <w:u w:val="single"/>
                        <w:lang w:eastAsia="en-US"/>
                      </w:rPr>
                      <w:t>www.facebook.com/FreedomFoundationCR/#</w:t>
                    </w:r>
                  </w:hyperlink>
                  <w:r w:rsidR="00FB01E8" w:rsidRPr="00FB01E8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 or at the Freedom Foundation which is located at: 4001 Center Point Rd. NE Cedar Rapids, IA. 52401.</w:t>
                  </w:r>
                </w:p>
                <w:p w14:paraId="3BDB79ED" w14:textId="77777777" w:rsidR="003544C6" w:rsidRPr="003544C6" w:rsidRDefault="003544C6" w:rsidP="003544C6">
                  <w:pPr>
                    <w:tabs>
                      <w:tab w:val="left" w:pos="3168"/>
                    </w:tabs>
                    <w:spacing w:after="0" w:line="276" w:lineRule="auto"/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</w:pPr>
                </w:p>
                <w:p w14:paraId="62D82083" w14:textId="77777777" w:rsidR="00447DB3" w:rsidRPr="00447DB3" w:rsidRDefault="00447DB3" w:rsidP="00447DB3">
                  <w:pPr>
                    <w:shd w:val="clear" w:color="auto" w:fill="003399"/>
                    <w:spacing w:after="200" w:line="276" w:lineRule="auto"/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</w:pPr>
                  <w:r w:rsidRPr="00447DB3">
                    <w:rPr>
                      <w:rFonts w:ascii="Cambria" w:eastAsia="MS Mincho" w:hAnsi="Cambria" w:cs="Times New Roman"/>
                      <w:b/>
                      <w:color w:val="FFFFFF"/>
                      <w:sz w:val="20"/>
                      <w:lang w:eastAsia="en-US"/>
                    </w:rPr>
                    <w:t xml:space="preserve">Volunteer Spotlight </w:t>
                  </w:r>
                </w:p>
                <w:p w14:paraId="1297DC9D" w14:textId="4754EFDE" w:rsidR="00DF4730" w:rsidRPr="000F418E" w:rsidRDefault="00882023" w:rsidP="000F418E">
                  <w:pPr>
                    <w:spacing w:line="276" w:lineRule="auto"/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</w:pPr>
                  <w:r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This month, we want to highlight </w:t>
                  </w:r>
                  <w:r w:rsidR="00F20EEC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Jim O’Connor. Jim has been helping out at the Freedom Foundation for over </w:t>
                  </w:r>
                  <w:r w:rsidR="00885B5C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>10</w:t>
                  </w:r>
                  <w:r w:rsidR="00F20EEC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 years</w:t>
                  </w:r>
                  <w:r w:rsidR="006D49EC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>. Jim served in the U.S. A</w:t>
                  </w:r>
                  <w:r w:rsidR="00142788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>ir Force</w:t>
                  </w:r>
                  <w:r w:rsidR="006D49EC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 </w:t>
                  </w:r>
                  <w:r w:rsidR="00142788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>and served</w:t>
                  </w:r>
                  <w:r w:rsidR="006D49EC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 a tour in Vietnam.</w:t>
                  </w:r>
                  <w:r w:rsidR="00AD6A8B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 Jim’s favorite part of coming to the Fo</w:t>
                  </w:r>
                  <w:r w:rsidR="00767D05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>u</w:t>
                  </w:r>
                  <w:r w:rsidR="00AD6A8B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>ndation i</w:t>
                  </w:r>
                  <w:r w:rsidR="00142788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s </w:t>
                  </w:r>
                  <w:r w:rsidR="00767D05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enjoying and participating in the camaraderie </w:t>
                  </w:r>
                  <w:r w:rsidR="009C2259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 xml:space="preserve">amongst his fellow veterans. Thank </w:t>
                  </w:r>
                  <w:r w:rsidR="005C1E17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>you, Jim</w:t>
                  </w:r>
                  <w:r w:rsidR="00B35141">
                    <w:rPr>
                      <w:rFonts w:ascii="Cambria" w:eastAsia="MS Mincho" w:hAnsi="Cambria" w:cs="Times New Roman"/>
                      <w:color w:val="auto"/>
                      <w:sz w:val="20"/>
                      <w:lang w:eastAsia="en-US"/>
                    </w:rPr>
                    <w:t>!</w:t>
                  </w:r>
                </w:p>
                <w:p w14:paraId="39947B23" w14:textId="77777777" w:rsidR="00CF16E6" w:rsidRDefault="002741E3" w:rsidP="00CF16E6">
                  <w:pPr>
                    <w:shd w:val="clear" w:color="auto" w:fill="003399"/>
                    <w:spacing w:after="200" w:line="276" w:lineRule="auto"/>
                    <w:rPr>
                      <w:rFonts w:ascii="Cambria" w:eastAsia="MS Mincho" w:hAnsi="Cambria" w:cs="Times New Roman"/>
                      <w:b/>
                      <w:color w:val="FFFFFF"/>
                      <w:sz w:val="20"/>
                      <w:lang w:eastAsia="en-US"/>
                    </w:rPr>
                  </w:pPr>
                  <w:r w:rsidRPr="002741E3">
                    <w:rPr>
                      <w:rFonts w:ascii="Cambria" w:eastAsia="MS Mincho" w:hAnsi="Cambria" w:cs="Times New Roman"/>
                      <w:b/>
                      <w:color w:val="FFFFFF"/>
                      <w:sz w:val="20"/>
                      <w:lang w:eastAsia="en-US"/>
                    </w:rPr>
                    <w:t xml:space="preserve">Upcoming Events </w:t>
                  </w:r>
                </w:p>
                <w:p w14:paraId="4DEB6F69" w14:textId="2BC0977E" w:rsidR="00C77761" w:rsidRDefault="00FA662D" w:rsidP="00AD6A8B">
                  <w:pPr>
                    <w:tabs>
                      <w:tab w:val="left" w:pos="3168"/>
                    </w:tabs>
                    <w:spacing w:after="0" w:line="276" w:lineRule="auto"/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</w:pPr>
                  <w:r w:rsidRPr="00FA662D">
                    <w:rPr>
                      <w:rFonts w:ascii="Segoe UI Emoji" w:eastAsia="MS Mincho" w:hAnsi="Segoe UI Emoji" w:cs="Segoe UI Emoji"/>
                      <w:b/>
                      <w:bCs/>
                      <w:color w:val="auto"/>
                      <w:sz w:val="20"/>
                      <w:lang w:eastAsia="en-US"/>
                    </w:rPr>
                    <w:t>✂️</w:t>
                  </w:r>
                  <w:r w:rsidR="00AD6A8B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>Haircuts are the first Friday of every month. Next visit will be Friday, March 6th at 11am and then Friday, April 3rd. Sign-up today.</w:t>
                  </w:r>
                </w:p>
                <w:p w14:paraId="3AF1C71A" w14:textId="6A1617AE" w:rsidR="00D97CAC" w:rsidRPr="00AD6A8B" w:rsidRDefault="00E56015" w:rsidP="00AD6A8B">
                  <w:pPr>
                    <w:tabs>
                      <w:tab w:val="left" w:pos="3168"/>
                    </w:tabs>
                    <w:spacing w:after="0" w:line="276" w:lineRule="auto"/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</w:pPr>
                  <w:r w:rsidRPr="00E56015">
                    <w:rPr>
                      <w:rFonts w:ascii="Segoe UI Emoji" w:eastAsia="MS Mincho" w:hAnsi="Segoe UI Emoji" w:cs="Segoe UI Emoji"/>
                      <w:b/>
                      <w:bCs/>
                      <w:color w:val="auto"/>
                      <w:sz w:val="20"/>
                      <w:lang w:eastAsia="en-US"/>
                    </w:rPr>
                    <w:t>🎉</w:t>
                  </w:r>
                  <w:r w:rsidR="00D97CAC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Bingo </w:t>
                  </w:r>
                  <w:r w:rsidR="00316FF9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>time</w:t>
                  </w:r>
                  <w:r w:rsidR="00FE239A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! The Freedom Foundation will be hosting our first Bingo </w:t>
                  </w:r>
                  <w:r w:rsidR="00316FF9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>with prizes</w:t>
                  </w:r>
                  <w:r w:rsidR="00FE239A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 coming up on</w:t>
                  </w:r>
                  <w:r w:rsidR="005A4BF1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 Tuesday,</w:t>
                  </w:r>
                  <w:r w:rsidR="00FE239A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 March </w:t>
                  </w:r>
                  <w:r w:rsidR="005A4BF1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>24</w:t>
                  </w:r>
                  <w:r w:rsidR="00FE239A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th, starting at </w:t>
                  </w:r>
                  <w:r w:rsidR="005A4BF1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>12:30</w:t>
                  </w:r>
                  <w:r w:rsidR="00316FF9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>pm</w:t>
                  </w:r>
                  <w:r w:rsidR="00F46287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 – 1:30pm</w:t>
                  </w:r>
                  <w:r w:rsidR="00316FF9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>.</w:t>
                  </w:r>
                  <w:r w:rsidR="00197A9F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 .25 cents a card, come play</w:t>
                  </w:r>
                  <w:r w:rsidR="0035481F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>, visit</w:t>
                  </w:r>
                  <w:r w:rsidR="00F46287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 with friends</w:t>
                  </w:r>
                  <w:r w:rsidR="0035481F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 xml:space="preserve">, and take home some fun </w:t>
                  </w:r>
                  <w:r w:rsidR="00802699">
                    <w:rPr>
                      <w:rFonts w:ascii="Cambria" w:eastAsia="MS Mincho" w:hAnsi="Cambria" w:cs="Segoe UI Emoji"/>
                      <w:color w:val="auto"/>
                      <w:sz w:val="20"/>
                      <w:lang w:eastAsia="en-US"/>
                    </w:rPr>
                    <w:t>prizes!</w:t>
                  </w:r>
                </w:p>
              </w:tc>
            </w:tr>
            <w:tr w:rsidR="00007663" w14:paraId="674C714C" w14:textId="77777777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Style w:val="PlainTable4"/>
                    <w:tblpPr w:leftFromText="180" w:rightFromText="180" w:vertAnchor="page" w:horzAnchor="margin" w:tblpY="1"/>
                    <w:tblOverlap w:val="never"/>
                    <w:tblW w:w="5000" w:type="pct"/>
                    <w:tblLayout w:type="fixed"/>
                    <w:tblLook w:val="0620" w:firstRow="1" w:lastRow="0" w:firstColumn="0" w:lastColumn="0" w:noHBand="1" w:noVBand="1"/>
                  </w:tblPr>
                  <w:tblGrid>
                    <w:gridCol w:w="1234"/>
                    <w:gridCol w:w="273"/>
                    <w:gridCol w:w="2378"/>
                  </w:tblGrid>
                  <w:tr w:rsidR="00C77761" w14:paraId="7DFBBC32" w14:textId="77777777" w:rsidTr="00C77761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900"/>
                    </w:trPr>
                    <w:tc>
                      <w:tcPr>
                        <w:tcW w:w="1588" w:type="pct"/>
                        <w:vAlign w:val="center"/>
                      </w:tcPr>
                      <w:p w14:paraId="3E768DA3" w14:textId="77777777" w:rsidR="00C77761" w:rsidRDefault="00C77761" w:rsidP="00C77761">
                        <w:pPr>
                          <w:pStyle w:val="NoSpacing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6FCDAA" wp14:editId="0531C435">
                              <wp:extent cx="706755" cy="395605"/>
                              <wp:effectExtent l="0" t="0" r="0" b="4445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Picture 20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6733" cy="4011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1" w:type="pct"/>
                        <w:vAlign w:val="center"/>
                      </w:tcPr>
                      <w:p w14:paraId="65246DFF" w14:textId="77777777" w:rsidR="00C77761" w:rsidRDefault="00C77761" w:rsidP="00C77761"/>
                    </w:tc>
                    <w:tc>
                      <w:tcPr>
                        <w:tcW w:w="3060" w:type="pct"/>
                        <w:vAlign w:val="center"/>
                      </w:tcPr>
                      <w:sdt>
                        <w:sdtPr>
                          <w:alias w:val="Company"/>
                          <w:tag w:val=""/>
                          <w:id w:val="-108818510"/>
                          <w:placeholder>
                            <w:docPart w:val="B7E7A86D9A714A74A69CBABD2E4C0DD9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p w14:paraId="419CA9ED" w14:textId="77777777" w:rsidR="00C77761" w:rsidRDefault="00C77761" w:rsidP="00C77761">
                            <w:pPr>
                              <w:pStyle w:val="Company"/>
                            </w:pPr>
                            <w:r>
                              <w:t>Freedom Foundation</w:t>
                            </w:r>
                          </w:p>
                        </w:sdtContent>
                      </w:sdt>
                      <w:p w14:paraId="322FBE38" w14:textId="77777777" w:rsidR="00C77761" w:rsidRDefault="00C77761" w:rsidP="00C77761">
                        <w:pPr>
                          <w:pStyle w:val="Footer"/>
                        </w:pPr>
                        <w:r>
                          <w:t>4001 Center Point Rd. NE</w:t>
                        </w:r>
                      </w:p>
                      <w:p w14:paraId="6CA12B01" w14:textId="77777777" w:rsidR="00C77761" w:rsidRDefault="00C77761" w:rsidP="00C77761">
                        <w:pPr>
                          <w:pStyle w:val="Footer"/>
                        </w:pPr>
                        <w:r>
                          <w:t>Cedar Rapids, IA. 52401</w:t>
                        </w:r>
                      </w:p>
                    </w:tc>
                  </w:tr>
                </w:tbl>
                <w:p w14:paraId="0B97CC8B" w14:textId="77777777" w:rsidR="00007663" w:rsidRDefault="00007663"/>
                <w:p w14:paraId="3C4851F2" w14:textId="77777777" w:rsidR="00C77761" w:rsidRDefault="00C77761" w:rsidP="00C77761"/>
                <w:p w14:paraId="54A8B59F" w14:textId="0640F4BC" w:rsidR="00C77761" w:rsidRPr="00C77761" w:rsidRDefault="00C77761" w:rsidP="00C77761"/>
              </w:tc>
            </w:tr>
          </w:tbl>
          <w:p w14:paraId="7AA356F5" w14:textId="77777777" w:rsidR="00007663" w:rsidRDefault="00007663"/>
        </w:tc>
        <w:tc>
          <w:tcPr>
            <w:tcW w:w="720" w:type="dxa"/>
          </w:tcPr>
          <w:p w14:paraId="674BF9DA" w14:textId="77777777" w:rsidR="00007663" w:rsidRDefault="00007663"/>
        </w:tc>
        <w:tc>
          <w:tcPr>
            <w:tcW w:w="705" w:type="dxa"/>
          </w:tcPr>
          <w:p w14:paraId="68BCFBFB" w14:textId="77777777" w:rsidR="00007663" w:rsidRDefault="00007663"/>
        </w:tc>
        <w:tc>
          <w:tcPr>
            <w:tcW w:w="3866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66"/>
            </w:tblGrid>
            <w:tr w:rsidR="00007663" w14:paraId="5C604B0C" w14:textId="77777777">
              <w:trPr>
                <w:trHeight w:hRule="exact" w:val="5760"/>
              </w:trPr>
              <w:tc>
                <w:tcPr>
                  <w:tcW w:w="5000" w:type="pct"/>
                </w:tcPr>
                <w:p w14:paraId="03AB441A" w14:textId="4141C3B1" w:rsidR="00007663" w:rsidRDefault="001268C1">
                  <w:r>
                    <w:rPr>
                      <w:noProof/>
                    </w:rPr>
                    <w:drawing>
                      <wp:inline distT="0" distB="0" distL="0" distR="0" wp14:anchorId="522C9086" wp14:editId="7DBF7B2F">
                        <wp:extent cx="3537902" cy="2653884"/>
                        <wp:effectExtent l="3810" t="0" r="0" b="0"/>
                        <wp:docPr id="95117927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3550103" cy="26630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7663" w14:paraId="316ED6E8" w14:textId="77777777">
              <w:trPr>
                <w:trHeight w:hRule="exact" w:val="360"/>
              </w:trPr>
              <w:tc>
                <w:tcPr>
                  <w:tcW w:w="5000" w:type="pct"/>
                </w:tcPr>
                <w:p w14:paraId="752BEEA3" w14:textId="3881F71E" w:rsidR="00007663" w:rsidRDefault="00660CBB" w:rsidP="00660CBB">
                  <w:pPr>
                    <w:jc w:val="center"/>
                  </w:pPr>
                  <w:r>
                    <w:t>Volunteer Jim O’Connor</w:t>
                  </w:r>
                </w:p>
              </w:tc>
            </w:tr>
            <w:tr w:rsidR="00007663" w14:paraId="57B10725" w14:textId="77777777" w:rsidTr="00C77761">
              <w:trPr>
                <w:trHeight w:hRule="exact" w:val="3780"/>
              </w:trPr>
              <w:tc>
                <w:tcPr>
                  <w:tcW w:w="5000" w:type="pct"/>
                </w:tcPr>
                <w:p w14:paraId="2210BCAD" w14:textId="654CFEF9" w:rsidR="006939A1" w:rsidRPr="006939A1" w:rsidRDefault="006939A1" w:rsidP="006939A1">
                  <w:pPr>
                    <w:jc w:val="center"/>
                    <w:rPr>
                      <w:rFonts w:ascii="Cambria" w:hAnsi="Cambria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</w:pPr>
                  <w:r w:rsidRPr="006939A1">
                    <w:rPr>
                      <w:rFonts w:ascii="Cambria" w:hAnsi="Cambria"/>
                      <w:b/>
                      <w:bCs/>
                      <w:color w:val="000000" w:themeColor="text1"/>
                      <w:sz w:val="24"/>
                      <w:szCs w:val="24"/>
                      <w:u w:val="single"/>
                    </w:rPr>
                    <w:t>Freedom Foundation</w:t>
                  </w:r>
                </w:p>
                <w:p w14:paraId="692D3E1D" w14:textId="6AE6E9B0" w:rsidR="002F74CC" w:rsidRPr="009A4BA4" w:rsidRDefault="00913481" w:rsidP="00913481">
                  <w:pPr>
                    <w:rPr>
                      <w:rFonts w:ascii="Cambria" w:hAnsi="Cambria"/>
                      <w:sz w:val="20"/>
                    </w:rPr>
                  </w:pPr>
                  <w:r w:rsidRPr="009A4BA4">
                    <w:rPr>
                      <w:rFonts w:ascii="Cambria" w:hAnsi="Cambria"/>
                      <w:sz w:val="20"/>
                    </w:rPr>
                    <w:t>Numbers at a glance</w:t>
                  </w:r>
                  <w:r w:rsidR="00B12CF3" w:rsidRPr="009A4BA4">
                    <w:rPr>
                      <w:rFonts w:ascii="Cambria" w:hAnsi="Cambria"/>
                      <w:sz w:val="20"/>
                    </w:rPr>
                    <w:t xml:space="preserve"> 2025</w:t>
                  </w:r>
                  <w:r w:rsidRPr="009A4BA4">
                    <w:rPr>
                      <w:rFonts w:ascii="Cambria" w:hAnsi="Cambria"/>
                      <w:sz w:val="20"/>
                    </w:rPr>
                    <w:t>:</w:t>
                  </w:r>
                </w:p>
                <w:p w14:paraId="5A868DBC" w14:textId="47039A1C" w:rsidR="00913481" w:rsidRPr="009A4BA4" w:rsidRDefault="006E5E63" w:rsidP="00913481">
                  <w:pPr>
                    <w:rPr>
                      <w:rFonts w:ascii="Cambria" w:hAnsi="Cambria"/>
                      <w:sz w:val="20"/>
                    </w:rPr>
                  </w:pPr>
                  <w:r w:rsidRPr="009A4BA4">
                    <w:rPr>
                      <w:rFonts w:ascii="Cambria" w:hAnsi="Cambria"/>
                      <w:sz w:val="20"/>
                    </w:rPr>
                    <w:t>Lun</w:t>
                  </w:r>
                  <w:r w:rsidR="001E6147" w:rsidRPr="009A4BA4">
                    <w:rPr>
                      <w:rFonts w:ascii="Cambria" w:hAnsi="Cambria"/>
                      <w:sz w:val="20"/>
                    </w:rPr>
                    <w:t>c</w:t>
                  </w:r>
                  <w:r w:rsidRPr="009A4BA4">
                    <w:rPr>
                      <w:rFonts w:ascii="Cambria" w:hAnsi="Cambria"/>
                      <w:sz w:val="20"/>
                    </w:rPr>
                    <w:t>hes Served</w:t>
                  </w:r>
                  <w:r w:rsidR="001E6147" w:rsidRPr="009A4BA4">
                    <w:rPr>
                      <w:rFonts w:ascii="Cambria" w:hAnsi="Cambria"/>
                      <w:sz w:val="20"/>
                    </w:rPr>
                    <w:t xml:space="preserve"> – </w:t>
                  </w:r>
                  <w:r w:rsidR="00B12CF3" w:rsidRPr="009A4BA4">
                    <w:rPr>
                      <w:rFonts w:ascii="Cambria" w:hAnsi="Cambria"/>
                      <w:sz w:val="20"/>
                    </w:rPr>
                    <w:t>Over 4,500 meals served</w:t>
                  </w:r>
                  <w:r w:rsidR="00C7228E">
                    <w:rPr>
                      <w:rFonts w:ascii="Cambria" w:hAnsi="Cambria"/>
                      <w:sz w:val="20"/>
                    </w:rPr>
                    <w:t xml:space="preserve"> to veterans and their families.</w:t>
                  </w:r>
                </w:p>
                <w:p w14:paraId="4381903D" w14:textId="50F3AE50" w:rsidR="001E6147" w:rsidRPr="009A4BA4" w:rsidRDefault="001E6147" w:rsidP="00913481">
                  <w:pPr>
                    <w:rPr>
                      <w:rFonts w:ascii="Cambria" w:hAnsi="Cambria"/>
                      <w:sz w:val="20"/>
                    </w:rPr>
                  </w:pPr>
                  <w:r w:rsidRPr="009A4BA4">
                    <w:rPr>
                      <w:rFonts w:ascii="Cambria" w:hAnsi="Cambria"/>
                      <w:sz w:val="20"/>
                    </w:rPr>
                    <w:t xml:space="preserve">VEAF Assistance – </w:t>
                  </w:r>
                  <w:r w:rsidR="00153D0A" w:rsidRPr="009A4BA4">
                    <w:rPr>
                      <w:rFonts w:ascii="Cambria" w:hAnsi="Cambria"/>
                      <w:sz w:val="20"/>
                    </w:rPr>
                    <w:t>Over $</w:t>
                  </w:r>
                  <w:r w:rsidR="00A9123E">
                    <w:rPr>
                      <w:rFonts w:ascii="Cambria" w:hAnsi="Cambria"/>
                      <w:sz w:val="20"/>
                    </w:rPr>
                    <w:t>6</w:t>
                  </w:r>
                  <w:r w:rsidR="00153D0A" w:rsidRPr="009A4BA4">
                    <w:rPr>
                      <w:rFonts w:ascii="Cambria" w:hAnsi="Cambria"/>
                      <w:sz w:val="20"/>
                    </w:rPr>
                    <w:t>0,000</w:t>
                  </w:r>
                  <w:r w:rsidR="00B12CF3" w:rsidRPr="009A4BA4">
                    <w:rPr>
                      <w:rFonts w:ascii="Cambria" w:hAnsi="Cambria"/>
                      <w:sz w:val="20"/>
                    </w:rPr>
                    <w:t xml:space="preserve"> in assistance</w:t>
                  </w:r>
                  <w:r w:rsidR="009D0BAA">
                    <w:rPr>
                      <w:rFonts w:ascii="Cambria" w:hAnsi="Cambria"/>
                      <w:sz w:val="20"/>
                    </w:rPr>
                    <w:t xml:space="preserve"> given</w:t>
                  </w:r>
                  <w:r w:rsidR="00C7228E">
                    <w:rPr>
                      <w:rFonts w:ascii="Cambria" w:hAnsi="Cambria"/>
                      <w:sz w:val="20"/>
                    </w:rPr>
                    <w:t xml:space="preserve"> out.</w:t>
                  </w:r>
                </w:p>
                <w:p w14:paraId="2E438854" w14:textId="72B29A24" w:rsidR="001E6147" w:rsidRPr="009A4BA4" w:rsidRDefault="001E6147" w:rsidP="00913481">
                  <w:pPr>
                    <w:rPr>
                      <w:rFonts w:ascii="Cambria" w:hAnsi="Cambria"/>
                      <w:sz w:val="20"/>
                    </w:rPr>
                  </w:pPr>
                  <w:r w:rsidRPr="009A4BA4">
                    <w:rPr>
                      <w:rFonts w:ascii="Cambria" w:hAnsi="Cambria"/>
                      <w:sz w:val="20"/>
                    </w:rPr>
                    <w:t xml:space="preserve">Donations </w:t>
                  </w:r>
                  <w:r w:rsidR="00BD523A" w:rsidRPr="009A4BA4">
                    <w:rPr>
                      <w:rFonts w:ascii="Cambria" w:hAnsi="Cambria"/>
                      <w:sz w:val="20"/>
                    </w:rPr>
                    <w:t>–</w:t>
                  </w:r>
                  <w:r w:rsidRPr="009A4BA4">
                    <w:rPr>
                      <w:rFonts w:ascii="Cambria" w:hAnsi="Cambria"/>
                      <w:sz w:val="20"/>
                    </w:rPr>
                    <w:t xml:space="preserve"> </w:t>
                  </w:r>
                  <w:r w:rsidR="00153D0A" w:rsidRPr="009A4BA4">
                    <w:rPr>
                      <w:rFonts w:ascii="Cambria" w:hAnsi="Cambria"/>
                      <w:sz w:val="20"/>
                    </w:rPr>
                    <w:t>Over 48,000 lbs</w:t>
                  </w:r>
                  <w:r w:rsidR="009A4BA4">
                    <w:rPr>
                      <w:rFonts w:ascii="Cambria" w:hAnsi="Cambria"/>
                      <w:sz w:val="20"/>
                    </w:rPr>
                    <w:t>.</w:t>
                  </w:r>
                  <w:r w:rsidR="00153D0A" w:rsidRPr="009A4BA4">
                    <w:rPr>
                      <w:rFonts w:ascii="Cambria" w:hAnsi="Cambria"/>
                      <w:sz w:val="20"/>
                    </w:rPr>
                    <w:t xml:space="preserve"> </w:t>
                  </w:r>
                  <w:r w:rsidR="009D0BAA">
                    <w:rPr>
                      <w:rFonts w:ascii="Cambria" w:hAnsi="Cambria"/>
                      <w:sz w:val="20"/>
                    </w:rPr>
                    <w:t xml:space="preserve">of food and supplies </w:t>
                  </w:r>
                  <w:r w:rsidR="00153D0A" w:rsidRPr="009A4BA4">
                    <w:rPr>
                      <w:rFonts w:ascii="Cambria" w:hAnsi="Cambria"/>
                      <w:sz w:val="20"/>
                    </w:rPr>
                    <w:t>donated</w:t>
                  </w:r>
                  <w:r w:rsidR="009D0BAA">
                    <w:rPr>
                      <w:rFonts w:ascii="Cambria" w:hAnsi="Cambria"/>
                      <w:sz w:val="20"/>
                    </w:rPr>
                    <w:t>.</w:t>
                  </w:r>
                </w:p>
                <w:p w14:paraId="1E621F5A" w14:textId="1B89825B" w:rsidR="00BD523A" w:rsidRPr="009A4BA4" w:rsidRDefault="004D6193" w:rsidP="00913481">
                  <w:pPr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sz w:val="20"/>
                    </w:rPr>
                    <w:t>Veteran Market</w:t>
                  </w:r>
                  <w:r w:rsidR="00BD523A" w:rsidRPr="009A4BA4">
                    <w:rPr>
                      <w:rFonts w:ascii="Cambria" w:hAnsi="Cambria"/>
                      <w:sz w:val="20"/>
                    </w:rPr>
                    <w:t xml:space="preserve"> </w:t>
                  </w:r>
                  <w:r w:rsidR="006E7AAA" w:rsidRPr="009A4BA4">
                    <w:rPr>
                      <w:rFonts w:ascii="Cambria" w:hAnsi="Cambria"/>
                      <w:sz w:val="20"/>
                    </w:rPr>
                    <w:t>–</w:t>
                  </w:r>
                  <w:r w:rsidR="005920CF" w:rsidRPr="009A4BA4">
                    <w:rPr>
                      <w:rFonts w:ascii="Cambria" w:hAnsi="Cambria"/>
                      <w:sz w:val="20"/>
                    </w:rPr>
                    <w:t xml:space="preserve"> </w:t>
                  </w:r>
                  <w:r w:rsidR="006E7AAA" w:rsidRPr="009A4BA4">
                    <w:rPr>
                      <w:rFonts w:ascii="Cambria" w:hAnsi="Cambria"/>
                      <w:sz w:val="20"/>
                    </w:rPr>
                    <w:t>Over 46,000 lbs</w:t>
                  </w:r>
                  <w:r w:rsidR="009A4BA4">
                    <w:rPr>
                      <w:rFonts w:ascii="Cambria" w:hAnsi="Cambria"/>
                      <w:sz w:val="20"/>
                    </w:rPr>
                    <w:t>.</w:t>
                  </w:r>
                  <w:r w:rsidR="006E7AAA" w:rsidRPr="009A4BA4">
                    <w:rPr>
                      <w:rFonts w:ascii="Cambria" w:hAnsi="Cambria"/>
                      <w:sz w:val="20"/>
                    </w:rPr>
                    <w:t xml:space="preserve"> of food </w:t>
                  </w:r>
                  <w:r w:rsidR="009D0BAA">
                    <w:rPr>
                      <w:rFonts w:ascii="Cambria" w:hAnsi="Cambria"/>
                      <w:sz w:val="20"/>
                    </w:rPr>
                    <w:t xml:space="preserve">and supplies </w:t>
                  </w:r>
                  <w:r w:rsidR="006E7AAA" w:rsidRPr="009A4BA4">
                    <w:rPr>
                      <w:rFonts w:ascii="Cambria" w:hAnsi="Cambria"/>
                      <w:sz w:val="20"/>
                    </w:rPr>
                    <w:t>given away.</w:t>
                  </w:r>
                </w:p>
                <w:p w14:paraId="04374725" w14:textId="07B4C69D" w:rsidR="002F74CC" w:rsidRPr="002F74CC" w:rsidRDefault="002F74CC" w:rsidP="002F74CC">
                  <w:pPr>
                    <w:tabs>
                      <w:tab w:val="left" w:pos="1224"/>
                    </w:tabs>
                  </w:pPr>
                  <w:r>
                    <w:tab/>
                  </w:r>
                </w:p>
              </w:tc>
            </w:tr>
            <w:tr w:rsidR="00007663" w14:paraId="714F876E" w14:textId="77777777" w:rsidTr="00C77761">
              <w:trPr>
                <w:trHeight w:hRule="exact" w:val="1152"/>
              </w:trPr>
              <w:tc>
                <w:tcPr>
                  <w:tcW w:w="5000" w:type="pct"/>
                  <w:vAlign w:val="bottom"/>
                </w:tcPr>
                <w:p w14:paraId="3D6BF2D4" w14:textId="1838FCEA" w:rsidR="00007663" w:rsidRPr="003544C6" w:rsidRDefault="00B66420">
                  <w:pPr>
                    <w:pStyle w:val="Subtitle"/>
                    <w:rPr>
                      <w:szCs w:val="24"/>
                      <w:u w:val="single"/>
                    </w:rPr>
                  </w:pPr>
                  <w:r w:rsidRPr="003544C6">
                    <w:rPr>
                      <w:color w:val="auto"/>
                      <w:szCs w:val="24"/>
                      <w:u w:val="single"/>
                    </w:rPr>
                    <w:t>Restore That Which Was Earned</w:t>
                  </w:r>
                </w:p>
              </w:tc>
            </w:tr>
          </w:tbl>
          <w:p w14:paraId="130B6DB1" w14:textId="77777777" w:rsidR="00007663" w:rsidRDefault="00007663"/>
        </w:tc>
      </w:tr>
    </w:tbl>
    <w:p w14:paraId="4689468A" w14:textId="42FADF9D" w:rsidR="006F7A95" w:rsidRDefault="006F7A95">
      <w:pPr>
        <w:pStyle w:val="NoSpacing"/>
      </w:pPr>
    </w:p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3840"/>
        <w:gridCol w:w="713"/>
        <w:gridCol w:w="713"/>
        <w:gridCol w:w="3843"/>
        <w:gridCol w:w="720"/>
        <w:gridCol w:w="719"/>
        <w:gridCol w:w="3851"/>
      </w:tblGrid>
      <w:tr w:rsidR="00007663" w14:paraId="0209B96B" w14:textId="77777777" w:rsidTr="00445DDA">
        <w:trPr>
          <w:trHeight w:hRule="exact" w:val="10800"/>
          <w:jc w:val="center"/>
        </w:trPr>
        <w:tc>
          <w:tcPr>
            <w:tcW w:w="3840" w:type="dxa"/>
          </w:tcPr>
          <w:p w14:paraId="2389945F" w14:textId="0FBF1A20" w:rsidR="00007663" w:rsidRDefault="00283797">
            <w:pPr>
              <w:spacing w:after="320"/>
            </w:pPr>
            <w:r>
              <w:rPr>
                <w:noProof/>
              </w:rPr>
              <w:lastRenderedPageBreak/>
              <w:drawing>
                <wp:inline distT="0" distB="0" distL="0" distR="0" wp14:anchorId="5AF4EEEE" wp14:editId="48B740CC">
                  <wp:extent cx="3302634" cy="2476976"/>
                  <wp:effectExtent l="0" t="6350" r="6350" b="6350"/>
                  <wp:docPr id="202140489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12120" cy="248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3FD2D" w14:textId="77777777" w:rsidR="00E001E0" w:rsidRPr="00E001E0" w:rsidRDefault="00E001E0" w:rsidP="00E001E0">
            <w:pPr>
              <w:shd w:val="clear" w:color="auto" w:fill="003399"/>
              <w:spacing w:after="200" w:line="276" w:lineRule="auto"/>
              <w:rPr>
                <w:rFonts w:ascii="Cambria" w:eastAsia="MS Mincho" w:hAnsi="Cambria" w:cs="Times New Roman"/>
                <w:color w:val="auto"/>
                <w:sz w:val="20"/>
                <w:lang w:eastAsia="en-US"/>
              </w:rPr>
            </w:pPr>
            <w:r w:rsidRPr="00E001E0">
              <w:rPr>
                <w:rFonts w:ascii="Cambria" w:eastAsia="MS Mincho" w:hAnsi="Cambria" w:cs="Times New Roman"/>
                <w:b/>
                <w:color w:val="FFFFFF"/>
                <w:sz w:val="20"/>
                <w:lang w:eastAsia="en-US"/>
              </w:rPr>
              <w:t xml:space="preserve">Local Community Resources </w:t>
            </w:r>
          </w:p>
          <w:p w14:paraId="5F46A562" w14:textId="3A6A52DA" w:rsidR="0006087B" w:rsidRPr="00A94DE0" w:rsidRDefault="00080CE0" w:rsidP="00A94A8D">
            <w:pPr>
              <w:pStyle w:val="Heading2"/>
              <w:spacing w:before="0"/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Need to file a claim</w:t>
            </w:r>
            <w:r w:rsidR="0006087B" w:rsidRPr="00A94DE0">
              <w:rPr>
                <w:rFonts w:ascii="Cambria" w:hAnsi="Cambria"/>
                <w:sz w:val="20"/>
              </w:rPr>
              <w:t>?</w:t>
            </w:r>
          </w:p>
          <w:p w14:paraId="4731743E" w14:textId="4CEA0476" w:rsidR="004608A5" w:rsidRPr="00A94DE0" w:rsidRDefault="004608A5" w:rsidP="00A94A8D">
            <w:pPr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Contact the Linn County VSO</w:t>
            </w:r>
            <w:r w:rsidR="00E102B0" w:rsidRPr="00A94DE0">
              <w:rPr>
                <w:rFonts w:ascii="Cambria" w:hAnsi="Cambria"/>
                <w:sz w:val="20"/>
              </w:rPr>
              <w:t xml:space="preserve"> (319) 892-5160.</w:t>
            </w:r>
          </w:p>
          <w:p w14:paraId="1A92A186" w14:textId="07827440" w:rsidR="00F60C4A" w:rsidRPr="00A94DE0" w:rsidRDefault="003E5B1C" w:rsidP="00A94A8D">
            <w:pPr>
              <w:pStyle w:val="Heading2"/>
              <w:spacing w:before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Need</w:t>
            </w:r>
            <w:r w:rsidR="00F60C4A" w:rsidRPr="00A94DE0">
              <w:rPr>
                <w:rFonts w:ascii="Cambria" w:hAnsi="Cambria"/>
                <w:sz w:val="20"/>
              </w:rPr>
              <w:t xml:space="preserve"> to talk</w:t>
            </w:r>
            <w:r w:rsidR="0006087B" w:rsidRPr="00A94DE0">
              <w:rPr>
                <w:rFonts w:ascii="Cambria" w:hAnsi="Cambria"/>
                <w:sz w:val="20"/>
              </w:rPr>
              <w:t>?</w:t>
            </w:r>
          </w:p>
          <w:p w14:paraId="20A7EE5F" w14:textId="5B35B74D" w:rsidR="00E102B0" w:rsidRPr="00A94DE0" w:rsidRDefault="003A51D9" w:rsidP="00A94A8D">
            <w:pPr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Cedar Rapids Vet Center (319) 378</w:t>
            </w:r>
            <w:r w:rsidR="002200DF" w:rsidRPr="00A94DE0">
              <w:rPr>
                <w:rFonts w:ascii="Cambria" w:hAnsi="Cambria"/>
                <w:sz w:val="20"/>
              </w:rPr>
              <w:t>-0016.</w:t>
            </w:r>
          </w:p>
          <w:p w14:paraId="5C14E46C" w14:textId="6CA82850" w:rsidR="00F60C4A" w:rsidRPr="00A94DE0" w:rsidRDefault="00F60C4A" w:rsidP="00A94A8D">
            <w:pPr>
              <w:pStyle w:val="Heading2"/>
              <w:spacing w:before="0"/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Looking for work</w:t>
            </w:r>
            <w:r w:rsidR="0006087B" w:rsidRPr="00A94DE0">
              <w:rPr>
                <w:rFonts w:ascii="Cambria" w:hAnsi="Cambria"/>
                <w:sz w:val="20"/>
              </w:rPr>
              <w:t>?</w:t>
            </w:r>
          </w:p>
          <w:p w14:paraId="627A06C8" w14:textId="7BB7BBC6" w:rsidR="002200DF" w:rsidRPr="00A94DE0" w:rsidRDefault="002200DF" w:rsidP="00A94A8D">
            <w:pPr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IA Workforce (319) 365</w:t>
            </w:r>
            <w:r w:rsidR="0051066C" w:rsidRPr="00A94DE0">
              <w:rPr>
                <w:rFonts w:ascii="Cambria" w:hAnsi="Cambria"/>
                <w:sz w:val="20"/>
              </w:rPr>
              <w:t>-9474.</w:t>
            </w:r>
          </w:p>
          <w:p w14:paraId="1A6C0AF0" w14:textId="23953349" w:rsidR="00F60C4A" w:rsidRPr="00A94DE0" w:rsidRDefault="00883F40" w:rsidP="00A94A8D">
            <w:pPr>
              <w:pStyle w:val="Heading2"/>
              <w:spacing w:before="0"/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Asking for</w:t>
            </w:r>
            <w:r w:rsidR="0006087B" w:rsidRPr="00A94DE0">
              <w:rPr>
                <w:rFonts w:ascii="Cambria" w:hAnsi="Cambria"/>
                <w:sz w:val="20"/>
              </w:rPr>
              <w:t xml:space="preserve"> help with home repairs</w:t>
            </w:r>
            <w:r w:rsidR="00080CE0" w:rsidRPr="00A94DE0">
              <w:rPr>
                <w:rFonts w:ascii="Cambria" w:hAnsi="Cambria"/>
                <w:sz w:val="20"/>
              </w:rPr>
              <w:t>?</w:t>
            </w:r>
          </w:p>
          <w:p w14:paraId="1D796CF2" w14:textId="4FE52B82" w:rsidR="0051066C" w:rsidRPr="00A94DE0" w:rsidRDefault="0051066C" w:rsidP="00A94A8D">
            <w:pPr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 xml:space="preserve">Matthew 25 can help. (319) </w:t>
            </w:r>
            <w:r w:rsidR="00A94A8D" w:rsidRPr="00A94DE0">
              <w:rPr>
                <w:rFonts w:ascii="Cambria" w:hAnsi="Cambria"/>
                <w:sz w:val="20"/>
              </w:rPr>
              <w:t>362-2214.</w:t>
            </w:r>
          </w:p>
          <w:p w14:paraId="31181E2D" w14:textId="0BC1C9E9" w:rsidR="00007663" w:rsidRDefault="00007663"/>
        </w:tc>
        <w:tc>
          <w:tcPr>
            <w:tcW w:w="713" w:type="dxa"/>
          </w:tcPr>
          <w:p w14:paraId="054A6577" w14:textId="77777777" w:rsidR="00007663" w:rsidRDefault="00007663"/>
        </w:tc>
        <w:tc>
          <w:tcPr>
            <w:tcW w:w="713" w:type="dxa"/>
          </w:tcPr>
          <w:p w14:paraId="122333CA" w14:textId="77777777" w:rsidR="00007663" w:rsidRDefault="00007663"/>
        </w:tc>
        <w:tc>
          <w:tcPr>
            <w:tcW w:w="3843" w:type="dxa"/>
          </w:tcPr>
          <w:p w14:paraId="6917EC20" w14:textId="5D579797" w:rsidR="00E001E0" w:rsidRPr="00D72042" w:rsidRDefault="00D72042" w:rsidP="00D72042">
            <w:pPr>
              <w:shd w:val="clear" w:color="auto" w:fill="003399"/>
              <w:rPr>
                <w:sz w:val="20"/>
              </w:rPr>
            </w:pPr>
            <w:r w:rsidRPr="00A214A0">
              <w:rPr>
                <w:b/>
                <w:color w:val="FFFFFF"/>
                <w:sz w:val="20"/>
              </w:rPr>
              <w:t>Thank You Sponsors</w:t>
            </w:r>
          </w:p>
          <w:p w14:paraId="6B8690A4" w14:textId="02AC38A1" w:rsidR="00007663" w:rsidRPr="00A94DE0" w:rsidRDefault="00150DEE">
            <w:pPr>
              <w:pStyle w:val="Heading2"/>
              <w:spacing w:before="20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Thank you to all our</w:t>
            </w:r>
            <w:r w:rsidR="003C5D85" w:rsidRPr="00A94DE0">
              <w:rPr>
                <w:rFonts w:ascii="Cambria" w:hAnsi="Cambria"/>
                <w:sz w:val="20"/>
              </w:rPr>
              <w:t xml:space="preserve"> community sponsors </w:t>
            </w:r>
            <w:r>
              <w:rPr>
                <w:rFonts w:ascii="Cambria" w:hAnsi="Cambria"/>
                <w:sz w:val="20"/>
              </w:rPr>
              <w:t>who</w:t>
            </w:r>
            <w:r w:rsidR="003C5D85" w:rsidRPr="00A94DE0">
              <w:rPr>
                <w:rFonts w:ascii="Cambria" w:hAnsi="Cambria"/>
                <w:sz w:val="20"/>
              </w:rPr>
              <w:t xml:space="preserve"> </w:t>
            </w:r>
            <w:r w:rsidR="006062A1" w:rsidRPr="00A94DE0">
              <w:rPr>
                <w:rFonts w:ascii="Cambria" w:hAnsi="Cambria"/>
                <w:sz w:val="20"/>
              </w:rPr>
              <w:t>provided food and service for our weekly meals.</w:t>
            </w:r>
          </w:p>
          <w:p w14:paraId="2467CFA0" w14:textId="6551F2DC" w:rsidR="00007663" w:rsidRDefault="00E408FB">
            <w:r w:rsidRPr="00A94DE0">
              <w:rPr>
                <w:rFonts w:ascii="Cambria" w:hAnsi="Cambria"/>
                <w:sz w:val="20"/>
              </w:rPr>
              <w:t>Th</w:t>
            </w:r>
            <w:r w:rsidR="00B7686C" w:rsidRPr="00A94DE0">
              <w:rPr>
                <w:rFonts w:ascii="Cambria" w:hAnsi="Cambria"/>
                <w:sz w:val="20"/>
              </w:rPr>
              <w:t>ank you</w:t>
            </w:r>
            <w:r w:rsidRPr="00A94DE0">
              <w:rPr>
                <w:rFonts w:ascii="Cambria" w:hAnsi="Cambria"/>
                <w:sz w:val="20"/>
              </w:rPr>
              <w:t xml:space="preserve"> </w:t>
            </w:r>
            <w:r w:rsidR="006062A1" w:rsidRPr="00A94DE0">
              <w:rPr>
                <w:rFonts w:ascii="Cambria" w:hAnsi="Cambria"/>
                <w:sz w:val="20"/>
              </w:rPr>
              <w:t>to</w:t>
            </w:r>
            <w:r w:rsidR="00012D5A">
              <w:rPr>
                <w:rFonts w:ascii="Cambria" w:hAnsi="Cambria"/>
                <w:sz w:val="20"/>
              </w:rPr>
              <w:t xml:space="preserve"> </w:t>
            </w:r>
            <w:r w:rsidR="005C428B">
              <w:rPr>
                <w:rFonts w:ascii="Cambria" w:hAnsi="Cambria"/>
                <w:sz w:val="20"/>
              </w:rPr>
              <w:t>First Lutheran Church</w:t>
            </w:r>
            <w:r w:rsidR="00012D5A">
              <w:rPr>
                <w:rFonts w:ascii="Cambria" w:hAnsi="Cambria"/>
                <w:sz w:val="20"/>
              </w:rPr>
              <w:t xml:space="preserve">, </w:t>
            </w:r>
            <w:r w:rsidR="005C428B">
              <w:rPr>
                <w:rFonts w:ascii="Cambria" w:hAnsi="Cambria"/>
                <w:sz w:val="20"/>
              </w:rPr>
              <w:t>Jan Bloomhall &amp; friends</w:t>
            </w:r>
            <w:r w:rsidR="00012D5A">
              <w:rPr>
                <w:rFonts w:ascii="Cambria" w:hAnsi="Cambria"/>
                <w:sz w:val="20"/>
              </w:rPr>
              <w:t xml:space="preserve">, </w:t>
            </w:r>
            <w:r w:rsidR="00E90D01">
              <w:rPr>
                <w:rFonts w:ascii="Cambria" w:hAnsi="Cambria"/>
                <w:sz w:val="20"/>
              </w:rPr>
              <w:t>TrueNorth</w:t>
            </w:r>
            <w:r w:rsidR="00012D5A">
              <w:rPr>
                <w:rFonts w:ascii="Cambria" w:hAnsi="Cambria"/>
                <w:sz w:val="20"/>
              </w:rPr>
              <w:t>,</w:t>
            </w:r>
            <w:r w:rsidR="00E90D01">
              <w:rPr>
                <w:rFonts w:ascii="Cambria" w:hAnsi="Cambria"/>
                <w:sz w:val="20"/>
              </w:rPr>
              <w:t xml:space="preserve"> Parker Group,</w:t>
            </w:r>
            <w:r w:rsidR="00012D5A">
              <w:rPr>
                <w:rFonts w:ascii="Cambria" w:hAnsi="Cambria"/>
                <w:sz w:val="20"/>
              </w:rPr>
              <w:t xml:space="preserve"> and </w:t>
            </w:r>
            <w:r w:rsidR="00E90D01">
              <w:rPr>
                <w:rFonts w:ascii="Cambria" w:hAnsi="Cambria"/>
                <w:sz w:val="20"/>
              </w:rPr>
              <w:t>Collins</w:t>
            </w:r>
            <w:r w:rsidR="00BA7C30">
              <w:rPr>
                <w:rFonts w:ascii="Cambria" w:hAnsi="Cambria"/>
                <w:sz w:val="20"/>
              </w:rPr>
              <w:t xml:space="preserve"> Community Credit Union</w:t>
            </w:r>
            <w:r w:rsidR="00012D5A">
              <w:rPr>
                <w:rFonts w:ascii="Cambria" w:hAnsi="Cambria"/>
                <w:sz w:val="20"/>
              </w:rPr>
              <w:t xml:space="preserve"> for being our </w:t>
            </w:r>
            <w:r w:rsidR="006062A1" w:rsidRPr="00A94DE0">
              <w:rPr>
                <w:rFonts w:ascii="Cambria" w:hAnsi="Cambria"/>
                <w:sz w:val="20"/>
              </w:rPr>
              <w:t xml:space="preserve">community sponsors. Without you, The Freedom Foundation </w:t>
            </w:r>
            <w:r w:rsidR="005F0332">
              <w:rPr>
                <w:rFonts w:ascii="Cambria" w:hAnsi="Cambria"/>
                <w:sz w:val="20"/>
              </w:rPr>
              <w:t>wouldn’t</w:t>
            </w:r>
            <w:r w:rsidR="00012D5A">
              <w:rPr>
                <w:rFonts w:ascii="Cambria" w:hAnsi="Cambria"/>
                <w:sz w:val="20"/>
              </w:rPr>
              <w:t xml:space="preserve"> be </w:t>
            </w:r>
            <w:r w:rsidR="005F0332">
              <w:rPr>
                <w:rFonts w:ascii="Cambria" w:hAnsi="Cambria"/>
                <w:sz w:val="20"/>
              </w:rPr>
              <w:t xml:space="preserve">what it is today. </w:t>
            </w:r>
            <w:r w:rsidR="00D311F5" w:rsidRPr="00A94DE0">
              <w:rPr>
                <w:rFonts w:ascii="Cambria" w:hAnsi="Cambria"/>
                <w:sz w:val="20"/>
              </w:rPr>
              <w:t xml:space="preserve">Thank you for </w:t>
            </w:r>
            <w:r w:rsidR="00E8635A" w:rsidRPr="00A94DE0">
              <w:rPr>
                <w:rFonts w:ascii="Cambria" w:hAnsi="Cambria"/>
                <w:sz w:val="20"/>
              </w:rPr>
              <w:t>feeding</w:t>
            </w:r>
            <w:r w:rsidR="00947A35" w:rsidRPr="00A94DE0">
              <w:rPr>
                <w:rFonts w:ascii="Cambria" w:hAnsi="Cambria"/>
                <w:sz w:val="20"/>
              </w:rPr>
              <w:t>, serving, and taking time</w:t>
            </w:r>
            <w:r w:rsidR="00E07C57" w:rsidRPr="00A94DE0">
              <w:rPr>
                <w:rFonts w:ascii="Cambria" w:hAnsi="Cambria"/>
                <w:sz w:val="20"/>
              </w:rPr>
              <w:t xml:space="preserve"> out of your day</w:t>
            </w:r>
            <w:r w:rsidR="00947A35" w:rsidRPr="00A94DE0">
              <w:rPr>
                <w:rFonts w:ascii="Cambria" w:hAnsi="Cambria"/>
                <w:sz w:val="20"/>
              </w:rPr>
              <w:t xml:space="preserve"> to spend with our veterans.</w:t>
            </w:r>
          </w:p>
          <w:p w14:paraId="3D950444" w14:textId="2661D39D" w:rsidR="00007663" w:rsidRDefault="00A15A4A">
            <w:pPr>
              <w:pStyle w:val="Quote"/>
            </w:pPr>
            <w:r w:rsidRPr="00A15A4A">
              <w:t>“The secret of happiness is freedom, and the secret of freedom is courage.” —Thucydides</w:t>
            </w:r>
          </w:p>
          <w:p w14:paraId="54CCD413" w14:textId="334EF3F6" w:rsidR="00D0318A" w:rsidRPr="00CC3AE2" w:rsidRDefault="00CC3AE2" w:rsidP="00CC3AE2">
            <w:pPr>
              <w:shd w:val="clear" w:color="auto" w:fill="003399"/>
              <w:rPr>
                <w:sz w:val="20"/>
              </w:rPr>
            </w:pPr>
            <w:r w:rsidRPr="00A214A0">
              <w:rPr>
                <w:b/>
                <w:color w:val="FFFFFF"/>
                <w:sz w:val="20"/>
              </w:rPr>
              <w:t>Holistic Heath</w:t>
            </w:r>
          </w:p>
          <w:p w14:paraId="18D18810" w14:textId="3E32E77A" w:rsidR="00007663" w:rsidRPr="00A94DE0" w:rsidRDefault="00D30D69" w:rsidP="006F5F2E">
            <w:pPr>
              <w:pStyle w:val="Heading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</w:t>
            </w:r>
            <w:r w:rsidR="00166B0D">
              <w:rPr>
                <w:rFonts w:ascii="Cambria" w:hAnsi="Cambria"/>
                <w:sz w:val="20"/>
              </w:rPr>
              <w:t>pring Routine</w:t>
            </w:r>
            <w:r>
              <w:rPr>
                <w:rFonts w:ascii="Cambria" w:hAnsi="Cambria"/>
                <w:sz w:val="20"/>
              </w:rPr>
              <w:t>:</w:t>
            </w:r>
          </w:p>
          <w:p w14:paraId="77E16EE3" w14:textId="6CF3C042" w:rsidR="00C46EFA" w:rsidRDefault="00A96EF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Get Moving</w:t>
            </w:r>
            <w:r w:rsidR="00A1370D">
              <w:rPr>
                <w:rFonts w:ascii="Cambria" w:hAnsi="Cambria"/>
                <w:sz w:val="20"/>
              </w:rPr>
              <w:t>!</w:t>
            </w:r>
            <w:r>
              <w:rPr>
                <w:rFonts w:ascii="Cambria" w:hAnsi="Cambria"/>
                <w:sz w:val="20"/>
              </w:rPr>
              <w:t xml:space="preserve"> – </w:t>
            </w:r>
            <w:r w:rsidR="00E92C58">
              <w:rPr>
                <w:rFonts w:ascii="Cambria" w:hAnsi="Cambria"/>
                <w:sz w:val="20"/>
              </w:rPr>
              <w:t xml:space="preserve">Stay active this spring by gardening, </w:t>
            </w:r>
            <w:r w:rsidR="00443C0D">
              <w:rPr>
                <w:rFonts w:ascii="Cambria" w:hAnsi="Cambria"/>
                <w:sz w:val="20"/>
              </w:rPr>
              <w:t xml:space="preserve">taking walks, </w:t>
            </w:r>
            <w:r w:rsidR="000D5051">
              <w:rPr>
                <w:rFonts w:ascii="Cambria" w:hAnsi="Cambria"/>
                <w:sz w:val="20"/>
              </w:rPr>
              <w:t>even</w:t>
            </w:r>
            <w:r w:rsidR="00443C0D">
              <w:rPr>
                <w:rFonts w:ascii="Cambria" w:hAnsi="Cambria"/>
                <w:sz w:val="20"/>
              </w:rPr>
              <w:t xml:space="preserve"> stretching or </w:t>
            </w:r>
            <w:r w:rsidR="000D5051">
              <w:rPr>
                <w:rFonts w:ascii="Cambria" w:hAnsi="Cambria"/>
                <w:sz w:val="20"/>
              </w:rPr>
              <w:t xml:space="preserve">light </w:t>
            </w:r>
            <w:r w:rsidR="00443C0D">
              <w:rPr>
                <w:rFonts w:ascii="Cambria" w:hAnsi="Cambria"/>
                <w:sz w:val="20"/>
              </w:rPr>
              <w:t xml:space="preserve">Yoga </w:t>
            </w:r>
            <w:r w:rsidR="00D80566">
              <w:rPr>
                <w:rFonts w:ascii="Cambria" w:hAnsi="Cambria"/>
                <w:sz w:val="20"/>
              </w:rPr>
              <w:t>can</w:t>
            </w:r>
            <w:r w:rsidR="00443C0D">
              <w:rPr>
                <w:rFonts w:ascii="Cambria" w:hAnsi="Cambria"/>
                <w:sz w:val="20"/>
              </w:rPr>
              <w:t xml:space="preserve"> </w:t>
            </w:r>
            <w:r w:rsidR="00993C33">
              <w:rPr>
                <w:rFonts w:ascii="Cambria" w:hAnsi="Cambria"/>
                <w:sz w:val="20"/>
              </w:rPr>
              <w:t>boost energy and</w:t>
            </w:r>
            <w:r w:rsidR="00A1370D">
              <w:rPr>
                <w:rFonts w:ascii="Cambria" w:hAnsi="Cambria"/>
                <w:sz w:val="20"/>
              </w:rPr>
              <w:t xml:space="preserve"> improv</w:t>
            </w:r>
            <w:r w:rsidR="00D80566">
              <w:rPr>
                <w:rFonts w:ascii="Cambria" w:hAnsi="Cambria"/>
                <w:sz w:val="20"/>
              </w:rPr>
              <w:t>e</w:t>
            </w:r>
            <w:r w:rsidR="00A1370D">
              <w:rPr>
                <w:rFonts w:ascii="Cambria" w:hAnsi="Cambria"/>
                <w:sz w:val="20"/>
              </w:rPr>
              <w:t xml:space="preserve"> flexibility.</w:t>
            </w:r>
          </w:p>
          <w:p w14:paraId="3394EF21" w14:textId="2572926A" w:rsidR="000D5051" w:rsidRDefault="00A1370D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Eating Healthy </w:t>
            </w:r>
            <w:r w:rsidR="00F632A3">
              <w:rPr>
                <w:rFonts w:ascii="Cambria" w:hAnsi="Cambria"/>
                <w:sz w:val="20"/>
              </w:rPr>
              <w:t>–</w:t>
            </w:r>
            <w:r>
              <w:rPr>
                <w:rFonts w:ascii="Cambria" w:hAnsi="Cambria"/>
                <w:sz w:val="20"/>
              </w:rPr>
              <w:t xml:space="preserve"> </w:t>
            </w:r>
            <w:r w:rsidR="00F632A3">
              <w:rPr>
                <w:rFonts w:ascii="Cambria" w:hAnsi="Cambria"/>
                <w:sz w:val="20"/>
              </w:rPr>
              <w:t xml:space="preserve">Eating </w:t>
            </w:r>
            <w:r w:rsidR="00923C12">
              <w:rPr>
                <w:rFonts w:ascii="Cambria" w:hAnsi="Cambria"/>
                <w:sz w:val="20"/>
              </w:rPr>
              <w:t>light warming foo</w:t>
            </w:r>
            <w:r w:rsidR="005C1E17">
              <w:rPr>
                <w:rFonts w:ascii="Cambria" w:hAnsi="Cambria"/>
                <w:sz w:val="20"/>
              </w:rPr>
              <w:t xml:space="preserve">ds </w:t>
            </w:r>
            <w:r w:rsidR="00923C12">
              <w:rPr>
                <w:rFonts w:ascii="Cambria" w:hAnsi="Cambria"/>
                <w:sz w:val="20"/>
              </w:rPr>
              <w:t xml:space="preserve">and incorporating </w:t>
            </w:r>
            <w:r w:rsidR="0078067C">
              <w:rPr>
                <w:rFonts w:ascii="Cambria" w:hAnsi="Cambria"/>
                <w:sz w:val="20"/>
              </w:rPr>
              <w:t>local greens can help you stay health</w:t>
            </w:r>
            <w:r w:rsidR="005C1E17">
              <w:rPr>
                <w:rFonts w:ascii="Cambria" w:hAnsi="Cambria"/>
                <w:sz w:val="20"/>
              </w:rPr>
              <w:t>y</w:t>
            </w:r>
            <w:r w:rsidR="0078067C">
              <w:rPr>
                <w:rFonts w:ascii="Cambria" w:hAnsi="Cambria"/>
                <w:sz w:val="20"/>
              </w:rPr>
              <w:t xml:space="preserve"> and keep your hormones balanced.</w:t>
            </w:r>
          </w:p>
          <w:p w14:paraId="708E1610" w14:textId="69ECDB5F" w:rsidR="00014963" w:rsidRPr="00C46EFA" w:rsidRDefault="00014963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Stress Management – Setting a sleep schedule</w:t>
            </w:r>
            <w:r w:rsidR="008D3AE7">
              <w:rPr>
                <w:rFonts w:ascii="Cambria" w:hAnsi="Cambria"/>
                <w:sz w:val="20"/>
              </w:rPr>
              <w:t xml:space="preserve"> (7-9 hours) and practicing mindfulness can help reduce stress this season.</w:t>
            </w:r>
          </w:p>
        </w:tc>
        <w:tc>
          <w:tcPr>
            <w:tcW w:w="720" w:type="dxa"/>
          </w:tcPr>
          <w:p w14:paraId="15F1630B" w14:textId="77777777" w:rsidR="00007663" w:rsidRDefault="00007663"/>
        </w:tc>
        <w:tc>
          <w:tcPr>
            <w:tcW w:w="719" w:type="dxa"/>
          </w:tcPr>
          <w:p w14:paraId="687160F4" w14:textId="77777777" w:rsidR="00007663" w:rsidRDefault="00007663"/>
        </w:tc>
        <w:tc>
          <w:tcPr>
            <w:tcW w:w="3851" w:type="dxa"/>
          </w:tcPr>
          <w:p w14:paraId="60A1672D" w14:textId="045D4324" w:rsidR="00007663" w:rsidRDefault="00510F44" w:rsidP="00DA77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04C45" wp14:editId="477D6A7C">
                  <wp:extent cx="2243861" cy="1682750"/>
                  <wp:effectExtent l="0" t="0" r="4445" b="0"/>
                  <wp:docPr id="117960458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420" cy="1716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0010D3" w14:textId="1262233D" w:rsidR="00007663" w:rsidRDefault="00510F44">
            <w:pPr>
              <w:pStyle w:val="Caption"/>
            </w:pPr>
            <w:r>
              <w:t>Prairie Highschool Boys Football</w:t>
            </w:r>
            <w:r w:rsidR="008B749F">
              <w:t xml:space="preserve"> Team with their donation</w:t>
            </w:r>
          </w:p>
          <w:p w14:paraId="5C4712B8" w14:textId="1963A4AF" w:rsidR="00D72042" w:rsidRPr="00A94DE0" w:rsidRDefault="000B7F8B" w:rsidP="00445DDA">
            <w:pPr>
              <w:shd w:val="clear" w:color="auto" w:fill="003399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>Closing Notes</w:t>
            </w:r>
          </w:p>
          <w:p w14:paraId="3C924293" w14:textId="459FBCF1" w:rsidR="00007663" w:rsidRPr="00A94DE0" w:rsidRDefault="002459B3">
            <w:pPr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On behalf of</w:t>
            </w:r>
            <w:r w:rsidR="006C5F8A" w:rsidRPr="00A94DE0">
              <w:rPr>
                <w:rFonts w:ascii="Cambria" w:hAnsi="Cambria"/>
                <w:sz w:val="20"/>
              </w:rPr>
              <w:t xml:space="preserve"> the Board of Directors, we want to say t</w:t>
            </w:r>
            <w:r w:rsidR="00AF2AD5" w:rsidRPr="00A94DE0">
              <w:rPr>
                <w:rFonts w:ascii="Cambria" w:hAnsi="Cambria"/>
                <w:sz w:val="20"/>
              </w:rPr>
              <w:t xml:space="preserve">hank you to all our </w:t>
            </w:r>
            <w:r w:rsidR="00371CBE" w:rsidRPr="00A94DE0">
              <w:rPr>
                <w:rFonts w:ascii="Cambria" w:hAnsi="Cambria"/>
                <w:sz w:val="20"/>
              </w:rPr>
              <w:t xml:space="preserve">staff, </w:t>
            </w:r>
            <w:r w:rsidR="00AF2AD5" w:rsidRPr="00A94DE0">
              <w:rPr>
                <w:rFonts w:ascii="Cambria" w:hAnsi="Cambria"/>
                <w:sz w:val="20"/>
              </w:rPr>
              <w:t>friends, donors, community partners, and volunteers for all you do.</w:t>
            </w:r>
          </w:p>
          <w:p w14:paraId="5210C5A9" w14:textId="77777777" w:rsidR="00007663" w:rsidRPr="00A94DE0" w:rsidRDefault="00E408FB">
            <w:pPr>
              <w:pStyle w:val="Heading2"/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Our Products and Services</w:t>
            </w:r>
          </w:p>
          <w:p w14:paraId="687BD070" w14:textId="00BDB4E6" w:rsidR="00A00946" w:rsidRPr="00A94DE0" w:rsidRDefault="00A00946" w:rsidP="00A00946">
            <w:pPr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The Freedom Foundation offers a place for veterans to come in, feel welcome, and enjoy the camaraderie of fellow service members from all branches.</w:t>
            </w:r>
          </w:p>
          <w:p w14:paraId="2329C797" w14:textId="088F0BC1" w:rsidR="00FA3C19" w:rsidRPr="00A94DE0" w:rsidRDefault="000B068A" w:rsidP="00A00946">
            <w:pPr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>We offer our veterans</w:t>
            </w:r>
            <w:r w:rsidR="00AA2FB5" w:rsidRPr="00A94DE0">
              <w:rPr>
                <w:rFonts w:ascii="Cambria" w:hAnsi="Cambria"/>
                <w:sz w:val="20"/>
              </w:rPr>
              <w:t>,</w:t>
            </w:r>
            <w:r w:rsidR="00FA3C19" w:rsidRPr="00A94DE0">
              <w:rPr>
                <w:rFonts w:ascii="Cambria" w:hAnsi="Cambria"/>
                <w:sz w:val="20"/>
              </w:rPr>
              <w:t xml:space="preserve"> spouses,</w:t>
            </w:r>
            <w:r w:rsidR="00AA2FB5" w:rsidRPr="00A94DE0">
              <w:rPr>
                <w:rFonts w:ascii="Cambria" w:hAnsi="Cambria"/>
                <w:sz w:val="20"/>
              </w:rPr>
              <w:t xml:space="preserve"> widows, and acti</w:t>
            </w:r>
            <w:r w:rsidR="00FA3C19" w:rsidRPr="00A94DE0">
              <w:rPr>
                <w:rFonts w:ascii="Cambria" w:hAnsi="Cambria"/>
                <w:sz w:val="20"/>
              </w:rPr>
              <w:t>v</w:t>
            </w:r>
            <w:r w:rsidR="00AA2FB5" w:rsidRPr="00A94DE0">
              <w:rPr>
                <w:rFonts w:ascii="Cambria" w:hAnsi="Cambria"/>
                <w:sz w:val="20"/>
              </w:rPr>
              <w:t>e duty</w:t>
            </w:r>
            <w:r w:rsidRPr="00A94DE0">
              <w:rPr>
                <w:rFonts w:ascii="Cambria" w:hAnsi="Cambria"/>
                <w:sz w:val="20"/>
              </w:rPr>
              <w:t xml:space="preserve"> the availability to utilize our </w:t>
            </w:r>
            <w:r w:rsidR="00243023">
              <w:rPr>
                <w:rFonts w:ascii="Cambria" w:hAnsi="Cambria"/>
                <w:sz w:val="20"/>
              </w:rPr>
              <w:t>Veteran Market</w:t>
            </w:r>
            <w:r w:rsidRPr="00A94DE0">
              <w:rPr>
                <w:rFonts w:ascii="Cambria" w:hAnsi="Cambria"/>
                <w:sz w:val="20"/>
              </w:rPr>
              <w:t xml:space="preserve"> resources</w:t>
            </w:r>
            <w:r w:rsidR="00AA2FB5" w:rsidRPr="00A94DE0">
              <w:rPr>
                <w:rFonts w:ascii="Cambria" w:hAnsi="Cambria"/>
                <w:sz w:val="20"/>
              </w:rPr>
              <w:t>.</w:t>
            </w:r>
          </w:p>
          <w:p w14:paraId="6C548176" w14:textId="24124207" w:rsidR="000B068A" w:rsidRPr="00A94DE0" w:rsidRDefault="00AA2FB5" w:rsidP="00A00946">
            <w:pPr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 xml:space="preserve">We serve a </w:t>
            </w:r>
            <w:r w:rsidR="00DB734E" w:rsidRPr="00A94DE0">
              <w:rPr>
                <w:rFonts w:ascii="Cambria" w:hAnsi="Cambria"/>
                <w:sz w:val="20"/>
              </w:rPr>
              <w:t xml:space="preserve">community </w:t>
            </w:r>
            <w:r w:rsidRPr="00A94DE0">
              <w:rPr>
                <w:rFonts w:ascii="Cambria" w:hAnsi="Cambria"/>
                <w:sz w:val="20"/>
              </w:rPr>
              <w:t>meal every Thursday to veterans</w:t>
            </w:r>
            <w:r w:rsidR="00DB734E" w:rsidRPr="00A94DE0">
              <w:rPr>
                <w:rFonts w:ascii="Cambria" w:hAnsi="Cambria"/>
                <w:sz w:val="20"/>
              </w:rPr>
              <w:t>, widows, active duty</w:t>
            </w:r>
            <w:r w:rsidRPr="00A94DE0">
              <w:rPr>
                <w:rFonts w:ascii="Cambria" w:hAnsi="Cambria"/>
                <w:sz w:val="20"/>
              </w:rPr>
              <w:t xml:space="preserve"> and their spouses</w:t>
            </w:r>
            <w:r w:rsidR="00FA3C19" w:rsidRPr="00A94DE0">
              <w:rPr>
                <w:rFonts w:ascii="Cambria" w:hAnsi="Cambria"/>
                <w:sz w:val="20"/>
              </w:rPr>
              <w:t xml:space="preserve"> free of charge.</w:t>
            </w:r>
          </w:p>
          <w:p w14:paraId="273E1694" w14:textId="11C7C7F9" w:rsidR="00FA3C19" w:rsidRPr="00A94DE0" w:rsidRDefault="00213EA8" w:rsidP="00A00946">
            <w:pPr>
              <w:rPr>
                <w:rFonts w:ascii="Cambria" w:hAnsi="Cambria"/>
                <w:sz w:val="20"/>
              </w:rPr>
            </w:pPr>
            <w:r w:rsidRPr="00A94DE0">
              <w:rPr>
                <w:rFonts w:ascii="Cambria" w:hAnsi="Cambria"/>
                <w:sz w:val="20"/>
              </w:rPr>
              <w:t xml:space="preserve">Our Veteran </w:t>
            </w:r>
            <w:r w:rsidR="00670DB8" w:rsidRPr="00A94DE0">
              <w:rPr>
                <w:rFonts w:ascii="Cambria" w:hAnsi="Cambria"/>
                <w:sz w:val="20"/>
              </w:rPr>
              <w:t>Emergency</w:t>
            </w:r>
            <w:r w:rsidRPr="00A94DE0">
              <w:rPr>
                <w:rFonts w:ascii="Cambria" w:hAnsi="Cambria"/>
                <w:sz w:val="20"/>
              </w:rPr>
              <w:t xml:space="preserve"> Assistance Fund is a </w:t>
            </w:r>
            <w:r w:rsidR="00670DB8" w:rsidRPr="00A94DE0">
              <w:rPr>
                <w:rFonts w:ascii="Cambria" w:hAnsi="Cambria"/>
                <w:sz w:val="20"/>
              </w:rPr>
              <w:t>resource</w:t>
            </w:r>
            <w:r w:rsidRPr="00A94DE0">
              <w:rPr>
                <w:rFonts w:ascii="Cambria" w:hAnsi="Cambria"/>
                <w:sz w:val="20"/>
              </w:rPr>
              <w:t xml:space="preserve"> for veterans to use once a year to help cover</w:t>
            </w:r>
            <w:r w:rsidR="00670DB8" w:rsidRPr="00A94DE0">
              <w:rPr>
                <w:rFonts w:ascii="Cambria" w:hAnsi="Cambria"/>
                <w:sz w:val="20"/>
              </w:rPr>
              <w:t xml:space="preserve"> </w:t>
            </w:r>
            <w:r w:rsidR="00D1545A" w:rsidRPr="00A94DE0">
              <w:rPr>
                <w:rFonts w:ascii="Cambria" w:hAnsi="Cambria"/>
                <w:sz w:val="20"/>
              </w:rPr>
              <w:t>emergenc</w:t>
            </w:r>
            <w:r w:rsidR="00DB734E" w:rsidRPr="00A94DE0">
              <w:rPr>
                <w:rFonts w:ascii="Cambria" w:hAnsi="Cambria"/>
                <w:sz w:val="20"/>
              </w:rPr>
              <w:t>ies or other financial difficulties.</w:t>
            </w:r>
          </w:p>
          <w:p w14:paraId="70F8560A" w14:textId="2391E381" w:rsidR="00007663" w:rsidRDefault="00282155">
            <w:r w:rsidRPr="00A94DE0">
              <w:rPr>
                <w:rFonts w:ascii="Cambria" w:hAnsi="Cambria"/>
                <w:sz w:val="20"/>
              </w:rPr>
              <w:t>Please stop in and see us today.</w:t>
            </w:r>
          </w:p>
        </w:tc>
      </w:tr>
    </w:tbl>
    <w:p w14:paraId="4A1AF40B" w14:textId="77777777" w:rsidR="00007663" w:rsidRDefault="00007663">
      <w:pPr>
        <w:pStyle w:val="NoSpacing"/>
      </w:pPr>
    </w:p>
    <w:sectPr w:rsidR="00007663" w:rsidSect="00CC68D0"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1242E4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6F5B41DD"/>
    <w:multiLevelType w:val="hybridMultilevel"/>
    <w:tmpl w:val="EABA7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86">
    <w:abstractNumId w:val="0"/>
  </w:num>
  <w:num w:numId="2" w16cid:durableId="657272443">
    <w:abstractNumId w:val="0"/>
  </w:num>
  <w:num w:numId="3" w16cid:durableId="1371759804">
    <w:abstractNumId w:val="0"/>
    <w:lvlOverride w:ilvl="0">
      <w:startOverride w:val="1"/>
    </w:lvlOverride>
  </w:num>
  <w:num w:numId="4" w16cid:durableId="1931161688">
    <w:abstractNumId w:val="0"/>
    <w:lvlOverride w:ilvl="0">
      <w:startOverride w:val="1"/>
    </w:lvlOverride>
  </w:num>
  <w:num w:numId="5" w16cid:durableId="52394419">
    <w:abstractNumId w:val="0"/>
    <w:lvlOverride w:ilvl="0">
      <w:startOverride w:val="1"/>
    </w:lvlOverride>
  </w:num>
  <w:num w:numId="6" w16cid:durableId="1213268300">
    <w:abstractNumId w:val="0"/>
  </w:num>
  <w:num w:numId="7" w16cid:durableId="79364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4B"/>
    <w:rsid w:val="00007663"/>
    <w:rsid w:val="00012D5A"/>
    <w:rsid w:val="00014963"/>
    <w:rsid w:val="000153D7"/>
    <w:rsid w:val="00043DFB"/>
    <w:rsid w:val="00050316"/>
    <w:rsid w:val="0006087B"/>
    <w:rsid w:val="00080CE0"/>
    <w:rsid w:val="000843F2"/>
    <w:rsid w:val="000B068A"/>
    <w:rsid w:val="000B7F8B"/>
    <w:rsid w:val="000D5051"/>
    <w:rsid w:val="000D7031"/>
    <w:rsid w:val="000D7F13"/>
    <w:rsid w:val="000E5EB9"/>
    <w:rsid w:val="000F418E"/>
    <w:rsid w:val="000F7306"/>
    <w:rsid w:val="001038FF"/>
    <w:rsid w:val="001152B6"/>
    <w:rsid w:val="00121605"/>
    <w:rsid w:val="001268C1"/>
    <w:rsid w:val="00130E75"/>
    <w:rsid w:val="00142788"/>
    <w:rsid w:val="00143554"/>
    <w:rsid w:val="00150DEE"/>
    <w:rsid w:val="00153D0A"/>
    <w:rsid w:val="001661F1"/>
    <w:rsid w:val="00166B0D"/>
    <w:rsid w:val="00180A1C"/>
    <w:rsid w:val="00182F06"/>
    <w:rsid w:val="00197A9F"/>
    <w:rsid w:val="001E6147"/>
    <w:rsid w:val="001E66B2"/>
    <w:rsid w:val="00207389"/>
    <w:rsid w:val="00213EA8"/>
    <w:rsid w:val="002200DF"/>
    <w:rsid w:val="00243023"/>
    <w:rsid w:val="002459B3"/>
    <w:rsid w:val="0024684E"/>
    <w:rsid w:val="00254A38"/>
    <w:rsid w:val="002633C3"/>
    <w:rsid w:val="002741E3"/>
    <w:rsid w:val="00282155"/>
    <w:rsid w:val="00283797"/>
    <w:rsid w:val="002A402A"/>
    <w:rsid w:val="002A6149"/>
    <w:rsid w:val="002C113B"/>
    <w:rsid w:val="002E03EB"/>
    <w:rsid w:val="002F1028"/>
    <w:rsid w:val="002F74CC"/>
    <w:rsid w:val="00303905"/>
    <w:rsid w:val="003059DC"/>
    <w:rsid w:val="003169F8"/>
    <w:rsid w:val="00316FF9"/>
    <w:rsid w:val="0033201B"/>
    <w:rsid w:val="003544C6"/>
    <w:rsid w:val="0035481F"/>
    <w:rsid w:val="00371CBE"/>
    <w:rsid w:val="003817A8"/>
    <w:rsid w:val="003A12A6"/>
    <w:rsid w:val="003A51D9"/>
    <w:rsid w:val="003C5D85"/>
    <w:rsid w:val="003E4C41"/>
    <w:rsid w:val="003E5B1C"/>
    <w:rsid w:val="003F244D"/>
    <w:rsid w:val="00420CA3"/>
    <w:rsid w:val="00443C0D"/>
    <w:rsid w:val="00445DDA"/>
    <w:rsid w:val="00447030"/>
    <w:rsid w:val="00447DB3"/>
    <w:rsid w:val="004608A5"/>
    <w:rsid w:val="00475DDE"/>
    <w:rsid w:val="004773BF"/>
    <w:rsid w:val="004C56D1"/>
    <w:rsid w:val="004D6193"/>
    <w:rsid w:val="004E0F4A"/>
    <w:rsid w:val="004E4A19"/>
    <w:rsid w:val="00501020"/>
    <w:rsid w:val="0051066C"/>
    <w:rsid w:val="00510F44"/>
    <w:rsid w:val="005531C3"/>
    <w:rsid w:val="00554FA0"/>
    <w:rsid w:val="00585AA9"/>
    <w:rsid w:val="005920CF"/>
    <w:rsid w:val="005A4BF1"/>
    <w:rsid w:val="005C1E17"/>
    <w:rsid w:val="005C428B"/>
    <w:rsid w:val="005D5872"/>
    <w:rsid w:val="005E7D3E"/>
    <w:rsid w:val="005F0332"/>
    <w:rsid w:val="00600415"/>
    <w:rsid w:val="006062A1"/>
    <w:rsid w:val="0062508A"/>
    <w:rsid w:val="00625B64"/>
    <w:rsid w:val="00633885"/>
    <w:rsid w:val="0064277E"/>
    <w:rsid w:val="00647356"/>
    <w:rsid w:val="00650C0D"/>
    <w:rsid w:val="00660CBB"/>
    <w:rsid w:val="00665E18"/>
    <w:rsid w:val="00670DB8"/>
    <w:rsid w:val="006939A1"/>
    <w:rsid w:val="006A56BD"/>
    <w:rsid w:val="006C5F8A"/>
    <w:rsid w:val="006D1B07"/>
    <w:rsid w:val="006D49EC"/>
    <w:rsid w:val="006D68CE"/>
    <w:rsid w:val="006E257F"/>
    <w:rsid w:val="006E5E63"/>
    <w:rsid w:val="006E7AAA"/>
    <w:rsid w:val="006F5F2E"/>
    <w:rsid w:val="006F7A95"/>
    <w:rsid w:val="007264DE"/>
    <w:rsid w:val="007429D0"/>
    <w:rsid w:val="00760E09"/>
    <w:rsid w:val="00767D05"/>
    <w:rsid w:val="0078067C"/>
    <w:rsid w:val="00791C64"/>
    <w:rsid w:val="007A6847"/>
    <w:rsid w:val="007C761E"/>
    <w:rsid w:val="007E7627"/>
    <w:rsid w:val="00802699"/>
    <w:rsid w:val="008229A4"/>
    <w:rsid w:val="00840584"/>
    <w:rsid w:val="00882023"/>
    <w:rsid w:val="00883F40"/>
    <w:rsid w:val="00885B5C"/>
    <w:rsid w:val="00886971"/>
    <w:rsid w:val="008A2CCD"/>
    <w:rsid w:val="008B00D3"/>
    <w:rsid w:val="008B01FF"/>
    <w:rsid w:val="008B749F"/>
    <w:rsid w:val="008B759C"/>
    <w:rsid w:val="008C259D"/>
    <w:rsid w:val="008D39DE"/>
    <w:rsid w:val="008D3AE7"/>
    <w:rsid w:val="009118A5"/>
    <w:rsid w:val="00913481"/>
    <w:rsid w:val="00921E8A"/>
    <w:rsid w:val="00923C12"/>
    <w:rsid w:val="00936D23"/>
    <w:rsid w:val="009472D7"/>
    <w:rsid w:val="00947A35"/>
    <w:rsid w:val="00950883"/>
    <w:rsid w:val="00982AD7"/>
    <w:rsid w:val="00984C55"/>
    <w:rsid w:val="009875AE"/>
    <w:rsid w:val="00993C33"/>
    <w:rsid w:val="00995037"/>
    <w:rsid w:val="009A4BA4"/>
    <w:rsid w:val="009B0444"/>
    <w:rsid w:val="009C2259"/>
    <w:rsid w:val="009D0BAA"/>
    <w:rsid w:val="009E3706"/>
    <w:rsid w:val="00A00946"/>
    <w:rsid w:val="00A07234"/>
    <w:rsid w:val="00A1370D"/>
    <w:rsid w:val="00A15A4A"/>
    <w:rsid w:val="00A27D46"/>
    <w:rsid w:val="00A35478"/>
    <w:rsid w:val="00A402E7"/>
    <w:rsid w:val="00A910B3"/>
    <w:rsid w:val="00A9123E"/>
    <w:rsid w:val="00A91A89"/>
    <w:rsid w:val="00A94A8D"/>
    <w:rsid w:val="00A94DE0"/>
    <w:rsid w:val="00A96EF0"/>
    <w:rsid w:val="00AA2FB5"/>
    <w:rsid w:val="00AC2E53"/>
    <w:rsid w:val="00AD6A8B"/>
    <w:rsid w:val="00AF2AD5"/>
    <w:rsid w:val="00B0018C"/>
    <w:rsid w:val="00B06005"/>
    <w:rsid w:val="00B12CF3"/>
    <w:rsid w:val="00B1693C"/>
    <w:rsid w:val="00B31A79"/>
    <w:rsid w:val="00B35141"/>
    <w:rsid w:val="00B56F18"/>
    <w:rsid w:val="00B64E1F"/>
    <w:rsid w:val="00B66420"/>
    <w:rsid w:val="00B7686C"/>
    <w:rsid w:val="00BA7C30"/>
    <w:rsid w:val="00BC447B"/>
    <w:rsid w:val="00BC662B"/>
    <w:rsid w:val="00BD09F9"/>
    <w:rsid w:val="00BD523A"/>
    <w:rsid w:val="00BF039E"/>
    <w:rsid w:val="00BF120E"/>
    <w:rsid w:val="00C01CD8"/>
    <w:rsid w:val="00C04264"/>
    <w:rsid w:val="00C17377"/>
    <w:rsid w:val="00C2060F"/>
    <w:rsid w:val="00C300E0"/>
    <w:rsid w:val="00C428AE"/>
    <w:rsid w:val="00C46EFA"/>
    <w:rsid w:val="00C56A80"/>
    <w:rsid w:val="00C7228E"/>
    <w:rsid w:val="00C77761"/>
    <w:rsid w:val="00CB2558"/>
    <w:rsid w:val="00CC3AE2"/>
    <w:rsid w:val="00CC68D0"/>
    <w:rsid w:val="00CD3126"/>
    <w:rsid w:val="00CD379C"/>
    <w:rsid w:val="00CD712A"/>
    <w:rsid w:val="00CF16E6"/>
    <w:rsid w:val="00CF694D"/>
    <w:rsid w:val="00D0318A"/>
    <w:rsid w:val="00D1545A"/>
    <w:rsid w:val="00D30D69"/>
    <w:rsid w:val="00D311F5"/>
    <w:rsid w:val="00D325BC"/>
    <w:rsid w:val="00D336F7"/>
    <w:rsid w:val="00D34070"/>
    <w:rsid w:val="00D3544B"/>
    <w:rsid w:val="00D436E0"/>
    <w:rsid w:val="00D50622"/>
    <w:rsid w:val="00D72042"/>
    <w:rsid w:val="00D80566"/>
    <w:rsid w:val="00D95764"/>
    <w:rsid w:val="00D97CAC"/>
    <w:rsid w:val="00DA0E61"/>
    <w:rsid w:val="00DA6E01"/>
    <w:rsid w:val="00DA7791"/>
    <w:rsid w:val="00DB5EF9"/>
    <w:rsid w:val="00DB734E"/>
    <w:rsid w:val="00DC53A5"/>
    <w:rsid w:val="00DC7FCA"/>
    <w:rsid w:val="00DF3729"/>
    <w:rsid w:val="00DF4730"/>
    <w:rsid w:val="00DF5314"/>
    <w:rsid w:val="00E001E0"/>
    <w:rsid w:val="00E07C57"/>
    <w:rsid w:val="00E102B0"/>
    <w:rsid w:val="00E224CD"/>
    <w:rsid w:val="00E408FB"/>
    <w:rsid w:val="00E56015"/>
    <w:rsid w:val="00E729FE"/>
    <w:rsid w:val="00E84474"/>
    <w:rsid w:val="00E8635A"/>
    <w:rsid w:val="00E90D01"/>
    <w:rsid w:val="00E92C58"/>
    <w:rsid w:val="00EA2943"/>
    <w:rsid w:val="00EC3104"/>
    <w:rsid w:val="00EC7290"/>
    <w:rsid w:val="00ED1FB2"/>
    <w:rsid w:val="00ED2FCF"/>
    <w:rsid w:val="00EE6739"/>
    <w:rsid w:val="00EF186B"/>
    <w:rsid w:val="00F120B0"/>
    <w:rsid w:val="00F2053F"/>
    <w:rsid w:val="00F20EEC"/>
    <w:rsid w:val="00F2230D"/>
    <w:rsid w:val="00F22BD0"/>
    <w:rsid w:val="00F24573"/>
    <w:rsid w:val="00F25B46"/>
    <w:rsid w:val="00F46287"/>
    <w:rsid w:val="00F54BDB"/>
    <w:rsid w:val="00F60C4A"/>
    <w:rsid w:val="00F632A3"/>
    <w:rsid w:val="00FA3C19"/>
    <w:rsid w:val="00FA662D"/>
    <w:rsid w:val="00FB01E8"/>
    <w:rsid w:val="00FB5310"/>
    <w:rsid w:val="00FC031C"/>
    <w:rsid w:val="00FD6836"/>
    <w:rsid w:val="00FE239A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BDBF1"/>
  <w15:chartTrackingRefBased/>
  <w15:docId w15:val="{B65C55E8-04A3-4322-8C9C-AED38068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40" w:lineRule="auto"/>
      <w:outlineLvl w:val="0"/>
    </w:pPr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C45238" w:themeColor="accent1"/>
      <w:sz w:val="3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olor w:val="C45238" w:themeColor="accent1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40" w:lineRule="auto"/>
      <w:ind w:left="288" w:right="288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FFFFFF" w:themeColor="background1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4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4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C45238" w:themeColor="accent1"/>
        <w:bottom w:val="single" w:sz="4" w:space="14" w:color="C45238" w:themeColor="accent1"/>
      </w:pBdr>
      <w:spacing w:before="480" w:after="480" w:line="312" w:lineRule="auto"/>
    </w:pPr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QuoteChar">
    <w:name w:val="Quote Char"/>
    <w:basedOn w:val="DefaultParagraphFont"/>
    <w:link w:val="Quote"/>
    <w:uiPriority w:val="1"/>
    <w:rPr>
      <w:rFonts w:asciiTheme="majorHAnsi" w:eastAsiaTheme="majorEastAsia" w:hAnsiTheme="majorHAnsi" w:cstheme="majorBidi"/>
      <w:i/>
      <w:iCs/>
      <w:color w:val="C45238" w:themeColor="accent1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table" w:styleId="PlainTable4">
    <w:name w:val="Plain Table 4"/>
    <w:basedOn w:val="TableNormal"/>
    <w:uiPriority w:val="44"/>
    <w:rsid w:val="00E40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153D7"/>
    <w:rPr>
      <w:color w:val="4D44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3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F22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FreedomFoundationC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ck/a?!&amp;&amp;p=136bec4c5556fd0a6d1c9ce4b8c4192b03b58dc64d5eb9219dace1f57c0eaf8bJmltdHM9MTc3MjQ5NjAwMA&amp;ptn=3&amp;ver=2&amp;hsh=4&amp;fclid=31967e4c-9206-67b1-05c5-685e933b669e&amp;psq=pool+cue+emoji&amp;u=a1aHR0cHM6Ly9lbW9qaXZlcnNlLmFpL3Bvb2wtOC1iYWx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dg\AppData\Roaming\Microsoft\Templates\Business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E7A86D9A714A74A69CBABD2E4C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09BD-4A1A-4B47-A05C-9657C40B164C}"/>
      </w:docPartPr>
      <w:docPartBody>
        <w:p w:rsidR="003E503C" w:rsidRDefault="003E503C" w:rsidP="003E503C">
          <w:pPr>
            <w:pStyle w:val="B7E7A86D9A714A74A69CBABD2E4C0DD9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38"/>
    <w:rsid w:val="00183E97"/>
    <w:rsid w:val="001D4046"/>
    <w:rsid w:val="002A402A"/>
    <w:rsid w:val="002C113B"/>
    <w:rsid w:val="003E503C"/>
    <w:rsid w:val="00422FE1"/>
    <w:rsid w:val="00474623"/>
    <w:rsid w:val="004B777A"/>
    <w:rsid w:val="00501020"/>
    <w:rsid w:val="00554FA0"/>
    <w:rsid w:val="00625B64"/>
    <w:rsid w:val="0064277E"/>
    <w:rsid w:val="006D1B07"/>
    <w:rsid w:val="006D68CE"/>
    <w:rsid w:val="006E257F"/>
    <w:rsid w:val="00791C64"/>
    <w:rsid w:val="007E7627"/>
    <w:rsid w:val="008C7FE4"/>
    <w:rsid w:val="00930909"/>
    <w:rsid w:val="00A07234"/>
    <w:rsid w:val="00A910B3"/>
    <w:rsid w:val="00B2126C"/>
    <w:rsid w:val="00BC6F9B"/>
    <w:rsid w:val="00C2060F"/>
    <w:rsid w:val="00C428AE"/>
    <w:rsid w:val="00C56A80"/>
    <w:rsid w:val="00DC53A5"/>
    <w:rsid w:val="00E06C38"/>
    <w:rsid w:val="00E60126"/>
    <w:rsid w:val="00F120B0"/>
    <w:rsid w:val="00FB3E40"/>
    <w:rsid w:val="00FE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E7A86D9A714A74A69CBABD2E4C0DD9">
    <w:name w:val="B7E7A86D9A714A74A69CBABD2E4C0DD9"/>
    <w:rsid w:val="003E5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 2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C45238"/>
      </a:accent1>
      <a:accent2>
        <a:srgbClr val="2A6188"/>
      </a:accent2>
      <a:accent3>
        <a:srgbClr val="E7A623"/>
      </a:accent3>
      <a:accent4>
        <a:srgbClr val="5B883F"/>
      </a:accent4>
      <a:accent5>
        <a:srgbClr val="653D5D"/>
      </a:accent5>
      <a:accent6>
        <a:srgbClr val="D76F23"/>
      </a:accent6>
      <a:hlink>
        <a:srgbClr val="4D4436"/>
      </a:hlink>
      <a:folHlink>
        <a:srgbClr val="933D29"/>
      </a:folHlink>
    </a:clrScheme>
    <a:fontScheme name="Small Business 2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Customize this brochure with information about your business. Insert your company logo, your own photos and change the colors to get the polished, professional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1572288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88F5F2B0-608D-46E2-9C86-A39D7449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DB3DC-6280-469B-86CA-F490E00FF6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8B251B-11B4-44B2-932F-30F19E515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10EC26-3231-41DA-A06A-87652661CB1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Metadata/LabelInfo.xml><?xml version="1.0" encoding="utf-8"?>
<clbl:labelList xmlns:clbl="http://schemas.microsoft.com/office/2020/mipLabelMetadata">
  <clbl:label id="{5a512105-f5c1-4218-ac7c-0a00ae3a658d}" enabled="1" method="Standard" siteId="{f5140dc4-8c79-4a31-87a2-b71b38476b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</Template>
  <TotalTime>190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Freedom Foundation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Rodgers</dc:creator>
  <cp:lastModifiedBy>Eric Parker</cp:lastModifiedBy>
  <cp:revision>54</cp:revision>
  <dcterms:created xsi:type="dcterms:W3CDTF">2026-02-24T18:02:00Z</dcterms:created>
  <dcterms:modified xsi:type="dcterms:W3CDTF">2026-03-03T18:43:00Z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