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A25B" w14:textId="77777777" w:rsidR="002E170F" w:rsidRDefault="00BE2D32">
      <w:pPr>
        <w:spacing w:after="217"/>
        <w:ind w:left="10" w:right="-12" w:hanging="10"/>
        <w:jc w:val="right"/>
      </w:pPr>
      <w:r>
        <w:rPr>
          <w:rFonts w:ascii="Arial" w:eastAsia="Arial" w:hAnsi="Arial" w:cs="Arial"/>
          <w:sz w:val="14"/>
        </w:rPr>
        <w:t>0494965</w:t>
      </w:r>
    </w:p>
    <w:p w14:paraId="15443D93" w14:textId="77777777" w:rsidR="002E170F" w:rsidRDefault="00BE2D32">
      <w:pPr>
        <w:tabs>
          <w:tab w:val="right" w:pos="9936"/>
        </w:tabs>
        <w:spacing w:after="145"/>
        <w:ind w:left="-15"/>
      </w:pPr>
      <w:r>
        <w:rPr>
          <w:rFonts w:ascii="Arial" w:eastAsia="Arial" w:hAnsi="Arial" w:cs="Arial"/>
          <w:sz w:val="14"/>
        </w:rPr>
        <w:t xml:space="preserve">WINNIPEG </w:t>
      </w:r>
      <w:proofErr w:type="gramStart"/>
      <w:r>
        <w:rPr>
          <w:rFonts w:ascii="Arial" w:eastAsia="Arial" w:hAnsi="Arial" w:cs="Arial"/>
          <w:sz w:val="14"/>
        </w:rPr>
        <w:t>MB  R</w:t>
      </w:r>
      <w:proofErr w:type="gramEnd"/>
      <w:r>
        <w:rPr>
          <w:rFonts w:ascii="Arial" w:eastAsia="Arial" w:hAnsi="Arial" w:cs="Arial"/>
          <w:sz w:val="14"/>
        </w:rPr>
        <w:t>3C 3M2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20"/>
        </w:rPr>
        <w:t>Page 1</w:t>
      </w:r>
    </w:p>
    <w:p w14:paraId="75FAF2F0" w14:textId="77777777" w:rsidR="002E170F" w:rsidRDefault="00BE2D32">
      <w:pPr>
        <w:spacing w:after="0"/>
        <w:ind w:left="4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46C66B" w14:textId="77777777" w:rsidR="002E170F" w:rsidRDefault="00BE2D32">
      <w:pPr>
        <w:spacing w:after="100"/>
        <w:ind w:left="2261" w:hanging="10"/>
      </w:pPr>
      <w:r>
        <w:rPr>
          <w:rFonts w:ascii="Arial" w:eastAsia="Arial" w:hAnsi="Arial" w:cs="Arial"/>
          <w:sz w:val="14"/>
        </w:rPr>
        <w:t>0246832</w:t>
      </w:r>
    </w:p>
    <w:p w14:paraId="3136B9A2" w14:textId="77777777" w:rsidR="002E170F" w:rsidRDefault="00BE2D32">
      <w:pPr>
        <w:spacing w:after="540"/>
        <w:ind w:left="2272"/>
        <w:jc w:val="center"/>
      </w:pPr>
      <w:r>
        <w:rPr>
          <w:rFonts w:ascii="Arial" w:eastAsia="Arial" w:hAnsi="Arial" w:cs="Arial"/>
          <w:b/>
          <w:sz w:val="28"/>
        </w:rPr>
        <w:t>Notice details</w:t>
      </w:r>
    </w:p>
    <w:tbl>
      <w:tblPr>
        <w:tblStyle w:val="TableGrid"/>
        <w:tblpPr w:vertAnchor="text" w:tblpX="5194" w:tblpY="-604"/>
        <w:tblOverlap w:val="never"/>
        <w:tblW w:w="4757" w:type="dxa"/>
        <w:tblInd w:w="0" w:type="dxa"/>
        <w:tblCellMar>
          <w:top w:w="12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877"/>
      </w:tblGrid>
      <w:tr w:rsidR="002E170F" w14:paraId="357F00B4" w14:textId="77777777">
        <w:trPr>
          <w:trHeight w:val="398"/>
        </w:trPr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7C4FA0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Social insurance number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076374" w14:textId="743E6ED4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XXX</w:t>
            </w:r>
            <w:proofErr w:type="spellEnd"/>
          </w:p>
        </w:tc>
      </w:tr>
      <w:tr w:rsidR="002E170F" w14:paraId="65581A72" w14:textId="77777777">
        <w:trPr>
          <w:trHeight w:val="403"/>
        </w:trPr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4ACFA2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Base year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0C5651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2016</w:t>
            </w:r>
          </w:p>
        </w:tc>
      </w:tr>
      <w:tr w:rsidR="002E170F" w14:paraId="23AE4B32" w14:textId="77777777">
        <w:trPr>
          <w:trHeight w:val="403"/>
        </w:trPr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FB6A04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Payment period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1F1D27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Jul 2017 - Jun 2018</w:t>
            </w:r>
          </w:p>
        </w:tc>
      </w:tr>
      <w:tr w:rsidR="002E170F" w14:paraId="17FE087B" w14:textId="77777777">
        <w:trPr>
          <w:trHeight w:val="403"/>
        </w:trPr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877189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Date issued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1B93B3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Jul 20, 2017</w:t>
            </w:r>
          </w:p>
        </w:tc>
      </w:tr>
      <w:tr w:rsidR="002E170F" w14:paraId="2053701E" w14:textId="77777777">
        <w:trPr>
          <w:trHeight w:val="629"/>
        </w:trPr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9810FB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Tax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centre</w:t>
            </w:r>
            <w:proofErr w:type="spellEnd"/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D02CCC" w14:textId="77777777" w:rsidR="002E170F" w:rsidRDefault="00BE2D32">
            <w:pPr>
              <w:spacing w:after="0"/>
              <w:ind w:right="172"/>
            </w:pPr>
            <w:r>
              <w:rPr>
                <w:rFonts w:ascii="Arial" w:eastAsia="Arial" w:hAnsi="Arial" w:cs="Arial"/>
                <w:sz w:val="20"/>
              </w:rPr>
              <w:t>Winnipeg MB R3C 3M2</w:t>
            </w:r>
          </w:p>
        </w:tc>
      </w:tr>
    </w:tbl>
    <w:p w14:paraId="0C57A7C1" w14:textId="02FF345E" w:rsidR="002E170F" w:rsidRDefault="00BE2D32" w:rsidP="00BE2D32">
      <w:pPr>
        <w:pStyle w:val="Heading1"/>
        <w:spacing w:after="2097" w:line="265" w:lineRule="auto"/>
        <w:ind w:left="-5" w:right="-7176"/>
      </w:pPr>
      <w:r>
        <w:rPr>
          <w:sz w:val="36"/>
        </w:rPr>
        <w:t>C</w:t>
      </w:r>
      <w:r>
        <w:rPr>
          <w:sz w:val="36"/>
        </w:rPr>
        <w:t>a</w:t>
      </w:r>
      <w:r>
        <w:rPr>
          <w:sz w:val="36"/>
        </w:rPr>
        <w:t>nada child benefit (CCB) and Ontario child benefit (OCB) notice</w:t>
      </w:r>
    </w:p>
    <w:p w14:paraId="19CB4173" w14:textId="77777777" w:rsidR="002E170F" w:rsidRDefault="00BE2D32">
      <w:pPr>
        <w:spacing w:after="100" w:line="265" w:lineRule="auto"/>
        <w:ind w:left="-5" w:right="2344" w:hanging="10"/>
      </w:pPr>
      <w:r>
        <w:rPr>
          <w:rFonts w:ascii="Arial" w:eastAsia="Arial" w:hAnsi="Arial" w:cs="Arial"/>
          <w:sz w:val="20"/>
        </w:rPr>
        <w:t>W</w:t>
      </w:r>
      <w:r>
        <w:rPr>
          <w:rFonts w:ascii="Arial" w:eastAsia="Arial" w:hAnsi="Arial" w:cs="Arial"/>
          <w:sz w:val="20"/>
        </w:rPr>
        <w:t>e determined your annual entitlement based on the information we have. Please see the detailed explanation section for more in</w:t>
      </w:r>
      <w:r>
        <w:rPr>
          <w:rFonts w:ascii="Arial" w:eastAsia="Arial" w:hAnsi="Arial" w:cs="Arial"/>
          <w:sz w:val="20"/>
        </w:rPr>
        <w:t>formation.</w:t>
      </w:r>
    </w:p>
    <w:p w14:paraId="259AA44F" w14:textId="3C7ACA64" w:rsidR="002E170F" w:rsidRDefault="00BE2D32">
      <w:pPr>
        <w:spacing w:after="97" w:line="265" w:lineRule="auto"/>
        <w:ind w:left="-5" w:right="2344" w:hanging="10"/>
      </w:pPr>
      <w:r>
        <w:rPr>
          <w:rFonts w:ascii="Arial" w:eastAsia="Arial" w:hAnsi="Arial" w:cs="Arial"/>
          <w:sz w:val="20"/>
        </w:rPr>
        <w:t>Your annual CCB entitlement is $XXXX.00</w:t>
      </w:r>
      <w:r>
        <w:rPr>
          <w:rFonts w:ascii="Arial" w:eastAsia="Arial" w:hAnsi="Arial" w:cs="Arial"/>
          <w:sz w:val="20"/>
        </w:rPr>
        <w:t>.</w:t>
      </w:r>
    </w:p>
    <w:p w14:paraId="389E21C6" w14:textId="5A9614F9" w:rsidR="002E170F" w:rsidRDefault="00BE2D32">
      <w:pPr>
        <w:spacing w:after="97" w:line="265" w:lineRule="auto"/>
        <w:ind w:left="-5" w:right="234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FD0CB2" wp14:editId="4DDCFF46">
                <wp:simplePos x="0" y="0"/>
                <wp:positionH relativeFrom="page">
                  <wp:posOffset>7150608</wp:posOffset>
                </wp:positionH>
                <wp:positionV relativeFrom="page">
                  <wp:posOffset>7083552</wp:posOffset>
                </wp:positionV>
                <wp:extent cx="365760" cy="27432"/>
                <wp:effectExtent l="0" t="0" r="0" b="0"/>
                <wp:wrapTopAndBottom/>
                <wp:docPr id="3554" name="Group 3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27432"/>
                          <a:chOff x="0" y="0"/>
                          <a:chExt cx="365760" cy="27432"/>
                        </a:xfrm>
                      </wpg:grpSpPr>
                      <wps:wsp>
                        <wps:cNvPr id="5486" name="Shape 5486"/>
                        <wps:cNvSpPr/>
                        <wps:spPr>
                          <a:xfrm>
                            <a:off x="0" y="0"/>
                            <a:ext cx="3657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7432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54" style="width:28.8pt;height:2.15997pt;position:absolute;mso-position-horizontal-relative:page;mso-position-horizontal:absolute;margin-left:563.04pt;mso-position-vertical-relative:page;margin-top:557.76pt;" coordsize="3657,274">
                <v:shape id="Shape 5487" style="position:absolute;width:3657;height:274;left:0;top:0;" coordsize="365760,27432" path="m0,0l365760,0l365760,27432l0,27432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3A0EF3" wp14:editId="785C570B">
                <wp:simplePos x="0" y="0"/>
                <wp:positionH relativeFrom="page">
                  <wp:posOffset>7150608</wp:posOffset>
                </wp:positionH>
                <wp:positionV relativeFrom="page">
                  <wp:posOffset>8680704</wp:posOffset>
                </wp:positionV>
                <wp:extent cx="365760" cy="256032"/>
                <wp:effectExtent l="0" t="0" r="0" b="0"/>
                <wp:wrapTopAndBottom/>
                <wp:docPr id="3555" name="Group 3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256032"/>
                          <a:chOff x="0" y="0"/>
                          <a:chExt cx="365760" cy="256032"/>
                        </a:xfrm>
                      </wpg:grpSpPr>
                      <wps:wsp>
                        <wps:cNvPr id="5488" name="Shape 5488"/>
                        <wps:cNvSpPr/>
                        <wps:spPr>
                          <a:xfrm>
                            <a:off x="0" y="228600"/>
                            <a:ext cx="3657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7432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0" y="0"/>
                            <a:ext cx="3657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7432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55" style="width:28.8pt;height:20.16pt;position:absolute;mso-position-horizontal-relative:page;mso-position-horizontal:absolute;margin-left:563.04pt;mso-position-vertical-relative:page;margin-top:683.52pt;" coordsize="3657,2560">
                <v:shape id="Shape 5490" style="position:absolute;width:3657;height:274;left:0;top:2286;" coordsize="365760,27432" path="m0,0l365760,0l365760,27432l0,27432l0,0">
                  <v:stroke weight="0pt" endcap="flat" joinstyle="miter" miterlimit="10" on="false" color="#000000" opacity="0"/>
                  <v:fill on="true" color="#000000"/>
                </v:shape>
                <v:shape id="Shape 5491" style="position:absolute;width:3657;height:274;left:0;top:0;" coordsize="365760,27432" path="m0,0l365760,0l365760,27432l0,27432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98427E0" wp14:editId="2DFA7EFD">
            <wp:simplePos x="0" y="0"/>
            <wp:positionH relativeFrom="page">
              <wp:posOffset>5477256</wp:posOffset>
            </wp:positionH>
            <wp:positionV relativeFrom="page">
              <wp:posOffset>9436608</wp:posOffset>
            </wp:positionV>
            <wp:extent cx="1511808" cy="36576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E675BD" wp14:editId="0D3FDEF5">
                <wp:simplePos x="0" y="0"/>
                <wp:positionH relativeFrom="page">
                  <wp:posOffset>640080</wp:posOffset>
                </wp:positionH>
                <wp:positionV relativeFrom="page">
                  <wp:posOffset>9472117</wp:posOffset>
                </wp:positionV>
                <wp:extent cx="963168" cy="313030"/>
                <wp:effectExtent l="0" t="0" r="0" b="0"/>
                <wp:wrapTopAndBottom/>
                <wp:docPr id="3557" name="Group 3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168" cy="313030"/>
                          <a:chOff x="0" y="0"/>
                          <a:chExt cx="963168" cy="31303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313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313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0" y="175057"/>
                            <a:ext cx="46957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E77F3" w14:textId="77777777" w:rsidR="002E170F" w:rsidRDefault="00BE2D3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57" style="width:75.84pt;height:24.648pt;position:absolute;mso-position-horizontal-relative:page;mso-position-horizontal:absolute;margin-left:50.4pt;mso-position-vertical-relative:page;margin-top:745.836pt;" coordsize="9631,3130">
                <v:shape id="Picture 11" style="position:absolute;width:9631;height:3130;left:0;top:0;" filled="f">
                  <v:imagedata r:id="rId9"/>
                </v:shape>
                <v:shape id="Picture 12" style="position:absolute;width:9631;height:3130;left:0;top:0;" filled="f">
                  <v:imagedata r:id="rId9"/>
                </v:shape>
                <v:rect id="Rectangle 101" style="position:absolute;width:469;height:1562;left:0;top:1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665903E4" wp14:editId="7FF72614">
            <wp:simplePos x="0" y="0"/>
            <wp:positionH relativeFrom="page">
              <wp:posOffset>640080</wp:posOffset>
            </wp:positionH>
            <wp:positionV relativeFrom="page">
              <wp:posOffset>273215</wp:posOffset>
            </wp:positionV>
            <wp:extent cx="2575560" cy="230822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30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Your annual OCB entitlement is $XXXX</w:t>
      </w:r>
      <w:r>
        <w:rPr>
          <w:rFonts w:ascii="Arial" w:eastAsia="Arial" w:hAnsi="Arial" w:cs="Arial"/>
          <w:sz w:val="20"/>
        </w:rPr>
        <w:t>.00.</w:t>
      </w:r>
    </w:p>
    <w:p w14:paraId="25826FD0" w14:textId="0A6AC030" w:rsidR="002E170F" w:rsidRDefault="00BE2D32">
      <w:pPr>
        <w:spacing w:after="327" w:line="265" w:lineRule="auto"/>
        <w:ind w:left="-5" w:right="2344" w:hanging="10"/>
      </w:pPr>
      <w:r>
        <w:rPr>
          <w:rFonts w:ascii="Arial" w:eastAsia="Arial" w:hAnsi="Arial" w:cs="Arial"/>
          <w:sz w:val="20"/>
        </w:rPr>
        <w:t>Your total annual entitlement is</w:t>
      </w:r>
      <w:r>
        <w:rPr>
          <w:rFonts w:ascii="Arial" w:eastAsia="Arial" w:hAnsi="Arial" w:cs="Arial"/>
          <w:b/>
          <w:sz w:val="20"/>
        </w:rPr>
        <w:t xml:space="preserve"> $XXXX</w:t>
      </w:r>
      <w:r>
        <w:rPr>
          <w:rFonts w:ascii="Arial" w:eastAsia="Arial" w:hAnsi="Arial" w:cs="Arial"/>
          <w:b/>
          <w:sz w:val="20"/>
        </w:rPr>
        <w:t>.00</w:t>
      </w:r>
      <w:r>
        <w:rPr>
          <w:rFonts w:ascii="Arial" w:eastAsia="Arial" w:hAnsi="Arial" w:cs="Arial"/>
          <w:sz w:val="20"/>
        </w:rPr>
        <w:t>.</w:t>
      </w:r>
    </w:p>
    <w:p w14:paraId="180851F6" w14:textId="77777777" w:rsidR="002E170F" w:rsidRDefault="00BE2D32">
      <w:pPr>
        <w:spacing w:after="138" w:line="265" w:lineRule="auto"/>
        <w:ind w:left="-5" w:right="2344" w:hanging="10"/>
      </w:pPr>
      <w:r>
        <w:rPr>
          <w:rFonts w:ascii="Arial" w:eastAsia="Arial" w:hAnsi="Arial" w:cs="Arial"/>
          <w:sz w:val="20"/>
        </w:rPr>
        <w:t>Thank you,</w:t>
      </w:r>
    </w:p>
    <w:tbl>
      <w:tblPr>
        <w:tblStyle w:val="TableGrid"/>
        <w:tblW w:w="66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860"/>
        <w:gridCol w:w="10"/>
        <w:gridCol w:w="1624"/>
        <w:gridCol w:w="3191"/>
      </w:tblGrid>
      <w:tr w:rsidR="002E170F" w14:paraId="490D920E" w14:textId="77777777">
        <w:trPr>
          <w:gridAfter w:val="1"/>
          <w:wAfter w:w="3344" w:type="dxa"/>
          <w:trHeight w:val="401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0437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Bob Hamilton</w:t>
            </w:r>
          </w:p>
          <w:p w14:paraId="49D76E26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Commissioner of Revenue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97C2C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Kathleen Wynne Premier of Ontario</w:t>
            </w:r>
          </w:p>
        </w:tc>
      </w:tr>
      <w:tr w:rsidR="002E170F" w14:paraId="7A348F58" w14:textId="77777777">
        <w:tblPrEx>
          <w:tblCellMar>
            <w:top w:w="288" w:type="dxa"/>
            <w:left w:w="216" w:type="dxa"/>
            <w:right w:w="115" w:type="dxa"/>
          </w:tblCellMar>
        </w:tblPrEx>
        <w:trPr>
          <w:gridBefore w:val="1"/>
          <w:wBefore w:w="10" w:type="dxa"/>
          <w:trHeight w:val="3024"/>
        </w:trPr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A8F668" w14:textId="77777777" w:rsidR="002E170F" w:rsidRDefault="00BE2D32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32"/>
              </w:rPr>
              <w:t>Account summary</w:t>
            </w:r>
          </w:p>
          <w:p w14:paraId="7501CD05" w14:textId="77777777" w:rsidR="002E170F" w:rsidRDefault="00BE2D32">
            <w:pPr>
              <w:spacing w:after="1250"/>
              <w:ind w:left="72"/>
            </w:pPr>
            <w:r>
              <w:rPr>
                <w:rFonts w:ascii="Arial" w:eastAsia="Arial" w:hAnsi="Arial" w:cs="Arial"/>
                <w:sz w:val="16"/>
              </w:rPr>
              <w:t>We deposited this amount in your bank account.</w:t>
            </w:r>
          </w:p>
          <w:p w14:paraId="61231F77" w14:textId="5C41B056" w:rsidR="002E170F" w:rsidRDefault="00BE2D32">
            <w:pPr>
              <w:tabs>
                <w:tab w:val="center" w:pos="3251"/>
              </w:tabs>
              <w:spacing w:after="94"/>
            </w:pPr>
            <w:r>
              <w:rPr>
                <w:rFonts w:ascii="Arial" w:eastAsia="Arial" w:hAnsi="Arial" w:cs="Arial"/>
                <w:b/>
                <w:sz w:val="24"/>
              </w:rPr>
              <w:t>Amount deposited: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$XXX</w:t>
            </w:r>
            <w:r>
              <w:rPr>
                <w:rFonts w:ascii="Arial" w:eastAsia="Arial" w:hAnsi="Arial" w:cs="Arial"/>
                <w:sz w:val="24"/>
              </w:rPr>
              <w:t>.00</w:t>
            </w:r>
          </w:p>
          <w:p w14:paraId="1B7B12BE" w14:textId="77777777" w:rsidR="002E170F" w:rsidRDefault="00BE2D32">
            <w:pPr>
              <w:tabs>
                <w:tab w:val="center" w:pos="3471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Date deposited: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Jul 20, 2017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8AB5D3" w14:textId="77777777" w:rsidR="002E170F" w:rsidRDefault="002E170F">
            <w:pPr>
              <w:spacing w:after="0"/>
              <w:ind w:left="-6192" w:right="173"/>
            </w:pPr>
          </w:p>
          <w:tbl>
            <w:tblPr>
              <w:tblStyle w:val="TableGrid"/>
              <w:tblW w:w="4464" w:type="dxa"/>
              <w:tblInd w:w="0" w:type="dxa"/>
              <w:tblCellMar>
                <w:top w:w="274" w:type="dxa"/>
                <w:left w:w="21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4"/>
            </w:tblGrid>
            <w:tr w:rsidR="002E170F" w14:paraId="4C47FA46" w14:textId="77777777">
              <w:trPr>
                <w:trHeight w:val="2376"/>
              </w:trPr>
              <w:tc>
                <w:tcPr>
                  <w:tcW w:w="4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6E3F55" w14:textId="77777777" w:rsidR="002E170F" w:rsidRDefault="00BE2D32">
                  <w:pPr>
                    <w:spacing w:after="66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Life's busy, so we'll remind you</w:t>
                  </w:r>
                </w:p>
                <w:p w14:paraId="67809E5B" w14:textId="77777777" w:rsidR="002E170F" w:rsidRDefault="00BE2D32">
                  <w:pPr>
                    <w:spacing w:after="0"/>
                    <w:ind w:right="44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Subscribe to our electronic mailing list at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www.cra.gc.ca/lists </w:t>
                  </w:r>
                  <w:r>
                    <w:rPr>
                      <w:rFonts w:ascii="Arial" w:eastAsia="Arial" w:hAnsi="Arial" w:cs="Arial"/>
                      <w:sz w:val="20"/>
                    </w:rPr>
                    <w:t>and we will remind you of your next benefit or credit payment.</w:t>
                  </w:r>
                </w:p>
              </w:tc>
            </w:tr>
          </w:tbl>
          <w:p w14:paraId="00593AE2" w14:textId="77777777" w:rsidR="002E170F" w:rsidRDefault="002E170F"/>
        </w:tc>
      </w:tr>
    </w:tbl>
    <w:p w14:paraId="4D6C195B" w14:textId="77777777" w:rsidR="002E170F" w:rsidRDefault="00BE2D32">
      <w:pPr>
        <w:spacing w:after="100"/>
        <w:ind w:left="-5" w:hanging="10"/>
      </w:pPr>
      <w:r>
        <w:rPr>
          <w:rFonts w:ascii="Arial" w:eastAsia="Arial" w:hAnsi="Arial" w:cs="Arial"/>
          <w:sz w:val="14"/>
        </w:rPr>
        <w:t>FB51 E (16)X</w:t>
      </w:r>
    </w:p>
    <w:p w14:paraId="47159FFC" w14:textId="77777777" w:rsidR="002E170F" w:rsidRDefault="00BE2D32">
      <w:pPr>
        <w:spacing w:after="69"/>
        <w:ind w:left="10" w:right="-15" w:hanging="10"/>
        <w:jc w:val="right"/>
      </w:pPr>
      <w:r>
        <w:rPr>
          <w:rFonts w:ascii="Arial" w:eastAsia="Arial" w:hAnsi="Arial" w:cs="Arial"/>
          <w:sz w:val="20"/>
        </w:rPr>
        <w:lastRenderedPageBreak/>
        <w:t>Page 2</w:t>
      </w:r>
    </w:p>
    <w:p w14:paraId="23A75DEA" w14:textId="77777777" w:rsidR="002E170F" w:rsidRDefault="00BE2D32">
      <w:pPr>
        <w:spacing w:after="222"/>
        <w:ind w:left="4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CAABE7" w14:textId="77777777" w:rsidR="002E170F" w:rsidRDefault="00BE2D32">
      <w:pPr>
        <w:pStyle w:val="Heading1"/>
        <w:ind w:left="283"/>
      </w:pPr>
      <w:r>
        <w:t>Detailed explanation</w:t>
      </w:r>
    </w:p>
    <w:p w14:paraId="0831AB37" w14:textId="77777777" w:rsidR="002E170F" w:rsidRDefault="00BE2D32">
      <w:pPr>
        <w:spacing w:after="0" w:line="265" w:lineRule="auto"/>
        <w:ind w:left="298" w:right="2344" w:hanging="10"/>
      </w:pPr>
      <w:r>
        <w:rPr>
          <w:rFonts w:ascii="Arial" w:eastAsia="Arial" w:hAnsi="Arial" w:cs="Arial"/>
          <w:sz w:val="20"/>
        </w:rPr>
        <w:t xml:space="preserve">This notice represents the information processed as of June 27, 2017. Please                        read it and keep it for your records.                                                               </w:t>
      </w:r>
    </w:p>
    <w:p w14:paraId="74821ED7" w14:textId="77777777" w:rsidR="002E170F" w:rsidRDefault="00BE2D32">
      <w:pPr>
        <w:spacing w:after="0"/>
        <w:ind w:left="288"/>
      </w:pPr>
      <w:r>
        <w:rPr>
          <w:rFonts w:ascii="Arial" w:eastAsia="Arial" w:hAnsi="Arial" w:cs="Arial"/>
          <w:sz w:val="20"/>
        </w:rPr>
        <w:t xml:space="preserve">                                                       </w:t>
      </w:r>
      <w:r>
        <w:rPr>
          <w:rFonts w:ascii="Arial" w:eastAsia="Arial" w:hAnsi="Arial" w:cs="Arial"/>
          <w:sz w:val="20"/>
        </w:rPr>
        <w:t xml:space="preserve">                                             </w:t>
      </w:r>
    </w:p>
    <w:p w14:paraId="3EE61158" w14:textId="77777777" w:rsidR="002E170F" w:rsidRDefault="00BE2D32">
      <w:pPr>
        <w:spacing w:after="0" w:line="265" w:lineRule="auto"/>
        <w:ind w:left="298" w:right="2344" w:hanging="10"/>
      </w:pPr>
      <w:r>
        <w:rPr>
          <w:rFonts w:ascii="Arial" w:eastAsia="Arial" w:hAnsi="Arial" w:cs="Arial"/>
          <w:sz w:val="20"/>
        </w:rPr>
        <w:t xml:space="preserve">The Canada child benefit and the Ontario child benefit are tax-free monthly                         payments made to eligible families to help with the cost of raising children                        under 18. </w:t>
      </w: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</w:t>
      </w:r>
    </w:p>
    <w:p w14:paraId="1B3444E6" w14:textId="77777777" w:rsidR="002E170F" w:rsidRDefault="00BE2D32">
      <w:pPr>
        <w:spacing w:after="0"/>
        <w:ind w:left="288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</w:t>
      </w:r>
    </w:p>
    <w:p w14:paraId="3F43DC8F" w14:textId="77777777" w:rsidR="002E170F" w:rsidRDefault="00BE2D32">
      <w:pPr>
        <w:spacing w:after="404" w:line="265" w:lineRule="auto"/>
        <w:ind w:left="298" w:right="2344" w:hanging="10"/>
      </w:pPr>
      <w:r>
        <w:rPr>
          <w:rFonts w:ascii="Arial" w:eastAsia="Arial" w:hAnsi="Arial" w:cs="Arial"/>
          <w:sz w:val="20"/>
        </w:rPr>
        <w:t xml:space="preserve">The Ontario child benefit is fully funded by the Province of Ontario.                               </w:t>
      </w:r>
    </w:p>
    <w:p w14:paraId="29712BD9" w14:textId="77777777" w:rsidR="002E170F" w:rsidRDefault="00BE2D32">
      <w:pPr>
        <w:pStyle w:val="Heading2"/>
        <w:ind w:left="283"/>
      </w:pPr>
      <w:r>
        <w:t xml:space="preserve">Information used to calculate your entitlement                                                      </w:t>
      </w:r>
    </w:p>
    <w:tbl>
      <w:tblPr>
        <w:tblStyle w:val="TableGrid"/>
        <w:tblW w:w="5802" w:type="dxa"/>
        <w:tblInd w:w="2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1068"/>
      </w:tblGrid>
      <w:tr w:rsidR="002E170F" w14:paraId="5FBDD920" w14:textId="77777777">
        <w:trPr>
          <w:trHeight w:val="236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5ABEBC3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2016 family net income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F808010" w14:textId="6672BDD1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$XXXX</w:t>
            </w:r>
          </w:p>
        </w:tc>
      </w:tr>
      <w:tr w:rsidR="002E170F" w14:paraId="1E9BF6CE" w14:textId="77777777">
        <w:trPr>
          <w:trHeight w:val="288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113F8F5F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Marital status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4E6BF4D2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Single</w:t>
            </w:r>
          </w:p>
        </w:tc>
        <w:bookmarkStart w:id="0" w:name="_GoBack"/>
        <w:bookmarkEnd w:id="0"/>
      </w:tr>
      <w:tr w:rsidR="002E170F" w14:paraId="4E64A412" w14:textId="77777777">
        <w:trPr>
          <w:trHeight w:val="288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058007F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Province or territory of residence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2B17E2CD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Ont.</w:t>
            </w:r>
          </w:p>
        </w:tc>
      </w:tr>
      <w:tr w:rsidR="002E170F" w14:paraId="5FE8A2DB" w14:textId="77777777">
        <w:trPr>
          <w:trHeight w:val="236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05F718F7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Eligible children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38567B6" w14:textId="796B7FB0" w:rsidR="002E170F" w:rsidRDefault="00BE2D3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XXXXXXXX</w:t>
            </w:r>
          </w:p>
        </w:tc>
      </w:tr>
    </w:tbl>
    <w:p w14:paraId="7ABCA191" w14:textId="77777777" w:rsidR="002E170F" w:rsidRDefault="00BE2D32">
      <w:pPr>
        <w:pStyle w:val="Heading2"/>
        <w:ind w:left="283"/>
      </w:pPr>
      <w:r>
        <w:t xml:space="preserve">Annual entitlement                                                                                  </w:t>
      </w:r>
    </w:p>
    <w:tbl>
      <w:tblPr>
        <w:tblStyle w:val="TableGrid"/>
        <w:tblW w:w="9289" w:type="dxa"/>
        <w:tblInd w:w="2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32"/>
        <w:gridCol w:w="1057"/>
      </w:tblGrid>
      <w:tr w:rsidR="002E170F" w14:paraId="17411294" w14:textId="77777777">
        <w:trPr>
          <w:trHeight w:val="289"/>
        </w:trPr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14:paraId="318F3B1A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Description                                                                                      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EDB1EFF" w14:textId="77777777" w:rsidR="002E170F" w:rsidRDefault="00BE2D32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($) Amount</w:t>
            </w:r>
          </w:p>
        </w:tc>
      </w:tr>
      <w:tr w:rsidR="002E170F" w14:paraId="3E58D805" w14:textId="77777777">
        <w:trPr>
          <w:trHeight w:val="341"/>
        </w:trPr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14:paraId="3672677F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Canada child benefit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DF941A9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5,400.00</w:t>
            </w:r>
          </w:p>
        </w:tc>
      </w:tr>
      <w:tr w:rsidR="002E170F" w14:paraId="4A35B428" w14:textId="77777777">
        <w:trPr>
          <w:trHeight w:val="237"/>
        </w:trPr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14:paraId="716419AC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Ontario child benefit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2839BDDE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1,378.00</w:t>
            </w:r>
          </w:p>
        </w:tc>
      </w:tr>
    </w:tbl>
    <w:p w14:paraId="094D3974" w14:textId="77777777" w:rsidR="002E170F" w:rsidRDefault="00BE2D32">
      <w:pPr>
        <w:spacing w:after="125"/>
        <w:ind w:left="7776"/>
      </w:pPr>
      <w:r>
        <w:rPr>
          <w:noProof/>
        </w:rPr>
        <mc:AlternateContent>
          <mc:Choice Requires="wpg">
            <w:drawing>
              <wp:inline distT="0" distB="0" distL="0" distR="0" wp14:anchorId="477CCED1" wp14:editId="1A170404">
                <wp:extent cx="1146048" cy="24384"/>
                <wp:effectExtent l="0" t="0" r="0" b="0"/>
                <wp:docPr id="3051" name="Group 3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048" cy="24384"/>
                          <a:chOff x="0" y="0"/>
                          <a:chExt cx="1146048" cy="24384"/>
                        </a:xfrm>
                      </wpg:grpSpPr>
                      <wps:wsp>
                        <wps:cNvPr id="5492" name="Shape 5492"/>
                        <wps:cNvSpPr/>
                        <wps:spPr>
                          <a:xfrm>
                            <a:off x="0" y="0"/>
                            <a:ext cx="114604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2438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1" style="width:90.24pt;height:1.92001pt;mso-position-horizontal-relative:char;mso-position-vertical-relative:line" coordsize="11460,243">
                <v:shape id="Shape 5493" style="position:absolute;width:11460;height:243;left:0;top:0;" coordsize="1146048,24384" path="m0,0l1146048,0l1146048,24384l0,2438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A1BF39" w14:textId="77777777" w:rsidR="002E170F" w:rsidRDefault="00BE2D32">
      <w:pPr>
        <w:tabs>
          <w:tab w:val="center" w:pos="527"/>
          <w:tab w:val="center" w:pos="9188"/>
        </w:tabs>
        <w:spacing w:after="397" w:line="265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Total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</w:rPr>
        <w:tab/>
        <w:t>6,778.00</w:t>
      </w:r>
    </w:p>
    <w:p w14:paraId="4231F4BA" w14:textId="77777777" w:rsidR="002E170F" w:rsidRDefault="00BE2D32">
      <w:pPr>
        <w:pStyle w:val="Heading2"/>
        <w:spacing w:after="134"/>
        <w:ind w:left="283"/>
      </w:pPr>
      <w:r>
        <w:t xml:space="preserve">Payment summary                                                                                     </w:t>
      </w:r>
    </w:p>
    <w:p w14:paraId="118669B3" w14:textId="77777777" w:rsidR="002E170F" w:rsidRDefault="00BE2D32">
      <w:pPr>
        <w:tabs>
          <w:tab w:val="center" w:pos="838"/>
          <w:tab w:val="center" w:pos="9048"/>
        </w:tabs>
        <w:spacing w:after="172" w:line="265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Description                                 </w:t>
      </w:r>
      <w:r>
        <w:rPr>
          <w:rFonts w:ascii="Arial" w:eastAsia="Arial" w:hAnsi="Arial" w:cs="Arial"/>
          <w:b/>
          <w:sz w:val="20"/>
        </w:rPr>
        <w:t xml:space="preserve">                                                        </w:t>
      </w:r>
      <w:r>
        <w:rPr>
          <w:rFonts w:ascii="Arial" w:eastAsia="Arial" w:hAnsi="Arial" w:cs="Arial"/>
          <w:b/>
          <w:sz w:val="20"/>
        </w:rPr>
        <w:tab/>
        <w:t>($) Amount</w:t>
      </w:r>
    </w:p>
    <w:p w14:paraId="6C91C19B" w14:textId="77777777" w:rsidR="002E170F" w:rsidRDefault="00BE2D32">
      <w:pPr>
        <w:tabs>
          <w:tab w:val="center" w:pos="1200"/>
          <w:tab w:val="center" w:pos="9272"/>
        </w:tabs>
        <w:spacing w:after="61" w:line="265" w:lineRule="auto"/>
      </w:pPr>
      <w:r>
        <w:tab/>
      </w:r>
      <w:r>
        <w:rPr>
          <w:rFonts w:ascii="Arial" w:eastAsia="Arial" w:hAnsi="Arial" w:cs="Arial"/>
          <w:sz w:val="20"/>
        </w:rPr>
        <w:t>Canada child benefit</w:t>
      </w:r>
      <w:r>
        <w:rPr>
          <w:rFonts w:ascii="Arial" w:eastAsia="Arial" w:hAnsi="Arial" w:cs="Arial"/>
          <w:sz w:val="20"/>
        </w:rPr>
        <w:tab/>
        <w:t>450.00</w:t>
      </w:r>
    </w:p>
    <w:p w14:paraId="2EBD3F63" w14:textId="77777777" w:rsidR="002E170F" w:rsidRDefault="00BE2D32">
      <w:pPr>
        <w:tabs>
          <w:tab w:val="center" w:pos="1177"/>
          <w:tab w:val="center" w:pos="9272"/>
        </w:tabs>
        <w:spacing w:after="0" w:line="265" w:lineRule="auto"/>
      </w:pPr>
      <w:r>
        <w:tab/>
      </w:r>
      <w:r>
        <w:rPr>
          <w:rFonts w:ascii="Arial" w:eastAsia="Arial" w:hAnsi="Arial" w:cs="Arial"/>
          <w:sz w:val="20"/>
        </w:rPr>
        <w:t>Ontario child benefit</w:t>
      </w:r>
      <w:r>
        <w:rPr>
          <w:rFonts w:ascii="Arial" w:eastAsia="Arial" w:hAnsi="Arial" w:cs="Arial"/>
          <w:sz w:val="20"/>
        </w:rPr>
        <w:tab/>
        <w:t>114.83</w:t>
      </w:r>
    </w:p>
    <w:p w14:paraId="2D3577FB" w14:textId="77777777" w:rsidR="002E170F" w:rsidRDefault="00BE2D32">
      <w:pPr>
        <w:spacing w:after="125"/>
        <w:ind w:left="7776"/>
      </w:pPr>
      <w:r>
        <w:rPr>
          <w:noProof/>
        </w:rPr>
        <mc:AlternateContent>
          <mc:Choice Requires="wpg">
            <w:drawing>
              <wp:inline distT="0" distB="0" distL="0" distR="0" wp14:anchorId="0001CA00" wp14:editId="5FAF0C7C">
                <wp:extent cx="1146048" cy="24384"/>
                <wp:effectExtent l="0" t="0" r="0" b="0"/>
                <wp:docPr id="3052" name="Group 3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048" cy="24384"/>
                          <a:chOff x="0" y="0"/>
                          <a:chExt cx="1146048" cy="24384"/>
                        </a:xfrm>
                      </wpg:grpSpPr>
                      <wps:wsp>
                        <wps:cNvPr id="5494" name="Shape 5494"/>
                        <wps:cNvSpPr/>
                        <wps:spPr>
                          <a:xfrm>
                            <a:off x="0" y="0"/>
                            <a:ext cx="114604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2438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2" style="width:90.24pt;height:1.92001pt;mso-position-horizontal-relative:char;mso-position-vertical-relative:line" coordsize="11460,243">
                <v:shape id="Shape 5495" style="position:absolute;width:11460;height:243;left:0;top:0;" coordsize="1146048,24384" path="m0,0l1146048,0l1146048,24384l0,2438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290" w:type="dxa"/>
        <w:tblInd w:w="2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2150"/>
        <w:gridCol w:w="1848"/>
        <w:gridCol w:w="1058"/>
      </w:tblGrid>
      <w:tr w:rsidR="002E170F" w14:paraId="62F7BCA5" w14:textId="77777777">
        <w:trPr>
          <w:trHeight w:val="949"/>
        </w:trPr>
        <w:tc>
          <w:tcPr>
            <w:tcW w:w="8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8A8CE" w14:textId="77777777" w:rsidR="002E170F" w:rsidRDefault="00BE2D32">
            <w:pPr>
              <w:spacing w:after="395"/>
            </w:pPr>
            <w:r>
              <w:rPr>
                <w:rFonts w:ascii="Arial" w:eastAsia="Arial" w:hAnsi="Arial" w:cs="Arial"/>
                <w:b/>
                <w:sz w:val="20"/>
              </w:rPr>
              <w:t xml:space="preserve">Amount direct deposited                                                                             </w:t>
            </w:r>
          </w:p>
          <w:p w14:paraId="3980D1C2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Entitlement schedule                                               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DFBE11C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564.83</w:t>
            </w:r>
          </w:p>
        </w:tc>
      </w:tr>
      <w:tr w:rsidR="002E170F" w14:paraId="2D830117" w14:textId="77777777">
        <w:trPr>
          <w:trHeight w:val="401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CFF19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5744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($) CCB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7CF35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($) OCB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4CF56" w14:textId="77777777" w:rsidR="002E170F" w:rsidRDefault="00BE2D32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($) Total</w:t>
            </w:r>
          </w:p>
        </w:tc>
      </w:tr>
      <w:tr w:rsidR="002E170F" w14:paraId="5DD6F835" w14:textId="77777777">
        <w:trPr>
          <w:trHeight w:val="341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15CDA9F2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July 20, 2017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DFD738C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F46720A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C91BB9A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23415E96" w14:textId="77777777">
        <w:trPr>
          <w:trHeight w:val="288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1AFCED5C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August 18, 2017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42AAFAC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4A23DBE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F2756FF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22831393" w14:textId="77777777">
        <w:trPr>
          <w:trHeight w:val="288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1DD67457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September 20, 2017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739EAE6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3F5435D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325F70A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5231A225" w14:textId="77777777">
        <w:trPr>
          <w:trHeight w:val="288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1992B92F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October 20, 2017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CD6FE31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EE26788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EAA9C0E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41455F64" w14:textId="77777777">
        <w:trPr>
          <w:trHeight w:val="288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5265635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November 20, 2017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3AC61741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C76F6F2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AEC960D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0A36240D" w14:textId="77777777">
        <w:trPr>
          <w:trHeight w:val="288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1D696409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December 13, 2017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F2F658A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85748C9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78FFEFE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254497CA" w14:textId="77777777">
        <w:trPr>
          <w:trHeight w:val="288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A11CF07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January 19, 2018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840243E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FBB6385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2E5CF0A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1C8D33C5" w14:textId="77777777">
        <w:trPr>
          <w:trHeight w:val="288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37FDC1A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February 20, 2018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B2BA25E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400D096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E4EB547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3850E36B" w14:textId="77777777">
        <w:trPr>
          <w:trHeight w:val="288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7007D146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March 20, 2018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6F459EC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72A975E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7FDA286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6A35178B" w14:textId="77777777">
        <w:trPr>
          <w:trHeight w:val="288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12315990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April 20, 2018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A45AD0D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E0C86FE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1A38BC0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3F1599AB" w14:textId="77777777">
        <w:trPr>
          <w:trHeight w:val="288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11D524B0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May 18, 2018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38ED2AB6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D8C597C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0C51F44B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564.83</w:t>
            </w:r>
          </w:p>
        </w:tc>
      </w:tr>
      <w:tr w:rsidR="002E170F" w14:paraId="56A9C019" w14:textId="77777777">
        <w:trPr>
          <w:trHeight w:val="236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3AB50658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June 20, 2018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DC133E9" w14:textId="77777777" w:rsidR="002E170F" w:rsidRDefault="00BE2D3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450.00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7F1589A" w14:textId="77777777" w:rsidR="002E170F" w:rsidRDefault="00BE2D3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114.87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0E0AF16" w14:textId="77777777" w:rsidR="002E170F" w:rsidRDefault="00BE2D3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564.87</w:t>
            </w:r>
          </w:p>
        </w:tc>
      </w:tr>
    </w:tbl>
    <w:p w14:paraId="493B6882" w14:textId="77777777" w:rsidR="002E170F" w:rsidRDefault="00BE2D32">
      <w:pPr>
        <w:spacing w:after="217"/>
        <w:ind w:left="10" w:right="-12" w:hanging="10"/>
        <w:jc w:val="right"/>
      </w:pPr>
      <w:r>
        <w:rPr>
          <w:rFonts w:ascii="Arial" w:eastAsia="Arial" w:hAnsi="Arial" w:cs="Arial"/>
          <w:sz w:val="14"/>
        </w:rPr>
        <w:t>0494966</w:t>
      </w:r>
    </w:p>
    <w:p w14:paraId="07250C83" w14:textId="77777777" w:rsidR="002E170F" w:rsidRDefault="00BE2D32">
      <w:pPr>
        <w:spacing w:after="69"/>
        <w:ind w:left="10" w:right="-15" w:hanging="10"/>
        <w:jc w:val="right"/>
      </w:pPr>
      <w:r>
        <w:rPr>
          <w:rFonts w:ascii="Arial" w:eastAsia="Arial" w:hAnsi="Arial" w:cs="Arial"/>
          <w:sz w:val="20"/>
        </w:rPr>
        <w:lastRenderedPageBreak/>
        <w:t>Page 3</w:t>
      </w:r>
    </w:p>
    <w:p w14:paraId="335DA36E" w14:textId="77777777" w:rsidR="002E170F" w:rsidRDefault="00BE2D32">
      <w:pPr>
        <w:spacing w:after="6"/>
        <w:ind w:left="4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6336" w:tblpY="-5"/>
        <w:tblOverlap w:val="never"/>
        <w:tblW w:w="3600" w:type="dxa"/>
        <w:tblInd w:w="0" w:type="dxa"/>
        <w:tblCellMar>
          <w:top w:w="0" w:type="dxa"/>
          <w:left w:w="2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</w:tblGrid>
      <w:tr w:rsidR="002E170F" w14:paraId="1021099A" w14:textId="77777777">
        <w:trPr>
          <w:trHeight w:val="432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38263" w14:textId="77777777" w:rsidR="002E170F" w:rsidRDefault="00BE2D32">
            <w:pPr>
              <w:spacing w:after="66"/>
            </w:pPr>
            <w:r>
              <w:rPr>
                <w:rFonts w:ascii="Arial" w:eastAsia="Arial" w:hAnsi="Arial" w:cs="Arial"/>
                <w:b/>
                <w:sz w:val="24"/>
              </w:rPr>
              <w:t>My Account</w:t>
            </w:r>
          </w:p>
          <w:p w14:paraId="60BDD81E" w14:textId="77777777" w:rsidR="002E170F" w:rsidRDefault="00BE2D32">
            <w:pPr>
              <w:spacing w:after="123" w:line="248" w:lineRule="auto"/>
              <w:ind w:right="104"/>
            </w:pPr>
            <w:r>
              <w:rPr>
                <w:rFonts w:ascii="Arial" w:eastAsia="Arial" w:hAnsi="Arial" w:cs="Arial"/>
                <w:sz w:val="20"/>
              </w:rPr>
              <w:t>Use My Account to see and manage your benefits information online:</w:t>
            </w:r>
          </w:p>
          <w:p w14:paraId="6E18F407" w14:textId="77777777" w:rsidR="002E170F" w:rsidRDefault="00BE2D32">
            <w:pPr>
              <w:numPr>
                <w:ilvl w:val="0"/>
                <w:numId w:val="2"/>
              </w:numPr>
              <w:spacing w:after="58" w:line="258" w:lineRule="auto"/>
              <w:ind w:hanging="144"/>
            </w:pPr>
            <w:r>
              <w:rPr>
                <w:rFonts w:ascii="Arial" w:eastAsia="Arial" w:hAnsi="Arial" w:cs="Arial"/>
                <w:sz w:val="20"/>
              </w:rPr>
              <w:t>track your child and family benefits payments</w:t>
            </w:r>
          </w:p>
          <w:p w14:paraId="4E56976B" w14:textId="77777777" w:rsidR="002E170F" w:rsidRDefault="00BE2D32">
            <w:pPr>
              <w:numPr>
                <w:ilvl w:val="0"/>
                <w:numId w:val="2"/>
              </w:numPr>
              <w:spacing w:after="62"/>
              <w:ind w:hanging="144"/>
            </w:pPr>
            <w:r>
              <w:rPr>
                <w:rFonts w:ascii="Arial" w:eastAsia="Arial" w:hAnsi="Arial" w:cs="Arial"/>
                <w:sz w:val="20"/>
              </w:rPr>
              <w:t>update your address</w:t>
            </w:r>
          </w:p>
          <w:p w14:paraId="6AFBCCD8" w14:textId="77777777" w:rsidR="002E170F" w:rsidRDefault="00BE2D32">
            <w:pPr>
              <w:numPr>
                <w:ilvl w:val="0"/>
                <w:numId w:val="2"/>
              </w:numPr>
              <w:spacing w:after="75" w:line="238" w:lineRule="auto"/>
              <w:ind w:hanging="144"/>
            </w:pPr>
            <w:r>
              <w:rPr>
                <w:rFonts w:ascii="Arial" w:eastAsia="Arial" w:hAnsi="Arial" w:cs="Arial"/>
                <w:sz w:val="20"/>
              </w:rPr>
              <w:t>view and update children in your care</w:t>
            </w:r>
          </w:p>
          <w:p w14:paraId="58EE66AA" w14:textId="77777777" w:rsidR="002E170F" w:rsidRDefault="00BE2D32">
            <w:pPr>
              <w:numPr>
                <w:ilvl w:val="0"/>
                <w:numId w:val="2"/>
              </w:numPr>
              <w:spacing w:after="62"/>
              <w:ind w:hanging="144"/>
            </w:pPr>
            <w:r>
              <w:rPr>
                <w:rFonts w:ascii="Arial" w:eastAsia="Arial" w:hAnsi="Arial" w:cs="Arial"/>
                <w:sz w:val="20"/>
              </w:rPr>
              <w:t>change your marital status</w:t>
            </w:r>
          </w:p>
          <w:p w14:paraId="4CE56CB0" w14:textId="77777777" w:rsidR="002E170F" w:rsidRDefault="00BE2D32">
            <w:pPr>
              <w:numPr>
                <w:ilvl w:val="0"/>
                <w:numId w:val="2"/>
              </w:numPr>
              <w:spacing w:after="0"/>
              <w:ind w:hanging="144"/>
            </w:pPr>
            <w:r>
              <w:rPr>
                <w:rFonts w:ascii="Arial" w:eastAsia="Arial" w:hAnsi="Arial" w:cs="Arial"/>
                <w:sz w:val="20"/>
              </w:rPr>
              <w:t>arrange your direct deposit</w:t>
            </w:r>
          </w:p>
          <w:p w14:paraId="1887691E" w14:textId="77777777" w:rsidR="002E170F" w:rsidRDefault="00BE2D32">
            <w:pPr>
              <w:spacing w:after="119"/>
              <w:ind w:left="144"/>
            </w:pPr>
            <w:r>
              <w:rPr>
                <w:rFonts w:ascii="Arial" w:eastAsia="Arial" w:hAnsi="Arial" w:cs="Arial"/>
                <w:sz w:val="20"/>
              </w:rPr>
              <w:t>... and much more</w:t>
            </w:r>
          </w:p>
          <w:p w14:paraId="1DD85AD3" w14:textId="77777777" w:rsidR="002E170F" w:rsidRDefault="00BE2D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To register, go to </w:t>
            </w:r>
            <w:r>
              <w:rPr>
                <w:rFonts w:ascii="Arial" w:eastAsia="Arial" w:hAnsi="Arial" w:cs="Arial"/>
                <w:b/>
                <w:sz w:val="20"/>
              </w:rPr>
              <w:t>www.cra.gc.ca/myaccount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</w:tbl>
    <w:p w14:paraId="5E7A0E38" w14:textId="77777777" w:rsidR="002E170F" w:rsidRDefault="00BE2D32">
      <w:pPr>
        <w:pStyle w:val="Heading1"/>
        <w:ind w:left="283"/>
      </w:pPr>
      <w:r>
        <w:t>More information</w:t>
      </w:r>
    </w:p>
    <w:p w14:paraId="0B8059CE" w14:textId="77777777" w:rsidR="002E170F" w:rsidRDefault="00BE2D32">
      <w:pPr>
        <w:spacing w:after="0" w:line="265" w:lineRule="auto"/>
        <w:ind w:left="283" w:hanging="10"/>
      </w:pPr>
      <w:r>
        <w:rPr>
          <w:rFonts w:ascii="Arial" w:eastAsia="Arial" w:hAnsi="Arial" w:cs="Arial"/>
          <w:b/>
          <w:sz w:val="20"/>
        </w:rPr>
        <w:t>You must inform the CRA right away if:</w:t>
      </w:r>
    </w:p>
    <w:p w14:paraId="5601F70C" w14:textId="77777777" w:rsidR="002E170F" w:rsidRDefault="00BE2D32">
      <w:pPr>
        <w:numPr>
          <w:ilvl w:val="0"/>
          <w:numId w:val="1"/>
        </w:numPr>
        <w:spacing w:after="5" w:line="252" w:lineRule="auto"/>
        <w:ind w:right="3895" w:hanging="144"/>
      </w:pPr>
      <w:r>
        <w:rPr>
          <w:rFonts w:ascii="Arial" w:eastAsia="Arial" w:hAnsi="Arial" w:cs="Arial"/>
          <w:sz w:val="16"/>
        </w:rPr>
        <w:t>you move</w:t>
      </w:r>
    </w:p>
    <w:p w14:paraId="246F5E94" w14:textId="77777777" w:rsidR="002E170F" w:rsidRDefault="00BE2D32">
      <w:pPr>
        <w:numPr>
          <w:ilvl w:val="0"/>
          <w:numId w:val="1"/>
        </w:numPr>
        <w:spacing w:after="5" w:line="252" w:lineRule="auto"/>
        <w:ind w:right="3895" w:hanging="144"/>
      </w:pPr>
      <w:r>
        <w:rPr>
          <w:rFonts w:ascii="Arial" w:eastAsia="Arial" w:hAnsi="Arial" w:cs="Arial"/>
          <w:sz w:val="16"/>
        </w:rPr>
        <w:t>your marital status changes or you change your name</w:t>
      </w:r>
    </w:p>
    <w:p w14:paraId="5F8C17B9" w14:textId="77777777" w:rsidR="002E170F" w:rsidRDefault="00BE2D32">
      <w:pPr>
        <w:numPr>
          <w:ilvl w:val="0"/>
          <w:numId w:val="1"/>
        </w:numPr>
        <w:spacing w:after="5" w:line="252" w:lineRule="auto"/>
        <w:ind w:right="3895" w:hanging="144"/>
      </w:pPr>
      <w:r>
        <w:rPr>
          <w:rFonts w:ascii="Arial" w:eastAsia="Arial" w:hAnsi="Arial" w:cs="Arial"/>
          <w:sz w:val="16"/>
        </w:rPr>
        <w:t>you or your spouse or common-law partner are no longer a resident of Canada</w:t>
      </w:r>
    </w:p>
    <w:p w14:paraId="1C770ABF" w14:textId="77777777" w:rsidR="002E170F" w:rsidRDefault="00BE2D32">
      <w:pPr>
        <w:numPr>
          <w:ilvl w:val="0"/>
          <w:numId w:val="1"/>
        </w:numPr>
        <w:spacing w:after="5" w:line="252" w:lineRule="auto"/>
        <w:ind w:right="3895" w:hanging="144"/>
      </w:pPr>
      <w:r>
        <w:rPr>
          <w:rFonts w:ascii="Arial" w:eastAsia="Arial" w:hAnsi="Arial" w:cs="Arial"/>
          <w:sz w:val="16"/>
        </w:rPr>
        <w:t>the number of children in your care changes</w:t>
      </w:r>
    </w:p>
    <w:p w14:paraId="1DE40280" w14:textId="77777777" w:rsidR="002E170F" w:rsidRDefault="00BE2D32">
      <w:pPr>
        <w:numPr>
          <w:ilvl w:val="0"/>
          <w:numId w:val="1"/>
        </w:numPr>
        <w:spacing w:after="5" w:line="252" w:lineRule="auto"/>
        <w:ind w:right="3895" w:hanging="144"/>
      </w:pPr>
      <w:r>
        <w:rPr>
          <w:rFonts w:ascii="Arial" w:eastAsia="Arial" w:hAnsi="Arial" w:cs="Arial"/>
          <w:sz w:val="16"/>
        </w:rPr>
        <w:t xml:space="preserve">you start or end sharing custody of </w:t>
      </w:r>
      <w:r>
        <w:rPr>
          <w:rFonts w:ascii="Arial" w:eastAsia="Arial" w:hAnsi="Arial" w:cs="Arial"/>
          <w:sz w:val="16"/>
        </w:rPr>
        <w:t>one or more children</w:t>
      </w:r>
    </w:p>
    <w:p w14:paraId="4F40BC6B" w14:textId="77777777" w:rsidR="002E170F" w:rsidRDefault="00BE2D32">
      <w:pPr>
        <w:numPr>
          <w:ilvl w:val="0"/>
          <w:numId w:val="1"/>
        </w:numPr>
        <w:spacing w:after="26" w:line="252" w:lineRule="auto"/>
        <w:ind w:right="3895" w:hanging="144"/>
      </w:pPr>
      <w:r>
        <w:rPr>
          <w:rFonts w:ascii="Arial" w:eastAsia="Arial" w:hAnsi="Arial" w:cs="Arial"/>
          <w:sz w:val="16"/>
        </w:rPr>
        <w:t>your banking information changes</w:t>
      </w:r>
    </w:p>
    <w:p w14:paraId="01893F80" w14:textId="77777777" w:rsidR="002E170F" w:rsidRDefault="00BE2D32">
      <w:pPr>
        <w:numPr>
          <w:ilvl w:val="0"/>
          <w:numId w:val="1"/>
        </w:numPr>
        <w:spacing w:after="32" w:line="252" w:lineRule="auto"/>
        <w:ind w:right="3895" w:hanging="144"/>
      </w:pPr>
      <w:r>
        <w:rPr>
          <w:rFonts w:ascii="Arial" w:eastAsia="Arial" w:hAnsi="Arial" w:cs="Arial"/>
          <w:sz w:val="16"/>
        </w:rPr>
        <w:t>the recipient of this notice is deceased</w:t>
      </w:r>
    </w:p>
    <w:p w14:paraId="0955B0D3" w14:textId="77777777" w:rsidR="002E170F" w:rsidRDefault="00BE2D32">
      <w:pPr>
        <w:spacing w:after="149" w:line="252" w:lineRule="auto"/>
        <w:ind w:left="298" w:right="3895" w:hanging="10"/>
      </w:pPr>
      <w:r>
        <w:rPr>
          <w:rFonts w:ascii="Arial" w:eastAsia="Arial" w:hAnsi="Arial" w:cs="Arial"/>
          <w:sz w:val="16"/>
        </w:rPr>
        <w:t xml:space="preserve">To inform the CRA of any changes or if you have a question, go to </w:t>
      </w:r>
      <w:r>
        <w:rPr>
          <w:rFonts w:ascii="Arial" w:eastAsia="Arial" w:hAnsi="Arial" w:cs="Arial"/>
          <w:b/>
          <w:sz w:val="16"/>
        </w:rPr>
        <w:t>www.cra.gc.ca/benefits</w:t>
      </w:r>
      <w:r>
        <w:rPr>
          <w:rFonts w:ascii="Arial" w:eastAsia="Arial" w:hAnsi="Arial" w:cs="Arial"/>
          <w:sz w:val="16"/>
        </w:rPr>
        <w:t xml:space="preserve">, go to My Account at </w:t>
      </w:r>
      <w:r>
        <w:rPr>
          <w:rFonts w:ascii="Arial" w:eastAsia="Arial" w:hAnsi="Arial" w:cs="Arial"/>
          <w:b/>
          <w:sz w:val="16"/>
        </w:rPr>
        <w:t>www.cra.gc.ca/myaccount</w:t>
      </w:r>
      <w:r>
        <w:rPr>
          <w:rFonts w:ascii="Arial" w:eastAsia="Arial" w:hAnsi="Arial" w:cs="Arial"/>
          <w:sz w:val="16"/>
        </w:rPr>
        <w:t xml:space="preserve">, or call </w:t>
      </w:r>
      <w:r>
        <w:rPr>
          <w:rFonts w:ascii="Arial" w:eastAsia="Arial" w:hAnsi="Arial" w:cs="Arial"/>
          <w:b/>
          <w:sz w:val="16"/>
        </w:rPr>
        <w:t>1-800-387-1193</w:t>
      </w:r>
      <w:r>
        <w:rPr>
          <w:rFonts w:ascii="Arial" w:eastAsia="Arial" w:hAnsi="Arial" w:cs="Arial"/>
          <w:sz w:val="16"/>
        </w:rPr>
        <w:t>.</w:t>
      </w:r>
    </w:p>
    <w:p w14:paraId="376D3F48" w14:textId="77777777" w:rsidR="002E170F" w:rsidRDefault="00BE2D32">
      <w:pPr>
        <w:spacing w:after="0" w:line="265" w:lineRule="auto"/>
        <w:ind w:left="28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7ECA83" wp14:editId="702BE6A4">
                <wp:simplePos x="0" y="0"/>
                <wp:positionH relativeFrom="page">
                  <wp:posOffset>7150608</wp:posOffset>
                </wp:positionH>
                <wp:positionV relativeFrom="page">
                  <wp:posOffset>7083552</wp:posOffset>
                </wp:positionV>
                <wp:extent cx="365760" cy="140208"/>
                <wp:effectExtent l="0" t="0" r="0" b="0"/>
                <wp:wrapTopAndBottom/>
                <wp:docPr id="3921" name="Group 3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140208"/>
                          <a:chOff x="0" y="0"/>
                          <a:chExt cx="365760" cy="140208"/>
                        </a:xfrm>
                      </wpg:grpSpPr>
                      <wps:wsp>
                        <wps:cNvPr id="5496" name="Shape 5496"/>
                        <wps:cNvSpPr/>
                        <wps:spPr>
                          <a:xfrm>
                            <a:off x="0" y="0"/>
                            <a:ext cx="3657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7432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7" name="Shape 5497"/>
                        <wps:cNvSpPr/>
                        <wps:spPr>
                          <a:xfrm>
                            <a:off x="0" y="115824"/>
                            <a:ext cx="3657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4384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1" style="width:28.8pt;height:11.04pt;position:absolute;mso-position-horizontal-relative:page;mso-position-horizontal:absolute;margin-left:563.04pt;mso-position-vertical-relative:page;margin-top:557.76pt;" coordsize="3657,1402">
                <v:shape id="Shape 5498" style="position:absolute;width:3657;height:274;left:0;top:0;" coordsize="365760,27432" path="m0,0l365760,0l365760,27432l0,27432l0,0">
                  <v:stroke weight="0pt" endcap="flat" joinstyle="miter" miterlimit="10" on="false" color="#000000" opacity="0"/>
                  <v:fill on="true" color="#000000"/>
                </v:shape>
                <v:shape id="Shape 5499" style="position:absolute;width:3657;height:243;left:0;top:1158;" coordsize="365760,24384" path="m0,0l365760,0l365760,24384l0,2438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3C26B9" wp14:editId="21A67EDF">
                <wp:simplePos x="0" y="0"/>
                <wp:positionH relativeFrom="page">
                  <wp:posOffset>7150608</wp:posOffset>
                </wp:positionH>
                <wp:positionV relativeFrom="page">
                  <wp:posOffset>8564880</wp:posOffset>
                </wp:positionV>
                <wp:extent cx="365760" cy="371856"/>
                <wp:effectExtent l="0" t="0" r="0" b="0"/>
                <wp:wrapTopAndBottom/>
                <wp:docPr id="3922" name="Group 3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371856"/>
                          <a:chOff x="0" y="0"/>
                          <a:chExt cx="365760" cy="371856"/>
                        </a:xfrm>
                      </wpg:grpSpPr>
                      <wps:wsp>
                        <wps:cNvPr id="5500" name="Shape 5500"/>
                        <wps:cNvSpPr/>
                        <wps:spPr>
                          <a:xfrm>
                            <a:off x="0" y="344424"/>
                            <a:ext cx="3657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7432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0" y="0"/>
                            <a:ext cx="3657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7432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0" y="115824"/>
                            <a:ext cx="3657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7432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2" style="width:28.8pt;height:29.28pt;position:absolute;mso-position-horizontal-relative:page;mso-position-horizontal:absolute;margin-left:563.04pt;mso-position-vertical-relative:page;margin-top:674.4pt;" coordsize="3657,3718">
                <v:shape id="Shape 5503" style="position:absolute;width:3657;height:274;left:0;top:3444;" coordsize="365760,27432" path="m0,0l365760,0l365760,27432l0,27432l0,0">
                  <v:stroke weight="0pt" endcap="flat" joinstyle="miter" miterlimit="10" on="false" color="#000000" opacity="0"/>
                  <v:fill on="true" color="#000000"/>
                </v:shape>
                <v:shape id="Shape 5504" style="position:absolute;width:3657;height:274;left:0;top:0;" coordsize="365760,27432" path="m0,0l365760,0l365760,27432l0,27432l0,0">
                  <v:stroke weight="0pt" endcap="flat" joinstyle="miter" miterlimit="10" on="false" color="#000000" opacity="0"/>
                  <v:fill on="true" color="#000000"/>
                </v:shape>
                <v:shape id="Shape 5505" style="position:absolute;width:3657;height:274;left:0;top:1158;" coordsize="365760,27432" path="m0,0l365760,0l365760,27432l0,27432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>Definitions</w:t>
      </w:r>
    </w:p>
    <w:p w14:paraId="75218E13" w14:textId="77777777" w:rsidR="002E170F" w:rsidRDefault="00BE2D32">
      <w:pPr>
        <w:spacing w:after="46" w:line="252" w:lineRule="auto"/>
        <w:ind w:left="298" w:right="3895" w:hanging="10"/>
      </w:pPr>
      <w:r>
        <w:rPr>
          <w:rFonts w:ascii="Arial" w:eastAsia="Arial" w:hAnsi="Arial" w:cs="Arial"/>
          <w:b/>
          <w:sz w:val="16"/>
        </w:rPr>
        <w:t>Base year</w:t>
      </w:r>
      <w:r>
        <w:rPr>
          <w:rFonts w:ascii="Arial" w:eastAsia="Arial" w:hAnsi="Arial" w:cs="Arial"/>
          <w:sz w:val="16"/>
        </w:rPr>
        <w:t>: the year of the income tax return we use to calculate your benefit</w:t>
      </w:r>
    </w:p>
    <w:p w14:paraId="23545A0D" w14:textId="77777777" w:rsidR="002E170F" w:rsidRDefault="00BE2D32">
      <w:pPr>
        <w:spacing w:after="49" w:line="252" w:lineRule="auto"/>
        <w:ind w:left="298" w:right="3895" w:hanging="10"/>
      </w:pPr>
      <w:r>
        <w:rPr>
          <w:rFonts w:ascii="Arial" w:eastAsia="Arial" w:hAnsi="Arial" w:cs="Arial"/>
          <w:b/>
          <w:sz w:val="16"/>
        </w:rPr>
        <w:t>Payment period</w:t>
      </w:r>
      <w:r>
        <w:rPr>
          <w:rFonts w:ascii="Arial" w:eastAsia="Arial" w:hAnsi="Arial" w:cs="Arial"/>
          <w:sz w:val="16"/>
        </w:rPr>
        <w:t>: the 12-month period that begins in July and runs through June of the next year</w:t>
      </w:r>
    </w:p>
    <w:p w14:paraId="760F74F8" w14:textId="77777777" w:rsidR="002E170F" w:rsidRDefault="00BE2D32">
      <w:pPr>
        <w:spacing w:after="0" w:line="275" w:lineRule="auto"/>
        <w:ind w:left="288"/>
        <w:jc w:val="both"/>
      </w:pPr>
      <w:r>
        <w:rPr>
          <w:rFonts w:ascii="Arial" w:eastAsia="Arial" w:hAnsi="Arial" w:cs="Arial"/>
          <w:b/>
          <w:sz w:val="16"/>
        </w:rPr>
        <w:t>Family net income</w:t>
      </w:r>
      <w:r>
        <w:rPr>
          <w:rFonts w:ascii="Arial" w:eastAsia="Arial" w:hAnsi="Arial" w:cs="Arial"/>
          <w:sz w:val="16"/>
        </w:rPr>
        <w:t>: the income on line 236 on your tax return and, if ap</w:t>
      </w:r>
      <w:r>
        <w:rPr>
          <w:rFonts w:ascii="Arial" w:eastAsia="Arial" w:hAnsi="Arial" w:cs="Arial"/>
          <w:sz w:val="16"/>
        </w:rPr>
        <w:t xml:space="preserve">plicable, on your spouse's or common-law partner's return, </w:t>
      </w:r>
      <w:r>
        <w:rPr>
          <w:rFonts w:ascii="Arial" w:eastAsia="Arial" w:hAnsi="Arial" w:cs="Arial"/>
          <w:b/>
          <w:sz w:val="16"/>
        </w:rPr>
        <w:t>minus</w:t>
      </w:r>
      <w:r>
        <w:rPr>
          <w:rFonts w:ascii="Arial" w:eastAsia="Arial" w:hAnsi="Arial" w:cs="Arial"/>
          <w:sz w:val="16"/>
        </w:rPr>
        <w:t xml:space="preserve"> any universal child care benefit (UCCB) and registered disability savings plan (RDSP) income you received, </w:t>
      </w:r>
      <w:r>
        <w:rPr>
          <w:rFonts w:ascii="Arial" w:eastAsia="Arial" w:hAnsi="Arial" w:cs="Arial"/>
          <w:b/>
          <w:sz w:val="16"/>
        </w:rPr>
        <w:t>plus</w:t>
      </w:r>
      <w:r>
        <w:rPr>
          <w:rFonts w:ascii="Arial" w:eastAsia="Arial" w:hAnsi="Arial" w:cs="Arial"/>
          <w:sz w:val="16"/>
        </w:rPr>
        <w:t xml:space="preserve"> any UCCB and RDSP amounts you repaid during the tax year </w:t>
      </w:r>
      <w:r>
        <w:rPr>
          <w:rFonts w:ascii="Arial" w:eastAsia="Arial" w:hAnsi="Arial" w:cs="Arial"/>
          <w:b/>
          <w:sz w:val="16"/>
        </w:rPr>
        <w:t>Debit</w:t>
      </w:r>
      <w:r>
        <w:rPr>
          <w:rFonts w:ascii="Arial" w:eastAsia="Arial" w:hAnsi="Arial" w:cs="Arial"/>
          <w:sz w:val="16"/>
        </w:rPr>
        <w:t xml:space="preserve"> (DR) is the amou</w:t>
      </w:r>
      <w:r>
        <w:rPr>
          <w:rFonts w:ascii="Arial" w:eastAsia="Arial" w:hAnsi="Arial" w:cs="Arial"/>
          <w:sz w:val="16"/>
        </w:rPr>
        <w:t xml:space="preserve">nt you owe us and </w:t>
      </w:r>
      <w:r>
        <w:rPr>
          <w:rFonts w:ascii="Arial" w:eastAsia="Arial" w:hAnsi="Arial" w:cs="Arial"/>
          <w:b/>
          <w:sz w:val="16"/>
        </w:rPr>
        <w:t>credit</w:t>
      </w:r>
      <w:r>
        <w:rPr>
          <w:rFonts w:ascii="Arial" w:eastAsia="Arial" w:hAnsi="Arial" w:cs="Arial"/>
          <w:sz w:val="16"/>
        </w:rPr>
        <w:t xml:space="preserve"> (CR) is the amount we owe you </w:t>
      </w:r>
      <w:r>
        <w:rPr>
          <w:rFonts w:ascii="Arial" w:eastAsia="Arial" w:hAnsi="Arial" w:cs="Arial"/>
          <w:b/>
          <w:sz w:val="20"/>
        </w:rPr>
        <w:t>If you want to register a formal dispute:</w:t>
      </w:r>
    </w:p>
    <w:p w14:paraId="4A073C8A" w14:textId="77777777" w:rsidR="002E170F" w:rsidRDefault="00BE2D32">
      <w:pPr>
        <w:spacing w:after="148" w:line="252" w:lineRule="auto"/>
        <w:ind w:left="561" w:right="3895" w:hanging="144"/>
      </w:pPr>
      <w:r>
        <w:rPr>
          <w:rFonts w:ascii="Arial" w:eastAsia="Arial" w:hAnsi="Arial" w:cs="Arial"/>
          <w:sz w:val="16"/>
        </w:rPr>
        <w:t xml:space="preserve">- go to </w:t>
      </w:r>
      <w:r>
        <w:rPr>
          <w:rFonts w:ascii="Arial" w:eastAsia="Arial" w:hAnsi="Arial" w:cs="Arial"/>
          <w:b/>
          <w:sz w:val="16"/>
        </w:rPr>
        <w:t>www.cra.gc.ca/resolvingdisputes</w:t>
      </w:r>
      <w:r>
        <w:rPr>
          <w:rFonts w:ascii="Arial" w:eastAsia="Arial" w:hAnsi="Arial" w:cs="Arial"/>
          <w:sz w:val="16"/>
        </w:rPr>
        <w:t>; you have 90 days from the date of this notice to register your dispute.</w:t>
      </w:r>
    </w:p>
    <w:p w14:paraId="12AA4A16" w14:textId="77777777" w:rsidR="002E170F" w:rsidRDefault="00BE2D32">
      <w:pPr>
        <w:spacing w:after="0" w:line="265" w:lineRule="auto"/>
        <w:ind w:left="283" w:right="5769" w:hanging="10"/>
      </w:pPr>
      <w:r>
        <w:rPr>
          <w:rFonts w:ascii="Arial" w:eastAsia="Arial" w:hAnsi="Arial" w:cs="Arial"/>
          <w:b/>
          <w:sz w:val="20"/>
        </w:rPr>
        <w:t>Help for persons with hearing, speech, or visual impairments</w:t>
      </w:r>
    </w:p>
    <w:p w14:paraId="29E8DA34" w14:textId="77777777" w:rsidR="002E170F" w:rsidRDefault="00BE2D32">
      <w:pPr>
        <w:spacing w:after="48" w:line="252" w:lineRule="auto"/>
        <w:ind w:left="298" w:right="3895" w:hanging="10"/>
      </w:pPr>
      <w:r>
        <w:rPr>
          <w:rFonts w:ascii="Arial" w:eastAsia="Arial" w:hAnsi="Arial" w:cs="Arial"/>
          <w:sz w:val="16"/>
        </w:rPr>
        <w:t xml:space="preserve">You can get this notice in braille, large print, or audio format. For more information about other formats, go to </w:t>
      </w:r>
      <w:r>
        <w:rPr>
          <w:rFonts w:ascii="Arial" w:eastAsia="Arial" w:hAnsi="Arial" w:cs="Arial"/>
          <w:b/>
          <w:sz w:val="16"/>
        </w:rPr>
        <w:t>www.cra.gc.ca/alternate</w:t>
      </w:r>
      <w:r>
        <w:rPr>
          <w:rFonts w:ascii="Arial" w:eastAsia="Arial" w:hAnsi="Arial" w:cs="Arial"/>
          <w:sz w:val="16"/>
        </w:rPr>
        <w:t xml:space="preserve">. If you use a teletypewriter, call </w:t>
      </w:r>
      <w:r>
        <w:rPr>
          <w:rFonts w:ascii="Arial" w:eastAsia="Arial" w:hAnsi="Arial" w:cs="Arial"/>
          <w:b/>
          <w:sz w:val="16"/>
        </w:rPr>
        <w:t>1-800-665-0354</w:t>
      </w:r>
      <w:r>
        <w:rPr>
          <w:rFonts w:ascii="Arial" w:eastAsia="Arial" w:hAnsi="Arial" w:cs="Arial"/>
          <w:sz w:val="16"/>
        </w:rPr>
        <w:t>.</w:t>
      </w:r>
    </w:p>
    <w:p w14:paraId="6507B6CF" w14:textId="77777777" w:rsidR="002E170F" w:rsidRDefault="00BE2D32">
      <w:pPr>
        <w:spacing w:after="0" w:line="238" w:lineRule="auto"/>
        <w:ind w:left="288" w:right="3780"/>
      </w:pPr>
      <w:r>
        <w:rPr>
          <w:rFonts w:ascii="Arial" w:eastAsia="Arial" w:hAnsi="Arial" w:cs="Arial"/>
          <w:b/>
          <w:sz w:val="16"/>
        </w:rPr>
        <w:t>For co</w:t>
      </w:r>
      <w:r>
        <w:rPr>
          <w:rFonts w:ascii="Arial" w:eastAsia="Arial" w:hAnsi="Arial" w:cs="Arial"/>
          <w:b/>
          <w:sz w:val="16"/>
        </w:rPr>
        <w:t>nfidentiality reasons, CRA agents can discuss this notice only with you or your authorized representative.</w:t>
      </w:r>
      <w:r>
        <w:rPr>
          <w:rFonts w:ascii="Arial" w:eastAsia="Arial" w:hAnsi="Arial" w:cs="Arial"/>
          <w:sz w:val="16"/>
        </w:rPr>
        <w:t xml:space="preserve"> </w:t>
      </w:r>
    </w:p>
    <w:sectPr w:rsidR="002E170F">
      <w:headerReference w:type="even" r:id="rId11"/>
      <w:headerReference w:type="default" r:id="rId12"/>
      <w:headerReference w:type="first" r:id="rId13"/>
      <w:pgSz w:w="12240" w:h="15840"/>
      <w:pgMar w:top="831" w:right="1296" w:bottom="693" w:left="1008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A1E1" w14:textId="77777777" w:rsidR="00000000" w:rsidRDefault="00BE2D32">
      <w:pPr>
        <w:spacing w:after="0" w:line="240" w:lineRule="auto"/>
      </w:pPr>
      <w:r>
        <w:separator/>
      </w:r>
    </w:p>
  </w:endnote>
  <w:endnote w:type="continuationSeparator" w:id="0">
    <w:p w14:paraId="18E7AECA" w14:textId="77777777" w:rsidR="00000000" w:rsidRDefault="00BE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E790" w14:textId="77777777" w:rsidR="00000000" w:rsidRDefault="00BE2D32">
      <w:pPr>
        <w:spacing w:after="0" w:line="240" w:lineRule="auto"/>
      </w:pPr>
      <w:r>
        <w:separator/>
      </w:r>
    </w:p>
  </w:footnote>
  <w:footnote w:type="continuationSeparator" w:id="0">
    <w:p w14:paraId="27C7318A" w14:textId="77777777" w:rsidR="00000000" w:rsidRDefault="00BE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7C7D" w14:textId="77777777" w:rsidR="002E170F" w:rsidRDefault="00BE2D32">
    <w:pPr>
      <w:spacing w:after="0"/>
      <w:ind w:right="-2"/>
      <w:jc w:val="right"/>
    </w:pPr>
    <w:r>
      <w:rPr>
        <w:rFonts w:ascii="Arial" w:eastAsia="Arial" w:hAnsi="Arial" w:cs="Arial"/>
        <w:b/>
        <w:sz w:val="20"/>
      </w:rPr>
      <w:t xml:space="preserve">Protected B </w:t>
    </w:r>
    <w:r>
      <w:rPr>
        <w:rFonts w:ascii="Arial" w:eastAsia="Arial" w:hAnsi="Arial" w:cs="Arial"/>
        <w:sz w:val="20"/>
      </w:rPr>
      <w:t>internal use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8AC3" w14:textId="77777777" w:rsidR="002E170F" w:rsidRDefault="00BE2D32">
    <w:pPr>
      <w:spacing w:after="0"/>
      <w:ind w:right="-2"/>
      <w:jc w:val="right"/>
    </w:pPr>
    <w:r>
      <w:rPr>
        <w:rFonts w:ascii="Arial" w:eastAsia="Arial" w:hAnsi="Arial" w:cs="Arial"/>
        <w:b/>
        <w:sz w:val="20"/>
      </w:rPr>
      <w:t xml:space="preserve">Protected B </w:t>
    </w:r>
    <w:r>
      <w:rPr>
        <w:rFonts w:ascii="Arial" w:eastAsia="Arial" w:hAnsi="Arial" w:cs="Arial"/>
        <w:sz w:val="20"/>
      </w:rPr>
      <w:t>internal use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2C81" w14:textId="77777777" w:rsidR="002E170F" w:rsidRDefault="00BE2D32">
    <w:pPr>
      <w:spacing w:after="0"/>
      <w:ind w:right="-2"/>
      <w:jc w:val="right"/>
    </w:pPr>
    <w:r>
      <w:rPr>
        <w:rFonts w:ascii="Arial" w:eastAsia="Arial" w:hAnsi="Arial" w:cs="Arial"/>
        <w:b/>
        <w:sz w:val="20"/>
      </w:rPr>
      <w:t xml:space="preserve">Protected B </w:t>
    </w:r>
    <w:r>
      <w:rPr>
        <w:rFonts w:ascii="Arial" w:eastAsia="Arial" w:hAnsi="Arial" w:cs="Arial"/>
        <w:sz w:val="20"/>
      </w:rPr>
      <w:t>intern</w:t>
    </w:r>
    <w:r>
      <w:rPr>
        <w:rFonts w:ascii="Arial" w:eastAsia="Arial" w:hAnsi="Arial" w:cs="Arial"/>
        <w:sz w:val="20"/>
      </w:rPr>
      <w:t>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73F8A"/>
    <w:multiLevelType w:val="hybridMultilevel"/>
    <w:tmpl w:val="BC28EAB8"/>
    <w:lvl w:ilvl="0" w:tplc="319A5B2E">
      <w:start w:val="1"/>
      <w:numFmt w:val="bullet"/>
      <w:lvlText w:val="-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52D070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05E3968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E9C56F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4BCCD08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906C4A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B2EB56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069C20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DEFEF0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5A133A"/>
    <w:multiLevelType w:val="hybridMultilevel"/>
    <w:tmpl w:val="9A0C5BB4"/>
    <w:lvl w:ilvl="0" w:tplc="9BBABA00">
      <w:start w:val="1"/>
      <w:numFmt w:val="bullet"/>
      <w:lvlText w:val="-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ACF1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FA17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E67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6CF6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A35A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C82B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D26B3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06DFB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0F"/>
    <w:rsid w:val="002E170F"/>
    <w:rsid w:val="00B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EF22"/>
  <w15:docId w15:val="{79E745B2-B33B-401C-ACC0-53845CD9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98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8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Pro/Afp Document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Pro/Afp Document</dc:title>
  <dc:subject/>
  <dc:creator>Pro/Afp</dc:creator>
  <cp:keywords/>
  <cp:lastModifiedBy>Windsor Devils</cp:lastModifiedBy>
  <cp:revision>2</cp:revision>
  <dcterms:created xsi:type="dcterms:W3CDTF">2018-10-12T15:34:00Z</dcterms:created>
  <dcterms:modified xsi:type="dcterms:W3CDTF">2018-10-12T15:34:00Z</dcterms:modified>
</cp:coreProperties>
</file>