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7510" w14:textId="77777777" w:rsidR="00FD0620" w:rsidRPr="00FD0620" w:rsidRDefault="00FD0620" w:rsidP="00FD0620">
      <w:pPr>
        <w:rPr>
          <w:rFonts w:ascii="Georgia" w:hAnsi="Georgia"/>
          <w:sz w:val="22"/>
          <w:szCs w:val="22"/>
        </w:rPr>
      </w:pPr>
    </w:p>
    <w:p w14:paraId="3C92DAA7" w14:textId="77777777" w:rsidR="00FD0620" w:rsidRPr="00FD0620" w:rsidRDefault="00FD0620" w:rsidP="00A46BE5">
      <w:pPr>
        <w:jc w:val="center"/>
        <w:rPr>
          <w:rFonts w:ascii="Georgia" w:hAnsi="Georgia"/>
          <w:sz w:val="22"/>
          <w:szCs w:val="22"/>
        </w:rPr>
      </w:pPr>
      <w:r w:rsidRPr="00FD0620">
        <w:rPr>
          <w:rFonts w:ascii="Georgia" w:hAnsi="Georgia"/>
          <w:sz w:val="22"/>
          <w:szCs w:val="22"/>
        </w:rPr>
        <w:t>TERMS AND CONDITIONS</w:t>
      </w:r>
    </w:p>
    <w:p w14:paraId="41A32D39" w14:textId="77777777" w:rsidR="00FD0620" w:rsidRPr="00FD0620" w:rsidRDefault="00FD0620" w:rsidP="00FD0620">
      <w:pPr>
        <w:rPr>
          <w:rFonts w:ascii="Georgia" w:hAnsi="Georgia"/>
          <w:sz w:val="22"/>
          <w:szCs w:val="22"/>
        </w:rPr>
      </w:pPr>
    </w:p>
    <w:p w14:paraId="2C0AB515" w14:textId="020B0AC8" w:rsidR="00FD0620" w:rsidRPr="00FD0620" w:rsidRDefault="00FD0620" w:rsidP="002C02D3">
      <w:pPr>
        <w:jc w:val="both"/>
        <w:rPr>
          <w:rFonts w:ascii="Georgia" w:hAnsi="Georgia"/>
          <w:sz w:val="22"/>
          <w:szCs w:val="22"/>
        </w:rPr>
      </w:pPr>
      <w:r w:rsidRPr="00FD0620">
        <w:rPr>
          <w:rFonts w:ascii="Georgia" w:hAnsi="Georgia"/>
          <w:sz w:val="22"/>
          <w:szCs w:val="22"/>
        </w:rPr>
        <w:t xml:space="preserve">For the purposes of these </w:t>
      </w:r>
      <w:r w:rsidR="008E193C">
        <w:rPr>
          <w:rFonts w:ascii="Georgia" w:hAnsi="Georgia"/>
          <w:sz w:val="22"/>
          <w:szCs w:val="22"/>
        </w:rPr>
        <w:t xml:space="preserve">terms and </w:t>
      </w:r>
      <w:r w:rsidRPr="00FD0620">
        <w:rPr>
          <w:rFonts w:ascii="Georgia" w:hAnsi="Georgia"/>
          <w:sz w:val="22"/>
          <w:szCs w:val="22"/>
        </w:rPr>
        <w:t>conditions</w:t>
      </w:r>
      <w:r w:rsidR="00711987">
        <w:rPr>
          <w:rFonts w:ascii="Georgia" w:hAnsi="Georgia"/>
          <w:sz w:val="22"/>
          <w:szCs w:val="22"/>
        </w:rPr>
        <w:t xml:space="preserve"> (‘terms’),</w:t>
      </w:r>
      <w:r w:rsidRPr="00FD0620">
        <w:rPr>
          <w:rFonts w:ascii="Georgia" w:hAnsi="Georgia"/>
          <w:sz w:val="22"/>
          <w:szCs w:val="22"/>
        </w:rPr>
        <w:t xml:space="preserve"> ‘</w:t>
      </w:r>
      <w:r w:rsidR="008E193C">
        <w:rPr>
          <w:rFonts w:ascii="Georgia" w:hAnsi="Georgia"/>
          <w:sz w:val="22"/>
          <w:szCs w:val="22"/>
        </w:rPr>
        <w:t>we’</w:t>
      </w:r>
      <w:r w:rsidR="003207A5">
        <w:rPr>
          <w:rFonts w:ascii="Georgia" w:hAnsi="Georgia"/>
          <w:sz w:val="22"/>
          <w:szCs w:val="22"/>
        </w:rPr>
        <w:t xml:space="preserve">, </w:t>
      </w:r>
      <w:r w:rsidR="00711987">
        <w:rPr>
          <w:rFonts w:ascii="Georgia" w:hAnsi="Georgia"/>
          <w:sz w:val="22"/>
          <w:szCs w:val="22"/>
        </w:rPr>
        <w:t>‘us’</w:t>
      </w:r>
      <w:r w:rsidR="003207A5">
        <w:rPr>
          <w:rFonts w:ascii="Georgia" w:hAnsi="Georgia"/>
          <w:sz w:val="22"/>
          <w:szCs w:val="22"/>
        </w:rPr>
        <w:t xml:space="preserve"> o</w:t>
      </w:r>
      <w:r w:rsidR="00213E8F">
        <w:rPr>
          <w:rFonts w:ascii="Georgia" w:hAnsi="Georgia"/>
          <w:sz w:val="22"/>
          <w:szCs w:val="22"/>
        </w:rPr>
        <w:t>r</w:t>
      </w:r>
      <w:r w:rsidR="003207A5">
        <w:rPr>
          <w:rFonts w:ascii="Georgia" w:hAnsi="Georgia"/>
          <w:sz w:val="22"/>
          <w:szCs w:val="22"/>
        </w:rPr>
        <w:t xml:space="preserve"> ‘our’</w:t>
      </w:r>
      <w:r w:rsidR="00711987">
        <w:rPr>
          <w:rFonts w:ascii="Georgia" w:hAnsi="Georgia"/>
          <w:sz w:val="22"/>
          <w:szCs w:val="22"/>
        </w:rPr>
        <w:t xml:space="preserve"> </w:t>
      </w:r>
      <w:r w:rsidRPr="00FD0620">
        <w:rPr>
          <w:rFonts w:ascii="Georgia" w:hAnsi="Georgia"/>
          <w:sz w:val="22"/>
          <w:szCs w:val="22"/>
        </w:rPr>
        <w:t xml:space="preserve">shall </w:t>
      </w:r>
      <w:r w:rsidR="003207A5">
        <w:rPr>
          <w:rFonts w:ascii="Georgia" w:hAnsi="Georgia"/>
          <w:sz w:val="22"/>
          <w:szCs w:val="22"/>
        </w:rPr>
        <w:t>refer to</w:t>
      </w:r>
      <w:r w:rsidRPr="00FD0620">
        <w:rPr>
          <w:rFonts w:ascii="Georgia" w:hAnsi="Georgia"/>
          <w:sz w:val="22"/>
          <w:szCs w:val="22"/>
        </w:rPr>
        <w:t xml:space="preserve"> Hannah Pascoe Design</w:t>
      </w:r>
      <w:r w:rsidR="00711987">
        <w:rPr>
          <w:rFonts w:ascii="Georgia" w:hAnsi="Georgia"/>
          <w:sz w:val="22"/>
          <w:szCs w:val="22"/>
        </w:rPr>
        <w:t xml:space="preserve"> (‘HPD’)</w:t>
      </w:r>
      <w:r w:rsidRPr="00FD0620">
        <w:rPr>
          <w:rFonts w:ascii="Georgia" w:hAnsi="Georgia"/>
          <w:sz w:val="22"/>
          <w:szCs w:val="22"/>
        </w:rPr>
        <w:t xml:space="preserve">; ‘the Client’ shall mean any person </w:t>
      </w:r>
      <w:r w:rsidR="008E193C">
        <w:rPr>
          <w:rFonts w:ascii="Georgia" w:hAnsi="Georgia"/>
          <w:sz w:val="22"/>
          <w:szCs w:val="22"/>
        </w:rPr>
        <w:t>or</w:t>
      </w:r>
      <w:r w:rsidRPr="00FD0620">
        <w:rPr>
          <w:rFonts w:ascii="Georgia" w:hAnsi="Georgia"/>
          <w:sz w:val="22"/>
          <w:szCs w:val="22"/>
        </w:rPr>
        <w:t xml:space="preserve"> company to whom </w:t>
      </w:r>
      <w:r w:rsidR="008E193C">
        <w:rPr>
          <w:rFonts w:ascii="Georgia" w:hAnsi="Georgia"/>
          <w:sz w:val="22"/>
          <w:szCs w:val="22"/>
        </w:rPr>
        <w:t xml:space="preserve">we </w:t>
      </w:r>
      <w:r w:rsidRPr="00FD0620">
        <w:rPr>
          <w:rFonts w:ascii="Georgia" w:hAnsi="Georgia"/>
          <w:sz w:val="22"/>
          <w:szCs w:val="22"/>
        </w:rPr>
        <w:t>suppl</w:t>
      </w:r>
      <w:r w:rsidR="008E193C">
        <w:rPr>
          <w:rFonts w:ascii="Georgia" w:hAnsi="Georgia"/>
          <w:sz w:val="22"/>
          <w:szCs w:val="22"/>
        </w:rPr>
        <w:t>y</w:t>
      </w:r>
      <w:r w:rsidRPr="00FD0620">
        <w:rPr>
          <w:rFonts w:ascii="Georgia" w:hAnsi="Georgia"/>
          <w:sz w:val="22"/>
          <w:szCs w:val="22"/>
        </w:rPr>
        <w:t xml:space="preserve"> services or goods under these </w:t>
      </w:r>
      <w:r w:rsidR="00711987">
        <w:rPr>
          <w:rFonts w:ascii="Georgia" w:hAnsi="Georgia"/>
          <w:sz w:val="22"/>
          <w:szCs w:val="22"/>
        </w:rPr>
        <w:t>terms</w:t>
      </w:r>
      <w:r w:rsidRPr="00FD0620">
        <w:rPr>
          <w:rFonts w:ascii="Georgia" w:hAnsi="Georgia"/>
          <w:sz w:val="22"/>
          <w:szCs w:val="22"/>
        </w:rPr>
        <w:t xml:space="preserve"> and ‘the Contract’ shall mean any contract between </w:t>
      </w:r>
      <w:r w:rsidR="00711987">
        <w:rPr>
          <w:rFonts w:ascii="Georgia" w:hAnsi="Georgia"/>
          <w:sz w:val="22"/>
          <w:szCs w:val="22"/>
        </w:rPr>
        <w:t xml:space="preserve">HPD </w:t>
      </w:r>
      <w:r w:rsidRPr="00FD0620">
        <w:rPr>
          <w:rFonts w:ascii="Georgia" w:hAnsi="Georgia"/>
          <w:sz w:val="22"/>
          <w:szCs w:val="22"/>
        </w:rPr>
        <w:t xml:space="preserve">and the Client for the supply of services or goods incorporating these </w:t>
      </w:r>
      <w:r w:rsidR="003207A5">
        <w:rPr>
          <w:rFonts w:ascii="Georgia" w:hAnsi="Georgia"/>
          <w:sz w:val="22"/>
          <w:szCs w:val="22"/>
        </w:rPr>
        <w:t>terms</w:t>
      </w:r>
      <w:r w:rsidRPr="00FD0620">
        <w:rPr>
          <w:rFonts w:ascii="Georgia" w:hAnsi="Georgia"/>
          <w:sz w:val="22"/>
          <w:szCs w:val="22"/>
        </w:rPr>
        <w:t>.</w:t>
      </w:r>
    </w:p>
    <w:p w14:paraId="31D1A425"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5292FE26" w14:textId="77777777" w:rsidR="00FD0620" w:rsidRPr="00FD0620" w:rsidRDefault="00FD0620" w:rsidP="002C02D3">
      <w:pPr>
        <w:numPr>
          <w:ilvl w:val="0"/>
          <w:numId w:val="1"/>
        </w:numPr>
        <w:ind w:hanging="720"/>
        <w:jc w:val="both"/>
        <w:rPr>
          <w:rFonts w:ascii="Georgia" w:hAnsi="Georgia"/>
          <w:b/>
          <w:bCs/>
          <w:sz w:val="22"/>
          <w:szCs w:val="22"/>
        </w:rPr>
      </w:pPr>
      <w:r w:rsidRPr="00FD0620">
        <w:rPr>
          <w:rFonts w:ascii="Georgia" w:hAnsi="Georgia"/>
          <w:b/>
          <w:bCs/>
          <w:sz w:val="22"/>
          <w:szCs w:val="22"/>
        </w:rPr>
        <w:t>Application</w:t>
      </w:r>
    </w:p>
    <w:p w14:paraId="19AA35A5" w14:textId="77777777" w:rsidR="002C02D3" w:rsidRDefault="002C02D3" w:rsidP="002C02D3">
      <w:pPr>
        <w:jc w:val="both"/>
        <w:rPr>
          <w:rFonts w:ascii="Georgia" w:hAnsi="Georgia"/>
          <w:sz w:val="22"/>
          <w:szCs w:val="22"/>
        </w:rPr>
      </w:pPr>
    </w:p>
    <w:p w14:paraId="6C2CE86B" w14:textId="4426A58F" w:rsidR="00FD0620" w:rsidRPr="00FD0620" w:rsidRDefault="00FD0620" w:rsidP="002C02D3">
      <w:pPr>
        <w:jc w:val="both"/>
        <w:rPr>
          <w:rFonts w:ascii="Georgia" w:hAnsi="Georgia"/>
          <w:sz w:val="22"/>
          <w:szCs w:val="22"/>
        </w:rPr>
      </w:pPr>
      <w:r w:rsidRPr="00FD0620">
        <w:rPr>
          <w:rFonts w:ascii="Georgia" w:hAnsi="Georgia"/>
          <w:sz w:val="22"/>
          <w:szCs w:val="22"/>
        </w:rPr>
        <w:t xml:space="preserve">These </w:t>
      </w:r>
      <w:r w:rsidR="00711987">
        <w:rPr>
          <w:rFonts w:ascii="Georgia" w:hAnsi="Georgia"/>
          <w:sz w:val="22"/>
          <w:szCs w:val="22"/>
        </w:rPr>
        <w:t>terms</w:t>
      </w:r>
      <w:r w:rsidRPr="00FD0620">
        <w:rPr>
          <w:rFonts w:ascii="Georgia" w:hAnsi="Georgia"/>
          <w:sz w:val="22"/>
          <w:szCs w:val="22"/>
        </w:rPr>
        <w:t xml:space="preserve"> shall apply in place of and prevail over any terms or conditions contained or referred to in the Client’s order or in correspondence or elsewhere or implied by trade custom practice or course of dealing unless specifically agreed to in writing by </w:t>
      </w:r>
      <w:r w:rsidR="00711987">
        <w:rPr>
          <w:rFonts w:ascii="Georgia" w:hAnsi="Georgia"/>
          <w:sz w:val="22"/>
          <w:szCs w:val="22"/>
        </w:rPr>
        <w:t>HPD</w:t>
      </w:r>
      <w:r w:rsidRPr="00FD0620">
        <w:rPr>
          <w:rFonts w:ascii="Georgia" w:hAnsi="Georgia"/>
          <w:sz w:val="22"/>
          <w:szCs w:val="22"/>
        </w:rPr>
        <w:t xml:space="preserve"> and any purported provisions to the contrary are hereby excluded or extinguished.</w:t>
      </w:r>
    </w:p>
    <w:p w14:paraId="11DD514D"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7284B72F" w14:textId="2B2CFF7F" w:rsidR="00FD0620" w:rsidRPr="00FD0620" w:rsidRDefault="00AA1CC2" w:rsidP="002C02D3">
      <w:pPr>
        <w:numPr>
          <w:ilvl w:val="0"/>
          <w:numId w:val="2"/>
        </w:numPr>
        <w:jc w:val="both"/>
        <w:rPr>
          <w:rFonts w:ascii="Georgia" w:hAnsi="Georgia"/>
          <w:b/>
          <w:bCs/>
          <w:sz w:val="22"/>
          <w:szCs w:val="22"/>
        </w:rPr>
      </w:pPr>
      <w:r>
        <w:rPr>
          <w:rFonts w:ascii="Georgia" w:hAnsi="Georgia"/>
          <w:b/>
          <w:bCs/>
          <w:sz w:val="22"/>
          <w:szCs w:val="22"/>
        </w:rPr>
        <w:t>Proposal and Fees</w:t>
      </w:r>
    </w:p>
    <w:p w14:paraId="65035E5D" w14:textId="77777777" w:rsidR="002C02D3" w:rsidRDefault="002C02D3" w:rsidP="002C02D3">
      <w:pPr>
        <w:jc w:val="both"/>
        <w:rPr>
          <w:rFonts w:ascii="Georgia" w:hAnsi="Georgia"/>
          <w:sz w:val="22"/>
          <w:szCs w:val="22"/>
        </w:rPr>
      </w:pPr>
    </w:p>
    <w:p w14:paraId="68747976" w14:textId="1E37B067" w:rsidR="00FD0620" w:rsidRPr="00FD0620" w:rsidRDefault="00FD0620" w:rsidP="002C02D3">
      <w:pPr>
        <w:jc w:val="both"/>
        <w:rPr>
          <w:rFonts w:ascii="Georgia" w:hAnsi="Georgia"/>
          <w:sz w:val="22"/>
          <w:szCs w:val="22"/>
        </w:rPr>
      </w:pPr>
      <w:r w:rsidRPr="00FD0620">
        <w:rPr>
          <w:rFonts w:ascii="Georgia" w:hAnsi="Georgia"/>
          <w:sz w:val="22"/>
          <w:szCs w:val="22"/>
        </w:rPr>
        <w:t>A</w:t>
      </w:r>
      <w:r w:rsidR="00AA1CC2">
        <w:rPr>
          <w:rFonts w:ascii="Georgia" w:hAnsi="Georgia"/>
          <w:sz w:val="22"/>
          <w:szCs w:val="22"/>
        </w:rPr>
        <w:t xml:space="preserve"> proposal</w:t>
      </w:r>
      <w:r w:rsidRPr="00FD0620">
        <w:rPr>
          <w:rFonts w:ascii="Georgia" w:hAnsi="Georgia"/>
          <w:sz w:val="22"/>
          <w:szCs w:val="22"/>
        </w:rPr>
        <w:t xml:space="preserve"> </w:t>
      </w:r>
      <w:r w:rsidR="00711987">
        <w:rPr>
          <w:rFonts w:ascii="Georgia" w:hAnsi="Georgia"/>
          <w:sz w:val="22"/>
          <w:szCs w:val="22"/>
        </w:rPr>
        <w:t xml:space="preserve">provided </w:t>
      </w:r>
      <w:r w:rsidRPr="00FD0620">
        <w:rPr>
          <w:rFonts w:ascii="Georgia" w:hAnsi="Georgia"/>
          <w:sz w:val="22"/>
          <w:szCs w:val="22"/>
        </w:rPr>
        <w:t xml:space="preserve">by </w:t>
      </w:r>
      <w:r w:rsidR="00711987">
        <w:rPr>
          <w:rFonts w:ascii="Georgia" w:hAnsi="Georgia"/>
          <w:sz w:val="22"/>
          <w:szCs w:val="22"/>
        </w:rPr>
        <w:t xml:space="preserve">us </w:t>
      </w:r>
      <w:r w:rsidRPr="00FD0620">
        <w:rPr>
          <w:rFonts w:ascii="Georgia" w:hAnsi="Georgia"/>
          <w:sz w:val="22"/>
          <w:szCs w:val="22"/>
        </w:rPr>
        <w:t xml:space="preserve">does not constitute an offer and </w:t>
      </w:r>
      <w:r w:rsidR="00711987">
        <w:rPr>
          <w:rFonts w:ascii="Georgia" w:hAnsi="Georgia"/>
          <w:sz w:val="22"/>
          <w:szCs w:val="22"/>
        </w:rPr>
        <w:t xml:space="preserve">we </w:t>
      </w:r>
      <w:r w:rsidRPr="00FD0620">
        <w:rPr>
          <w:rFonts w:ascii="Georgia" w:hAnsi="Georgia"/>
          <w:sz w:val="22"/>
          <w:szCs w:val="22"/>
        </w:rPr>
        <w:t xml:space="preserve">reserve the right to withdraw or revise the same at any time prior to </w:t>
      </w:r>
      <w:r w:rsidR="00711987">
        <w:rPr>
          <w:rFonts w:ascii="Georgia" w:hAnsi="Georgia"/>
          <w:sz w:val="22"/>
          <w:szCs w:val="22"/>
        </w:rPr>
        <w:t xml:space="preserve">our </w:t>
      </w:r>
      <w:r w:rsidRPr="00FD0620">
        <w:rPr>
          <w:rFonts w:ascii="Georgia" w:hAnsi="Georgia"/>
          <w:sz w:val="22"/>
          <w:szCs w:val="22"/>
        </w:rPr>
        <w:t>acceptance of the Client’s order</w:t>
      </w:r>
      <w:r w:rsidR="003207A5">
        <w:rPr>
          <w:rFonts w:ascii="Georgia" w:hAnsi="Georgia"/>
          <w:sz w:val="22"/>
          <w:szCs w:val="22"/>
        </w:rPr>
        <w:t xml:space="preserve"> and entering into a Contract</w:t>
      </w:r>
      <w:r w:rsidRPr="00FD0620">
        <w:rPr>
          <w:rFonts w:ascii="Georgia" w:hAnsi="Georgia"/>
          <w:sz w:val="22"/>
          <w:szCs w:val="22"/>
        </w:rPr>
        <w:t>.</w:t>
      </w:r>
    </w:p>
    <w:p w14:paraId="57649994" w14:textId="40EB9506" w:rsidR="00FD0620" w:rsidRPr="00FD0620" w:rsidRDefault="00711987" w:rsidP="002C02D3">
      <w:pPr>
        <w:jc w:val="both"/>
        <w:rPr>
          <w:rFonts w:ascii="Georgia" w:hAnsi="Georgia"/>
          <w:sz w:val="22"/>
          <w:szCs w:val="22"/>
        </w:rPr>
      </w:pPr>
      <w:r>
        <w:rPr>
          <w:rFonts w:ascii="Georgia" w:hAnsi="Georgia"/>
          <w:sz w:val="22"/>
          <w:szCs w:val="22"/>
        </w:rPr>
        <w:t xml:space="preserve">We </w:t>
      </w:r>
      <w:r w:rsidR="00FD0620" w:rsidRPr="00FD0620">
        <w:rPr>
          <w:rFonts w:ascii="Georgia" w:hAnsi="Georgia"/>
          <w:sz w:val="22"/>
          <w:szCs w:val="22"/>
        </w:rPr>
        <w:t xml:space="preserve">shall prepare a </w:t>
      </w:r>
      <w:r w:rsidR="00AA1CC2">
        <w:rPr>
          <w:rFonts w:ascii="Georgia" w:hAnsi="Georgia"/>
          <w:sz w:val="22"/>
          <w:szCs w:val="22"/>
        </w:rPr>
        <w:t>proposal</w:t>
      </w:r>
      <w:r w:rsidR="00FD0620" w:rsidRPr="00FD0620">
        <w:rPr>
          <w:rFonts w:ascii="Georgia" w:hAnsi="Georgia"/>
          <w:sz w:val="22"/>
          <w:szCs w:val="22"/>
        </w:rPr>
        <w:t xml:space="preserve"> and carry out the works specified therein, for the </w:t>
      </w:r>
      <w:r w:rsidR="00695DE4">
        <w:rPr>
          <w:rFonts w:ascii="Georgia" w:hAnsi="Georgia"/>
          <w:sz w:val="22"/>
          <w:szCs w:val="22"/>
        </w:rPr>
        <w:t>fees</w:t>
      </w:r>
      <w:r w:rsidR="00FD0620" w:rsidRPr="00FD0620">
        <w:rPr>
          <w:rFonts w:ascii="Georgia" w:hAnsi="Georgia"/>
          <w:sz w:val="22"/>
          <w:szCs w:val="22"/>
        </w:rPr>
        <w:t xml:space="preserve"> set out </w:t>
      </w:r>
      <w:r w:rsidR="00695DE4">
        <w:rPr>
          <w:rFonts w:ascii="Georgia" w:hAnsi="Georgia"/>
          <w:sz w:val="22"/>
          <w:szCs w:val="22"/>
        </w:rPr>
        <w:t xml:space="preserve">therein </w:t>
      </w:r>
      <w:r w:rsidR="00FD0620" w:rsidRPr="00FD0620">
        <w:rPr>
          <w:rFonts w:ascii="Georgia" w:hAnsi="Georgia"/>
          <w:sz w:val="22"/>
          <w:szCs w:val="22"/>
        </w:rPr>
        <w:t xml:space="preserve">or </w:t>
      </w:r>
      <w:r w:rsidR="003207A5">
        <w:rPr>
          <w:rFonts w:ascii="Georgia" w:hAnsi="Georgia"/>
          <w:sz w:val="22"/>
          <w:szCs w:val="22"/>
        </w:rPr>
        <w:t xml:space="preserve">as </w:t>
      </w:r>
      <w:r w:rsidR="00FD0620" w:rsidRPr="00FD0620">
        <w:rPr>
          <w:rFonts w:ascii="Georgia" w:hAnsi="Georgia"/>
          <w:sz w:val="22"/>
          <w:szCs w:val="22"/>
        </w:rPr>
        <w:t>otherwise agreed in writing.</w:t>
      </w:r>
    </w:p>
    <w:p w14:paraId="4964AA51" w14:textId="2AD9032D" w:rsidR="00FD0620" w:rsidRPr="00FD0620" w:rsidRDefault="00FD0620" w:rsidP="002C02D3">
      <w:pPr>
        <w:jc w:val="both"/>
        <w:rPr>
          <w:rFonts w:ascii="Georgia" w:hAnsi="Georgia"/>
          <w:sz w:val="22"/>
          <w:szCs w:val="22"/>
        </w:rPr>
      </w:pPr>
      <w:r w:rsidRPr="00FD0620">
        <w:rPr>
          <w:rFonts w:ascii="Georgia" w:hAnsi="Georgia"/>
          <w:sz w:val="22"/>
          <w:szCs w:val="22"/>
        </w:rPr>
        <w:t xml:space="preserve">The </w:t>
      </w:r>
      <w:r w:rsidR="00695DE4">
        <w:rPr>
          <w:rFonts w:ascii="Georgia" w:hAnsi="Georgia"/>
          <w:sz w:val="22"/>
          <w:szCs w:val="22"/>
        </w:rPr>
        <w:t>fees</w:t>
      </w:r>
      <w:r w:rsidRPr="00FD0620">
        <w:rPr>
          <w:rFonts w:ascii="Georgia" w:hAnsi="Georgia"/>
          <w:sz w:val="22"/>
          <w:szCs w:val="22"/>
        </w:rPr>
        <w:t xml:space="preserve"> set out in the </w:t>
      </w:r>
      <w:r w:rsidR="00AA1CC2">
        <w:rPr>
          <w:rFonts w:ascii="Georgia" w:hAnsi="Georgia"/>
          <w:sz w:val="22"/>
          <w:szCs w:val="22"/>
        </w:rPr>
        <w:t>proposal</w:t>
      </w:r>
      <w:r w:rsidRPr="00FD0620">
        <w:rPr>
          <w:rFonts w:ascii="Georgia" w:hAnsi="Georgia"/>
          <w:sz w:val="22"/>
          <w:szCs w:val="22"/>
        </w:rPr>
        <w:t xml:space="preserve"> are based on the </w:t>
      </w:r>
      <w:r w:rsidR="00AA1CC2">
        <w:rPr>
          <w:rFonts w:ascii="Georgia" w:hAnsi="Georgia"/>
          <w:sz w:val="22"/>
          <w:szCs w:val="22"/>
        </w:rPr>
        <w:t>anticipated time spent</w:t>
      </w:r>
      <w:r w:rsidRPr="00FD0620">
        <w:rPr>
          <w:rFonts w:ascii="Georgia" w:hAnsi="Georgia"/>
          <w:sz w:val="22"/>
          <w:szCs w:val="22"/>
        </w:rPr>
        <w:t xml:space="preserve">. Such </w:t>
      </w:r>
      <w:r w:rsidR="00695DE4">
        <w:rPr>
          <w:rFonts w:ascii="Georgia" w:hAnsi="Georgia"/>
          <w:sz w:val="22"/>
          <w:szCs w:val="22"/>
        </w:rPr>
        <w:t>fees</w:t>
      </w:r>
      <w:r w:rsidRPr="00FD0620">
        <w:rPr>
          <w:rFonts w:ascii="Georgia" w:hAnsi="Georgia"/>
          <w:sz w:val="22"/>
          <w:szCs w:val="22"/>
        </w:rPr>
        <w:t xml:space="preserve"> shall remain unaltered for a period of </w:t>
      </w:r>
      <w:r w:rsidRPr="00AA1CC2">
        <w:rPr>
          <w:rFonts w:ascii="Georgia" w:hAnsi="Georgia" w:cs="Times New Roman (Body CS)"/>
          <w:sz w:val="22"/>
          <w:szCs w:val="22"/>
        </w:rPr>
        <w:t>two months</w:t>
      </w:r>
      <w:r w:rsidRPr="00FD0620">
        <w:rPr>
          <w:rFonts w:ascii="Georgia" w:hAnsi="Georgia"/>
          <w:sz w:val="22"/>
          <w:szCs w:val="22"/>
        </w:rPr>
        <w:t xml:space="preserve"> from the date of the </w:t>
      </w:r>
      <w:r w:rsidR="00AA1CC2">
        <w:rPr>
          <w:rFonts w:ascii="Georgia" w:hAnsi="Georgia"/>
          <w:sz w:val="22"/>
          <w:szCs w:val="22"/>
        </w:rPr>
        <w:t>proposal</w:t>
      </w:r>
      <w:r w:rsidRPr="00FD0620">
        <w:rPr>
          <w:rFonts w:ascii="Georgia" w:hAnsi="Georgia"/>
          <w:sz w:val="22"/>
          <w:szCs w:val="22"/>
        </w:rPr>
        <w:t xml:space="preserve"> or such written agreement. </w:t>
      </w:r>
    </w:p>
    <w:p w14:paraId="706CA390" w14:textId="4E332287" w:rsidR="00FD0620" w:rsidRDefault="00FD0620" w:rsidP="002C02D3">
      <w:pPr>
        <w:jc w:val="both"/>
        <w:rPr>
          <w:rFonts w:ascii="Georgia" w:hAnsi="Georgia"/>
          <w:sz w:val="22"/>
          <w:szCs w:val="22"/>
        </w:rPr>
      </w:pPr>
      <w:r w:rsidRPr="00FD0620">
        <w:rPr>
          <w:rFonts w:ascii="Georgia" w:hAnsi="Georgia"/>
          <w:sz w:val="22"/>
          <w:szCs w:val="22"/>
        </w:rPr>
        <w:t xml:space="preserve">The </w:t>
      </w:r>
      <w:r w:rsidR="00AA1CC2">
        <w:rPr>
          <w:rFonts w:ascii="Georgia" w:hAnsi="Georgia"/>
          <w:sz w:val="22"/>
          <w:szCs w:val="22"/>
        </w:rPr>
        <w:t>proposal</w:t>
      </w:r>
      <w:r w:rsidRPr="00FD0620">
        <w:rPr>
          <w:rFonts w:ascii="Georgia" w:hAnsi="Georgia"/>
          <w:sz w:val="22"/>
          <w:szCs w:val="22"/>
        </w:rPr>
        <w:t xml:space="preserve"> on which th</w:t>
      </w:r>
      <w:r w:rsidR="00711987">
        <w:rPr>
          <w:rFonts w:ascii="Georgia" w:hAnsi="Georgia"/>
          <w:sz w:val="22"/>
          <w:szCs w:val="22"/>
        </w:rPr>
        <w:t>e C</w:t>
      </w:r>
      <w:r w:rsidRPr="00FD0620">
        <w:rPr>
          <w:rFonts w:ascii="Georgia" w:hAnsi="Georgia"/>
          <w:sz w:val="22"/>
          <w:szCs w:val="22"/>
        </w:rPr>
        <w:t xml:space="preserve">ontract is based is made on the assumption that work is to be carried out during normal working hours and as a continuous job unless otherwise agreed in writing. </w:t>
      </w:r>
      <w:r w:rsidR="00711987">
        <w:rPr>
          <w:rFonts w:ascii="Georgia" w:hAnsi="Georgia"/>
          <w:sz w:val="22"/>
          <w:szCs w:val="22"/>
        </w:rPr>
        <w:t>We</w:t>
      </w:r>
      <w:r w:rsidRPr="00FD0620">
        <w:rPr>
          <w:rFonts w:ascii="Georgia" w:hAnsi="Georgia"/>
          <w:sz w:val="22"/>
          <w:szCs w:val="22"/>
        </w:rPr>
        <w:t xml:space="preserve"> may make an additional charge at prevailing standard hourly rates for work carried </w:t>
      </w:r>
      <w:r w:rsidR="00D728BB">
        <w:rPr>
          <w:rFonts w:ascii="Georgia" w:hAnsi="Georgia"/>
          <w:sz w:val="22"/>
          <w:szCs w:val="22"/>
        </w:rPr>
        <w:t>on</w:t>
      </w:r>
      <w:r w:rsidRPr="00FD0620">
        <w:rPr>
          <w:rFonts w:ascii="Georgia" w:hAnsi="Georgia"/>
          <w:sz w:val="22"/>
          <w:szCs w:val="22"/>
        </w:rPr>
        <w:t xml:space="preserve"> outside normal working hours or for any break in the continuity of the work or for other loss of time resulting from the Client changing </w:t>
      </w:r>
      <w:r w:rsidR="00D728BB">
        <w:rPr>
          <w:rFonts w:ascii="Georgia" w:hAnsi="Georgia"/>
          <w:sz w:val="22"/>
          <w:szCs w:val="22"/>
        </w:rPr>
        <w:t>its</w:t>
      </w:r>
      <w:r w:rsidRPr="00FD0620">
        <w:rPr>
          <w:rFonts w:ascii="Georgia" w:hAnsi="Georgia"/>
          <w:sz w:val="22"/>
          <w:szCs w:val="22"/>
        </w:rPr>
        <w:t xml:space="preserve"> instructions. </w:t>
      </w:r>
    </w:p>
    <w:p w14:paraId="702C0F53" w14:textId="77777777" w:rsidR="00AA1CC2" w:rsidRDefault="00AA1CC2" w:rsidP="002C02D3">
      <w:pPr>
        <w:jc w:val="both"/>
        <w:rPr>
          <w:rFonts w:ascii="Georgia" w:hAnsi="Georgia"/>
          <w:sz w:val="22"/>
          <w:szCs w:val="22"/>
        </w:rPr>
      </w:pPr>
    </w:p>
    <w:p w14:paraId="04441027" w14:textId="2DBA4B89" w:rsidR="00AA1CC2" w:rsidRDefault="00AA1CC2" w:rsidP="002C02D3">
      <w:pPr>
        <w:jc w:val="both"/>
        <w:rPr>
          <w:rFonts w:ascii="Georgia" w:hAnsi="Georgia"/>
          <w:b/>
          <w:bCs/>
          <w:sz w:val="22"/>
          <w:szCs w:val="22"/>
        </w:rPr>
      </w:pPr>
      <w:r>
        <w:rPr>
          <w:rFonts w:ascii="Georgia" w:hAnsi="Georgia"/>
          <w:b/>
          <w:bCs/>
          <w:sz w:val="22"/>
          <w:szCs w:val="22"/>
        </w:rPr>
        <w:t>Estimate, Acceptance and Costs</w:t>
      </w:r>
    </w:p>
    <w:p w14:paraId="50E3CB9E" w14:textId="01D7D70C" w:rsidR="00AA1CC2" w:rsidRPr="00AA1CC2" w:rsidRDefault="00AA1CC2" w:rsidP="002C02D3">
      <w:pPr>
        <w:jc w:val="both"/>
        <w:rPr>
          <w:rFonts w:ascii="Georgia" w:hAnsi="Georgia"/>
          <w:sz w:val="22"/>
          <w:szCs w:val="22"/>
        </w:rPr>
      </w:pPr>
      <w:r>
        <w:rPr>
          <w:rFonts w:ascii="Georgia" w:hAnsi="Georgia"/>
          <w:sz w:val="22"/>
          <w:szCs w:val="22"/>
        </w:rPr>
        <w:t xml:space="preserve">All goods to be supplied to Client will be charged at trade price with pre agreed percentage markup added as set out in the proposal. </w:t>
      </w:r>
    </w:p>
    <w:p w14:paraId="12CBB7BD" w14:textId="520F6D33" w:rsidR="00FD0620" w:rsidRPr="00FD0620" w:rsidRDefault="00FD0620" w:rsidP="002C02D3">
      <w:pPr>
        <w:jc w:val="both"/>
        <w:rPr>
          <w:rFonts w:ascii="Georgia" w:hAnsi="Georgia"/>
          <w:sz w:val="22"/>
          <w:szCs w:val="22"/>
        </w:rPr>
      </w:pPr>
      <w:r w:rsidRPr="00FD0620">
        <w:rPr>
          <w:rFonts w:ascii="Georgia" w:hAnsi="Georgia"/>
          <w:sz w:val="22"/>
          <w:szCs w:val="22"/>
        </w:rPr>
        <w:t xml:space="preserve">No order placed by the Client shall be deemed to be accepted by </w:t>
      </w:r>
      <w:r w:rsidR="00711987">
        <w:rPr>
          <w:rFonts w:ascii="Georgia" w:hAnsi="Georgia"/>
          <w:sz w:val="22"/>
          <w:szCs w:val="22"/>
        </w:rPr>
        <w:t>us</w:t>
      </w:r>
      <w:r w:rsidRPr="00FD0620">
        <w:rPr>
          <w:rFonts w:ascii="Georgia" w:hAnsi="Georgia"/>
          <w:sz w:val="22"/>
          <w:szCs w:val="22"/>
        </w:rPr>
        <w:t xml:space="preserve"> until a written acknowledgement of order is issued by </w:t>
      </w:r>
      <w:r w:rsidR="00711987">
        <w:rPr>
          <w:rFonts w:ascii="Georgia" w:hAnsi="Georgia"/>
          <w:sz w:val="22"/>
          <w:szCs w:val="22"/>
        </w:rPr>
        <w:t>HPD</w:t>
      </w:r>
      <w:r w:rsidRPr="00FD0620">
        <w:rPr>
          <w:rFonts w:ascii="Georgia" w:hAnsi="Georgia"/>
          <w:sz w:val="22"/>
          <w:szCs w:val="22"/>
        </w:rPr>
        <w:t xml:space="preserve"> or, if earlier, </w:t>
      </w:r>
      <w:r w:rsidR="00711987">
        <w:rPr>
          <w:rFonts w:ascii="Georgia" w:hAnsi="Georgia"/>
          <w:sz w:val="22"/>
          <w:szCs w:val="22"/>
        </w:rPr>
        <w:t xml:space="preserve">we </w:t>
      </w:r>
      <w:r w:rsidRPr="00FD0620">
        <w:rPr>
          <w:rFonts w:ascii="Georgia" w:hAnsi="Georgia"/>
          <w:sz w:val="22"/>
          <w:szCs w:val="22"/>
        </w:rPr>
        <w:t>suppl</w:t>
      </w:r>
      <w:r w:rsidR="00711987">
        <w:rPr>
          <w:rFonts w:ascii="Georgia" w:hAnsi="Georgia"/>
          <w:sz w:val="22"/>
          <w:szCs w:val="22"/>
        </w:rPr>
        <w:t>y</w:t>
      </w:r>
      <w:r w:rsidRPr="00FD0620">
        <w:rPr>
          <w:rFonts w:ascii="Georgia" w:hAnsi="Georgia"/>
          <w:sz w:val="22"/>
          <w:szCs w:val="22"/>
        </w:rPr>
        <w:t xml:space="preserve"> the goods or services to the Client.</w:t>
      </w:r>
    </w:p>
    <w:p w14:paraId="2C547AD8"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3FF97840" w14:textId="77777777" w:rsidR="00FD0620" w:rsidRPr="00FD0620" w:rsidRDefault="00FD0620" w:rsidP="002C02D3">
      <w:pPr>
        <w:numPr>
          <w:ilvl w:val="0"/>
          <w:numId w:val="3"/>
        </w:numPr>
        <w:jc w:val="both"/>
        <w:rPr>
          <w:rFonts w:ascii="Georgia" w:hAnsi="Georgia"/>
          <w:b/>
          <w:bCs/>
          <w:sz w:val="22"/>
          <w:szCs w:val="22"/>
        </w:rPr>
      </w:pPr>
      <w:r w:rsidRPr="00FD0620">
        <w:rPr>
          <w:rFonts w:ascii="Georgia" w:hAnsi="Georgia"/>
          <w:b/>
          <w:bCs/>
          <w:sz w:val="22"/>
          <w:szCs w:val="22"/>
        </w:rPr>
        <w:t>Payment</w:t>
      </w:r>
    </w:p>
    <w:p w14:paraId="5D86CA5D" w14:textId="77777777" w:rsidR="002C02D3" w:rsidRDefault="002C02D3" w:rsidP="002C02D3">
      <w:pPr>
        <w:jc w:val="both"/>
        <w:rPr>
          <w:rFonts w:ascii="Georgia" w:hAnsi="Georgia"/>
          <w:sz w:val="22"/>
          <w:szCs w:val="22"/>
        </w:rPr>
      </w:pPr>
    </w:p>
    <w:p w14:paraId="2136B182" w14:textId="6EE2B881" w:rsidR="00D35649" w:rsidRDefault="00FD0620" w:rsidP="002C02D3">
      <w:pPr>
        <w:jc w:val="both"/>
        <w:rPr>
          <w:rFonts w:ascii="Georgia" w:hAnsi="Georgia"/>
          <w:sz w:val="22"/>
          <w:szCs w:val="22"/>
        </w:rPr>
      </w:pPr>
      <w:r w:rsidRPr="00FD0620">
        <w:rPr>
          <w:rFonts w:ascii="Georgia" w:hAnsi="Georgia"/>
          <w:sz w:val="22"/>
          <w:szCs w:val="22"/>
        </w:rPr>
        <w:t xml:space="preserve">Payment of </w:t>
      </w:r>
      <w:r w:rsidR="00695DE4">
        <w:rPr>
          <w:rFonts w:ascii="Georgia" w:hAnsi="Georgia"/>
          <w:sz w:val="22"/>
          <w:szCs w:val="22"/>
        </w:rPr>
        <w:t>our fees</w:t>
      </w:r>
      <w:r w:rsidRPr="00FD0620">
        <w:rPr>
          <w:rFonts w:ascii="Georgia" w:hAnsi="Georgia"/>
          <w:sz w:val="22"/>
          <w:szCs w:val="22"/>
        </w:rPr>
        <w:t xml:space="preserve"> shall be </w:t>
      </w:r>
      <w:r w:rsidR="00D35649">
        <w:rPr>
          <w:rFonts w:ascii="Georgia" w:hAnsi="Georgia"/>
          <w:sz w:val="22"/>
          <w:szCs w:val="22"/>
        </w:rPr>
        <w:t>due</w:t>
      </w:r>
      <w:r w:rsidRPr="00FD0620">
        <w:rPr>
          <w:rFonts w:ascii="Georgia" w:hAnsi="Georgia"/>
          <w:sz w:val="22"/>
          <w:szCs w:val="22"/>
        </w:rPr>
        <w:t xml:space="preserve"> </w:t>
      </w:r>
      <w:r w:rsidR="00D35649">
        <w:rPr>
          <w:rFonts w:ascii="Georgia" w:hAnsi="Georgia"/>
          <w:sz w:val="22"/>
          <w:szCs w:val="22"/>
        </w:rPr>
        <w:t>upon acceptance of the proposal.</w:t>
      </w:r>
    </w:p>
    <w:p w14:paraId="43B172E0" w14:textId="77777777" w:rsidR="00D35649" w:rsidRDefault="00D35649" w:rsidP="002C02D3">
      <w:pPr>
        <w:jc w:val="both"/>
        <w:rPr>
          <w:rFonts w:ascii="Georgia" w:hAnsi="Georgia"/>
          <w:sz w:val="22"/>
          <w:szCs w:val="22"/>
        </w:rPr>
      </w:pPr>
    </w:p>
    <w:p w14:paraId="60870989" w14:textId="1816A105" w:rsidR="00FD0620" w:rsidRPr="00FD0620" w:rsidRDefault="00D35649" w:rsidP="002C02D3">
      <w:pPr>
        <w:jc w:val="both"/>
        <w:rPr>
          <w:rFonts w:ascii="Georgia" w:hAnsi="Georgia"/>
          <w:sz w:val="22"/>
          <w:szCs w:val="22"/>
        </w:rPr>
      </w:pPr>
      <w:r>
        <w:rPr>
          <w:rFonts w:ascii="Georgia" w:hAnsi="Georgia"/>
          <w:sz w:val="22"/>
          <w:szCs w:val="22"/>
        </w:rPr>
        <w:t xml:space="preserve">Payment of costs as set out in the estimate shall be made </w:t>
      </w:r>
      <w:r w:rsidR="00FD0620" w:rsidRPr="00FD0620">
        <w:rPr>
          <w:rFonts w:ascii="Georgia" w:hAnsi="Georgia"/>
          <w:sz w:val="22"/>
          <w:szCs w:val="22"/>
        </w:rPr>
        <w:t>as follows:</w:t>
      </w:r>
    </w:p>
    <w:p w14:paraId="3785C841" w14:textId="1472BD76" w:rsidR="00FD0620" w:rsidRPr="00FD0620" w:rsidRDefault="00FD0620" w:rsidP="002C02D3">
      <w:pPr>
        <w:jc w:val="both"/>
        <w:rPr>
          <w:rFonts w:ascii="Georgia" w:hAnsi="Georgia"/>
          <w:sz w:val="22"/>
          <w:szCs w:val="22"/>
        </w:rPr>
      </w:pPr>
      <w:r w:rsidRPr="00FD0620">
        <w:rPr>
          <w:rFonts w:ascii="Georgia" w:hAnsi="Georgia"/>
          <w:sz w:val="22"/>
          <w:szCs w:val="22"/>
        </w:rPr>
        <w:t xml:space="preserve">(i) </w:t>
      </w:r>
      <w:r w:rsidR="00B74A12">
        <w:rPr>
          <w:rFonts w:ascii="Georgia" w:hAnsi="Georgia"/>
          <w:sz w:val="22"/>
          <w:szCs w:val="22"/>
        </w:rPr>
        <w:t>7</w:t>
      </w:r>
      <w:r w:rsidRPr="00FD0620">
        <w:rPr>
          <w:rFonts w:ascii="Georgia" w:hAnsi="Georgia"/>
          <w:sz w:val="22"/>
          <w:szCs w:val="22"/>
        </w:rPr>
        <w:t xml:space="preserve">0 per cent of the </w:t>
      </w:r>
      <w:r w:rsidR="00D35649">
        <w:rPr>
          <w:rFonts w:ascii="Georgia" w:hAnsi="Georgia"/>
          <w:sz w:val="22"/>
          <w:szCs w:val="22"/>
        </w:rPr>
        <w:t>costs</w:t>
      </w:r>
      <w:r w:rsidRPr="00FD0620">
        <w:rPr>
          <w:rFonts w:ascii="Georgia" w:hAnsi="Georgia"/>
          <w:sz w:val="22"/>
          <w:szCs w:val="22"/>
        </w:rPr>
        <w:t xml:space="preserve"> shall be </w:t>
      </w:r>
      <w:r w:rsidR="00D35649">
        <w:rPr>
          <w:rFonts w:ascii="Georgia" w:hAnsi="Georgia"/>
          <w:sz w:val="22"/>
          <w:szCs w:val="22"/>
        </w:rPr>
        <w:t>due</w:t>
      </w:r>
      <w:r w:rsidRPr="00FD0620">
        <w:rPr>
          <w:rFonts w:ascii="Georgia" w:hAnsi="Georgia"/>
          <w:sz w:val="22"/>
          <w:szCs w:val="22"/>
        </w:rPr>
        <w:t xml:space="preserve"> upon the acceptance of the estimate. </w:t>
      </w:r>
    </w:p>
    <w:p w14:paraId="5DA94244" w14:textId="70B4437F" w:rsidR="00FD0620" w:rsidRDefault="00FD0620" w:rsidP="002C02D3">
      <w:pPr>
        <w:jc w:val="both"/>
        <w:rPr>
          <w:rFonts w:ascii="Georgia" w:hAnsi="Georgia"/>
          <w:sz w:val="22"/>
          <w:szCs w:val="22"/>
        </w:rPr>
      </w:pPr>
      <w:r w:rsidRPr="00FD0620">
        <w:rPr>
          <w:rFonts w:ascii="Georgia" w:hAnsi="Georgia"/>
          <w:sz w:val="22"/>
          <w:szCs w:val="22"/>
        </w:rPr>
        <w:lastRenderedPageBreak/>
        <w:t xml:space="preserve">(ii) The outstanding balance of </w:t>
      </w:r>
      <w:r w:rsidR="00D35649">
        <w:rPr>
          <w:rFonts w:ascii="Georgia" w:hAnsi="Georgia"/>
          <w:sz w:val="22"/>
          <w:szCs w:val="22"/>
        </w:rPr>
        <w:t>costs</w:t>
      </w:r>
      <w:r w:rsidR="00695DE4">
        <w:rPr>
          <w:rFonts w:ascii="Georgia" w:hAnsi="Georgia"/>
          <w:sz w:val="22"/>
          <w:szCs w:val="22"/>
        </w:rPr>
        <w:t xml:space="preserve"> </w:t>
      </w:r>
      <w:r w:rsidRPr="00FD0620">
        <w:rPr>
          <w:rFonts w:ascii="Georgia" w:hAnsi="Georgia"/>
          <w:sz w:val="22"/>
          <w:szCs w:val="22"/>
        </w:rPr>
        <w:t xml:space="preserve">shall be </w:t>
      </w:r>
      <w:r w:rsidR="00D35649">
        <w:rPr>
          <w:rFonts w:ascii="Georgia" w:hAnsi="Georgia"/>
          <w:sz w:val="22"/>
          <w:szCs w:val="22"/>
        </w:rPr>
        <w:t>due</w:t>
      </w:r>
      <w:r w:rsidRPr="00FD0620">
        <w:rPr>
          <w:rFonts w:ascii="Georgia" w:hAnsi="Georgia"/>
          <w:sz w:val="22"/>
          <w:szCs w:val="22"/>
        </w:rPr>
        <w:t xml:space="preserve"> upon submission of </w:t>
      </w:r>
      <w:r w:rsidR="00695DE4">
        <w:rPr>
          <w:rFonts w:ascii="Georgia" w:hAnsi="Georgia"/>
          <w:sz w:val="22"/>
          <w:szCs w:val="22"/>
        </w:rPr>
        <w:t xml:space="preserve">our </w:t>
      </w:r>
      <w:r w:rsidRPr="00FD0620">
        <w:rPr>
          <w:rFonts w:ascii="Georgia" w:hAnsi="Georgia"/>
          <w:sz w:val="22"/>
          <w:szCs w:val="22"/>
        </w:rPr>
        <w:t>final account.</w:t>
      </w:r>
    </w:p>
    <w:p w14:paraId="429F6FCF" w14:textId="77777777" w:rsidR="00D35649" w:rsidRPr="00FD0620" w:rsidRDefault="00D35649" w:rsidP="002C02D3">
      <w:pPr>
        <w:jc w:val="both"/>
        <w:rPr>
          <w:rFonts w:ascii="Georgia" w:hAnsi="Georgia"/>
          <w:sz w:val="22"/>
          <w:szCs w:val="22"/>
        </w:rPr>
      </w:pPr>
    </w:p>
    <w:p w14:paraId="416007B0" w14:textId="70580F23" w:rsidR="00FD0620" w:rsidRPr="00FD0620" w:rsidRDefault="00FD0620" w:rsidP="002C02D3">
      <w:pPr>
        <w:jc w:val="both"/>
        <w:rPr>
          <w:rFonts w:ascii="Georgia" w:hAnsi="Georgia"/>
          <w:sz w:val="22"/>
          <w:szCs w:val="22"/>
        </w:rPr>
      </w:pPr>
      <w:r w:rsidRPr="00FD0620">
        <w:rPr>
          <w:rFonts w:ascii="Georgia" w:hAnsi="Georgia"/>
          <w:sz w:val="22"/>
          <w:szCs w:val="22"/>
        </w:rPr>
        <w:t xml:space="preserve">Unless otherwise provided above, payment for goods supplied or services rendered shall be made within </w:t>
      </w:r>
      <w:r w:rsidR="006B2F55" w:rsidRPr="00B74A12">
        <w:rPr>
          <w:rFonts w:ascii="Georgia" w:hAnsi="Georgia"/>
          <w:sz w:val="22"/>
          <w:szCs w:val="22"/>
        </w:rPr>
        <w:t>14</w:t>
      </w:r>
      <w:r w:rsidRPr="00FD0620">
        <w:rPr>
          <w:rFonts w:ascii="Georgia" w:hAnsi="Georgia"/>
          <w:sz w:val="22"/>
          <w:szCs w:val="22"/>
        </w:rPr>
        <w:t xml:space="preserve"> days of the date of the relevant invoice. In the event of any payment not being so made </w:t>
      </w:r>
      <w:r w:rsidR="007B4540">
        <w:rPr>
          <w:rFonts w:ascii="Georgia" w:hAnsi="Georgia"/>
          <w:sz w:val="22"/>
          <w:szCs w:val="22"/>
        </w:rPr>
        <w:t xml:space="preserve">we </w:t>
      </w:r>
      <w:r w:rsidRPr="00FD0620">
        <w:rPr>
          <w:rFonts w:ascii="Georgia" w:hAnsi="Georgia"/>
          <w:sz w:val="22"/>
          <w:szCs w:val="22"/>
        </w:rPr>
        <w:t xml:space="preserve">shall be entitled to charge </w:t>
      </w:r>
      <w:r w:rsidR="007B4540">
        <w:rPr>
          <w:rFonts w:ascii="Georgia" w:hAnsi="Georgia"/>
          <w:sz w:val="22"/>
          <w:szCs w:val="22"/>
        </w:rPr>
        <w:t>interest</w:t>
      </w:r>
      <w:r w:rsidRPr="00FD0620">
        <w:rPr>
          <w:rFonts w:ascii="Georgia" w:hAnsi="Georgia"/>
          <w:sz w:val="22"/>
          <w:szCs w:val="22"/>
        </w:rPr>
        <w:t xml:space="preserve"> at the rate of </w:t>
      </w:r>
      <w:r w:rsidRPr="007B4540">
        <w:rPr>
          <w:rFonts w:ascii="Georgia" w:hAnsi="Georgia"/>
          <w:sz w:val="22"/>
          <w:szCs w:val="22"/>
        </w:rPr>
        <w:t>2.5% per annum</w:t>
      </w:r>
      <w:r w:rsidRPr="00FD0620">
        <w:rPr>
          <w:rFonts w:ascii="Georgia" w:hAnsi="Georgia"/>
          <w:b/>
          <w:bCs/>
          <w:sz w:val="22"/>
          <w:szCs w:val="22"/>
        </w:rPr>
        <w:t xml:space="preserve"> </w:t>
      </w:r>
      <w:r w:rsidRPr="00FD0620">
        <w:rPr>
          <w:rFonts w:ascii="Georgia" w:hAnsi="Georgia"/>
          <w:sz w:val="22"/>
          <w:szCs w:val="22"/>
        </w:rPr>
        <w:t xml:space="preserve">over the current base rate of </w:t>
      </w:r>
      <w:r w:rsidR="00B74A12" w:rsidRPr="00B74A12">
        <w:rPr>
          <w:rFonts w:ascii="Georgia" w:hAnsi="Georgia"/>
          <w:sz w:val="22"/>
          <w:szCs w:val="22"/>
        </w:rPr>
        <w:t>HSBC</w:t>
      </w:r>
      <w:r w:rsidRPr="00B74A12">
        <w:rPr>
          <w:rFonts w:ascii="Georgia" w:hAnsi="Georgia"/>
          <w:sz w:val="22"/>
          <w:szCs w:val="22"/>
        </w:rPr>
        <w:t xml:space="preserve"> PLC</w:t>
      </w:r>
      <w:r w:rsidRPr="00FD0620">
        <w:rPr>
          <w:rFonts w:ascii="Georgia" w:hAnsi="Georgia"/>
          <w:b/>
          <w:bCs/>
          <w:sz w:val="22"/>
          <w:szCs w:val="22"/>
        </w:rPr>
        <w:t xml:space="preserve"> </w:t>
      </w:r>
      <w:r w:rsidRPr="00FD0620">
        <w:rPr>
          <w:rFonts w:ascii="Georgia" w:hAnsi="Georgia"/>
          <w:sz w:val="22"/>
          <w:szCs w:val="22"/>
        </w:rPr>
        <w:t xml:space="preserve">on the amount of the delayed payment for the period of the delay. Furthermore, </w:t>
      </w:r>
      <w:r w:rsidR="007B4540">
        <w:rPr>
          <w:rFonts w:ascii="Georgia" w:hAnsi="Georgia"/>
          <w:sz w:val="22"/>
          <w:szCs w:val="22"/>
        </w:rPr>
        <w:t xml:space="preserve">we </w:t>
      </w:r>
      <w:r w:rsidRPr="00FD0620">
        <w:rPr>
          <w:rFonts w:ascii="Georgia" w:hAnsi="Georgia"/>
          <w:sz w:val="22"/>
          <w:szCs w:val="22"/>
        </w:rPr>
        <w:t xml:space="preserve">reserve the right immediately to suspend or cancel any Contract without prejudice to any other rights </w:t>
      </w:r>
      <w:r w:rsidR="007B4540">
        <w:rPr>
          <w:rFonts w:ascii="Georgia" w:hAnsi="Georgia"/>
          <w:sz w:val="22"/>
          <w:szCs w:val="22"/>
        </w:rPr>
        <w:t xml:space="preserve">we </w:t>
      </w:r>
      <w:r w:rsidRPr="00FD0620">
        <w:rPr>
          <w:rFonts w:ascii="Georgia" w:hAnsi="Georgia"/>
          <w:sz w:val="22"/>
          <w:szCs w:val="22"/>
        </w:rPr>
        <w:t>may have. Time shall be of the essence of the Contract in relation to payments due from the Client. </w:t>
      </w:r>
    </w:p>
    <w:p w14:paraId="1C13D4BD" w14:textId="77777777" w:rsidR="00FD0620" w:rsidRPr="00FD0620" w:rsidRDefault="00FD0620" w:rsidP="002C02D3">
      <w:pPr>
        <w:jc w:val="both"/>
        <w:rPr>
          <w:rFonts w:ascii="Georgia" w:hAnsi="Georgia"/>
          <w:sz w:val="22"/>
          <w:szCs w:val="22"/>
        </w:rPr>
      </w:pPr>
      <w:r w:rsidRPr="00FD0620">
        <w:rPr>
          <w:rFonts w:ascii="Georgia" w:hAnsi="Georgia"/>
          <w:sz w:val="22"/>
          <w:szCs w:val="22"/>
        </w:rPr>
        <w:t>The Client shall make all payments due under the Contract in full without any deduction whether by way of set-off, counterclaim, discount, abatement or otherwise.</w:t>
      </w:r>
    </w:p>
    <w:p w14:paraId="3FD51C6B"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6DB012D4" w14:textId="77777777" w:rsidR="00FD0620" w:rsidRPr="00FD0620" w:rsidRDefault="00FD0620" w:rsidP="002C02D3">
      <w:pPr>
        <w:numPr>
          <w:ilvl w:val="0"/>
          <w:numId w:val="4"/>
        </w:numPr>
        <w:jc w:val="both"/>
        <w:rPr>
          <w:rFonts w:ascii="Georgia" w:hAnsi="Georgia"/>
          <w:b/>
          <w:bCs/>
          <w:sz w:val="22"/>
          <w:szCs w:val="22"/>
        </w:rPr>
      </w:pPr>
      <w:r w:rsidRPr="00FD0620">
        <w:rPr>
          <w:rFonts w:ascii="Georgia" w:hAnsi="Georgia"/>
          <w:b/>
          <w:bCs/>
          <w:sz w:val="22"/>
          <w:szCs w:val="22"/>
        </w:rPr>
        <w:t>Delivery</w:t>
      </w:r>
    </w:p>
    <w:p w14:paraId="15C369C4" w14:textId="77777777" w:rsidR="002C02D3" w:rsidRDefault="002C02D3" w:rsidP="002C02D3">
      <w:pPr>
        <w:jc w:val="both"/>
        <w:rPr>
          <w:rFonts w:ascii="Georgia" w:hAnsi="Georgia"/>
          <w:sz w:val="22"/>
          <w:szCs w:val="22"/>
        </w:rPr>
      </w:pPr>
    </w:p>
    <w:p w14:paraId="16CF46AE" w14:textId="170E2C3A" w:rsidR="00FD0620" w:rsidRPr="00FD0620" w:rsidRDefault="00FD0620" w:rsidP="002C02D3">
      <w:pPr>
        <w:jc w:val="both"/>
        <w:rPr>
          <w:rFonts w:ascii="Georgia" w:hAnsi="Georgia"/>
          <w:sz w:val="22"/>
          <w:szCs w:val="22"/>
        </w:rPr>
      </w:pPr>
      <w:r w:rsidRPr="00FD0620">
        <w:rPr>
          <w:rFonts w:ascii="Georgia" w:hAnsi="Georgia"/>
          <w:sz w:val="22"/>
          <w:szCs w:val="22"/>
        </w:rPr>
        <w:t xml:space="preserve">Any time or date for delivery of goods quoted by </w:t>
      </w:r>
      <w:r w:rsidR="00B5601D">
        <w:rPr>
          <w:rFonts w:ascii="Georgia" w:hAnsi="Georgia"/>
          <w:sz w:val="22"/>
          <w:szCs w:val="22"/>
        </w:rPr>
        <w:t>HPD</w:t>
      </w:r>
      <w:r w:rsidRPr="00FD0620">
        <w:rPr>
          <w:rFonts w:ascii="Georgia" w:hAnsi="Georgia"/>
          <w:sz w:val="22"/>
          <w:szCs w:val="22"/>
        </w:rPr>
        <w:t xml:space="preserve"> shall be approximate only and </w:t>
      </w:r>
      <w:r w:rsidR="00B5601D">
        <w:rPr>
          <w:rFonts w:ascii="Georgia" w:hAnsi="Georgia"/>
          <w:sz w:val="22"/>
          <w:szCs w:val="22"/>
        </w:rPr>
        <w:t>we</w:t>
      </w:r>
      <w:r w:rsidRPr="00FD0620">
        <w:rPr>
          <w:rFonts w:ascii="Georgia" w:hAnsi="Georgia"/>
          <w:sz w:val="22"/>
          <w:szCs w:val="22"/>
        </w:rPr>
        <w:t xml:space="preserve"> shall not be liable in any manner for failure for any reasonable cause to deliver within the time quoted nor in such circumstances shall the Client be entitled to cancel or terminate</w:t>
      </w:r>
      <w:r w:rsidR="00B5601D">
        <w:rPr>
          <w:rFonts w:ascii="Georgia" w:hAnsi="Georgia"/>
          <w:sz w:val="22"/>
          <w:szCs w:val="22"/>
        </w:rPr>
        <w:t xml:space="preserve"> the C</w:t>
      </w:r>
      <w:r w:rsidRPr="00FD0620">
        <w:rPr>
          <w:rFonts w:ascii="Georgia" w:hAnsi="Georgia"/>
          <w:sz w:val="22"/>
          <w:szCs w:val="22"/>
        </w:rPr>
        <w:t>ontract. </w:t>
      </w:r>
    </w:p>
    <w:p w14:paraId="28D737D6" w14:textId="51BBECD5" w:rsidR="00FD0620" w:rsidRPr="00FD0620" w:rsidRDefault="00FD0620" w:rsidP="002C02D3">
      <w:pPr>
        <w:jc w:val="both"/>
        <w:rPr>
          <w:rFonts w:ascii="Georgia" w:hAnsi="Georgia"/>
          <w:sz w:val="22"/>
          <w:szCs w:val="22"/>
        </w:rPr>
      </w:pPr>
      <w:r w:rsidRPr="00FD0620">
        <w:rPr>
          <w:rFonts w:ascii="Georgia" w:hAnsi="Georgia"/>
          <w:sz w:val="22"/>
          <w:szCs w:val="22"/>
        </w:rPr>
        <w:t xml:space="preserve">The Client shall take delivery of the goods supplied under the Contract within </w:t>
      </w:r>
      <w:r w:rsidR="00521958">
        <w:rPr>
          <w:rFonts w:ascii="Georgia" w:hAnsi="Georgia"/>
          <w:sz w:val="22"/>
          <w:szCs w:val="22"/>
        </w:rPr>
        <w:t>7</w:t>
      </w:r>
      <w:r w:rsidRPr="00FD0620">
        <w:rPr>
          <w:rFonts w:ascii="Georgia" w:hAnsi="Georgia"/>
          <w:sz w:val="22"/>
          <w:szCs w:val="22"/>
        </w:rPr>
        <w:t xml:space="preserve"> days of </w:t>
      </w:r>
      <w:r w:rsidR="00B5601D">
        <w:rPr>
          <w:rFonts w:ascii="Georgia" w:hAnsi="Georgia"/>
          <w:sz w:val="22"/>
          <w:szCs w:val="22"/>
        </w:rPr>
        <w:t>HPD</w:t>
      </w:r>
      <w:r w:rsidRPr="00FD0620">
        <w:rPr>
          <w:rFonts w:ascii="Georgia" w:hAnsi="Georgia"/>
          <w:sz w:val="22"/>
          <w:szCs w:val="22"/>
        </w:rPr>
        <w:t xml:space="preserve"> giving notice that the goods are ready for delivery</w:t>
      </w:r>
      <w:r w:rsidR="00521958">
        <w:rPr>
          <w:rFonts w:ascii="Georgia" w:hAnsi="Georgia"/>
          <w:sz w:val="22"/>
          <w:szCs w:val="22"/>
        </w:rPr>
        <w:t>, or as otherwise agreed</w:t>
      </w:r>
      <w:r w:rsidRPr="00FD0620">
        <w:rPr>
          <w:rFonts w:ascii="Georgia" w:hAnsi="Georgia"/>
          <w:sz w:val="22"/>
          <w:szCs w:val="22"/>
        </w:rPr>
        <w:t>. </w:t>
      </w:r>
    </w:p>
    <w:p w14:paraId="6385D02D" w14:textId="2FD67DCA" w:rsidR="00FD0620" w:rsidRPr="00FD0620" w:rsidRDefault="00FD0620" w:rsidP="002C02D3">
      <w:pPr>
        <w:jc w:val="both"/>
        <w:rPr>
          <w:rFonts w:ascii="Georgia" w:hAnsi="Georgia"/>
          <w:sz w:val="22"/>
          <w:szCs w:val="22"/>
        </w:rPr>
      </w:pPr>
      <w:r w:rsidRPr="00FD0620">
        <w:rPr>
          <w:rFonts w:ascii="Georgia" w:hAnsi="Georgia"/>
          <w:sz w:val="22"/>
          <w:szCs w:val="22"/>
        </w:rPr>
        <w:t xml:space="preserve">Any dates specified by </w:t>
      </w:r>
      <w:r w:rsidR="00B5601D">
        <w:rPr>
          <w:rFonts w:ascii="Georgia" w:hAnsi="Georgia"/>
          <w:sz w:val="22"/>
          <w:szCs w:val="22"/>
        </w:rPr>
        <w:t xml:space="preserve">us </w:t>
      </w:r>
      <w:r w:rsidRPr="00FD0620">
        <w:rPr>
          <w:rFonts w:ascii="Georgia" w:hAnsi="Georgia"/>
          <w:sz w:val="22"/>
          <w:szCs w:val="22"/>
        </w:rPr>
        <w:t>for delivery of the goods are intended to be an estimate and time for delivery shall not be made of the essence by notice. If no dates are so specified, delivery shall be within a reasonable time.</w:t>
      </w:r>
    </w:p>
    <w:p w14:paraId="1F903A79" w14:textId="06326FEA" w:rsidR="00FD0620" w:rsidRPr="00FD0620" w:rsidRDefault="00FD0620" w:rsidP="002C02D3">
      <w:pPr>
        <w:jc w:val="both"/>
        <w:rPr>
          <w:rFonts w:ascii="Georgia" w:hAnsi="Georgia"/>
          <w:sz w:val="22"/>
          <w:szCs w:val="22"/>
        </w:rPr>
      </w:pPr>
      <w:r w:rsidRPr="00FD0620">
        <w:rPr>
          <w:rFonts w:ascii="Georgia" w:hAnsi="Georgia"/>
          <w:sz w:val="22"/>
          <w:szCs w:val="22"/>
        </w:rPr>
        <w:t xml:space="preserve">If </w:t>
      </w:r>
      <w:r w:rsidR="00B5601D">
        <w:rPr>
          <w:rFonts w:ascii="Georgia" w:hAnsi="Georgia"/>
          <w:sz w:val="22"/>
          <w:szCs w:val="22"/>
        </w:rPr>
        <w:t>we are</w:t>
      </w:r>
      <w:r w:rsidRPr="00FD0620">
        <w:rPr>
          <w:rFonts w:ascii="Georgia" w:hAnsi="Georgia"/>
          <w:sz w:val="22"/>
          <w:szCs w:val="22"/>
        </w:rPr>
        <w:t xml:space="preserve"> unable to deliver any goods for </w:t>
      </w:r>
      <w:r w:rsidR="006B2F55">
        <w:rPr>
          <w:rFonts w:ascii="Georgia" w:hAnsi="Georgia"/>
          <w:sz w:val="22"/>
          <w:szCs w:val="22"/>
        </w:rPr>
        <w:t>due to an Event</w:t>
      </w:r>
      <w:r w:rsidRPr="00FD0620">
        <w:rPr>
          <w:rFonts w:ascii="Georgia" w:hAnsi="Georgia"/>
          <w:sz w:val="22"/>
          <w:szCs w:val="22"/>
        </w:rPr>
        <w:t xml:space="preserve"> </w:t>
      </w:r>
      <w:r w:rsidR="000F50B3">
        <w:rPr>
          <w:rFonts w:ascii="Georgia" w:hAnsi="Georgia"/>
          <w:sz w:val="22"/>
          <w:szCs w:val="22"/>
        </w:rPr>
        <w:t>Outside</w:t>
      </w:r>
      <w:r w:rsidRPr="00FD0620">
        <w:rPr>
          <w:rFonts w:ascii="Georgia" w:hAnsi="Georgia"/>
          <w:sz w:val="22"/>
          <w:szCs w:val="22"/>
        </w:rPr>
        <w:t xml:space="preserve"> </w:t>
      </w:r>
      <w:r w:rsidR="000F50B3">
        <w:rPr>
          <w:rFonts w:ascii="Georgia" w:hAnsi="Georgia"/>
          <w:sz w:val="22"/>
          <w:szCs w:val="22"/>
        </w:rPr>
        <w:t>O</w:t>
      </w:r>
      <w:r w:rsidR="00B5601D">
        <w:rPr>
          <w:rFonts w:ascii="Georgia" w:hAnsi="Georgia"/>
          <w:sz w:val="22"/>
          <w:szCs w:val="22"/>
        </w:rPr>
        <w:t>ur</w:t>
      </w:r>
      <w:r w:rsidRPr="00FD0620">
        <w:rPr>
          <w:rFonts w:ascii="Georgia" w:hAnsi="Georgia"/>
          <w:sz w:val="22"/>
          <w:szCs w:val="22"/>
        </w:rPr>
        <w:t xml:space="preserve"> </w:t>
      </w:r>
      <w:r w:rsidR="000F50B3">
        <w:rPr>
          <w:rFonts w:ascii="Georgia" w:hAnsi="Georgia"/>
          <w:sz w:val="22"/>
          <w:szCs w:val="22"/>
        </w:rPr>
        <w:t>C</w:t>
      </w:r>
      <w:r w:rsidRPr="00FD0620">
        <w:rPr>
          <w:rFonts w:ascii="Georgia" w:hAnsi="Georgia"/>
          <w:sz w:val="22"/>
          <w:szCs w:val="22"/>
        </w:rPr>
        <w:t>ontrol</w:t>
      </w:r>
      <w:r w:rsidR="000F50B3">
        <w:rPr>
          <w:rFonts w:ascii="Georgia" w:hAnsi="Georgia"/>
          <w:sz w:val="22"/>
          <w:szCs w:val="22"/>
        </w:rPr>
        <w:t xml:space="preserve"> (as described in clause 10)</w:t>
      </w:r>
      <w:r w:rsidRPr="00FD0620">
        <w:rPr>
          <w:rFonts w:ascii="Georgia" w:hAnsi="Georgia"/>
          <w:sz w:val="22"/>
          <w:szCs w:val="22"/>
        </w:rPr>
        <w:t xml:space="preserve">, </w:t>
      </w:r>
      <w:r w:rsidR="00B5601D">
        <w:rPr>
          <w:rFonts w:ascii="Georgia" w:hAnsi="Georgia"/>
          <w:sz w:val="22"/>
          <w:szCs w:val="22"/>
        </w:rPr>
        <w:t xml:space="preserve">HPD </w:t>
      </w:r>
      <w:r w:rsidRPr="00FD0620">
        <w:rPr>
          <w:rFonts w:ascii="Georgia" w:hAnsi="Georgia"/>
          <w:sz w:val="22"/>
          <w:szCs w:val="22"/>
        </w:rPr>
        <w:t xml:space="preserve">shall not be liable for </w:t>
      </w:r>
      <w:r w:rsidR="00B5601D">
        <w:rPr>
          <w:rFonts w:ascii="Georgia" w:hAnsi="Georgia"/>
          <w:sz w:val="22"/>
          <w:szCs w:val="22"/>
        </w:rPr>
        <w:t>the</w:t>
      </w:r>
      <w:r w:rsidRPr="00FD0620">
        <w:rPr>
          <w:rFonts w:ascii="Georgia" w:hAnsi="Georgia"/>
          <w:sz w:val="22"/>
          <w:szCs w:val="22"/>
        </w:rPr>
        <w:t xml:space="preserve"> failure to deliver such goods and shall be entitled to suspend or cancel the Contract under which the goods are to be supplied or that part of such Contract which relates to the sale</w:t>
      </w:r>
      <w:r w:rsidR="002707DD">
        <w:rPr>
          <w:rFonts w:ascii="Georgia" w:hAnsi="Georgia"/>
          <w:sz w:val="22"/>
          <w:szCs w:val="22"/>
        </w:rPr>
        <w:t xml:space="preserve"> or supply</w:t>
      </w:r>
      <w:r w:rsidRPr="00FD0620">
        <w:rPr>
          <w:rFonts w:ascii="Georgia" w:hAnsi="Georgia"/>
          <w:sz w:val="22"/>
          <w:szCs w:val="22"/>
        </w:rPr>
        <w:t xml:space="preserve"> of such goods.</w:t>
      </w:r>
    </w:p>
    <w:p w14:paraId="7B1FEB8D"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129C77E3" w14:textId="77777777" w:rsidR="00FD0620" w:rsidRPr="00FD0620" w:rsidRDefault="00FD0620" w:rsidP="002C02D3">
      <w:pPr>
        <w:numPr>
          <w:ilvl w:val="0"/>
          <w:numId w:val="5"/>
        </w:numPr>
        <w:jc w:val="both"/>
        <w:rPr>
          <w:rFonts w:ascii="Georgia" w:hAnsi="Georgia"/>
          <w:b/>
          <w:bCs/>
          <w:sz w:val="22"/>
          <w:szCs w:val="22"/>
        </w:rPr>
      </w:pPr>
      <w:r w:rsidRPr="00FD0620">
        <w:rPr>
          <w:rFonts w:ascii="Georgia" w:hAnsi="Georgia"/>
          <w:b/>
          <w:bCs/>
          <w:sz w:val="22"/>
          <w:szCs w:val="22"/>
        </w:rPr>
        <w:t>Retention of Title</w:t>
      </w:r>
    </w:p>
    <w:p w14:paraId="6ACB9758" w14:textId="77777777" w:rsidR="002C02D3" w:rsidRDefault="002C02D3" w:rsidP="002C02D3">
      <w:pPr>
        <w:jc w:val="both"/>
        <w:rPr>
          <w:rFonts w:ascii="Georgia" w:hAnsi="Georgia"/>
          <w:sz w:val="22"/>
          <w:szCs w:val="22"/>
        </w:rPr>
      </w:pPr>
    </w:p>
    <w:p w14:paraId="17AFF617" w14:textId="04BD3CA1" w:rsidR="00FD0620" w:rsidRPr="00FD0620" w:rsidRDefault="00FD0620" w:rsidP="002C02D3">
      <w:pPr>
        <w:jc w:val="both"/>
        <w:rPr>
          <w:rFonts w:ascii="Georgia" w:hAnsi="Georgia"/>
          <w:sz w:val="22"/>
          <w:szCs w:val="22"/>
        </w:rPr>
      </w:pPr>
      <w:r w:rsidRPr="00FD0620">
        <w:rPr>
          <w:rFonts w:ascii="Georgia" w:hAnsi="Georgia"/>
          <w:sz w:val="22"/>
          <w:szCs w:val="22"/>
        </w:rPr>
        <w:t xml:space="preserve">All goods supplied by </w:t>
      </w:r>
      <w:r w:rsidR="001079DD">
        <w:rPr>
          <w:rFonts w:ascii="Georgia" w:hAnsi="Georgia"/>
          <w:sz w:val="22"/>
          <w:szCs w:val="22"/>
        </w:rPr>
        <w:t xml:space="preserve">us </w:t>
      </w:r>
      <w:r w:rsidRPr="00FD0620">
        <w:rPr>
          <w:rFonts w:ascii="Georgia" w:hAnsi="Georgia"/>
          <w:sz w:val="22"/>
          <w:szCs w:val="22"/>
        </w:rPr>
        <w:t xml:space="preserve">shall remain the property of </w:t>
      </w:r>
      <w:r w:rsidR="001079DD">
        <w:rPr>
          <w:rFonts w:ascii="Georgia" w:hAnsi="Georgia"/>
          <w:sz w:val="22"/>
          <w:szCs w:val="22"/>
        </w:rPr>
        <w:t xml:space="preserve">HPD </w:t>
      </w:r>
      <w:r w:rsidRPr="00FD0620">
        <w:rPr>
          <w:rFonts w:ascii="Georgia" w:hAnsi="Georgia"/>
          <w:sz w:val="22"/>
          <w:szCs w:val="22"/>
        </w:rPr>
        <w:t xml:space="preserve">until payment in full has been received by </w:t>
      </w:r>
      <w:r w:rsidR="001079DD">
        <w:rPr>
          <w:rFonts w:ascii="Georgia" w:hAnsi="Georgia"/>
          <w:sz w:val="22"/>
          <w:szCs w:val="22"/>
        </w:rPr>
        <w:t xml:space="preserve">us </w:t>
      </w:r>
      <w:r w:rsidRPr="00FD0620">
        <w:rPr>
          <w:rFonts w:ascii="Georgia" w:hAnsi="Georgia"/>
          <w:sz w:val="22"/>
          <w:szCs w:val="22"/>
        </w:rPr>
        <w:t>for all</w:t>
      </w:r>
      <w:r w:rsidR="001079DD">
        <w:rPr>
          <w:rFonts w:ascii="Georgia" w:hAnsi="Georgia"/>
          <w:sz w:val="22"/>
          <w:szCs w:val="22"/>
        </w:rPr>
        <w:t xml:space="preserve"> such</w:t>
      </w:r>
      <w:r w:rsidRPr="00FD0620">
        <w:rPr>
          <w:rFonts w:ascii="Georgia" w:hAnsi="Georgia"/>
          <w:sz w:val="22"/>
          <w:szCs w:val="22"/>
        </w:rPr>
        <w:t xml:space="preserve"> goods </w:t>
      </w:r>
      <w:r w:rsidR="003207A5">
        <w:rPr>
          <w:rFonts w:ascii="Georgia" w:hAnsi="Georgia"/>
          <w:sz w:val="22"/>
          <w:szCs w:val="22"/>
        </w:rPr>
        <w:t>supplied</w:t>
      </w:r>
      <w:r w:rsidRPr="00FD0620">
        <w:rPr>
          <w:rFonts w:ascii="Georgia" w:hAnsi="Georgia"/>
          <w:sz w:val="22"/>
          <w:szCs w:val="22"/>
        </w:rPr>
        <w:t xml:space="preserve"> pursuant to the Contract and for all other amounts owing by the Client to </w:t>
      </w:r>
      <w:r w:rsidR="001079DD">
        <w:rPr>
          <w:rFonts w:ascii="Georgia" w:hAnsi="Georgia"/>
          <w:sz w:val="22"/>
          <w:szCs w:val="22"/>
        </w:rPr>
        <w:t xml:space="preserve">HPD </w:t>
      </w:r>
      <w:r w:rsidRPr="00FD0620">
        <w:rPr>
          <w:rFonts w:ascii="Georgia" w:hAnsi="Georgia"/>
          <w:sz w:val="22"/>
          <w:szCs w:val="22"/>
        </w:rPr>
        <w:t xml:space="preserve">on any account and until such payment the Client shall hold the goods as bailee on behalf of and in a fiduciary capacity for </w:t>
      </w:r>
      <w:r w:rsidR="001079DD">
        <w:rPr>
          <w:rFonts w:ascii="Georgia" w:hAnsi="Georgia"/>
          <w:sz w:val="22"/>
          <w:szCs w:val="22"/>
        </w:rPr>
        <w:t>HPD</w:t>
      </w:r>
      <w:r w:rsidRPr="00FD0620">
        <w:rPr>
          <w:rFonts w:ascii="Georgia" w:hAnsi="Georgia"/>
          <w:sz w:val="22"/>
          <w:szCs w:val="22"/>
        </w:rPr>
        <w:t>.</w:t>
      </w:r>
    </w:p>
    <w:p w14:paraId="548093CA" w14:textId="67CB3174" w:rsidR="00FD0620" w:rsidRPr="00FD0620" w:rsidRDefault="00FD0620" w:rsidP="002C02D3">
      <w:pPr>
        <w:jc w:val="both"/>
        <w:rPr>
          <w:rFonts w:ascii="Georgia" w:hAnsi="Georgia"/>
          <w:sz w:val="22"/>
          <w:szCs w:val="22"/>
        </w:rPr>
      </w:pPr>
      <w:r w:rsidRPr="00FD0620">
        <w:rPr>
          <w:rFonts w:ascii="Georgia" w:hAnsi="Georgia"/>
          <w:sz w:val="22"/>
          <w:szCs w:val="22"/>
        </w:rPr>
        <w:t xml:space="preserve">Where payment is made by the Client to </w:t>
      </w:r>
      <w:r w:rsidR="001079DD">
        <w:rPr>
          <w:rFonts w:ascii="Georgia" w:hAnsi="Georgia"/>
          <w:sz w:val="22"/>
          <w:szCs w:val="22"/>
        </w:rPr>
        <w:t xml:space="preserve">HPD </w:t>
      </w:r>
      <w:r w:rsidRPr="00FD0620">
        <w:rPr>
          <w:rFonts w:ascii="Georgia" w:hAnsi="Georgia"/>
          <w:sz w:val="22"/>
          <w:szCs w:val="22"/>
        </w:rPr>
        <w:t xml:space="preserve">in satisfaction of a debt or debts incurred by the Client in respect of goods or services supplied by </w:t>
      </w:r>
      <w:r w:rsidR="001079DD">
        <w:rPr>
          <w:rFonts w:ascii="Georgia" w:hAnsi="Georgia"/>
          <w:sz w:val="22"/>
          <w:szCs w:val="22"/>
        </w:rPr>
        <w:t xml:space="preserve">us </w:t>
      </w:r>
      <w:r w:rsidRPr="00FD0620">
        <w:rPr>
          <w:rFonts w:ascii="Georgia" w:hAnsi="Georgia"/>
          <w:sz w:val="22"/>
          <w:szCs w:val="22"/>
        </w:rPr>
        <w:t>such payment shall be deemed to have been made in respect of the earliest debt or debts so incurred (unless such payment is expressed to be made in respect of a debt or debts specially identified by the Client).</w:t>
      </w:r>
    </w:p>
    <w:p w14:paraId="63B29881" w14:textId="37BF2E6A" w:rsidR="00FD0620" w:rsidRPr="00FD0620" w:rsidRDefault="00FD0620" w:rsidP="002C02D3">
      <w:pPr>
        <w:jc w:val="both"/>
        <w:rPr>
          <w:rFonts w:ascii="Georgia" w:hAnsi="Georgia"/>
          <w:sz w:val="22"/>
          <w:szCs w:val="22"/>
        </w:rPr>
      </w:pPr>
      <w:r w:rsidRPr="00FD0620">
        <w:rPr>
          <w:rFonts w:ascii="Georgia" w:hAnsi="Georgia"/>
          <w:sz w:val="22"/>
          <w:szCs w:val="22"/>
        </w:rPr>
        <w:t xml:space="preserve">Until such time as </w:t>
      </w:r>
      <w:r w:rsidR="001079DD">
        <w:rPr>
          <w:rFonts w:ascii="Georgia" w:hAnsi="Georgia"/>
          <w:sz w:val="22"/>
          <w:szCs w:val="22"/>
        </w:rPr>
        <w:t>we have</w:t>
      </w:r>
      <w:r w:rsidRPr="00FD0620">
        <w:rPr>
          <w:rFonts w:ascii="Georgia" w:hAnsi="Georgia"/>
          <w:sz w:val="22"/>
          <w:szCs w:val="22"/>
        </w:rPr>
        <w:t xml:space="preserve"> been paid in full, the Client shall store the goods in such a way as to be clearly identifiable as the property of </w:t>
      </w:r>
      <w:r w:rsidR="001079DD">
        <w:rPr>
          <w:rFonts w:ascii="Georgia" w:hAnsi="Georgia"/>
          <w:sz w:val="22"/>
          <w:szCs w:val="22"/>
        </w:rPr>
        <w:t>HPD</w:t>
      </w:r>
      <w:r w:rsidRPr="00FD0620">
        <w:rPr>
          <w:rFonts w:ascii="Georgia" w:hAnsi="Georgia"/>
          <w:sz w:val="22"/>
          <w:szCs w:val="22"/>
        </w:rPr>
        <w:t>.</w:t>
      </w:r>
    </w:p>
    <w:p w14:paraId="55916AD3" w14:textId="4F04009F" w:rsidR="00FD0620" w:rsidRPr="00FD0620" w:rsidRDefault="00FD0620" w:rsidP="002C02D3">
      <w:pPr>
        <w:jc w:val="both"/>
        <w:rPr>
          <w:rFonts w:ascii="Georgia" w:hAnsi="Georgia"/>
          <w:sz w:val="22"/>
          <w:szCs w:val="22"/>
        </w:rPr>
      </w:pPr>
      <w:r w:rsidRPr="00FD0620">
        <w:rPr>
          <w:rFonts w:ascii="Georgia" w:hAnsi="Georgia"/>
          <w:sz w:val="22"/>
          <w:szCs w:val="22"/>
        </w:rPr>
        <w:t xml:space="preserve">The Client shall not attempt or purport to pledge or transfer the goods in any way as security to any third party until title to them has passed to the Client in accordance with these </w:t>
      </w:r>
      <w:r w:rsidR="001079DD">
        <w:rPr>
          <w:rFonts w:ascii="Georgia" w:hAnsi="Georgia"/>
          <w:sz w:val="22"/>
          <w:szCs w:val="22"/>
        </w:rPr>
        <w:t>terms</w:t>
      </w:r>
      <w:r w:rsidRPr="00FD0620">
        <w:rPr>
          <w:rFonts w:ascii="Georgia" w:hAnsi="Georgia"/>
          <w:sz w:val="22"/>
          <w:szCs w:val="22"/>
        </w:rPr>
        <w:t>. </w:t>
      </w:r>
    </w:p>
    <w:p w14:paraId="46BBF1F3" w14:textId="25DC77C0" w:rsidR="00FD0620" w:rsidRDefault="001079DD" w:rsidP="002C02D3">
      <w:pPr>
        <w:jc w:val="both"/>
        <w:rPr>
          <w:rFonts w:ascii="Georgia" w:hAnsi="Georgia"/>
          <w:sz w:val="22"/>
          <w:szCs w:val="22"/>
        </w:rPr>
      </w:pPr>
      <w:r>
        <w:rPr>
          <w:rFonts w:ascii="Georgia" w:hAnsi="Georgia"/>
          <w:sz w:val="22"/>
          <w:szCs w:val="22"/>
        </w:rPr>
        <w:t xml:space="preserve">We </w:t>
      </w:r>
      <w:r w:rsidR="00FD0620" w:rsidRPr="00FD0620">
        <w:rPr>
          <w:rFonts w:ascii="Georgia" w:hAnsi="Georgia"/>
          <w:sz w:val="22"/>
          <w:szCs w:val="22"/>
        </w:rPr>
        <w:t xml:space="preserve">shall be entitled, at any time after a default has been made by the Client on any payment by the due date, or if any such default appears to </w:t>
      </w:r>
      <w:r>
        <w:rPr>
          <w:rFonts w:ascii="Georgia" w:hAnsi="Georgia"/>
          <w:sz w:val="22"/>
          <w:szCs w:val="22"/>
        </w:rPr>
        <w:t xml:space="preserve">us </w:t>
      </w:r>
      <w:r w:rsidR="00FD0620" w:rsidRPr="00FD0620">
        <w:rPr>
          <w:rFonts w:ascii="Georgia" w:hAnsi="Georgia"/>
          <w:sz w:val="22"/>
          <w:szCs w:val="22"/>
        </w:rPr>
        <w:t>to be likely, to require the Client by written notice to place</w:t>
      </w:r>
      <w:r>
        <w:rPr>
          <w:rFonts w:ascii="Georgia" w:hAnsi="Georgia"/>
          <w:sz w:val="22"/>
          <w:szCs w:val="22"/>
        </w:rPr>
        <w:t xml:space="preserve"> </w:t>
      </w:r>
      <w:r w:rsidR="00FD0620" w:rsidRPr="00FD0620">
        <w:rPr>
          <w:rFonts w:ascii="Georgia" w:hAnsi="Georgia"/>
          <w:sz w:val="22"/>
          <w:szCs w:val="22"/>
        </w:rPr>
        <w:t xml:space="preserve">at </w:t>
      </w:r>
      <w:r w:rsidR="00ED7378">
        <w:rPr>
          <w:rFonts w:ascii="Georgia" w:hAnsi="Georgia"/>
          <w:sz w:val="22"/>
          <w:szCs w:val="22"/>
        </w:rPr>
        <w:t xml:space="preserve">our </w:t>
      </w:r>
      <w:r w:rsidR="00FD0620" w:rsidRPr="00FD0620">
        <w:rPr>
          <w:rFonts w:ascii="Georgia" w:hAnsi="Georgia"/>
          <w:sz w:val="22"/>
          <w:szCs w:val="22"/>
        </w:rPr>
        <w:t xml:space="preserve">disposal any goods to which title has been reserved by </w:t>
      </w:r>
      <w:r>
        <w:rPr>
          <w:rFonts w:ascii="Georgia" w:hAnsi="Georgia"/>
          <w:sz w:val="22"/>
          <w:szCs w:val="22"/>
        </w:rPr>
        <w:t xml:space="preserve">HPD </w:t>
      </w:r>
      <w:r w:rsidR="00FD0620" w:rsidRPr="00FD0620">
        <w:rPr>
          <w:rFonts w:ascii="Georgia" w:hAnsi="Georgia"/>
          <w:sz w:val="22"/>
          <w:szCs w:val="22"/>
        </w:rPr>
        <w:t>under th</w:t>
      </w:r>
      <w:r>
        <w:rPr>
          <w:rFonts w:ascii="Georgia" w:hAnsi="Georgia"/>
          <w:sz w:val="22"/>
          <w:szCs w:val="22"/>
        </w:rPr>
        <w:t>ese</w:t>
      </w:r>
      <w:r w:rsidR="00FD0620" w:rsidRPr="00FD0620">
        <w:rPr>
          <w:rFonts w:ascii="Georgia" w:hAnsi="Georgia"/>
          <w:sz w:val="22"/>
          <w:szCs w:val="22"/>
        </w:rPr>
        <w:t xml:space="preserve"> </w:t>
      </w:r>
      <w:r>
        <w:rPr>
          <w:rFonts w:ascii="Georgia" w:hAnsi="Georgia"/>
          <w:sz w:val="22"/>
          <w:szCs w:val="22"/>
        </w:rPr>
        <w:t>terms</w:t>
      </w:r>
      <w:r w:rsidR="00FD0620" w:rsidRPr="00FD0620">
        <w:rPr>
          <w:rFonts w:ascii="Georgia" w:hAnsi="Georgia"/>
          <w:sz w:val="22"/>
          <w:szCs w:val="22"/>
        </w:rPr>
        <w:t xml:space="preserve">. Any </w:t>
      </w:r>
      <w:r w:rsidR="00FD0620" w:rsidRPr="00FD0620">
        <w:rPr>
          <w:rFonts w:ascii="Georgia" w:hAnsi="Georgia"/>
          <w:sz w:val="22"/>
          <w:szCs w:val="22"/>
        </w:rPr>
        <w:lastRenderedPageBreak/>
        <w:t xml:space="preserve">action so taken by </w:t>
      </w:r>
      <w:r>
        <w:rPr>
          <w:rFonts w:ascii="Georgia" w:hAnsi="Georgia"/>
          <w:sz w:val="22"/>
          <w:szCs w:val="22"/>
        </w:rPr>
        <w:t xml:space="preserve">us </w:t>
      </w:r>
      <w:r w:rsidR="00FD0620" w:rsidRPr="00FD0620">
        <w:rPr>
          <w:rFonts w:ascii="Georgia" w:hAnsi="Georgia"/>
          <w:sz w:val="22"/>
          <w:szCs w:val="22"/>
        </w:rPr>
        <w:t>shall no</w:t>
      </w:r>
      <w:r>
        <w:rPr>
          <w:rFonts w:ascii="Georgia" w:hAnsi="Georgia"/>
          <w:sz w:val="22"/>
          <w:szCs w:val="22"/>
        </w:rPr>
        <w:t>t</w:t>
      </w:r>
      <w:r w:rsidR="00FD0620" w:rsidRPr="00FD0620">
        <w:rPr>
          <w:rFonts w:ascii="Georgia" w:hAnsi="Georgia"/>
          <w:sz w:val="22"/>
          <w:szCs w:val="22"/>
        </w:rPr>
        <w:t xml:space="preserve"> prejudice any other rights that </w:t>
      </w:r>
      <w:r>
        <w:rPr>
          <w:rFonts w:ascii="Georgia" w:hAnsi="Georgia"/>
          <w:sz w:val="22"/>
          <w:szCs w:val="22"/>
        </w:rPr>
        <w:t xml:space="preserve">we </w:t>
      </w:r>
      <w:r w:rsidR="00FD0620" w:rsidRPr="00FD0620">
        <w:rPr>
          <w:rFonts w:ascii="Georgia" w:hAnsi="Georgia"/>
          <w:sz w:val="22"/>
          <w:szCs w:val="22"/>
        </w:rPr>
        <w:t xml:space="preserve">may have. Without prejudice to the foregoing and in addition to all other rights, </w:t>
      </w:r>
      <w:r>
        <w:rPr>
          <w:rFonts w:ascii="Georgia" w:hAnsi="Georgia"/>
          <w:sz w:val="22"/>
          <w:szCs w:val="22"/>
        </w:rPr>
        <w:t xml:space="preserve">we </w:t>
      </w:r>
      <w:r w:rsidR="00FD0620" w:rsidRPr="00FD0620">
        <w:rPr>
          <w:rFonts w:ascii="Georgia" w:hAnsi="Georgia"/>
          <w:sz w:val="22"/>
          <w:szCs w:val="22"/>
        </w:rPr>
        <w:t xml:space="preserve">shall be entitled, at any time after a default has been made or appears likely as aforesaid, to enter upon any land or premises where the goods to which title has been reserved under this </w:t>
      </w:r>
      <w:r>
        <w:rPr>
          <w:rFonts w:ascii="Georgia" w:hAnsi="Georgia"/>
          <w:sz w:val="22"/>
          <w:szCs w:val="22"/>
        </w:rPr>
        <w:t>provision</w:t>
      </w:r>
      <w:r w:rsidR="00FD0620" w:rsidRPr="00FD0620">
        <w:rPr>
          <w:rFonts w:ascii="Georgia" w:hAnsi="Georgia"/>
          <w:sz w:val="22"/>
          <w:szCs w:val="22"/>
        </w:rPr>
        <w:t xml:space="preserve"> may be for the time being and recover possession of them. </w:t>
      </w:r>
    </w:p>
    <w:p w14:paraId="2775EF75" w14:textId="77777777" w:rsidR="002C02D3" w:rsidRDefault="002C02D3" w:rsidP="002C02D3">
      <w:pPr>
        <w:jc w:val="both"/>
        <w:rPr>
          <w:rFonts w:ascii="Georgia" w:hAnsi="Georgia"/>
          <w:sz w:val="22"/>
          <w:szCs w:val="22"/>
        </w:rPr>
      </w:pPr>
    </w:p>
    <w:p w14:paraId="5453F2CE" w14:textId="77777777" w:rsidR="002C02D3" w:rsidRPr="002C02D3" w:rsidRDefault="002C02D3" w:rsidP="002C02D3">
      <w:pPr>
        <w:jc w:val="both"/>
        <w:rPr>
          <w:rFonts w:ascii="Georgia" w:hAnsi="Georgia"/>
          <w:sz w:val="22"/>
          <w:szCs w:val="22"/>
        </w:rPr>
      </w:pPr>
    </w:p>
    <w:p w14:paraId="333DD431" w14:textId="77777777" w:rsidR="00FD0620" w:rsidRPr="00FD0620" w:rsidRDefault="00FD0620" w:rsidP="002C02D3">
      <w:pPr>
        <w:numPr>
          <w:ilvl w:val="0"/>
          <w:numId w:val="6"/>
        </w:numPr>
        <w:jc w:val="both"/>
        <w:rPr>
          <w:rFonts w:ascii="Georgia" w:hAnsi="Georgia"/>
          <w:b/>
          <w:bCs/>
          <w:sz w:val="22"/>
          <w:szCs w:val="22"/>
        </w:rPr>
      </w:pPr>
      <w:r w:rsidRPr="00FD0620">
        <w:rPr>
          <w:rFonts w:ascii="Georgia" w:hAnsi="Georgia"/>
          <w:b/>
          <w:bCs/>
          <w:sz w:val="22"/>
          <w:szCs w:val="22"/>
        </w:rPr>
        <w:t>Passing of Risk</w:t>
      </w:r>
    </w:p>
    <w:p w14:paraId="3752BCD8" w14:textId="77777777" w:rsidR="002C02D3" w:rsidRDefault="002C02D3" w:rsidP="002C02D3">
      <w:pPr>
        <w:jc w:val="both"/>
        <w:rPr>
          <w:rFonts w:ascii="Georgia" w:hAnsi="Georgia"/>
          <w:sz w:val="22"/>
          <w:szCs w:val="22"/>
        </w:rPr>
      </w:pPr>
    </w:p>
    <w:p w14:paraId="66021844" w14:textId="7C3976A1" w:rsidR="00FD0620" w:rsidRPr="00FD0620" w:rsidRDefault="00FD0620" w:rsidP="002C02D3">
      <w:pPr>
        <w:jc w:val="both"/>
        <w:rPr>
          <w:rFonts w:ascii="Georgia" w:hAnsi="Georgia"/>
          <w:sz w:val="22"/>
          <w:szCs w:val="22"/>
        </w:rPr>
      </w:pPr>
      <w:r w:rsidRPr="00FD0620">
        <w:rPr>
          <w:rFonts w:ascii="Georgia" w:hAnsi="Georgia"/>
          <w:sz w:val="22"/>
          <w:szCs w:val="22"/>
        </w:rPr>
        <w:t xml:space="preserve">Notwithstanding </w:t>
      </w:r>
      <w:r w:rsidR="006B2F55">
        <w:rPr>
          <w:rFonts w:ascii="Georgia" w:hAnsi="Georgia"/>
          <w:sz w:val="22"/>
          <w:szCs w:val="22"/>
        </w:rPr>
        <w:t>c</w:t>
      </w:r>
      <w:r w:rsidRPr="00FD0620">
        <w:rPr>
          <w:rFonts w:ascii="Georgia" w:hAnsi="Georgia"/>
          <w:sz w:val="22"/>
          <w:szCs w:val="22"/>
        </w:rPr>
        <w:t xml:space="preserve">lause 5 </w:t>
      </w:r>
      <w:r w:rsidR="001079DD">
        <w:rPr>
          <w:rFonts w:ascii="Georgia" w:hAnsi="Georgia"/>
          <w:sz w:val="22"/>
          <w:szCs w:val="22"/>
        </w:rPr>
        <w:t>above (Retention of Title)</w:t>
      </w:r>
      <w:r w:rsidRPr="00FD0620">
        <w:rPr>
          <w:rFonts w:ascii="Georgia" w:hAnsi="Georgia"/>
          <w:sz w:val="22"/>
          <w:szCs w:val="22"/>
        </w:rPr>
        <w:t xml:space="preserve">, the risk of loss or damage to the goods shall pass to the Client on delivery, if the goods are to be delivered in </w:t>
      </w:r>
      <w:r w:rsidR="001079DD" w:rsidRPr="00AB5C99">
        <w:rPr>
          <w:rFonts w:ascii="Georgia" w:hAnsi="Georgia"/>
          <w:sz w:val="22"/>
          <w:szCs w:val="22"/>
        </w:rPr>
        <w:t>Jersey</w:t>
      </w:r>
      <w:r w:rsidRPr="00FD0620">
        <w:rPr>
          <w:rFonts w:ascii="Georgia" w:hAnsi="Georgia"/>
          <w:sz w:val="22"/>
          <w:szCs w:val="22"/>
        </w:rPr>
        <w:t xml:space="preserve">, or at the moment the goods are delivered by </w:t>
      </w:r>
      <w:r w:rsidR="001079DD">
        <w:rPr>
          <w:rFonts w:ascii="Georgia" w:hAnsi="Georgia"/>
          <w:sz w:val="22"/>
          <w:szCs w:val="22"/>
        </w:rPr>
        <w:t xml:space="preserve">HPD </w:t>
      </w:r>
      <w:r w:rsidRPr="00FD0620">
        <w:rPr>
          <w:rFonts w:ascii="Georgia" w:hAnsi="Georgia"/>
          <w:sz w:val="22"/>
          <w:szCs w:val="22"/>
        </w:rPr>
        <w:t xml:space="preserve">to the Client’s appointed carrier service if the goods are to be delivered outside </w:t>
      </w:r>
      <w:r w:rsidR="001079DD" w:rsidRPr="00AB5C99">
        <w:rPr>
          <w:rFonts w:ascii="Georgia" w:hAnsi="Georgia"/>
          <w:sz w:val="22"/>
          <w:szCs w:val="22"/>
        </w:rPr>
        <w:t>Jersey</w:t>
      </w:r>
      <w:r w:rsidRPr="00FD0620">
        <w:rPr>
          <w:rFonts w:ascii="Georgia" w:hAnsi="Georgia"/>
          <w:b/>
          <w:bCs/>
          <w:sz w:val="22"/>
          <w:szCs w:val="22"/>
        </w:rPr>
        <w:t xml:space="preserve"> </w:t>
      </w:r>
      <w:r w:rsidRPr="00FD0620">
        <w:rPr>
          <w:rFonts w:ascii="Georgia" w:hAnsi="Georgia"/>
          <w:sz w:val="22"/>
          <w:szCs w:val="22"/>
        </w:rPr>
        <w:t xml:space="preserve">and the </w:t>
      </w:r>
      <w:r w:rsidR="001079DD">
        <w:rPr>
          <w:rFonts w:ascii="Georgia" w:hAnsi="Georgia"/>
          <w:sz w:val="22"/>
          <w:szCs w:val="22"/>
        </w:rPr>
        <w:t>C</w:t>
      </w:r>
      <w:r w:rsidRPr="00FD0620">
        <w:rPr>
          <w:rFonts w:ascii="Georgia" w:hAnsi="Georgia"/>
          <w:sz w:val="22"/>
          <w:szCs w:val="22"/>
        </w:rPr>
        <w:t>lient shall therefore insure accordingly. Where the Client chooses to collect the goods, risk will pass when the goods are entrusted to him or any party collecting on his behalf. </w:t>
      </w:r>
    </w:p>
    <w:p w14:paraId="7969D8F1" w14:textId="7D913746" w:rsidR="00FD0620" w:rsidRPr="00FD0620" w:rsidRDefault="00FD0620" w:rsidP="002C02D3">
      <w:pPr>
        <w:jc w:val="both"/>
        <w:rPr>
          <w:rFonts w:ascii="Georgia" w:hAnsi="Georgia"/>
          <w:sz w:val="22"/>
          <w:szCs w:val="22"/>
        </w:rPr>
      </w:pPr>
      <w:r w:rsidRPr="00FD0620">
        <w:rPr>
          <w:rFonts w:ascii="Georgia" w:hAnsi="Georgia"/>
          <w:sz w:val="22"/>
          <w:szCs w:val="22"/>
        </w:rPr>
        <w:t xml:space="preserve">In all cases where the Client owns or has purchased goods including but not limited to any works of art or antiques and </w:t>
      </w:r>
      <w:r w:rsidR="001079DD">
        <w:rPr>
          <w:rFonts w:ascii="Georgia" w:hAnsi="Georgia"/>
          <w:sz w:val="22"/>
          <w:szCs w:val="22"/>
        </w:rPr>
        <w:t xml:space="preserve">HPD </w:t>
      </w:r>
      <w:r w:rsidRPr="00FD0620">
        <w:rPr>
          <w:rFonts w:ascii="Georgia" w:hAnsi="Georgia"/>
          <w:sz w:val="22"/>
          <w:szCs w:val="22"/>
        </w:rPr>
        <w:t xml:space="preserve">has agreed to take possession of those goods for any purpose in connection with the supply of services by </w:t>
      </w:r>
      <w:r w:rsidR="001079DD">
        <w:rPr>
          <w:rFonts w:ascii="Georgia" w:hAnsi="Georgia"/>
          <w:sz w:val="22"/>
          <w:szCs w:val="22"/>
        </w:rPr>
        <w:t xml:space="preserve">us </w:t>
      </w:r>
      <w:r w:rsidRPr="00FD0620">
        <w:rPr>
          <w:rFonts w:ascii="Georgia" w:hAnsi="Georgia"/>
          <w:sz w:val="22"/>
          <w:szCs w:val="22"/>
        </w:rPr>
        <w:t xml:space="preserve">hereunder </w:t>
      </w:r>
      <w:r w:rsidR="001079DD">
        <w:rPr>
          <w:rFonts w:ascii="Georgia" w:hAnsi="Georgia"/>
          <w:sz w:val="22"/>
          <w:szCs w:val="22"/>
        </w:rPr>
        <w:t xml:space="preserve">we </w:t>
      </w:r>
      <w:r w:rsidRPr="00FD0620">
        <w:rPr>
          <w:rFonts w:ascii="Georgia" w:hAnsi="Georgia"/>
          <w:sz w:val="22"/>
          <w:szCs w:val="22"/>
        </w:rPr>
        <w:t xml:space="preserve">shall be in possession solely as bailee for the Client and the risk of loss or damage to the goods shall at no time pass to </w:t>
      </w:r>
      <w:r w:rsidR="001079DD">
        <w:rPr>
          <w:rFonts w:ascii="Georgia" w:hAnsi="Georgia"/>
          <w:sz w:val="22"/>
          <w:szCs w:val="22"/>
        </w:rPr>
        <w:t>HPD</w:t>
      </w:r>
      <w:r w:rsidRPr="00FD0620">
        <w:rPr>
          <w:rFonts w:ascii="Georgia" w:hAnsi="Georgia"/>
          <w:sz w:val="22"/>
          <w:szCs w:val="22"/>
        </w:rPr>
        <w:t>. </w:t>
      </w:r>
    </w:p>
    <w:p w14:paraId="6CB4997F"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67719864" w14:textId="612DC7E5" w:rsidR="00FD0620" w:rsidRPr="003207A5" w:rsidRDefault="00FD0620" w:rsidP="002C02D3">
      <w:pPr>
        <w:numPr>
          <w:ilvl w:val="0"/>
          <w:numId w:val="7"/>
        </w:numPr>
        <w:jc w:val="both"/>
        <w:rPr>
          <w:rFonts w:ascii="Georgia" w:hAnsi="Georgia"/>
          <w:b/>
          <w:bCs/>
          <w:sz w:val="22"/>
          <w:szCs w:val="22"/>
        </w:rPr>
      </w:pPr>
      <w:r w:rsidRPr="003207A5">
        <w:rPr>
          <w:rFonts w:ascii="Georgia" w:hAnsi="Georgia"/>
          <w:b/>
          <w:bCs/>
          <w:sz w:val="22"/>
          <w:szCs w:val="22"/>
        </w:rPr>
        <w:t>Value Added Tax</w:t>
      </w:r>
      <w:r w:rsidR="009E2A8D" w:rsidRPr="003207A5">
        <w:rPr>
          <w:rFonts w:ascii="Georgia" w:hAnsi="Georgia"/>
          <w:b/>
          <w:bCs/>
          <w:sz w:val="22"/>
          <w:szCs w:val="22"/>
        </w:rPr>
        <w:t xml:space="preserve"> (‘VAT’)</w:t>
      </w:r>
      <w:r w:rsidR="001079DD" w:rsidRPr="003207A5">
        <w:rPr>
          <w:rFonts w:ascii="Georgia" w:hAnsi="Georgia"/>
          <w:b/>
          <w:bCs/>
          <w:sz w:val="22"/>
          <w:szCs w:val="22"/>
        </w:rPr>
        <w:t>, Goods and Services Tax (‘GST’) and equivalent</w:t>
      </w:r>
    </w:p>
    <w:p w14:paraId="79979C5E" w14:textId="77777777" w:rsidR="002C02D3" w:rsidRDefault="002C02D3" w:rsidP="002C02D3">
      <w:pPr>
        <w:jc w:val="both"/>
        <w:rPr>
          <w:rFonts w:ascii="Georgia" w:hAnsi="Georgia"/>
          <w:sz w:val="22"/>
          <w:szCs w:val="22"/>
        </w:rPr>
      </w:pPr>
    </w:p>
    <w:p w14:paraId="0BF02CE4" w14:textId="68D0D0F6" w:rsidR="00FD0620" w:rsidRPr="00FD0620" w:rsidRDefault="00FD0620" w:rsidP="002C02D3">
      <w:pPr>
        <w:jc w:val="both"/>
        <w:rPr>
          <w:rFonts w:ascii="Georgia" w:hAnsi="Georgia"/>
          <w:sz w:val="22"/>
          <w:szCs w:val="22"/>
        </w:rPr>
      </w:pPr>
      <w:r w:rsidRPr="00FD0620">
        <w:rPr>
          <w:rFonts w:ascii="Georgia" w:hAnsi="Georgia"/>
          <w:sz w:val="22"/>
          <w:szCs w:val="22"/>
        </w:rPr>
        <w:t>The amount of any V</w:t>
      </w:r>
      <w:r w:rsidR="009E2A8D">
        <w:rPr>
          <w:rFonts w:ascii="Georgia" w:hAnsi="Georgia"/>
          <w:sz w:val="22"/>
          <w:szCs w:val="22"/>
        </w:rPr>
        <w:t>AT</w:t>
      </w:r>
      <w:r w:rsidR="001079DD">
        <w:rPr>
          <w:rFonts w:ascii="Georgia" w:hAnsi="Georgia"/>
          <w:sz w:val="22"/>
          <w:szCs w:val="22"/>
        </w:rPr>
        <w:t>, GST or equivalent</w:t>
      </w:r>
      <w:r w:rsidRPr="00FD0620">
        <w:rPr>
          <w:rFonts w:ascii="Georgia" w:hAnsi="Georgia"/>
          <w:sz w:val="22"/>
          <w:szCs w:val="22"/>
        </w:rPr>
        <w:t xml:space="preserve"> </w:t>
      </w:r>
      <w:r w:rsidR="000F50B3">
        <w:rPr>
          <w:rFonts w:ascii="Georgia" w:hAnsi="Georgia"/>
          <w:sz w:val="22"/>
          <w:szCs w:val="22"/>
        </w:rPr>
        <w:t xml:space="preserve">tax </w:t>
      </w:r>
      <w:r w:rsidRPr="00FD0620">
        <w:rPr>
          <w:rFonts w:ascii="Georgia" w:hAnsi="Georgia"/>
          <w:sz w:val="22"/>
          <w:szCs w:val="22"/>
        </w:rPr>
        <w:t xml:space="preserve">on the goods, services and expenses of </w:t>
      </w:r>
      <w:r w:rsidR="001079DD">
        <w:rPr>
          <w:rFonts w:ascii="Georgia" w:hAnsi="Georgia"/>
          <w:sz w:val="22"/>
          <w:szCs w:val="22"/>
        </w:rPr>
        <w:t xml:space="preserve">HPD </w:t>
      </w:r>
      <w:r w:rsidRPr="00FD0620">
        <w:rPr>
          <w:rFonts w:ascii="Georgia" w:hAnsi="Georgia"/>
          <w:sz w:val="22"/>
          <w:szCs w:val="22"/>
        </w:rPr>
        <w:t xml:space="preserve">will be chargeable to the Client in addition to the price of such goods or </w:t>
      </w:r>
      <w:r w:rsidR="001079DD">
        <w:rPr>
          <w:rFonts w:ascii="Georgia" w:hAnsi="Georgia"/>
          <w:sz w:val="22"/>
          <w:szCs w:val="22"/>
        </w:rPr>
        <w:t xml:space="preserve">our </w:t>
      </w:r>
      <w:r w:rsidRPr="00FD0620">
        <w:rPr>
          <w:rFonts w:ascii="Georgia" w:hAnsi="Georgia"/>
          <w:sz w:val="22"/>
          <w:szCs w:val="22"/>
        </w:rPr>
        <w:t>fees and expenses as the case may be.</w:t>
      </w:r>
    </w:p>
    <w:p w14:paraId="757C1A17"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3501CE74" w14:textId="77777777" w:rsidR="00FD0620" w:rsidRPr="00FD0620" w:rsidRDefault="00FD0620" w:rsidP="002C02D3">
      <w:pPr>
        <w:numPr>
          <w:ilvl w:val="0"/>
          <w:numId w:val="8"/>
        </w:numPr>
        <w:jc w:val="both"/>
        <w:rPr>
          <w:rFonts w:ascii="Georgia" w:hAnsi="Georgia"/>
          <w:b/>
          <w:bCs/>
          <w:sz w:val="22"/>
          <w:szCs w:val="22"/>
        </w:rPr>
      </w:pPr>
      <w:r w:rsidRPr="00FD0620">
        <w:rPr>
          <w:rFonts w:ascii="Georgia" w:hAnsi="Georgia"/>
          <w:b/>
          <w:bCs/>
          <w:sz w:val="22"/>
          <w:szCs w:val="22"/>
        </w:rPr>
        <w:t>Client’s Instruction</w:t>
      </w:r>
    </w:p>
    <w:p w14:paraId="435F48F6" w14:textId="77777777" w:rsidR="002C02D3" w:rsidRDefault="002C02D3" w:rsidP="002C02D3">
      <w:pPr>
        <w:jc w:val="both"/>
        <w:rPr>
          <w:rFonts w:ascii="Georgia" w:hAnsi="Georgia"/>
          <w:sz w:val="22"/>
          <w:szCs w:val="22"/>
        </w:rPr>
      </w:pPr>
    </w:p>
    <w:p w14:paraId="215A19C6" w14:textId="4856C20D" w:rsidR="00FD0620" w:rsidRPr="00FD0620" w:rsidRDefault="00FD0620" w:rsidP="002C02D3">
      <w:pPr>
        <w:jc w:val="both"/>
        <w:rPr>
          <w:rFonts w:ascii="Georgia" w:hAnsi="Georgia"/>
          <w:sz w:val="22"/>
          <w:szCs w:val="22"/>
        </w:rPr>
      </w:pPr>
      <w:r w:rsidRPr="00FD0620">
        <w:rPr>
          <w:rFonts w:ascii="Georgia" w:hAnsi="Georgia"/>
          <w:sz w:val="22"/>
          <w:szCs w:val="22"/>
        </w:rPr>
        <w:t xml:space="preserve">The Client will provide </w:t>
      </w:r>
      <w:r w:rsidR="001079DD">
        <w:rPr>
          <w:rFonts w:ascii="Georgia" w:hAnsi="Georgia"/>
          <w:sz w:val="22"/>
          <w:szCs w:val="22"/>
        </w:rPr>
        <w:t xml:space="preserve">us </w:t>
      </w:r>
      <w:r w:rsidRPr="00FD0620">
        <w:rPr>
          <w:rFonts w:ascii="Georgia" w:hAnsi="Georgia"/>
          <w:sz w:val="22"/>
          <w:szCs w:val="22"/>
        </w:rPr>
        <w:t>with such information and make such decision</w:t>
      </w:r>
      <w:r w:rsidR="001079DD">
        <w:rPr>
          <w:rFonts w:ascii="Georgia" w:hAnsi="Georgia"/>
          <w:sz w:val="22"/>
          <w:szCs w:val="22"/>
        </w:rPr>
        <w:t>s</w:t>
      </w:r>
      <w:r w:rsidRPr="00FD0620">
        <w:rPr>
          <w:rFonts w:ascii="Georgia" w:hAnsi="Georgia"/>
          <w:sz w:val="22"/>
          <w:szCs w:val="22"/>
        </w:rPr>
        <w:t xml:space="preserve"> as are necessary for the proper performance of the Contract. The Client shall be charged at </w:t>
      </w:r>
      <w:r w:rsidR="001079DD">
        <w:rPr>
          <w:rFonts w:ascii="Georgia" w:hAnsi="Georgia"/>
          <w:sz w:val="22"/>
          <w:szCs w:val="22"/>
        </w:rPr>
        <w:t xml:space="preserve">our </w:t>
      </w:r>
      <w:r w:rsidRPr="00FD0620">
        <w:rPr>
          <w:rFonts w:ascii="Georgia" w:hAnsi="Georgia"/>
          <w:sz w:val="22"/>
          <w:szCs w:val="22"/>
        </w:rPr>
        <w:t>standard hourly rates for extra work resulting from changes in a design approved by the Client or other changes in the Client’s instruction. </w:t>
      </w:r>
    </w:p>
    <w:p w14:paraId="189B8E69"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22B2FE94" w14:textId="655C7536" w:rsidR="00FD0620" w:rsidRPr="00FD0620" w:rsidRDefault="00FD0620" w:rsidP="002C02D3">
      <w:pPr>
        <w:numPr>
          <w:ilvl w:val="0"/>
          <w:numId w:val="9"/>
        </w:numPr>
        <w:jc w:val="both"/>
        <w:rPr>
          <w:rFonts w:ascii="Georgia" w:hAnsi="Georgia"/>
          <w:b/>
          <w:bCs/>
          <w:sz w:val="22"/>
          <w:szCs w:val="22"/>
        </w:rPr>
      </w:pPr>
      <w:r w:rsidRPr="00FD0620">
        <w:rPr>
          <w:rFonts w:ascii="Georgia" w:hAnsi="Georgia"/>
          <w:b/>
          <w:bCs/>
          <w:sz w:val="22"/>
          <w:szCs w:val="22"/>
        </w:rPr>
        <w:t>Inspection</w:t>
      </w:r>
      <w:r w:rsidR="006B2F55">
        <w:rPr>
          <w:rFonts w:ascii="Georgia" w:hAnsi="Georgia"/>
          <w:b/>
          <w:bCs/>
          <w:sz w:val="22"/>
          <w:szCs w:val="22"/>
        </w:rPr>
        <w:t xml:space="preserve"> and Manufacturer’s Guarantees</w:t>
      </w:r>
    </w:p>
    <w:p w14:paraId="50F88070" w14:textId="77777777" w:rsidR="002C02D3" w:rsidRDefault="002C02D3" w:rsidP="002C02D3">
      <w:pPr>
        <w:jc w:val="both"/>
        <w:rPr>
          <w:rFonts w:ascii="Georgia" w:hAnsi="Georgia"/>
          <w:sz w:val="22"/>
          <w:szCs w:val="22"/>
        </w:rPr>
      </w:pPr>
    </w:p>
    <w:p w14:paraId="47DD4297" w14:textId="2F39CCCB" w:rsidR="00FD0620" w:rsidRPr="00FD0620" w:rsidRDefault="00FD0620" w:rsidP="002C02D3">
      <w:pPr>
        <w:jc w:val="both"/>
        <w:rPr>
          <w:rFonts w:ascii="Georgia" w:hAnsi="Georgia"/>
          <w:sz w:val="22"/>
          <w:szCs w:val="22"/>
        </w:rPr>
      </w:pPr>
      <w:r w:rsidRPr="00FD0620">
        <w:rPr>
          <w:rFonts w:ascii="Georgia" w:hAnsi="Georgia"/>
          <w:sz w:val="22"/>
          <w:szCs w:val="22"/>
        </w:rPr>
        <w:t xml:space="preserve">Services: The Client shall inspect </w:t>
      </w:r>
      <w:r w:rsidR="009E2A8D">
        <w:rPr>
          <w:rFonts w:ascii="Georgia" w:hAnsi="Georgia"/>
          <w:sz w:val="22"/>
          <w:szCs w:val="22"/>
        </w:rPr>
        <w:t xml:space="preserve">the </w:t>
      </w:r>
      <w:r w:rsidRPr="00FD0620">
        <w:rPr>
          <w:rFonts w:ascii="Georgia" w:hAnsi="Georgia"/>
          <w:sz w:val="22"/>
          <w:szCs w:val="22"/>
        </w:rPr>
        <w:t xml:space="preserve">work </w:t>
      </w:r>
      <w:r w:rsidR="009E2A8D">
        <w:rPr>
          <w:rFonts w:ascii="Georgia" w:hAnsi="Georgia"/>
          <w:sz w:val="22"/>
          <w:szCs w:val="22"/>
        </w:rPr>
        <w:t xml:space="preserve">of HPD </w:t>
      </w:r>
      <w:r w:rsidRPr="00FD0620">
        <w:rPr>
          <w:rFonts w:ascii="Georgia" w:hAnsi="Georgia"/>
          <w:sz w:val="22"/>
          <w:szCs w:val="22"/>
        </w:rPr>
        <w:t xml:space="preserve">on completion of the Contract and shall within </w:t>
      </w:r>
      <w:r w:rsidR="006B2F55" w:rsidRPr="00914019">
        <w:rPr>
          <w:rFonts w:ascii="Georgia" w:hAnsi="Georgia"/>
          <w:sz w:val="22"/>
          <w:szCs w:val="22"/>
        </w:rPr>
        <w:t>14 days</w:t>
      </w:r>
      <w:r w:rsidRPr="00FD0620">
        <w:rPr>
          <w:rFonts w:ascii="Georgia" w:hAnsi="Georgia"/>
          <w:sz w:val="22"/>
          <w:szCs w:val="22"/>
        </w:rPr>
        <w:t xml:space="preserve"> thereof notify </w:t>
      </w:r>
      <w:r w:rsidR="009E2A8D">
        <w:rPr>
          <w:rFonts w:ascii="Georgia" w:hAnsi="Georgia"/>
          <w:sz w:val="22"/>
          <w:szCs w:val="22"/>
        </w:rPr>
        <w:t xml:space="preserve">us </w:t>
      </w:r>
      <w:r w:rsidRPr="00FD0620">
        <w:rPr>
          <w:rFonts w:ascii="Georgia" w:hAnsi="Georgia"/>
          <w:sz w:val="22"/>
          <w:szCs w:val="22"/>
        </w:rPr>
        <w:t xml:space="preserve">in writing of any respect in which the work is defective or not in accordance with the Contract. If the Client fails to give such notice, </w:t>
      </w:r>
      <w:r w:rsidR="009E2A8D">
        <w:rPr>
          <w:rFonts w:ascii="Georgia" w:hAnsi="Georgia"/>
          <w:sz w:val="22"/>
          <w:szCs w:val="22"/>
        </w:rPr>
        <w:t xml:space="preserve">all </w:t>
      </w:r>
      <w:r w:rsidRPr="00FD0620">
        <w:rPr>
          <w:rFonts w:ascii="Georgia" w:hAnsi="Georgia"/>
          <w:sz w:val="22"/>
          <w:szCs w:val="22"/>
        </w:rPr>
        <w:t xml:space="preserve">work shall be deemed to be in accordance with the </w:t>
      </w:r>
      <w:r w:rsidR="009E2A8D">
        <w:rPr>
          <w:rFonts w:ascii="Georgia" w:hAnsi="Georgia"/>
          <w:sz w:val="22"/>
          <w:szCs w:val="22"/>
        </w:rPr>
        <w:t>C</w:t>
      </w:r>
      <w:r w:rsidRPr="00FD0620">
        <w:rPr>
          <w:rFonts w:ascii="Georgia" w:hAnsi="Georgia"/>
          <w:sz w:val="22"/>
          <w:szCs w:val="22"/>
        </w:rPr>
        <w:t>ontract in all respects and the Client shall be bound to accept and pay for the same accordingly. </w:t>
      </w:r>
    </w:p>
    <w:p w14:paraId="0E5077FF" w14:textId="6DD4AB46" w:rsidR="00FD0620" w:rsidRPr="00FD0620" w:rsidRDefault="00FD0620" w:rsidP="002C02D3">
      <w:pPr>
        <w:jc w:val="both"/>
        <w:rPr>
          <w:rFonts w:ascii="Georgia" w:hAnsi="Georgia"/>
          <w:sz w:val="22"/>
          <w:szCs w:val="22"/>
        </w:rPr>
      </w:pPr>
      <w:r w:rsidRPr="00FD0620">
        <w:rPr>
          <w:rFonts w:ascii="Georgia" w:hAnsi="Georgia"/>
          <w:sz w:val="22"/>
          <w:szCs w:val="22"/>
        </w:rPr>
        <w:t xml:space="preserve">If the Client notifies </w:t>
      </w:r>
      <w:r w:rsidR="009E2A8D">
        <w:rPr>
          <w:rFonts w:ascii="Georgia" w:hAnsi="Georgia"/>
          <w:sz w:val="22"/>
          <w:szCs w:val="22"/>
        </w:rPr>
        <w:t xml:space="preserve">HPD </w:t>
      </w:r>
      <w:r w:rsidRPr="00FD0620">
        <w:rPr>
          <w:rFonts w:ascii="Georgia" w:hAnsi="Georgia"/>
          <w:sz w:val="22"/>
          <w:szCs w:val="22"/>
        </w:rPr>
        <w:t xml:space="preserve">of work which </w:t>
      </w:r>
      <w:r w:rsidR="009E2A8D">
        <w:rPr>
          <w:rFonts w:ascii="Georgia" w:hAnsi="Georgia"/>
          <w:sz w:val="22"/>
          <w:szCs w:val="22"/>
        </w:rPr>
        <w:t xml:space="preserve">we </w:t>
      </w:r>
      <w:r w:rsidRPr="00FD0620">
        <w:rPr>
          <w:rFonts w:ascii="Georgia" w:hAnsi="Georgia"/>
          <w:sz w:val="22"/>
          <w:szCs w:val="22"/>
        </w:rPr>
        <w:t xml:space="preserve">accept is defective, the Client shall afford </w:t>
      </w:r>
      <w:r w:rsidR="009E2A8D">
        <w:rPr>
          <w:rFonts w:ascii="Georgia" w:hAnsi="Georgia"/>
          <w:sz w:val="22"/>
          <w:szCs w:val="22"/>
        </w:rPr>
        <w:t xml:space="preserve">HPD </w:t>
      </w:r>
      <w:r w:rsidRPr="00FD0620">
        <w:rPr>
          <w:rFonts w:ascii="Georgia" w:hAnsi="Georgia"/>
          <w:sz w:val="22"/>
          <w:szCs w:val="22"/>
        </w:rPr>
        <w:t>the opportunity of making good such work.</w:t>
      </w:r>
    </w:p>
    <w:p w14:paraId="40181CA5" w14:textId="4B226A6A" w:rsidR="00FD0620" w:rsidRDefault="00FD0620" w:rsidP="002C02D3">
      <w:pPr>
        <w:jc w:val="both"/>
        <w:rPr>
          <w:rFonts w:ascii="Georgia" w:hAnsi="Georgia"/>
          <w:sz w:val="22"/>
          <w:szCs w:val="22"/>
        </w:rPr>
      </w:pPr>
      <w:r w:rsidRPr="00FD0620">
        <w:rPr>
          <w:rFonts w:ascii="Georgia" w:hAnsi="Georgia"/>
          <w:sz w:val="22"/>
          <w:szCs w:val="22"/>
        </w:rPr>
        <w:lastRenderedPageBreak/>
        <w:t xml:space="preserve">Goods: The Client shall inspect the goods when they are delivered and shall notify </w:t>
      </w:r>
      <w:r w:rsidR="009E2A8D">
        <w:rPr>
          <w:rFonts w:ascii="Georgia" w:hAnsi="Georgia"/>
          <w:sz w:val="22"/>
          <w:szCs w:val="22"/>
        </w:rPr>
        <w:t xml:space="preserve">HPD </w:t>
      </w:r>
      <w:r w:rsidRPr="00FD0620">
        <w:rPr>
          <w:rFonts w:ascii="Georgia" w:hAnsi="Georgia"/>
          <w:sz w:val="22"/>
          <w:szCs w:val="22"/>
        </w:rPr>
        <w:t xml:space="preserve">in writing within </w:t>
      </w:r>
      <w:r w:rsidR="006B2F55" w:rsidRPr="00914019">
        <w:rPr>
          <w:rFonts w:ascii="Georgia" w:hAnsi="Georgia"/>
          <w:sz w:val="22"/>
          <w:szCs w:val="22"/>
        </w:rPr>
        <w:t>14 days</w:t>
      </w:r>
      <w:r w:rsidRPr="00FD0620">
        <w:rPr>
          <w:rFonts w:ascii="Georgia" w:hAnsi="Georgia"/>
          <w:sz w:val="22"/>
          <w:szCs w:val="22"/>
        </w:rPr>
        <w:t xml:space="preserve"> of the date of delivery </w:t>
      </w:r>
      <w:r w:rsidR="00914019">
        <w:rPr>
          <w:rFonts w:ascii="Georgia" w:hAnsi="Georgia"/>
          <w:sz w:val="22"/>
          <w:szCs w:val="22"/>
        </w:rPr>
        <w:t xml:space="preserve">(or such lesser period stipulated by the supplier) </w:t>
      </w:r>
      <w:r w:rsidRPr="00FD0620">
        <w:rPr>
          <w:rFonts w:ascii="Georgia" w:hAnsi="Georgia"/>
          <w:sz w:val="22"/>
          <w:szCs w:val="22"/>
        </w:rPr>
        <w:t>of any respect in which the goods are defective or otherwise not in accordance with the Contract whereupon</w:t>
      </w:r>
      <w:r w:rsidR="009E2A8D">
        <w:rPr>
          <w:rFonts w:ascii="Georgia" w:hAnsi="Georgia"/>
          <w:sz w:val="22"/>
          <w:szCs w:val="22"/>
        </w:rPr>
        <w:t xml:space="preserve"> </w:t>
      </w:r>
      <w:r w:rsidR="0067279B" w:rsidRPr="0067279B">
        <w:rPr>
          <w:rFonts w:ascii="Georgia" w:hAnsi="Georgia"/>
          <w:sz w:val="22"/>
          <w:szCs w:val="22"/>
        </w:rPr>
        <w:t xml:space="preserve">we will use our reasonable endeavours to help with the rectification of any problems. However, the </w:t>
      </w:r>
      <w:r w:rsidR="0067279B">
        <w:rPr>
          <w:rFonts w:ascii="Georgia" w:hAnsi="Georgia"/>
          <w:sz w:val="22"/>
          <w:szCs w:val="22"/>
        </w:rPr>
        <w:t>supplier</w:t>
      </w:r>
      <w:r w:rsidR="0067279B" w:rsidRPr="0067279B">
        <w:rPr>
          <w:rFonts w:ascii="Georgia" w:hAnsi="Georgia"/>
          <w:sz w:val="22"/>
          <w:szCs w:val="22"/>
        </w:rPr>
        <w:t xml:space="preserve"> is ultimately responsible for dealing with any issues in respect of the goods</w:t>
      </w:r>
      <w:r w:rsidRPr="00FD0620">
        <w:rPr>
          <w:rFonts w:ascii="Georgia" w:hAnsi="Georgia"/>
          <w:sz w:val="22"/>
          <w:szCs w:val="22"/>
        </w:rPr>
        <w:t>.</w:t>
      </w:r>
    </w:p>
    <w:p w14:paraId="1AC2BD82" w14:textId="77777777" w:rsidR="004765A1" w:rsidRDefault="004765A1" w:rsidP="002C02D3">
      <w:pPr>
        <w:jc w:val="both"/>
        <w:rPr>
          <w:rFonts w:ascii="Georgia" w:hAnsi="Georgia"/>
          <w:sz w:val="22"/>
          <w:szCs w:val="22"/>
        </w:rPr>
      </w:pPr>
    </w:p>
    <w:p w14:paraId="30700F37" w14:textId="6C8CA46A" w:rsidR="004765A1" w:rsidRPr="0067279B" w:rsidRDefault="002C02D3" w:rsidP="002C02D3">
      <w:pPr>
        <w:jc w:val="both"/>
        <w:rPr>
          <w:rFonts w:ascii="Georgia" w:hAnsi="Georgia"/>
          <w:sz w:val="22"/>
          <w:szCs w:val="22"/>
        </w:rPr>
      </w:pPr>
      <w:r w:rsidRPr="0067279B">
        <w:rPr>
          <w:rFonts w:ascii="Georgia" w:hAnsi="Georgia"/>
          <w:sz w:val="22"/>
          <w:szCs w:val="22"/>
        </w:rPr>
        <w:t xml:space="preserve">Manufacturer’s Guarantee: </w:t>
      </w:r>
      <w:r w:rsidR="00E351C7" w:rsidRPr="0067279B">
        <w:rPr>
          <w:rFonts w:ascii="Georgia" w:hAnsi="Georgia"/>
          <w:sz w:val="22"/>
          <w:szCs w:val="22"/>
        </w:rPr>
        <w:t xml:space="preserve">Goods may come with a manufacturer’s guarantee. We will notify you of any such guarantee when goods are delivered and provide any relevant paperwork with the goods. All goods must be inspected for damage upon delivery and HPD informed of any issues without delay. </w:t>
      </w:r>
    </w:p>
    <w:p w14:paraId="13BC4380" w14:textId="6A8C6D58" w:rsidR="00E351C7" w:rsidRPr="0067279B" w:rsidRDefault="00546A53" w:rsidP="002C02D3">
      <w:pPr>
        <w:jc w:val="both"/>
        <w:rPr>
          <w:rFonts w:ascii="Georgia" w:hAnsi="Georgia"/>
          <w:sz w:val="22"/>
          <w:szCs w:val="22"/>
        </w:rPr>
      </w:pPr>
      <w:r w:rsidRPr="0067279B">
        <w:rPr>
          <w:rFonts w:ascii="Georgia" w:hAnsi="Georgia"/>
          <w:sz w:val="22"/>
          <w:szCs w:val="22"/>
        </w:rPr>
        <w:t>If</w:t>
      </w:r>
      <w:r w:rsidR="004765A1" w:rsidRPr="0067279B">
        <w:rPr>
          <w:rFonts w:ascii="Georgia" w:hAnsi="Georgia"/>
          <w:sz w:val="22"/>
          <w:szCs w:val="22"/>
        </w:rPr>
        <w:t>, where available,</w:t>
      </w:r>
      <w:r w:rsidR="00E351C7" w:rsidRPr="0067279B">
        <w:rPr>
          <w:rFonts w:ascii="Georgia" w:hAnsi="Georgia"/>
          <w:sz w:val="22"/>
          <w:szCs w:val="22"/>
        </w:rPr>
        <w:t xml:space="preserve"> the Client wishes to rely on a manufacturer’s guarantee, we will use our reasonable endeavours to help with the rectification of any problems. However, the manufacturer is ultimately responsible for dealing with any issues in respect of the goods. This guarantee is in addition to your legal rights in relation to any goods that are faulty or not as described.</w:t>
      </w:r>
    </w:p>
    <w:p w14:paraId="780FC9D1"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10BE5C00" w14:textId="1F6CEA39" w:rsidR="00FD0620" w:rsidRPr="00FD0620" w:rsidRDefault="00FD0620" w:rsidP="002C02D3">
      <w:pPr>
        <w:numPr>
          <w:ilvl w:val="0"/>
          <w:numId w:val="10"/>
        </w:numPr>
        <w:jc w:val="both"/>
        <w:rPr>
          <w:rFonts w:ascii="Georgia" w:hAnsi="Georgia"/>
          <w:b/>
          <w:bCs/>
          <w:sz w:val="22"/>
          <w:szCs w:val="22"/>
        </w:rPr>
      </w:pPr>
      <w:r w:rsidRPr="00FD0620">
        <w:rPr>
          <w:rFonts w:ascii="Georgia" w:hAnsi="Georgia"/>
          <w:b/>
          <w:bCs/>
          <w:sz w:val="22"/>
          <w:szCs w:val="22"/>
        </w:rPr>
        <w:t>Non-Completion</w:t>
      </w:r>
      <w:r w:rsidR="0072171E">
        <w:rPr>
          <w:rFonts w:ascii="Georgia" w:hAnsi="Georgia"/>
          <w:b/>
          <w:bCs/>
          <w:sz w:val="22"/>
          <w:szCs w:val="22"/>
        </w:rPr>
        <w:t xml:space="preserve"> and Event</w:t>
      </w:r>
      <w:r w:rsidR="00005E47">
        <w:rPr>
          <w:rFonts w:ascii="Georgia" w:hAnsi="Georgia"/>
          <w:b/>
          <w:bCs/>
          <w:sz w:val="22"/>
          <w:szCs w:val="22"/>
        </w:rPr>
        <w:t>s</w:t>
      </w:r>
      <w:r w:rsidR="0072171E">
        <w:rPr>
          <w:rFonts w:ascii="Georgia" w:hAnsi="Georgia"/>
          <w:b/>
          <w:bCs/>
          <w:sz w:val="22"/>
          <w:szCs w:val="22"/>
        </w:rPr>
        <w:t xml:space="preserve"> Outside Our Control</w:t>
      </w:r>
    </w:p>
    <w:p w14:paraId="44EC3F57" w14:textId="77777777" w:rsidR="002C02D3" w:rsidRDefault="002C02D3" w:rsidP="002C02D3">
      <w:pPr>
        <w:jc w:val="both"/>
        <w:rPr>
          <w:rFonts w:ascii="Georgia" w:hAnsi="Georgia"/>
          <w:sz w:val="22"/>
          <w:szCs w:val="22"/>
        </w:rPr>
      </w:pPr>
    </w:p>
    <w:p w14:paraId="57BF9A95" w14:textId="39749C07" w:rsidR="003207A5" w:rsidRPr="00433247" w:rsidRDefault="003207A5" w:rsidP="002C02D3">
      <w:pPr>
        <w:jc w:val="both"/>
        <w:rPr>
          <w:rFonts w:ascii="Georgia" w:hAnsi="Georgia"/>
          <w:sz w:val="22"/>
          <w:szCs w:val="22"/>
        </w:rPr>
      </w:pPr>
      <w:r w:rsidRPr="00433247">
        <w:rPr>
          <w:rFonts w:ascii="Georgia" w:hAnsi="Georgia"/>
          <w:sz w:val="22"/>
          <w:szCs w:val="22"/>
        </w:rPr>
        <w:t>We will not be liable or responsible for any failure to perform, or delay in performance of, any of our obligations under t</w:t>
      </w:r>
      <w:r w:rsidR="0072171E">
        <w:rPr>
          <w:rFonts w:ascii="Georgia" w:hAnsi="Georgia"/>
          <w:sz w:val="22"/>
          <w:szCs w:val="22"/>
        </w:rPr>
        <w:t xml:space="preserve">he Contract </w:t>
      </w:r>
      <w:r w:rsidRPr="00433247">
        <w:rPr>
          <w:rFonts w:ascii="Georgia" w:hAnsi="Georgia"/>
          <w:sz w:val="22"/>
          <w:szCs w:val="22"/>
        </w:rPr>
        <w:t xml:space="preserve">that is caused by an Event Outside Our Control. An </w:t>
      </w:r>
      <w:r w:rsidR="006B2F55">
        <w:rPr>
          <w:rFonts w:ascii="Georgia" w:hAnsi="Georgia"/>
          <w:sz w:val="22"/>
          <w:szCs w:val="22"/>
        </w:rPr>
        <w:t>‘</w:t>
      </w:r>
      <w:r w:rsidRPr="00433247">
        <w:rPr>
          <w:rFonts w:ascii="Georgia" w:hAnsi="Georgia"/>
          <w:sz w:val="22"/>
          <w:szCs w:val="22"/>
        </w:rPr>
        <w:t>Event Outside Our Control</w:t>
      </w:r>
      <w:r w:rsidR="006B2F55">
        <w:rPr>
          <w:rFonts w:ascii="Georgia" w:hAnsi="Georgia"/>
          <w:sz w:val="22"/>
          <w:szCs w:val="22"/>
        </w:rPr>
        <w:t>’</w:t>
      </w:r>
      <w:r w:rsidRPr="00433247">
        <w:rPr>
          <w:rFonts w:ascii="Georgia" w:hAnsi="Georgia"/>
          <w:sz w:val="22"/>
          <w:szCs w:val="22"/>
        </w:rPr>
        <w:t xml:space="preserve"> means any act or event beyond our reasonable control, including without limitation strikes, lock-outs or other industrial action by third parties, civil commotion, riot, invasion, terrorist attack or threat of terrorist attack, war (whether declared or not) or threat or preparation for war, fire, explosion, storm, flood, earthquake, subsidence, epidemic, pandemic or other natural disaster, failure of public or private telecommunications networks or non-performance by suppliers or sub-contractors.</w:t>
      </w:r>
    </w:p>
    <w:p w14:paraId="45BBBB82" w14:textId="77777777" w:rsidR="0072171E" w:rsidRDefault="0072171E" w:rsidP="002C02D3">
      <w:pPr>
        <w:jc w:val="both"/>
        <w:rPr>
          <w:rFonts w:ascii="Georgia" w:hAnsi="Georgia"/>
          <w:sz w:val="22"/>
          <w:szCs w:val="22"/>
        </w:rPr>
      </w:pPr>
    </w:p>
    <w:p w14:paraId="6C9A2E0D" w14:textId="74255BB6" w:rsidR="003207A5" w:rsidRPr="00433247" w:rsidRDefault="003207A5" w:rsidP="002C02D3">
      <w:pPr>
        <w:jc w:val="both"/>
        <w:rPr>
          <w:rFonts w:ascii="Georgia" w:hAnsi="Georgia"/>
          <w:sz w:val="22"/>
          <w:szCs w:val="22"/>
        </w:rPr>
      </w:pPr>
      <w:r w:rsidRPr="00433247">
        <w:rPr>
          <w:rFonts w:ascii="Georgia" w:hAnsi="Georgia"/>
          <w:sz w:val="22"/>
          <w:szCs w:val="22"/>
        </w:rPr>
        <w:t>If an Event Outside Our Control takes place that affects the performance of our obligations under the</w:t>
      </w:r>
      <w:r w:rsidR="0072171E">
        <w:rPr>
          <w:rFonts w:ascii="Georgia" w:hAnsi="Georgia"/>
          <w:sz w:val="22"/>
          <w:szCs w:val="22"/>
        </w:rPr>
        <w:t xml:space="preserve"> Contract</w:t>
      </w:r>
      <w:r w:rsidRPr="00433247">
        <w:rPr>
          <w:rFonts w:ascii="Georgia" w:hAnsi="Georgia"/>
          <w:sz w:val="22"/>
          <w:szCs w:val="22"/>
        </w:rPr>
        <w:t xml:space="preserve">, we will </w:t>
      </w:r>
      <w:r w:rsidR="0072171E">
        <w:rPr>
          <w:rFonts w:ascii="Georgia" w:hAnsi="Georgia"/>
          <w:sz w:val="22"/>
          <w:szCs w:val="22"/>
        </w:rPr>
        <w:t>notify</w:t>
      </w:r>
      <w:r w:rsidRPr="00433247">
        <w:rPr>
          <w:rFonts w:ascii="Georgia" w:hAnsi="Georgia"/>
          <w:sz w:val="22"/>
          <w:szCs w:val="22"/>
        </w:rPr>
        <w:t xml:space="preserve"> </w:t>
      </w:r>
      <w:r w:rsidR="0072171E">
        <w:rPr>
          <w:rFonts w:ascii="Georgia" w:hAnsi="Georgia"/>
          <w:sz w:val="22"/>
          <w:szCs w:val="22"/>
        </w:rPr>
        <w:t>the Client</w:t>
      </w:r>
      <w:r w:rsidRPr="00433247">
        <w:rPr>
          <w:rFonts w:ascii="Georgia" w:hAnsi="Georgia"/>
          <w:sz w:val="22"/>
          <w:szCs w:val="22"/>
        </w:rPr>
        <w:t xml:space="preserve"> as soon as reasonably possible, our obligations under the</w:t>
      </w:r>
      <w:r w:rsidR="0072171E">
        <w:rPr>
          <w:rFonts w:ascii="Georgia" w:hAnsi="Georgia"/>
          <w:sz w:val="22"/>
          <w:szCs w:val="22"/>
        </w:rPr>
        <w:t xml:space="preserve"> Contract </w:t>
      </w:r>
      <w:r w:rsidRPr="00433247">
        <w:rPr>
          <w:rFonts w:ascii="Georgia" w:hAnsi="Georgia"/>
          <w:sz w:val="22"/>
          <w:szCs w:val="22"/>
        </w:rPr>
        <w:t xml:space="preserve">will be suspended and the time for performance of our obligations will be extended for the duration of the Event Outside Our Control. Where the Event Outside Our Control affects the delivery of </w:t>
      </w:r>
      <w:r w:rsidR="0072171E">
        <w:rPr>
          <w:rFonts w:ascii="Georgia" w:hAnsi="Georgia"/>
          <w:sz w:val="22"/>
          <w:szCs w:val="22"/>
        </w:rPr>
        <w:t>g</w:t>
      </w:r>
      <w:r w:rsidRPr="00433247">
        <w:rPr>
          <w:rFonts w:ascii="Georgia" w:hAnsi="Georgia"/>
          <w:sz w:val="22"/>
          <w:szCs w:val="22"/>
        </w:rPr>
        <w:t>oods</w:t>
      </w:r>
      <w:r w:rsidR="0072171E">
        <w:rPr>
          <w:rFonts w:ascii="Georgia" w:hAnsi="Georgia"/>
          <w:sz w:val="22"/>
          <w:szCs w:val="22"/>
        </w:rPr>
        <w:t xml:space="preserve">, </w:t>
      </w:r>
      <w:r w:rsidRPr="00433247">
        <w:rPr>
          <w:rFonts w:ascii="Georgia" w:hAnsi="Georgia"/>
          <w:sz w:val="22"/>
          <w:szCs w:val="22"/>
        </w:rPr>
        <w:t xml:space="preserve">we will arrange a new delivery date with </w:t>
      </w:r>
      <w:r w:rsidR="0072171E">
        <w:rPr>
          <w:rFonts w:ascii="Georgia" w:hAnsi="Georgia"/>
          <w:sz w:val="22"/>
          <w:szCs w:val="22"/>
        </w:rPr>
        <w:t>the Client</w:t>
      </w:r>
      <w:r w:rsidRPr="00433247">
        <w:rPr>
          <w:rFonts w:ascii="Georgia" w:hAnsi="Georgia"/>
          <w:sz w:val="22"/>
          <w:szCs w:val="22"/>
        </w:rPr>
        <w:t xml:space="preserve"> after the Event Outside Our Control is over. Where the Event Outside Our Control affects our performance of </w:t>
      </w:r>
      <w:r w:rsidR="0072171E">
        <w:rPr>
          <w:rFonts w:ascii="Georgia" w:hAnsi="Georgia"/>
          <w:sz w:val="22"/>
          <w:szCs w:val="22"/>
        </w:rPr>
        <w:t>s</w:t>
      </w:r>
      <w:r w:rsidRPr="00433247">
        <w:rPr>
          <w:rFonts w:ascii="Georgia" w:hAnsi="Georgia"/>
          <w:sz w:val="22"/>
          <w:szCs w:val="22"/>
        </w:rPr>
        <w:t>ervices</w:t>
      </w:r>
      <w:r w:rsidR="0072171E">
        <w:rPr>
          <w:rFonts w:ascii="Georgia" w:hAnsi="Georgia"/>
          <w:sz w:val="22"/>
          <w:szCs w:val="22"/>
        </w:rPr>
        <w:t xml:space="preserve">, </w:t>
      </w:r>
      <w:r w:rsidRPr="00433247">
        <w:rPr>
          <w:rFonts w:ascii="Georgia" w:hAnsi="Georgia"/>
          <w:sz w:val="22"/>
          <w:szCs w:val="22"/>
        </w:rPr>
        <w:t xml:space="preserve">we will restart </w:t>
      </w:r>
      <w:r w:rsidR="0072171E">
        <w:rPr>
          <w:rFonts w:ascii="Georgia" w:hAnsi="Georgia"/>
          <w:sz w:val="22"/>
          <w:szCs w:val="22"/>
        </w:rPr>
        <w:t>such s</w:t>
      </w:r>
      <w:r w:rsidRPr="00433247">
        <w:rPr>
          <w:rFonts w:ascii="Georgia" w:hAnsi="Georgia"/>
          <w:sz w:val="22"/>
          <w:szCs w:val="22"/>
        </w:rPr>
        <w:t xml:space="preserve">ervices as soon as reasonably possible after the Event Outside Our Control is over. </w:t>
      </w:r>
      <w:r w:rsidR="0072171E">
        <w:rPr>
          <w:rFonts w:ascii="Georgia" w:hAnsi="Georgia"/>
          <w:sz w:val="22"/>
          <w:szCs w:val="22"/>
        </w:rPr>
        <w:t>The Client</w:t>
      </w:r>
      <w:r w:rsidRPr="00433247">
        <w:rPr>
          <w:rFonts w:ascii="Georgia" w:hAnsi="Georgia"/>
          <w:sz w:val="22"/>
          <w:szCs w:val="22"/>
        </w:rPr>
        <w:t xml:space="preserve"> may cancel the </w:t>
      </w:r>
      <w:r w:rsidR="0072171E">
        <w:rPr>
          <w:rFonts w:ascii="Georgia" w:hAnsi="Georgia"/>
          <w:sz w:val="22"/>
          <w:szCs w:val="22"/>
        </w:rPr>
        <w:t>C</w:t>
      </w:r>
      <w:r w:rsidRPr="00433247">
        <w:rPr>
          <w:rFonts w:ascii="Georgia" w:hAnsi="Georgia"/>
          <w:sz w:val="22"/>
          <w:szCs w:val="22"/>
        </w:rPr>
        <w:t xml:space="preserve">ontract if an Event Outside Our Control takes place and </w:t>
      </w:r>
      <w:r w:rsidR="0072171E">
        <w:rPr>
          <w:rFonts w:ascii="Georgia" w:hAnsi="Georgia"/>
          <w:sz w:val="22"/>
          <w:szCs w:val="22"/>
        </w:rPr>
        <w:t>it</w:t>
      </w:r>
      <w:r w:rsidRPr="00433247">
        <w:rPr>
          <w:rFonts w:ascii="Georgia" w:hAnsi="Georgia"/>
          <w:sz w:val="22"/>
          <w:szCs w:val="22"/>
        </w:rPr>
        <w:t xml:space="preserve"> no longer wish</w:t>
      </w:r>
      <w:r w:rsidR="0072171E">
        <w:rPr>
          <w:rFonts w:ascii="Georgia" w:hAnsi="Georgia"/>
          <w:sz w:val="22"/>
          <w:szCs w:val="22"/>
        </w:rPr>
        <w:t>es HPD</w:t>
      </w:r>
      <w:r w:rsidRPr="00433247">
        <w:rPr>
          <w:rFonts w:ascii="Georgia" w:hAnsi="Georgia"/>
          <w:sz w:val="22"/>
          <w:szCs w:val="22"/>
        </w:rPr>
        <w:t xml:space="preserve"> to provide the </w:t>
      </w:r>
      <w:r w:rsidR="0072171E">
        <w:rPr>
          <w:rFonts w:ascii="Georgia" w:hAnsi="Georgia"/>
          <w:sz w:val="22"/>
          <w:szCs w:val="22"/>
        </w:rPr>
        <w:t>g</w:t>
      </w:r>
      <w:r w:rsidRPr="00433247">
        <w:rPr>
          <w:rFonts w:ascii="Georgia" w:hAnsi="Georgia"/>
          <w:sz w:val="22"/>
          <w:szCs w:val="22"/>
        </w:rPr>
        <w:t xml:space="preserve">oods and/or </w:t>
      </w:r>
      <w:r w:rsidR="0072171E">
        <w:rPr>
          <w:rFonts w:ascii="Georgia" w:hAnsi="Georgia"/>
          <w:sz w:val="22"/>
          <w:szCs w:val="22"/>
        </w:rPr>
        <w:t>s</w:t>
      </w:r>
      <w:r w:rsidRPr="00433247">
        <w:rPr>
          <w:rFonts w:ascii="Georgia" w:hAnsi="Georgia"/>
          <w:sz w:val="22"/>
          <w:szCs w:val="22"/>
        </w:rPr>
        <w:t>ervices</w:t>
      </w:r>
      <w:r w:rsidR="0072171E">
        <w:rPr>
          <w:rFonts w:ascii="Georgia" w:hAnsi="Georgia"/>
          <w:sz w:val="22"/>
          <w:szCs w:val="22"/>
        </w:rPr>
        <w:t xml:space="preserve"> provided always all outstanding invoices have been settled in full</w:t>
      </w:r>
      <w:r w:rsidRPr="00433247">
        <w:rPr>
          <w:rFonts w:ascii="Georgia" w:hAnsi="Georgia"/>
          <w:sz w:val="22"/>
          <w:szCs w:val="22"/>
        </w:rPr>
        <w:t xml:space="preserve">. We will only cancel the </w:t>
      </w:r>
      <w:r w:rsidR="0072171E">
        <w:rPr>
          <w:rFonts w:ascii="Georgia" w:hAnsi="Georgia"/>
          <w:sz w:val="22"/>
          <w:szCs w:val="22"/>
        </w:rPr>
        <w:t>C</w:t>
      </w:r>
      <w:r w:rsidRPr="00433247">
        <w:rPr>
          <w:rFonts w:ascii="Georgia" w:hAnsi="Georgia"/>
          <w:sz w:val="22"/>
          <w:szCs w:val="22"/>
        </w:rPr>
        <w:t xml:space="preserve">ontract if the Event Outside Our Control continues for longer than 12 weeks in accordance with our cancellation rights in these </w:t>
      </w:r>
      <w:r w:rsidR="0072171E">
        <w:rPr>
          <w:rFonts w:ascii="Georgia" w:hAnsi="Georgia"/>
          <w:sz w:val="22"/>
          <w:szCs w:val="22"/>
        </w:rPr>
        <w:t>t</w:t>
      </w:r>
      <w:r w:rsidRPr="00433247">
        <w:rPr>
          <w:rFonts w:ascii="Georgia" w:hAnsi="Georgia"/>
          <w:sz w:val="22"/>
          <w:szCs w:val="22"/>
        </w:rPr>
        <w:t>erms.</w:t>
      </w:r>
    </w:p>
    <w:p w14:paraId="20F3D77A" w14:textId="70654D1F" w:rsidR="00FD0620" w:rsidRPr="00FD0620" w:rsidRDefault="00FD0620" w:rsidP="002C02D3">
      <w:pPr>
        <w:jc w:val="both"/>
        <w:rPr>
          <w:rFonts w:ascii="Georgia" w:hAnsi="Georgia"/>
          <w:sz w:val="22"/>
          <w:szCs w:val="22"/>
        </w:rPr>
      </w:pPr>
      <w:r w:rsidRPr="00FD0620">
        <w:rPr>
          <w:rFonts w:ascii="Georgia" w:hAnsi="Georgia"/>
          <w:sz w:val="22"/>
          <w:szCs w:val="22"/>
        </w:rPr>
        <w:br/>
      </w:r>
    </w:p>
    <w:p w14:paraId="459E2482" w14:textId="32895938" w:rsidR="00FD0620" w:rsidRPr="00005E47" w:rsidRDefault="00FD0620" w:rsidP="002C02D3">
      <w:pPr>
        <w:pStyle w:val="ListParagraph"/>
        <w:numPr>
          <w:ilvl w:val="0"/>
          <w:numId w:val="21"/>
        </w:numPr>
        <w:ind w:hanging="720"/>
        <w:jc w:val="both"/>
        <w:rPr>
          <w:rFonts w:ascii="Georgia" w:hAnsi="Georgia"/>
          <w:b/>
          <w:bCs/>
          <w:sz w:val="22"/>
          <w:szCs w:val="22"/>
        </w:rPr>
      </w:pPr>
      <w:r w:rsidRPr="00005E47">
        <w:rPr>
          <w:rFonts w:ascii="Georgia" w:hAnsi="Georgia"/>
          <w:b/>
          <w:bCs/>
          <w:sz w:val="22"/>
          <w:szCs w:val="22"/>
        </w:rPr>
        <w:t>Out of Pocket Expenses</w:t>
      </w:r>
    </w:p>
    <w:p w14:paraId="526BE9C7" w14:textId="77777777" w:rsidR="002C02D3" w:rsidRDefault="002C02D3" w:rsidP="002C02D3">
      <w:pPr>
        <w:jc w:val="both"/>
        <w:rPr>
          <w:rFonts w:ascii="Georgia" w:hAnsi="Georgia"/>
          <w:sz w:val="22"/>
          <w:szCs w:val="22"/>
        </w:rPr>
      </w:pPr>
    </w:p>
    <w:p w14:paraId="5EEB6A1D" w14:textId="3646BA75" w:rsidR="00FD0620" w:rsidRPr="00FD0620" w:rsidRDefault="00FD0620" w:rsidP="002C02D3">
      <w:pPr>
        <w:jc w:val="both"/>
        <w:rPr>
          <w:rFonts w:ascii="Georgia" w:hAnsi="Georgia"/>
          <w:sz w:val="22"/>
          <w:szCs w:val="22"/>
        </w:rPr>
      </w:pPr>
      <w:r w:rsidRPr="00FD0620">
        <w:rPr>
          <w:rFonts w:ascii="Georgia" w:hAnsi="Georgia"/>
          <w:sz w:val="22"/>
          <w:szCs w:val="22"/>
        </w:rPr>
        <w:t xml:space="preserve">General: The Client shall reimburse </w:t>
      </w:r>
      <w:r w:rsidR="00E351C7">
        <w:rPr>
          <w:rFonts w:ascii="Georgia" w:hAnsi="Georgia"/>
          <w:sz w:val="22"/>
          <w:szCs w:val="22"/>
        </w:rPr>
        <w:t xml:space="preserve">HPD </w:t>
      </w:r>
      <w:r w:rsidRPr="00FD0620">
        <w:rPr>
          <w:rFonts w:ascii="Georgia" w:hAnsi="Georgia"/>
          <w:sz w:val="22"/>
          <w:szCs w:val="22"/>
        </w:rPr>
        <w:t xml:space="preserve">for all travelling and hotel expenses and any other costs properly incurred by </w:t>
      </w:r>
      <w:r w:rsidR="00E351C7">
        <w:rPr>
          <w:rFonts w:ascii="Georgia" w:hAnsi="Georgia"/>
          <w:sz w:val="22"/>
          <w:szCs w:val="22"/>
        </w:rPr>
        <w:t xml:space="preserve">us </w:t>
      </w:r>
      <w:r w:rsidRPr="00FD0620">
        <w:rPr>
          <w:rFonts w:ascii="Georgia" w:hAnsi="Georgia"/>
          <w:sz w:val="22"/>
          <w:szCs w:val="22"/>
        </w:rPr>
        <w:t xml:space="preserve">in connection with </w:t>
      </w:r>
      <w:r w:rsidR="00E351C7">
        <w:rPr>
          <w:rFonts w:ascii="Georgia" w:hAnsi="Georgia"/>
          <w:sz w:val="22"/>
          <w:szCs w:val="22"/>
        </w:rPr>
        <w:t>our</w:t>
      </w:r>
      <w:r w:rsidRPr="00FD0620">
        <w:rPr>
          <w:rFonts w:ascii="Georgia" w:hAnsi="Georgia"/>
          <w:sz w:val="22"/>
          <w:szCs w:val="22"/>
        </w:rPr>
        <w:t xml:space="preserve"> appointment.</w:t>
      </w:r>
    </w:p>
    <w:p w14:paraId="0852C10A" w14:textId="534416F0" w:rsidR="00FD0620" w:rsidRPr="00FD0620" w:rsidRDefault="00FD0620" w:rsidP="002C02D3">
      <w:pPr>
        <w:jc w:val="both"/>
        <w:rPr>
          <w:rFonts w:ascii="Georgia" w:hAnsi="Georgia"/>
          <w:sz w:val="22"/>
          <w:szCs w:val="22"/>
        </w:rPr>
      </w:pPr>
      <w:r w:rsidRPr="00FD0620">
        <w:rPr>
          <w:rFonts w:ascii="Georgia" w:hAnsi="Georgia"/>
          <w:sz w:val="22"/>
          <w:szCs w:val="22"/>
        </w:rPr>
        <w:t xml:space="preserve">Travelling time: Where work is being charged on a time </w:t>
      </w:r>
      <w:r w:rsidR="00E351C7">
        <w:rPr>
          <w:rFonts w:ascii="Georgia" w:hAnsi="Georgia"/>
          <w:sz w:val="22"/>
          <w:szCs w:val="22"/>
        </w:rPr>
        <w:t xml:space="preserve">spent </w:t>
      </w:r>
      <w:r w:rsidRPr="00FD0620">
        <w:rPr>
          <w:rFonts w:ascii="Georgia" w:hAnsi="Georgia"/>
          <w:sz w:val="22"/>
          <w:szCs w:val="22"/>
        </w:rPr>
        <w:t xml:space="preserve">basis, travelling time may be charged at </w:t>
      </w:r>
      <w:r w:rsidR="00E351C7">
        <w:rPr>
          <w:rFonts w:ascii="Georgia" w:hAnsi="Georgia"/>
          <w:sz w:val="22"/>
          <w:szCs w:val="22"/>
        </w:rPr>
        <w:t xml:space="preserve">our </w:t>
      </w:r>
      <w:r w:rsidRPr="00FD0620">
        <w:rPr>
          <w:rFonts w:ascii="Georgia" w:hAnsi="Georgia"/>
          <w:sz w:val="22"/>
          <w:szCs w:val="22"/>
        </w:rPr>
        <w:t>standard hourly rate.</w:t>
      </w:r>
    </w:p>
    <w:p w14:paraId="69C462B0" w14:textId="77777777" w:rsidR="00FD0620" w:rsidRPr="00FD0620" w:rsidRDefault="00FD0620" w:rsidP="002C02D3">
      <w:pPr>
        <w:jc w:val="both"/>
        <w:rPr>
          <w:rFonts w:ascii="Georgia" w:hAnsi="Georgia"/>
          <w:sz w:val="22"/>
          <w:szCs w:val="22"/>
        </w:rPr>
      </w:pPr>
      <w:r w:rsidRPr="00FD0620">
        <w:rPr>
          <w:rFonts w:ascii="Georgia" w:hAnsi="Georgia"/>
          <w:sz w:val="22"/>
          <w:szCs w:val="22"/>
        </w:rPr>
        <w:lastRenderedPageBreak/>
        <w:br/>
      </w:r>
    </w:p>
    <w:p w14:paraId="2E0AF3C6" w14:textId="7B0322E0" w:rsidR="00FD0620" w:rsidRPr="00005E47" w:rsidRDefault="00FD0620" w:rsidP="002C02D3">
      <w:pPr>
        <w:pStyle w:val="ListParagraph"/>
        <w:numPr>
          <w:ilvl w:val="0"/>
          <w:numId w:val="21"/>
        </w:numPr>
        <w:ind w:hanging="720"/>
        <w:jc w:val="both"/>
        <w:rPr>
          <w:rFonts w:ascii="Georgia" w:hAnsi="Georgia"/>
          <w:b/>
          <w:bCs/>
          <w:sz w:val="22"/>
          <w:szCs w:val="22"/>
        </w:rPr>
      </w:pPr>
      <w:r w:rsidRPr="00005E47">
        <w:rPr>
          <w:rFonts w:ascii="Georgia" w:hAnsi="Georgia"/>
          <w:b/>
          <w:bCs/>
          <w:sz w:val="22"/>
          <w:szCs w:val="22"/>
        </w:rPr>
        <w:t>Contractors</w:t>
      </w:r>
    </w:p>
    <w:p w14:paraId="08DC0B63" w14:textId="77777777" w:rsidR="002C02D3" w:rsidRDefault="002C02D3" w:rsidP="002C02D3">
      <w:pPr>
        <w:jc w:val="both"/>
        <w:rPr>
          <w:rFonts w:ascii="Georgia" w:hAnsi="Georgia"/>
          <w:sz w:val="22"/>
          <w:szCs w:val="22"/>
        </w:rPr>
      </w:pPr>
    </w:p>
    <w:p w14:paraId="7536B3BD" w14:textId="49021168" w:rsidR="00FD0620" w:rsidRPr="00FD0620" w:rsidRDefault="00FD0620" w:rsidP="002C02D3">
      <w:pPr>
        <w:jc w:val="both"/>
        <w:rPr>
          <w:rFonts w:ascii="Georgia" w:hAnsi="Georgia"/>
          <w:sz w:val="22"/>
          <w:szCs w:val="22"/>
        </w:rPr>
      </w:pPr>
      <w:r w:rsidRPr="00FD0620">
        <w:rPr>
          <w:rFonts w:ascii="Georgia" w:hAnsi="Georgia"/>
          <w:sz w:val="22"/>
          <w:szCs w:val="22"/>
        </w:rPr>
        <w:t xml:space="preserve">Where the Client </w:t>
      </w:r>
      <w:r w:rsidR="00E351C7">
        <w:rPr>
          <w:rFonts w:ascii="Georgia" w:hAnsi="Georgia"/>
          <w:sz w:val="22"/>
          <w:szCs w:val="22"/>
        </w:rPr>
        <w:t>engages</w:t>
      </w:r>
      <w:r w:rsidRPr="00FD0620">
        <w:rPr>
          <w:rFonts w:ascii="Georgia" w:hAnsi="Georgia"/>
          <w:sz w:val="22"/>
          <w:szCs w:val="22"/>
        </w:rPr>
        <w:t xml:space="preserve"> a </w:t>
      </w:r>
      <w:r w:rsidR="00E351C7">
        <w:rPr>
          <w:rFonts w:ascii="Georgia" w:hAnsi="Georgia"/>
          <w:sz w:val="22"/>
          <w:szCs w:val="22"/>
        </w:rPr>
        <w:t xml:space="preserve">third party </w:t>
      </w:r>
      <w:r w:rsidRPr="00FD0620">
        <w:rPr>
          <w:rFonts w:ascii="Georgia" w:hAnsi="Georgia"/>
          <w:sz w:val="22"/>
          <w:szCs w:val="22"/>
        </w:rPr>
        <w:t xml:space="preserve">contractor to undertake construction or other works, the Client will hold the contractor, and not </w:t>
      </w:r>
      <w:r w:rsidR="00E351C7">
        <w:rPr>
          <w:rFonts w:ascii="Georgia" w:hAnsi="Georgia"/>
          <w:sz w:val="22"/>
          <w:szCs w:val="22"/>
        </w:rPr>
        <w:t>HPD</w:t>
      </w:r>
      <w:r w:rsidRPr="00FD0620">
        <w:rPr>
          <w:rFonts w:ascii="Georgia" w:hAnsi="Georgia"/>
          <w:sz w:val="22"/>
          <w:szCs w:val="22"/>
        </w:rPr>
        <w:t xml:space="preserve">, responsible for the contractor’s performance, operations methods, and for the proper execution of the work and for safety procedures in connection with the works. </w:t>
      </w:r>
      <w:r w:rsidR="00E351C7">
        <w:rPr>
          <w:rFonts w:ascii="Georgia" w:hAnsi="Georgia"/>
          <w:sz w:val="22"/>
          <w:szCs w:val="22"/>
        </w:rPr>
        <w:t xml:space="preserve">HPD </w:t>
      </w:r>
      <w:r w:rsidRPr="00FD0620">
        <w:rPr>
          <w:rFonts w:ascii="Georgia" w:hAnsi="Georgia"/>
          <w:sz w:val="22"/>
          <w:szCs w:val="22"/>
        </w:rPr>
        <w:t xml:space="preserve">will not be liable for any failure or delay in the performance of its obligations under this </w:t>
      </w:r>
      <w:r w:rsidR="00E351C7">
        <w:rPr>
          <w:rFonts w:ascii="Georgia" w:hAnsi="Georgia"/>
          <w:sz w:val="22"/>
          <w:szCs w:val="22"/>
        </w:rPr>
        <w:t>C</w:t>
      </w:r>
      <w:r w:rsidRPr="00FD0620">
        <w:rPr>
          <w:rFonts w:ascii="Georgia" w:hAnsi="Georgia"/>
          <w:sz w:val="22"/>
          <w:szCs w:val="22"/>
        </w:rPr>
        <w:t xml:space="preserve">ontract where such failure or delay arises out of or in connection with any act or omission of such </w:t>
      </w:r>
      <w:r w:rsidR="005C3980">
        <w:rPr>
          <w:rFonts w:ascii="Georgia" w:hAnsi="Georgia"/>
          <w:sz w:val="22"/>
          <w:szCs w:val="22"/>
        </w:rPr>
        <w:t>third-party</w:t>
      </w:r>
      <w:r w:rsidR="00E351C7">
        <w:rPr>
          <w:rFonts w:ascii="Georgia" w:hAnsi="Georgia"/>
          <w:sz w:val="22"/>
          <w:szCs w:val="22"/>
        </w:rPr>
        <w:t xml:space="preserve"> </w:t>
      </w:r>
      <w:r w:rsidRPr="00FD0620">
        <w:rPr>
          <w:rFonts w:ascii="Georgia" w:hAnsi="Georgia"/>
          <w:sz w:val="22"/>
          <w:szCs w:val="22"/>
        </w:rPr>
        <w:t>contractors.</w:t>
      </w:r>
    </w:p>
    <w:p w14:paraId="4E9A5E6F"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13259D12" w14:textId="5F3E568D" w:rsidR="00FD0620" w:rsidRPr="00005E47" w:rsidRDefault="00FD0620" w:rsidP="002C02D3">
      <w:pPr>
        <w:pStyle w:val="ListParagraph"/>
        <w:numPr>
          <w:ilvl w:val="0"/>
          <w:numId w:val="21"/>
        </w:numPr>
        <w:ind w:hanging="720"/>
        <w:jc w:val="both"/>
        <w:rPr>
          <w:rFonts w:ascii="Georgia" w:hAnsi="Georgia"/>
          <w:b/>
          <w:bCs/>
          <w:sz w:val="22"/>
          <w:szCs w:val="22"/>
        </w:rPr>
      </w:pPr>
      <w:r w:rsidRPr="00005E47">
        <w:rPr>
          <w:rFonts w:ascii="Georgia" w:hAnsi="Georgia"/>
          <w:b/>
          <w:bCs/>
          <w:sz w:val="22"/>
          <w:szCs w:val="22"/>
        </w:rPr>
        <w:t>Consultants</w:t>
      </w:r>
    </w:p>
    <w:p w14:paraId="2A2F9384" w14:textId="77777777" w:rsidR="002C02D3" w:rsidRDefault="002C02D3" w:rsidP="002C02D3">
      <w:pPr>
        <w:jc w:val="both"/>
        <w:rPr>
          <w:rFonts w:ascii="Georgia" w:hAnsi="Georgia"/>
          <w:sz w:val="22"/>
          <w:szCs w:val="22"/>
        </w:rPr>
      </w:pPr>
    </w:p>
    <w:p w14:paraId="2BBBC149" w14:textId="7E3AF0D0" w:rsidR="00FD0620" w:rsidRPr="002C02D3" w:rsidRDefault="00FD0620" w:rsidP="002C02D3">
      <w:pPr>
        <w:jc w:val="both"/>
        <w:rPr>
          <w:rFonts w:ascii="Georgia" w:hAnsi="Georgia"/>
          <w:sz w:val="22"/>
          <w:szCs w:val="22"/>
        </w:rPr>
      </w:pPr>
      <w:r w:rsidRPr="00FD0620">
        <w:rPr>
          <w:rFonts w:ascii="Georgia" w:hAnsi="Georgia"/>
          <w:sz w:val="22"/>
          <w:szCs w:val="22"/>
        </w:rPr>
        <w:t xml:space="preserve">Where the Client </w:t>
      </w:r>
      <w:r w:rsidR="00E351C7">
        <w:rPr>
          <w:rFonts w:ascii="Georgia" w:hAnsi="Georgia"/>
          <w:sz w:val="22"/>
          <w:szCs w:val="22"/>
        </w:rPr>
        <w:t>engages</w:t>
      </w:r>
      <w:r w:rsidRPr="00FD0620">
        <w:rPr>
          <w:rFonts w:ascii="Georgia" w:hAnsi="Georgia"/>
          <w:sz w:val="22"/>
          <w:szCs w:val="22"/>
        </w:rPr>
        <w:t xml:space="preserve"> </w:t>
      </w:r>
      <w:r w:rsidR="00E351C7">
        <w:rPr>
          <w:rFonts w:ascii="Georgia" w:hAnsi="Georgia"/>
          <w:sz w:val="22"/>
          <w:szCs w:val="22"/>
        </w:rPr>
        <w:t xml:space="preserve">third party </w:t>
      </w:r>
      <w:r w:rsidRPr="00FD0620">
        <w:rPr>
          <w:rFonts w:ascii="Georgia" w:hAnsi="Georgia"/>
          <w:sz w:val="22"/>
          <w:szCs w:val="22"/>
        </w:rPr>
        <w:t xml:space="preserve">consultants, either directly or through the agency of </w:t>
      </w:r>
      <w:r w:rsidR="00E351C7">
        <w:rPr>
          <w:rFonts w:ascii="Georgia" w:hAnsi="Georgia"/>
          <w:sz w:val="22"/>
          <w:szCs w:val="22"/>
        </w:rPr>
        <w:t xml:space="preserve">HPD, </w:t>
      </w:r>
      <w:r w:rsidRPr="00FD0620">
        <w:rPr>
          <w:rFonts w:ascii="Georgia" w:hAnsi="Georgia"/>
          <w:sz w:val="22"/>
          <w:szCs w:val="22"/>
        </w:rPr>
        <w:t xml:space="preserve">the Client will hold each consultant, and not </w:t>
      </w:r>
      <w:r w:rsidR="00E351C7">
        <w:rPr>
          <w:rFonts w:ascii="Georgia" w:hAnsi="Georgia"/>
          <w:sz w:val="22"/>
          <w:szCs w:val="22"/>
        </w:rPr>
        <w:t>HPD</w:t>
      </w:r>
      <w:r w:rsidRPr="00FD0620">
        <w:rPr>
          <w:rFonts w:ascii="Georgia" w:hAnsi="Georgia"/>
          <w:sz w:val="22"/>
          <w:szCs w:val="22"/>
        </w:rPr>
        <w:t>, responsible for the competence, general inspection and performance of the work entrusted to that consultant.</w:t>
      </w:r>
      <w:r w:rsidR="00E351C7">
        <w:rPr>
          <w:rFonts w:ascii="Georgia" w:hAnsi="Georgia"/>
          <w:sz w:val="22"/>
          <w:szCs w:val="22"/>
        </w:rPr>
        <w:t xml:space="preserve"> We </w:t>
      </w:r>
      <w:r w:rsidRPr="00FD0620">
        <w:rPr>
          <w:rFonts w:ascii="Georgia" w:hAnsi="Georgia"/>
          <w:sz w:val="22"/>
          <w:szCs w:val="22"/>
        </w:rPr>
        <w:t xml:space="preserve">will have authority to co-ordinate and integrate into the overall design the services provided by any such consultant. </w:t>
      </w:r>
      <w:r w:rsidR="00E351C7">
        <w:rPr>
          <w:rFonts w:ascii="Georgia" w:hAnsi="Georgia"/>
          <w:sz w:val="22"/>
          <w:szCs w:val="22"/>
        </w:rPr>
        <w:t xml:space="preserve">HPD </w:t>
      </w:r>
      <w:r w:rsidRPr="00FD0620">
        <w:rPr>
          <w:rFonts w:ascii="Georgia" w:hAnsi="Georgia"/>
          <w:sz w:val="22"/>
          <w:szCs w:val="22"/>
        </w:rPr>
        <w:t xml:space="preserve">will not be liable for any failure or delay in the performance of its obligations under this </w:t>
      </w:r>
      <w:r w:rsidR="00E351C7">
        <w:rPr>
          <w:rFonts w:ascii="Georgia" w:hAnsi="Georgia"/>
          <w:sz w:val="22"/>
          <w:szCs w:val="22"/>
        </w:rPr>
        <w:t>C</w:t>
      </w:r>
      <w:r w:rsidRPr="00FD0620">
        <w:rPr>
          <w:rFonts w:ascii="Georgia" w:hAnsi="Georgia"/>
          <w:sz w:val="22"/>
          <w:szCs w:val="22"/>
        </w:rPr>
        <w:t xml:space="preserve">ontract where such failure or delay arises out of or in connection with any act or omission of such consultants, other than where such consultants are acting on the express instructions of </w:t>
      </w:r>
      <w:r w:rsidR="00E351C7">
        <w:rPr>
          <w:rFonts w:ascii="Georgia" w:hAnsi="Georgia"/>
          <w:sz w:val="22"/>
          <w:szCs w:val="22"/>
        </w:rPr>
        <w:t>HPD</w:t>
      </w:r>
      <w:r w:rsidRPr="00FD0620">
        <w:rPr>
          <w:rFonts w:ascii="Georgia" w:hAnsi="Georgia"/>
          <w:sz w:val="22"/>
          <w:szCs w:val="22"/>
        </w:rPr>
        <w:t>.</w:t>
      </w:r>
      <w:r w:rsidRPr="00FD0620">
        <w:rPr>
          <w:rFonts w:ascii="Georgia" w:hAnsi="Georgia"/>
          <w:sz w:val="22"/>
          <w:szCs w:val="22"/>
        </w:rPr>
        <w:br/>
      </w:r>
    </w:p>
    <w:p w14:paraId="5CF2E8A2" w14:textId="4FF2C815" w:rsidR="00FD0620" w:rsidRPr="00005E47" w:rsidRDefault="00FD0620" w:rsidP="002C02D3">
      <w:pPr>
        <w:pStyle w:val="ListParagraph"/>
        <w:numPr>
          <w:ilvl w:val="0"/>
          <w:numId w:val="21"/>
        </w:numPr>
        <w:ind w:hanging="720"/>
        <w:jc w:val="both"/>
        <w:rPr>
          <w:rFonts w:ascii="Georgia" w:hAnsi="Georgia"/>
          <w:b/>
          <w:bCs/>
          <w:sz w:val="22"/>
          <w:szCs w:val="22"/>
        </w:rPr>
      </w:pPr>
      <w:r w:rsidRPr="00005E47">
        <w:rPr>
          <w:rFonts w:ascii="Georgia" w:hAnsi="Georgia"/>
          <w:b/>
          <w:bCs/>
          <w:sz w:val="22"/>
          <w:szCs w:val="22"/>
        </w:rPr>
        <w:t>Liability</w:t>
      </w:r>
    </w:p>
    <w:p w14:paraId="361CF666" w14:textId="77777777" w:rsidR="002C02D3" w:rsidRDefault="002C02D3" w:rsidP="002C02D3">
      <w:pPr>
        <w:jc w:val="both"/>
        <w:rPr>
          <w:rFonts w:ascii="Georgia" w:hAnsi="Georgia"/>
          <w:sz w:val="22"/>
          <w:szCs w:val="22"/>
        </w:rPr>
      </w:pPr>
    </w:p>
    <w:p w14:paraId="3035D861" w14:textId="457B880C" w:rsidR="00DA34BB" w:rsidRPr="00DA34BB" w:rsidRDefault="00DA34BB" w:rsidP="00DA34BB">
      <w:pPr>
        <w:jc w:val="both"/>
        <w:rPr>
          <w:rFonts w:ascii="Georgia" w:hAnsi="Georgia" w:cs="Arial"/>
          <w:sz w:val="22"/>
          <w:szCs w:val="22"/>
        </w:rPr>
      </w:pPr>
      <w:r w:rsidRPr="00DA34BB">
        <w:rPr>
          <w:rFonts w:ascii="Georgia" w:hAnsi="Georgia" w:cs="Arial"/>
          <w:sz w:val="22"/>
          <w:szCs w:val="22"/>
        </w:rPr>
        <w:t xml:space="preserve">HPD accepts no liability for any loss or damage howsoever suffered as a consequence of the services performed or goods supplied </w:t>
      </w:r>
      <w:r>
        <w:rPr>
          <w:rFonts w:ascii="Georgia" w:hAnsi="Georgia" w:cs="Arial"/>
          <w:sz w:val="22"/>
          <w:szCs w:val="22"/>
        </w:rPr>
        <w:t xml:space="preserve"> to the Client </w:t>
      </w:r>
      <w:r w:rsidRPr="00DA34BB">
        <w:rPr>
          <w:rFonts w:ascii="Georgia" w:hAnsi="Georgia" w:cs="Arial"/>
          <w:sz w:val="22"/>
          <w:szCs w:val="22"/>
        </w:rPr>
        <w:t xml:space="preserve">save for any liability which cannot be excluded as a matter of law. </w:t>
      </w:r>
    </w:p>
    <w:p w14:paraId="67E78214"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37762696" w14:textId="558BADCA" w:rsidR="00FD0620" w:rsidRPr="00005E47" w:rsidRDefault="00FD0620" w:rsidP="002C02D3">
      <w:pPr>
        <w:pStyle w:val="ListParagraph"/>
        <w:numPr>
          <w:ilvl w:val="0"/>
          <w:numId w:val="21"/>
        </w:numPr>
        <w:ind w:hanging="720"/>
        <w:jc w:val="both"/>
        <w:rPr>
          <w:rFonts w:ascii="Georgia" w:hAnsi="Georgia"/>
          <w:b/>
          <w:bCs/>
          <w:sz w:val="22"/>
          <w:szCs w:val="22"/>
        </w:rPr>
      </w:pPr>
      <w:r w:rsidRPr="00005E47">
        <w:rPr>
          <w:rFonts w:ascii="Georgia" w:hAnsi="Georgia"/>
          <w:b/>
          <w:bCs/>
          <w:sz w:val="22"/>
          <w:szCs w:val="22"/>
        </w:rPr>
        <w:t>Representations</w:t>
      </w:r>
    </w:p>
    <w:p w14:paraId="096FC722" w14:textId="77777777" w:rsidR="002C02D3" w:rsidRDefault="002C02D3" w:rsidP="002C02D3">
      <w:pPr>
        <w:jc w:val="both"/>
        <w:rPr>
          <w:rFonts w:ascii="Georgia" w:hAnsi="Georgia"/>
          <w:sz w:val="22"/>
          <w:szCs w:val="22"/>
        </w:rPr>
      </w:pPr>
    </w:p>
    <w:p w14:paraId="4AB322DB" w14:textId="10257E6D" w:rsidR="00FD0620" w:rsidRPr="00FD0620" w:rsidRDefault="00FD0620" w:rsidP="002C02D3">
      <w:pPr>
        <w:jc w:val="both"/>
        <w:rPr>
          <w:rFonts w:ascii="Georgia" w:hAnsi="Georgia"/>
          <w:sz w:val="22"/>
          <w:szCs w:val="22"/>
        </w:rPr>
      </w:pPr>
      <w:r w:rsidRPr="00FD0620">
        <w:rPr>
          <w:rFonts w:ascii="Georgia" w:hAnsi="Georgia"/>
          <w:sz w:val="22"/>
          <w:szCs w:val="22"/>
        </w:rPr>
        <w:t xml:space="preserve">Any oral representation or statements made by </w:t>
      </w:r>
      <w:r w:rsidR="0075445D">
        <w:rPr>
          <w:rFonts w:ascii="Georgia" w:hAnsi="Georgia"/>
          <w:sz w:val="22"/>
          <w:szCs w:val="22"/>
        </w:rPr>
        <w:t>HPD</w:t>
      </w:r>
      <w:r w:rsidRPr="00FD0620">
        <w:rPr>
          <w:rFonts w:ascii="Georgia" w:hAnsi="Georgia"/>
          <w:sz w:val="22"/>
          <w:szCs w:val="22"/>
        </w:rPr>
        <w:t xml:space="preserve">, its servants or agents shall be regarded </w:t>
      </w:r>
      <w:r w:rsidR="0075445D">
        <w:rPr>
          <w:rFonts w:ascii="Georgia" w:hAnsi="Georgia"/>
          <w:sz w:val="22"/>
          <w:szCs w:val="22"/>
        </w:rPr>
        <w:t>as</w:t>
      </w:r>
      <w:r w:rsidRPr="00FD0620">
        <w:rPr>
          <w:rFonts w:ascii="Georgia" w:hAnsi="Georgia"/>
          <w:sz w:val="22"/>
          <w:szCs w:val="22"/>
        </w:rPr>
        <w:t xml:space="preserve"> statement</w:t>
      </w:r>
      <w:r w:rsidR="0075445D">
        <w:rPr>
          <w:rFonts w:ascii="Georgia" w:hAnsi="Georgia"/>
          <w:sz w:val="22"/>
          <w:szCs w:val="22"/>
        </w:rPr>
        <w:t>s</w:t>
      </w:r>
      <w:r w:rsidRPr="00FD0620">
        <w:rPr>
          <w:rFonts w:ascii="Georgia" w:hAnsi="Georgia"/>
          <w:sz w:val="22"/>
          <w:szCs w:val="22"/>
        </w:rPr>
        <w:t xml:space="preserve"> of opinion onl</w:t>
      </w:r>
      <w:r w:rsidR="0075445D">
        <w:rPr>
          <w:rFonts w:ascii="Georgia" w:hAnsi="Georgia"/>
          <w:sz w:val="22"/>
          <w:szCs w:val="22"/>
        </w:rPr>
        <w:t>y</w:t>
      </w:r>
      <w:r w:rsidRPr="00FD0620">
        <w:rPr>
          <w:rFonts w:ascii="Georgia" w:hAnsi="Georgia"/>
          <w:sz w:val="22"/>
          <w:szCs w:val="22"/>
        </w:rPr>
        <w:t xml:space="preserve"> and </w:t>
      </w:r>
      <w:r w:rsidR="0075445D">
        <w:rPr>
          <w:rFonts w:ascii="Georgia" w:hAnsi="Georgia"/>
          <w:sz w:val="22"/>
          <w:szCs w:val="22"/>
        </w:rPr>
        <w:t xml:space="preserve">we </w:t>
      </w:r>
      <w:r w:rsidRPr="00FD0620">
        <w:rPr>
          <w:rFonts w:ascii="Georgia" w:hAnsi="Georgia"/>
          <w:sz w:val="22"/>
          <w:szCs w:val="22"/>
        </w:rPr>
        <w:t>shall not be responsible for the accuracy of such statements.</w:t>
      </w:r>
    </w:p>
    <w:p w14:paraId="554D07A5" w14:textId="4633D53F" w:rsidR="00FD0620" w:rsidRPr="002C02D3" w:rsidRDefault="002C02D3" w:rsidP="002C02D3">
      <w:pPr>
        <w:rPr>
          <w:rFonts w:ascii="Georgia" w:hAnsi="Georgia"/>
          <w:sz w:val="22"/>
          <w:szCs w:val="22"/>
        </w:rPr>
      </w:pPr>
      <w:r>
        <w:rPr>
          <w:rFonts w:ascii="Georgia" w:hAnsi="Georgia"/>
          <w:sz w:val="22"/>
          <w:szCs w:val="22"/>
        </w:rPr>
        <w:br w:type="page"/>
      </w:r>
    </w:p>
    <w:p w14:paraId="072B27DA" w14:textId="1C24E1D9" w:rsidR="00FD0620" w:rsidRPr="00005E47" w:rsidRDefault="00FD0620" w:rsidP="002C02D3">
      <w:pPr>
        <w:pStyle w:val="ListParagraph"/>
        <w:numPr>
          <w:ilvl w:val="0"/>
          <w:numId w:val="21"/>
        </w:numPr>
        <w:ind w:hanging="720"/>
        <w:jc w:val="both"/>
        <w:rPr>
          <w:rFonts w:ascii="Georgia" w:hAnsi="Georgia"/>
          <w:b/>
          <w:bCs/>
          <w:sz w:val="22"/>
          <w:szCs w:val="22"/>
        </w:rPr>
      </w:pPr>
      <w:r w:rsidRPr="00005E47">
        <w:rPr>
          <w:rFonts w:ascii="Georgia" w:hAnsi="Georgia"/>
          <w:b/>
          <w:bCs/>
          <w:sz w:val="22"/>
          <w:szCs w:val="22"/>
        </w:rPr>
        <w:lastRenderedPageBreak/>
        <w:t>Copyright</w:t>
      </w:r>
      <w:r w:rsidR="0075445D" w:rsidRPr="00005E47">
        <w:rPr>
          <w:rFonts w:ascii="Georgia" w:hAnsi="Georgia"/>
          <w:b/>
          <w:bCs/>
          <w:sz w:val="22"/>
          <w:szCs w:val="22"/>
        </w:rPr>
        <w:t>, Confidentiality and Publicity</w:t>
      </w:r>
    </w:p>
    <w:p w14:paraId="0ED1F483" w14:textId="77777777" w:rsidR="002C02D3" w:rsidRDefault="002C02D3" w:rsidP="002C02D3">
      <w:pPr>
        <w:jc w:val="both"/>
        <w:rPr>
          <w:rFonts w:ascii="Georgia" w:hAnsi="Georgia"/>
          <w:sz w:val="22"/>
          <w:szCs w:val="22"/>
        </w:rPr>
      </w:pPr>
    </w:p>
    <w:p w14:paraId="71974F89" w14:textId="4D88A941" w:rsidR="00ED2141" w:rsidRPr="00631080" w:rsidRDefault="00FD0620" w:rsidP="002C02D3">
      <w:pPr>
        <w:jc w:val="both"/>
        <w:rPr>
          <w:rFonts w:ascii="Georgia" w:hAnsi="Georgia"/>
          <w:sz w:val="22"/>
          <w:szCs w:val="22"/>
        </w:rPr>
      </w:pPr>
      <w:r w:rsidRPr="00FD0620">
        <w:rPr>
          <w:rFonts w:ascii="Georgia" w:hAnsi="Georgia"/>
          <w:sz w:val="22"/>
          <w:szCs w:val="22"/>
        </w:rPr>
        <w:t>Copyright</w:t>
      </w:r>
      <w:r w:rsidR="0075445D">
        <w:rPr>
          <w:rFonts w:ascii="Georgia" w:hAnsi="Georgia"/>
          <w:sz w:val="22"/>
          <w:szCs w:val="22"/>
        </w:rPr>
        <w:t>: Copyright</w:t>
      </w:r>
      <w:r w:rsidRPr="00FD0620">
        <w:rPr>
          <w:rFonts w:ascii="Georgia" w:hAnsi="Georgia"/>
          <w:sz w:val="22"/>
          <w:szCs w:val="22"/>
        </w:rPr>
        <w:t xml:space="preserve"> in all documents and drawing</w:t>
      </w:r>
      <w:r w:rsidR="00D232B1">
        <w:rPr>
          <w:rFonts w:ascii="Georgia" w:hAnsi="Georgia"/>
          <w:sz w:val="22"/>
          <w:szCs w:val="22"/>
        </w:rPr>
        <w:t>s</w:t>
      </w:r>
      <w:r w:rsidRPr="00FD0620">
        <w:rPr>
          <w:rFonts w:ascii="Georgia" w:hAnsi="Georgia"/>
          <w:sz w:val="22"/>
          <w:szCs w:val="22"/>
        </w:rPr>
        <w:t xml:space="preserve"> prepared by </w:t>
      </w:r>
      <w:r w:rsidR="0075445D">
        <w:rPr>
          <w:rFonts w:ascii="Georgia" w:hAnsi="Georgia"/>
          <w:sz w:val="22"/>
          <w:szCs w:val="22"/>
        </w:rPr>
        <w:t xml:space="preserve">HPD </w:t>
      </w:r>
      <w:r w:rsidRPr="00FD0620">
        <w:rPr>
          <w:rFonts w:ascii="Georgia" w:hAnsi="Georgia"/>
          <w:sz w:val="22"/>
          <w:szCs w:val="22"/>
        </w:rPr>
        <w:t>and in any works executed from those documents and drawings shall remain the property of</w:t>
      </w:r>
      <w:r w:rsidR="0075445D">
        <w:rPr>
          <w:rFonts w:ascii="Georgia" w:hAnsi="Georgia"/>
          <w:sz w:val="22"/>
          <w:szCs w:val="22"/>
        </w:rPr>
        <w:t xml:space="preserve"> HPD</w:t>
      </w:r>
      <w:r w:rsidRPr="00FD0620">
        <w:rPr>
          <w:rFonts w:ascii="Georgia" w:hAnsi="Georgia"/>
          <w:sz w:val="22"/>
          <w:szCs w:val="22"/>
        </w:rPr>
        <w:t xml:space="preserve">. Such documents, drawings and work are and shall be confidential and shall not be disclosed to any third party without </w:t>
      </w:r>
      <w:r w:rsidR="0075445D">
        <w:rPr>
          <w:rFonts w:ascii="Georgia" w:hAnsi="Georgia"/>
          <w:sz w:val="22"/>
          <w:szCs w:val="22"/>
        </w:rPr>
        <w:t xml:space="preserve">our </w:t>
      </w:r>
      <w:r w:rsidRPr="00FD0620">
        <w:rPr>
          <w:rFonts w:ascii="Georgia" w:hAnsi="Georgia"/>
          <w:sz w:val="22"/>
          <w:szCs w:val="22"/>
        </w:rPr>
        <w:t xml:space="preserve">written consent, save that the Client shall be entitled to reproduce the design </w:t>
      </w:r>
      <w:r w:rsidR="0075445D">
        <w:rPr>
          <w:rFonts w:ascii="Georgia" w:hAnsi="Georgia"/>
          <w:sz w:val="22"/>
          <w:szCs w:val="22"/>
        </w:rPr>
        <w:t xml:space="preserve">of HPD </w:t>
      </w:r>
      <w:r w:rsidRPr="00FD0620">
        <w:rPr>
          <w:rFonts w:ascii="Georgia" w:hAnsi="Georgia"/>
          <w:sz w:val="22"/>
          <w:szCs w:val="22"/>
        </w:rPr>
        <w:t>in the maintenance, repair or renewal of the work. </w:t>
      </w:r>
    </w:p>
    <w:p w14:paraId="54D33760" w14:textId="656C51A1" w:rsidR="00ED2141" w:rsidRPr="00631080" w:rsidRDefault="00ED2141" w:rsidP="002C02D3">
      <w:pPr>
        <w:jc w:val="both"/>
        <w:rPr>
          <w:rFonts w:ascii="Georgia" w:hAnsi="Georgia"/>
          <w:sz w:val="22"/>
          <w:szCs w:val="22"/>
        </w:rPr>
      </w:pPr>
      <w:r w:rsidRPr="00631080">
        <w:rPr>
          <w:rFonts w:ascii="Georgia" w:hAnsi="Georgia"/>
          <w:sz w:val="22"/>
          <w:szCs w:val="22"/>
        </w:rPr>
        <w:t>Confidentiality</w:t>
      </w:r>
      <w:r w:rsidR="0075445D">
        <w:rPr>
          <w:rFonts w:ascii="Georgia" w:hAnsi="Georgia"/>
          <w:sz w:val="22"/>
          <w:szCs w:val="22"/>
        </w:rPr>
        <w:t>:</w:t>
      </w:r>
      <w:r w:rsidRPr="00631080">
        <w:rPr>
          <w:rFonts w:ascii="Georgia" w:hAnsi="Georgia"/>
          <w:sz w:val="22"/>
          <w:szCs w:val="22"/>
        </w:rPr>
        <w:t xml:space="preserve"> We shall treat all personal and business information supplied by </w:t>
      </w:r>
      <w:r w:rsidR="0075445D">
        <w:rPr>
          <w:rFonts w:ascii="Georgia" w:hAnsi="Georgia"/>
          <w:sz w:val="22"/>
          <w:szCs w:val="22"/>
        </w:rPr>
        <w:t>the Client</w:t>
      </w:r>
      <w:r w:rsidRPr="00631080">
        <w:rPr>
          <w:rFonts w:ascii="Georgia" w:hAnsi="Georgia"/>
          <w:sz w:val="22"/>
          <w:szCs w:val="22"/>
        </w:rPr>
        <w:t xml:space="preserve"> as confidential. We shall not disclose such information to any third party without your </w:t>
      </w:r>
      <w:r w:rsidR="0075445D">
        <w:rPr>
          <w:rFonts w:ascii="Georgia" w:hAnsi="Georgia"/>
          <w:sz w:val="22"/>
          <w:szCs w:val="22"/>
        </w:rPr>
        <w:t>the</w:t>
      </w:r>
      <w:r w:rsidRPr="00631080">
        <w:rPr>
          <w:rFonts w:ascii="Georgia" w:hAnsi="Georgia"/>
          <w:sz w:val="22"/>
          <w:szCs w:val="22"/>
        </w:rPr>
        <w:t xml:space="preserve"> permission</w:t>
      </w:r>
      <w:r w:rsidR="0075445D">
        <w:rPr>
          <w:rFonts w:ascii="Georgia" w:hAnsi="Georgia"/>
          <w:sz w:val="22"/>
          <w:szCs w:val="22"/>
        </w:rPr>
        <w:t xml:space="preserve"> of the Client</w:t>
      </w:r>
      <w:r w:rsidRPr="00631080">
        <w:rPr>
          <w:rFonts w:ascii="Georgia" w:hAnsi="Georgia"/>
          <w:sz w:val="22"/>
          <w:szCs w:val="22"/>
        </w:rPr>
        <w:t xml:space="preserve">, except where required by law or where action might be necessary to protect </w:t>
      </w:r>
      <w:r w:rsidR="0075445D">
        <w:rPr>
          <w:rFonts w:ascii="Georgia" w:hAnsi="Georgia"/>
          <w:sz w:val="22"/>
          <w:szCs w:val="22"/>
        </w:rPr>
        <w:t>the Client</w:t>
      </w:r>
      <w:r w:rsidRPr="00631080">
        <w:rPr>
          <w:rFonts w:ascii="Georgia" w:hAnsi="Georgia"/>
          <w:sz w:val="22"/>
          <w:szCs w:val="22"/>
        </w:rPr>
        <w:t xml:space="preserve"> or someone else.</w:t>
      </w:r>
    </w:p>
    <w:p w14:paraId="46003A69" w14:textId="0F1C893A" w:rsidR="00ED2141" w:rsidRPr="00631080" w:rsidRDefault="00ED2141" w:rsidP="002C02D3">
      <w:pPr>
        <w:jc w:val="both"/>
        <w:rPr>
          <w:rFonts w:ascii="Georgia" w:hAnsi="Georgia"/>
          <w:sz w:val="22"/>
          <w:szCs w:val="22"/>
        </w:rPr>
      </w:pPr>
      <w:r w:rsidRPr="00631080">
        <w:rPr>
          <w:rFonts w:ascii="Georgia" w:hAnsi="Georgia"/>
          <w:sz w:val="22"/>
          <w:szCs w:val="22"/>
        </w:rPr>
        <w:t>Publicity</w:t>
      </w:r>
      <w:r w:rsidR="0075445D">
        <w:rPr>
          <w:rFonts w:ascii="Georgia" w:hAnsi="Georgia"/>
          <w:sz w:val="22"/>
          <w:szCs w:val="22"/>
        </w:rPr>
        <w:t>:</w:t>
      </w:r>
      <w:r w:rsidRPr="00631080">
        <w:rPr>
          <w:rFonts w:ascii="Georgia" w:hAnsi="Georgia"/>
          <w:sz w:val="22"/>
          <w:szCs w:val="22"/>
        </w:rPr>
        <w:t xml:space="preserve"> </w:t>
      </w:r>
      <w:r w:rsidR="0075445D">
        <w:rPr>
          <w:rFonts w:ascii="Georgia" w:hAnsi="Georgia"/>
          <w:sz w:val="22"/>
          <w:szCs w:val="22"/>
        </w:rPr>
        <w:t>The Client</w:t>
      </w:r>
      <w:r w:rsidRPr="00631080">
        <w:rPr>
          <w:rFonts w:ascii="Georgia" w:hAnsi="Georgia"/>
          <w:sz w:val="22"/>
          <w:szCs w:val="22"/>
        </w:rPr>
        <w:t xml:space="preserve"> permit</w:t>
      </w:r>
      <w:r w:rsidR="0075445D">
        <w:rPr>
          <w:rFonts w:ascii="Georgia" w:hAnsi="Georgia"/>
          <w:sz w:val="22"/>
          <w:szCs w:val="22"/>
        </w:rPr>
        <w:t>s HPD</w:t>
      </w:r>
      <w:r w:rsidRPr="00631080">
        <w:rPr>
          <w:rFonts w:ascii="Georgia" w:hAnsi="Georgia"/>
          <w:sz w:val="22"/>
          <w:szCs w:val="22"/>
        </w:rPr>
        <w:t xml:space="preserve"> to photograph our design work and finished project on completion and to use those photographs in our publicity material (including, but not limited to; on our website and social media accounts), provided that we do not disclose details of </w:t>
      </w:r>
      <w:r w:rsidR="0075445D">
        <w:rPr>
          <w:rFonts w:ascii="Georgia" w:hAnsi="Georgia"/>
          <w:sz w:val="22"/>
          <w:szCs w:val="22"/>
        </w:rPr>
        <w:t>the Client</w:t>
      </w:r>
      <w:r w:rsidRPr="00631080">
        <w:rPr>
          <w:rFonts w:ascii="Georgia" w:hAnsi="Georgia"/>
          <w:sz w:val="22"/>
          <w:szCs w:val="22"/>
        </w:rPr>
        <w:t xml:space="preserve">  without prior written consent.</w:t>
      </w:r>
    </w:p>
    <w:p w14:paraId="366F9441" w14:textId="77777777" w:rsidR="00ED2141" w:rsidRPr="00ED2141" w:rsidRDefault="00ED2141" w:rsidP="002C02D3">
      <w:pPr>
        <w:jc w:val="both"/>
        <w:rPr>
          <w:rFonts w:ascii="Georgia" w:hAnsi="Georgia"/>
          <w:sz w:val="22"/>
          <w:szCs w:val="22"/>
        </w:rPr>
      </w:pPr>
    </w:p>
    <w:p w14:paraId="4AE96CAD"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77FAFE0A" w14:textId="15BBDE7D" w:rsidR="00FD0620" w:rsidRPr="00005E47" w:rsidRDefault="00FD0620" w:rsidP="002C02D3">
      <w:pPr>
        <w:pStyle w:val="ListParagraph"/>
        <w:numPr>
          <w:ilvl w:val="0"/>
          <w:numId w:val="21"/>
        </w:numPr>
        <w:ind w:hanging="720"/>
        <w:jc w:val="both"/>
        <w:rPr>
          <w:rFonts w:ascii="Georgia" w:hAnsi="Georgia"/>
          <w:b/>
          <w:bCs/>
          <w:sz w:val="22"/>
          <w:szCs w:val="22"/>
        </w:rPr>
      </w:pPr>
      <w:r w:rsidRPr="00005E47">
        <w:rPr>
          <w:rFonts w:ascii="Georgia" w:hAnsi="Georgia"/>
          <w:b/>
          <w:bCs/>
          <w:sz w:val="22"/>
          <w:szCs w:val="22"/>
        </w:rPr>
        <w:t>Waiver</w:t>
      </w:r>
    </w:p>
    <w:p w14:paraId="75798F8A" w14:textId="77777777" w:rsidR="002C02D3" w:rsidRDefault="002C02D3" w:rsidP="002C02D3">
      <w:pPr>
        <w:jc w:val="both"/>
        <w:rPr>
          <w:rFonts w:ascii="Georgia" w:hAnsi="Georgia"/>
          <w:sz w:val="22"/>
          <w:szCs w:val="22"/>
        </w:rPr>
      </w:pPr>
    </w:p>
    <w:p w14:paraId="72F0B3A0" w14:textId="279E0D86" w:rsidR="00FD0620" w:rsidRPr="00FD0620" w:rsidRDefault="00FD0620" w:rsidP="002C02D3">
      <w:pPr>
        <w:jc w:val="both"/>
        <w:rPr>
          <w:rFonts w:ascii="Georgia" w:hAnsi="Georgia"/>
          <w:sz w:val="22"/>
          <w:szCs w:val="22"/>
        </w:rPr>
      </w:pPr>
      <w:r w:rsidRPr="00FD0620">
        <w:rPr>
          <w:rFonts w:ascii="Georgia" w:hAnsi="Georgia"/>
          <w:sz w:val="22"/>
          <w:szCs w:val="22"/>
        </w:rPr>
        <w:t xml:space="preserve">The granting of time or any other concession shall in no way prejudice or constitute a waiver of </w:t>
      </w:r>
      <w:r w:rsidR="0075445D">
        <w:rPr>
          <w:rFonts w:ascii="Georgia" w:hAnsi="Georgia"/>
          <w:sz w:val="22"/>
          <w:szCs w:val="22"/>
        </w:rPr>
        <w:t xml:space="preserve">our </w:t>
      </w:r>
      <w:r w:rsidRPr="00FD0620">
        <w:rPr>
          <w:rFonts w:ascii="Georgia" w:hAnsi="Georgia"/>
          <w:sz w:val="22"/>
          <w:szCs w:val="22"/>
        </w:rPr>
        <w:t xml:space="preserve">entitlement to enforce any rights under </w:t>
      </w:r>
      <w:r w:rsidR="0075445D">
        <w:rPr>
          <w:rFonts w:ascii="Georgia" w:hAnsi="Georgia"/>
          <w:sz w:val="22"/>
          <w:szCs w:val="22"/>
        </w:rPr>
        <w:t>our</w:t>
      </w:r>
      <w:r w:rsidRPr="00FD0620">
        <w:rPr>
          <w:rFonts w:ascii="Georgia" w:hAnsi="Georgia"/>
          <w:sz w:val="22"/>
          <w:szCs w:val="22"/>
        </w:rPr>
        <w:t xml:space="preserve"> Contract.</w:t>
      </w:r>
    </w:p>
    <w:p w14:paraId="1727F3D8" w14:textId="77777777" w:rsidR="00FD0620" w:rsidRPr="00FD0620" w:rsidRDefault="00FD0620" w:rsidP="002C02D3">
      <w:pPr>
        <w:jc w:val="both"/>
        <w:rPr>
          <w:rFonts w:ascii="Georgia" w:hAnsi="Georgia"/>
          <w:sz w:val="22"/>
          <w:szCs w:val="22"/>
        </w:rPr>
      </w:pPr>
      <w:r w:rsidRPr="00FD0620">
        <w:rPr>
          <w:rFonts w:ascii="Georgia" w:hAnsi="Georgia"/>
          <w:sz w:val="22"/>
          <w:szCs w:val="22"/>
        </w:rPr>
        <w:br/>
      </w:r>
    </w:p>
    <w:p w14:paraId="72C25C8A" w14:textId="0E074D53" w:rsidR="00FD0620" w:rsidRPr="00005E47" w:rsidRDefault="00FD0620" w:rsidP="002C02D3">
      <w:pPr>
        <w:pStyle w:val="ListParagraph"/>
        <w:numPr>
          <w:ilvl w:val="0"/>
          <w:numId w:val="21"/>
        </w:numPr>
        <w:ind w:hanging="720"/>
        <w:jc w:val="both"/>
        <w:rPr>
          <w:rFonts w:ascii="Georgia" w:hAnsi="Georgia"/>
          <w:b/>
          <w:bCs/>
          <w:sz w:val="22"/>
          <w:szCs w:val="22"/>
        </w:rPr>
      </w:pPr>
      <w:r w:rsidRPr="00005E47">
        <w:rPr>
          <w:rFonts w:ascii="Georgia" w:hAnsi="Georgia"/>
          <w:b/>
          <w:bCs/>
          <w:sz w:val="22"/>
          <w:szCs w:val="22"/>
        </w:rPr>
        <w:t>Governing Law</w:t>
      </w:r>
    </w:p>
    <w:p w14:paraId="203CE871" w14:textId="77777777" w:rsidR="002C02D3" w:rsidRDefault="002C02D3" w:rsidP="002C02D3">
      <w:pPr>
        <w:jc w:val="both"/>
        <w:rPr>
          <w:rFonts w:ascii="Georgia" w:hAnsi="Georgia"/>
          <w:sz w:val="22"/>
          <w:szCs w:val="22"/>
        </w:rPr>
      </w:pPr>
    </w:p>
    <w:p w14:paraId="25650761" w14:textId="00308EF2" w:rsidR="00FD0620" w:rsidRPr="00FD0620" w:rsidRDefault="00FD0620" w:rsidP="002C02D3">
      <w:pPr>
        <w:jc w:val="both"/>
        <w:rPr>
          <w:rFonts w:ascii="Georgia" w:hAnsi="Georgia"/>
          <w:sz w:val="22"/>
          <w:szCs w:val="22"/>
        </w:rPr>
      </w:pPr>
      <w:r w:rsidRPr="00FD0620">
        <w:rPr>
          <w:rFonts w:ascii="Georgia" w:hAnsi="Georgia"/>
          <w:sz w:val="22"/>
          <w:szCs w:val="22"/>
        </w:rPr>
        <w:t xml:space="preserve">All Contracts entered into by </w:t>
      </w:r>
      <w:r w:rsidR="000F50B3">
        <w:rPr>
          <w:rFonts w:ascii="Georgia" w:hAnsi="Georgia"/>
          <w:sz w:val="22"/>
          <w:szCs w:val="22"/>
        </w:rPr>
        <w:t>HPD</w:t>
      </w:r>
      <w:r w:rsidRPr="00FD0620">
        <w:rPr>
          <w:rFonts w:ascii="Georgia" w:hAnsi="Georgia"/>
          <w:sz w:val="22"/>
          <w:szCs w:val="22"/>
        </w:rPr>
        <w:t xml:space="preserve"> shall be governed by </w:t>
      </w:r>
      <w:r w:rsidR="008C6D30" w:rsidRPr="00DA34BB">
        <w:rPr>
          <w:rFonts w:ascii="Georgia" w:hAnsi="Georgia"/>
          <w:sz w:val="22"/>
          <w:szCs w:val="22"/>
        </w:rPr>
        <w:t>the laws of England and Wales</w:t>
      </w:r>
      <w:r w:rsidRPr="00FD0620">
        <w:rPr>
          <w:rFonts w:ascii="Georgia" w:hAnsi="Georgia"/>
          <w:sz w:val="22"/>
          <w:szCs w:val="22"/>
        </w:rPr>
        <w:t xml:space="preserve"> and the parties submit to the </w:t>
      </w:r>
      <w:r w:rsidR="008C6D30">
        <w:rPr>
          <w:rFonts w:ascii="Georgia" w:hAnsi="Georgia"/>
          <w:sz w:val="22"/>
          <w:szCs w:val="22"/>
        </w:rPr>
        <w:t>non-</w:t>
      </w:r>
      <w:r w:rsidRPr="00FD0620">
        <w:rPr>
          <w:rFonts w:ascii="Georgia" w:hAnsi="Georgia"/>
          <w:sz w:val="22"/>
          <w:szCs w:val="22"/>
        </w:rPr>
        <w:t xml:space="preserve">exclusive jurisdiction of the </w:t>
      </w:r>
      <w:r w:rsidR="008C6D30" w:rsidRPr="00DA34BB">
        <w:rPr>
          <w:rFonts w:ascii="Georgia" w:hAnsi="Georgia"/>
          <w:sz w:val="22"/>
          <w:szCs w:val="22"/>
        </w:rPr>
        <w:t>courts of England and Wales</w:t>
      </w:r>
      <w:r w:rsidRPr="00FD0620">
        <w:rPr>
          <w:rFonts w:ascii="Georgia" w:hAnsi="Georgia"/>
          <w:b/>
          <w:bCs/>
          <w:sz w:val="22"/>
          <w:szCs w:val="22"/>
        </w:rPr>
        <w:t xml:space="preserve"> </w:t>
      </w:r>
      <w:r w:rsidRPr="00FD0620">
        <w:rPr>
          <w:rFonts w:ascii="Georgia" w:hAnsi="Georgia"/>
          <w:sz w:val="22"/>
          <w:szCs w:val="22"/>
        </w:rPr>
        <w:t>as regards any claim or matter arising under the Contract. </w:t>
      </w:r>
    </w:p>
    <w:p w14:paraId="2FD8E7A3" w14:textId="77777777" w:rsidR="00FD0620" w:rsidRPr="00FD0620" w:rsidRDefault="00FD0620" w:rsidP="002C02D3">
      <w:pPr>
        <w:jc w:val="both"/>
        <w:rPr>
          <w:rFonts w:ascii="Georgia" w:hAnsi="Georgia"/>
          <w:sz w:val="22"/>
          <w:szCs w:val="22"/>
        </w:rPr>
      </w:pPr>
      <w:r w:rsidRPr="00FD0620">
        <w:rPr>
          <w:rFonts w:ascii="Georgia" w:hAnsi="Georgia"/>
          <w:sz w:val="22"/>
          <w:szCs w:val="22"/>
        </w:rPr>
        <w:br/>
      </w:r>
      <w:r w:rsidRPr="00FD0620">
        <w:rPr>
          <w:rFonts w:ascii="Georgia" w:hAnsi="Georgia"/>
          <w:sz w:val="22"/>
          <w:szCs w:val="22"/>
        </w:rPr>
        <w:br/>
      </w:r>
      <w:r w:rsidRPr="00FD0620">
        <w:rPr>
          <w:rFonts w:ascii="Georgia" w:hAnsi="Georgia"/>
          <w:sz w:val="22"/>
          <w:szCs w:val="22"/>
        </w:rPr>
        <w:br/>
      </w:r>
    </w:p>
    <w:p w14:paraId="2F3B1210" w14:textId="77777777" w:rsidR="00FD0620" w:rsidRPr="00FD0620" w:rsidRDefault="00FD0620" w:rsidP="002C02D3">
      <w:pPr>
        <w:jc w:val="both"/>
        <w:rPr>
          <w:rFonts w:ascii="Georgia" w:hAnsi="Georgia"/>
          <w:sz w:val="22"/>
          <w:szCs w:val="22"/>
        </w:rPr>
      </w:pPr>
    </w:p>
    <w:p w14:paraId="176FABAE" w14:textId="77777777" w:rsidR="00A7014F" w:rsidRPr="00FD0620" w:rsidRDefault="00A7014F" w:rsidP="002C02D3">
      <w:pPr>
        <w:jc w:val="both"/>
        <w:rPr>
          <w:rFonts w:ascii="Georgia" w:hAnsi="Georgia"/>
          <w:sz w:val="22"/>
          <w:szCs w:val="22"/>
        </w:rPr>
      </w:pPr>
    </w:p>
    <w:sectPr w:rsidR="00A7014F" w:rsidRPr="00FD0620" w:rsidSect="00FD0620">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123C" w14:textId="77777777" w:rsidR="0042498A" w:rsidRDefault="0042498A" w:rsidP="00FD0620">
      <w:r>
        <w:separator/>
      </w:r>
    </w:p>
  </w:endnote>
  <w:endnote w:type="continuationSeparator" w:id="0">
    <w:p w14:paraId="0BF40C1D" w14:textId="77777777" w:rsidR="0042498A" w:rsidRDefault="0042498A" w:rsidP="00FD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6C23" w14:textId="77777777" w:rsidR="0042498A" w:rsidRDefault="0042498A" w:rsidP="00FD0620">
      <w:r>
        <w:separator/>
      </w:r>
    </w:p>
  </w:footnote>
  <w:footnote w:type="continuationSeparator" w:id="0">
    <w:p w14:paraId="11366680" w14:textId="77777777" w:rsidR="0042498A" w:rsidRDefault="0042498A" w:rsidP="00FD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9831" w14:textId="0DEA39AF" w:rsidR="00FD0620" w:rsidRDefault="00FD0620" w:rsidP="00FD0620">
    <w:pPr>
      <w:pStyle w:val="Header"/>
      <w:jc w:val="center"/>
    </w:pPr>
    <w:r>
      <w:rPr>
        <w:noProof/>
      </w:rPr>
      <w:drawing>
        <wp:inline distT="0" distB="0" distL="0" distR="0" wp14:anchorId="6DB39B4E" wp14:editId="7FB7FD7F">
          <wp:extent cx="2159499" cy="1080000"/>
          <wp:effectExtent l="0" t="0" r="0" b="0"/>
          <wp:docPr id="167390161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01611"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l="-7531" t="-3703" r="-3827" b="-3703"/>
                  <a:stretch/>
                </pic:blipFill>
                <pic:spPr bwMode="auto">
                  <a:xfrm>
                    <a:off x="0" y="0"/>
                    <a:ext cx="2164821" cy="1082662"/>
                  </a:xfrm>
                  <a:prstGeom prst="rect">
                    <a:avLst/>
                  </a:prstGeom>
                  <a:ln>
                    <a:noFill/>
                  </a:ln>
                  <a:extLst>
                    <a:ext uri="{53640926-AAD7-44D8-BBD7-CCE9431645EC}">
                      <a14:shadowObscured xmlns:a14="http://schemas.microsoft.com/office/drawing/2010/main"/>
                    </a:ext>
                  </a:extLst>
                </pic:spPr>
              </pic:pic>
            </a:graphicData>
          </a:graphic>
        </wp:inline>
      </w:drawing>
    </w:r>
  </w:p>
  <w:p w14:paraId="54BFAEBC" w14:textId="77777777" w:rsidR="00FD0620" w:rsidRDefault="00FD0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007"/>
    <w:multiLevelType w:val="multilevel"/>
    <w:tmpl w:val="7FB6FE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C1485"/>
    <w:multiLevelType w:val="multilevel"/>
    <w:tmpl w:val="F23EE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A6E2E"/>
    <w:multiLevelType w:val="multilevel"/>
    <w:tmpl w:val="30EA08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B7523"/>
    <w:multiLevelType w:val="multilevel"/>
    <w:tmpl w:val="449EDB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413FB"/>
    <w:multiLevelType w:val="hybridMultilevel"/>
    <w:tmpl w:val="7F6CDC8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E216A"/>
    <w:multiLevelType w:val="multilevel"/>
    <w:tmpl w:val="381CF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76D91"/>
    <w:multiLevelType w:val="multilevel"/>
    <w:tmpl w:val="603AFB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559F9"/>
    <w:multiLevelType w:val="multilevel"/>
    <w:tmpl w:val="E2487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F61DB"/>
    <w:multiLevelType w:val="multilevel"/>
    <w:tmpl w:val="D7CC3F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375844"/>
    <w:multiLevelType w:val="multilevel"/>
    <w:tmpl w:val="CA768F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2137A0"/>
    <w:multiLevelType w:val="multilevel"/>
    <w:tmpl w:val="46220F2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E632E"/>
    <w:multiLevelType w:val="multilevel"/>
    <w:tmpl w:val="4686F9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54322"/>
    <w:multiLevelType w:val="multilevel"/>
    <w:tmpl w:val="87E01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50D98"/>
    <w:multiLevelType w:val="multilevel"/>
    <w:tmpl w:val="510C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75BDA"/>
    <w:multiLevelType w:val="multilevel"/>
    <w:tmpl w:val="21AE9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855D6"/>
    <w:multiLevelType w:val="multilevel"/>
    <w:tmpl w:val="94E6D5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F797D"/>
    <w:multiLevelType w:val="multilevel"/>
    <w:tmpl w:val="28EE83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1B5DE8"/>
    <w:multiLevelType w:val="multilevel"/>
    <w:tmpl w:val="AFFE19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3333F4"/>
    <w:multiLevelType w:val="multilevel"/>
    <w:tmpl w:val="9C363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E90513"/>
    <w:multiLevelType w:val="multilevel"/>
    <w:tmpl w:val="B89E15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66364"/>
    <w:multiLevelType w:val="multilevel"/>
    <w:tmpl w:val="5AA27B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846784">
    <w:abstractNumId w:val="13"/>
  </w:num>
  <w:num w:numId="2" w16cid:durableId="53551119">
    <w:abstractNumId w:val="1"/>
    <w:lvlOverride w:ilvl="0">
      <w:lvl w:ilvl="0">
        <w:numFmt w:val="decimal"/>
        <w:lvlText w:val="%1."/>
        <w:lvlJc w:val="left"/>
      </w:lvl>
    </w:lvlOverride>
  </w:num>
  <w:num w:numId="3" w16cid:durableId="1123497799">
    <w:abstractNumId w:val="18"/>
    <w:lvlOverride w:ilvl="0">
      <w:lvl w:ilvl="0">
        <w:numFmt w:val="decimal"/>
        <w:lvlText w:val="%1."/>
        <w:lvlJc w:val="left"/>
      </w:lvl>
    </w:lvlOverride>
  </w:num>
  <w:num w:numId="4" w16cid:durableId="1905026438">
    <w:abstractNumId w:val="14"/>
    <w:lvlOverride w:ilvl="0">
      <w:lvl w:ilvl="0">
        <w:numFmt w:val="decimal"/>
        <w:lvlText w:val="%1."/>
        <w:lvlJc w:val="left"/>
      </w:lvl>
    </w:lvlOverride>
  </w:num>
  <w:num w:numId="5" w16cid:durableId="931669489">
    <w:abstractNumId w:val="7"/>
    <w:lvlOverride w:ilvl="0">
      <w:lvl w:ilvl="0">
        <w:numFmt w:val="decimal"/>
        <w:lvlText w:val="%1."/>
        <w:lvlJc w:val="left"/>
      </w:lvl>
    </w:lvlOverride>
  </w:num>
  <w:num w:numId="6" w16cid:durableId="1111390115">
    <w:abstractNumId w:val="20"/>
    <w:lvlOverride w:ilvl="0">
      <w:lvl w:ilvl="0">
        <w:numFmt w:val="decimal"/>
        <w:lvlText w:val="%1."/>
        <w:lvlJc w:val="left"/>
      </w:lvl>
    </w:lvlOverride>
  </w:num>
  <w:num w:numId="7" w16cid:durableId="1420131621">
    <w:abstractNumId w:val="9"/>
    <w:lvlOverride w:ilvl="0">
      <w:lvl w:ilvl="0">
        <w:numFmt w:val="decimal"/>
        <w:lvlText w:val="%1."/>
        <w:lvlJc w:val="left"/>
      </w:lvl>
    </w:lvlOverride>
  </w:num>
  <w:num w:numId="8" w16cid:durableId="1850749996">
    <w:abstractNumId w:val="12"/>
    <w:lvlOverride w:ilvl="0">
      <w:lvl w:ilvl="0">
        <w:numFmt w:val="decimal"/>
        <w:lvlText w:val="%1."/>
        <w:lvlJc w:val="left"/>
      </w:lvl>
    </w:lvlOverride>
  </w:num>
  <w:num w:numId="9" w16cid:durableId="1027564404">
    <w:abstractNumId w:val="6"/>
    <w:lvlOverride w:ilvl="0">
      <w:lvl w:ilvl="0">
        <w:numFmt w:val="decimal"/>
        <w:lvlText w:val="%1."/>
        <w:lvlJc w:val="left"/>
      </w:lvl>
    </w:lvlOverride>
  </w:num>
  <w:num w:numId="10" w16cid:durableId="1623655265">
    <w:abstractNumId w:val="3"/>
    <w:lvlOverride w:ilvl="0">
      <w:lvl w:ilvl="0">
        <w:numFmt w:val="decimal"/>
        <w:lvlText w:val="%1."/>
        <w:lvlJc w:val="left"/>
      </w:lvl>
    </w:lvlOverride>
  </w:num>
  <w:num w:numId="11" w16cid:durableId="1212881818">
    <w:abstractNumId w:val="17"/>
    <w:lvlOverride w:ilvl="0">
      <w:lvl w:ilvl="0">
        <w:numFmt w:val="decimal"/>
        <w:lvlText w:val="%1."/>
        <w:lvlJc w:val="left"/>
      </w:lvl>
    </w:lvlOverride>
  </w:num>
  <w:num w:numId="12" w16cid:durableId="131557536">
    <w:abstractNumId w:val="16"/>
    <w:lvlOverride w:ilvl="0">
      <w:lvl w:ilvl="0">
        <w:numFmt w:val="decimal"/>
        <w:lvlText w:val="%1."/>
        <w:lvlJc w:val="left"/>
      </w:lvl>
    </w:lvlOverride>
  </w:num>
  <w:num w:numId="13" w16cid:durableId="1230844267">
    <w:abstractNumId w:val="15"/>
    <w:lvlOverride w:ilvl="0">
      <w:lvl w:ilvl="0">
        <w:numFmt w:val="decimal"/>
        <w:lvlText w:val="%1."/>
        <w:lvlJc w:val="left"/>
      </w:lvl>
    </w:lvlOverride>
  </w:num>
  <w:num w:numId="14" w16cid:durableId="79719225">
    <w:abstractNumId w:val="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16cid:durableId="951746546">
    <w:abstractNumId w:val="8"/>
    <w:lvlOverride w:ilvl="0">
      <w:lvl w:ilvl="0">
        <w:numFmt w:val="decimal"/>
        <w:lvlText w:val="%1."/>
        <w:lvlJc w:val="left"/>
      </w:lvl>
    </w:lvlOverride>
  </w:num>
  <w:num w:numId="16" w16cid:durableId="760641280">
    <w:abstractNumId w:val="19"/>
    <w:lvlOverride w:ilvl="0">
      <w:lvl w:ilvl="0">
        <w:numFmt w:val="decimal"/>
        <w:lvlText w:val="%1."/>
        <w:lvlJc w:val="left"/>
      </w:lvl>
    </w:lvlOverride>
  </w:num>
  <w:num w:numId="17" w16cid:durableId="994720438">
    <w:abstractNumId w:val="11"/>
    <w:lvlOverride w:ilvl="0">
      <w:lvl w:ilvl="0">
        <w:numFmt w:val="decimal"/>
        <w:lvlText w:val="%1."/>
        <w:lvlJc w:val="left"/>
      </w:lvl>
    </w:lvlOverride>
  </w:num>
  <w:num w:numId="18" w16cid:durableId="1171527593">
    <w:abstractNumId w:val="2"/>
    <w:lvlOverride w:ilvl="0">
      <w:lvl w:ilvl="0">
        <w:numFmt w:val="decimal"/>
        <w:lvlText w:val="%1."/>
        <w:lvlJc w:val="left"/>
      </w:lvl>
    </w:lvlOverride>
  </w:num>
  <w:num w:numId="19" w16cid:durableId="491483776">
    <w:abstractNumId w:val="10"/>
    <w:lvlOverride w:ilvl="0">
      <w:lvl w:ilvl="0">
        <w:numFmt w:val="decimal"/>
        <w:lvlText w:val="%1."/>
        <w:lvlJc w:val="left"/>
      </w:lvl>
    </w:lvlOverride>
  </w:num>
  <w:num w:numId="20" w16cid:durableId="7103170">
    <w:abstractNumId w:val="5"/>
  </w:num>
  <w:num w:numId="21" w16cid:durableId="102953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20"/>
    <w:rsid w:val="00005E47"/>
    <w:rsid w:val="000F50B3"/>
    <w:rsid w:val="001079DD"/>
    <w:rsid w:val="00192BB9"/>
    <w:rsid w:val="001D51B4"/>
    <w:rsid w:val="00213E8F"/>
    <w:rsid w:val="002707DD"/>
    <w:rsid w:val="002C02D3"/>
    <w:rsid w:val="00311229"/>
    <w:rsid w:val="003207A5"/>
    <w:rsid w:val="0042498A"/>
    <w:rsid w:val="004765A1"/>
    <w:rsid w:val="00521958"/>
    <w:rsid w:val="00546A53"/>
    <w:rsid w:val="005C1DA9"/>
    <w:rsid w:val="005C3980"/>
    <w:rsid w:val="005E17ED"/>
    <w:rsid w:val="0067279B"/>
    <w:rsid w:val="00695DE4"/>
    <w:rsid w:val="006B2F55"/>
    <w:rsid w:val="00711987"/>
    <w:rsid w:val="0072171E"/>
    <w:rsid w:val="0075445D"/>
    <w:rsid w:val="007667DD"/>
    <w:rsid w:val="007B4540"/>
    <w:rsid w:val="00841C5E"/>
    <w:rsid w:val="008530C0"/>
    <w:rsid w:val="00891106"/>
    <w:rsid w:val="008C6D30"/>
    <w:rsid w:val="008E193C"/>
    <w:rsid w:val="00914019"/>
    <w:rsid w:val="009709E9"/>
    <w:rsid w:val="009E2A8D"/>
    <w:rsid w:val="00A46BE5"/>
    <w:rsid w:val="00A7014F"/>
    <w:rsid w:val="00AA1CC2"/>
    <w:rsid w:val="00AB318D"/>
    <w:rsid w:val="00AB5C99"/>
    <w:rsid w:val="00B5601D"/>
    <w:rsid w:val="00B67802"/>
    <w:rsid w:val="00B74A12"/>
    <w:rsid w:val="00D232B1"/>
    <w:rsid w:val="00D35649"/>
    <w:rsid w:val="00D728BB"/>
    <w:rsid w:val="00D91690"/>
    <w:rsid w:val="00DA34BB"/>
    <w:rsid w:val="00E351C7"/>
    <w:rsid w:val="00E5676C"/>
    <w:rsid w:val="00ED2141"/>
    <w:rsid w:val="00ED7378"/>
    <w:rsid w:val="00F377F0"/>
    <w:rsid w:val="00FC2AA7"/>
    <w:rsid w:val="00FD0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4862"/>
  <w15:chartTrackingRefBased/>
  <w15:docId w15:val="{BB4AA8DE-C196-AF41-A327-795A680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6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6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6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6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6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6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6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620"/>
    <w:rPr>
      <w:rFonts w:eastAsiaTheme="majorEastAsia" w:cstheme="majorBidi"/>
      <w:color w:val="272727" w:themeColor="text1" w:themeTint="D8"/>
    </w:rPr>
  </w:style>
  <w:style w:type="paragraph" w:styleId="Title">
    <w:name w:val="Title"/>
    <w:basedOn w:val="Normal"/>
    <w:next w:val="Normal"/>
    <w:link w:val="TitleChar"/>
    <w:uiPriority w:val="10"/>
    <w:qFormat/>
    <w:rsid w:val="00FD06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6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6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0620"/>
    <w:rPr>
      <w:i/>
      <w:iCs/>
      <w:color w:val="404040" w:themeColor="text1" w:themeTint="BF"/>
    </w:rPr>
  </w:style>
  <w:style w:type="paragraph" w:styleId="ListParagraph">
    <w:name w:val="List Paragraph"/>
    <w:basedOn w:val="Normal"/>
    <w:uiPriority w:val="34"/>
    <w:qFormat/>
    <w:rsid w:val="00FD0620"/>
    <w:pPr>
      <w:ind w:left="720"/>
      <w:contextualSpacing/>
    </w:pPr>
  </w:style>
  <w:style w:type="character" w:styleId="IntenseEmphasis">
    <w:name w:val="Intense Emphasis"/>
    <w:basedOn w:val="DefaultParagraphFont"/>
    <w:uiPriority w:val="21"/>
    <w:qFormat/>
    <w:rsid w:val="00FD0620"/>
    <w:rPr>
      <w:i/>
      <w:iCs/>
      <w:color w:val="0F4761" w:themeColor="accent1" w:themeShade="BF"/>
    </w:rPr>
  </w:style>
  <w:style w:type="paragraph" w:styleId="IntenseQuote">
    <w:name w:val="Intense Quote"/>
    <w:basedOn w:val="Normal"/>
    <w:next w:val="Normal"/>
    <w:link w:val="IntenseQuoteChar"/>
    <w:uiPriority w:val="30"/>
    <w:qFormat/>
    <w:rsid w:val="00FD0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620"/>
    <w:rPr>
      <w:i/>
      <w:iCs/>
      <w:color w:val="0F4761" w:themeColor="accent1" w:themeShade="BF"/>
    </w:rPr>
  </w:style>
  <w:style w:type="character" w:styleId="IntenseReference">
    <w:name w:val="Intense Reference"/>
    <w:basedOn w:val="DefaultParagraphFont"/>
    <w:uiPriority w:val="32"/>
    <w:qFormat/>
    <w:rsid w:val="00FD0620"/>
    <w:rPr>
      <w:b/>
      <w:bCs/>
      <w:smallCaps/>
      <w:color w:val="0F4761" w:themeColor="accent1" w:themeShade="BF"/>
      <w:spacing w:val="5"/>
    </w:rPr>
  </w:style>
  <w:style w:type="paragraph" w:styleId="Header">
    <w:name w:val="header"/>
    <w:basedOn w:val="Normal"/>
    <w:link w:val="HeaderChar"/>
    <w:uiPriority w:val="99"/>
    <w:unhideWhenUsed/>
    <w:rsid w:val="00FD0620"/>
    <w:pPr>
      <w:tabs>
        <w:tab w:val="center" w:pos="4513"/>
        <w:tab w:val="right" w:pos="9026"/>
      </w:tabs>
    </w:pPr>
  </w:style>
  <w:style w:type="character" w:customStyle="1" w:styleId="HeaderChar">
    <w:name w:val="Header Char"/>
    <w:basedOn w:val="DefaultParagraphFont"/>
    <w:link w:val="Header"/>
    <w:uiPriority w:val="99"/>
    <w:rsid w:val="00FD0620"/>
  </w:style>
  <w:style w:type="paragraph" w:styleId="Footer">
    <w:name w:val="footer"/>
    <w:basedOn w:val="Normal"/>
    <w:link w:val="FooterChar"/>
    <w:uiPriority w:val="99"/>
    <w:unhideWhenUsed/>
    <w:rsid w:val="00FD0620"/>
    <w:pPr>
      <w:tabs>
        <w:tab w:val="center" w:pos="4513"/>
        <w:tab w:val="right" w:pos="9026"/>
      </w:tabs>
    </w:pPr>
  </w:style>
  <w:style w:type="character" w:customStyle="1" w:styleId="FooterChar">
    <w:name w:val="Footer Char"/>
    <w:basedOn w:val="DefaultParagraphFont"/>
    <w:link w:val="Footer"/>
    <w:uiPriority w:val="99"/>
    <w:rsid w:val="00FD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6921">
      <w:bodyDiv w:val="1"/>
      <w:marLeft w:val="0"/>
      <w:marRight w:val="0"/>
      <w:marTop w:val="0"/>
      <w:marBottom w:val="0"/>
      <w:divBdr>
        <w:top w:val="none" w:sz="0" w:space="0" w:color="auto"/>
        <w:left w:val="none" w:sz="0" w:space="0" w:color="auto"/>
        <w:bottom w:val="none" w:sz="0" w:space="0" w:color="auto"/>
        <w:right w:val="none" w:sz="0" w:space="0" w:color="auto"/>
      </w:divBdr>
    </w:div>
    <w:div w:id="11974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EC1C-58D7-6A44-85B3-8218698B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Pascoe</dc:creator>
  <cp:keywords/>
  <dc:description/>
  <cp:lastModifiedBy>Hannah Pascoe</cp:lastModifiedBy>
  <cp:revision>2</cp:revision>
  <cp:lastPrinted>2024-10-23T09:19:00Z</cp:lastPrinted>
  <dcterms:created xsi:type="dcterms:W3CDTF">2025-07-28T16:12:00Z</dcterms:created>
  <dcterms:modified xsi:type="dcterms:W3CDTF">2025-07-28T16:12:00Z</dcterms:modified>
  <cp:category/>
</cp:coreProperties>
</file>