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7DC4" w14:textId="77777777" w:rsidR="00666DC6" w:rsidRPr="00666DC6" w:rsidRDefault="00666DC6" w:rsidP="007619FE">
      <w:pPr>
        <w:spacing w:after="0"/>
        <w:jc w:val="center"/>
      </w:pPr>
      <w:r w:rsidRPr="00666DC6">
        <w:t>EASTSIDE PROGRAM CONGREGATIONAL MEETING</w:t>
      </w:r>
    </w:p>
    <w:p w14:paraId="41FDC675" w14:textId="2713447C" w:rsidR="00666DC6" w:rsidRPr="00666DC6" w:rsidRDefault="00666DC6" w:rsidP="00666DC6">
      <w:pPr>
        <w:jc w:val="center"/>
      </w:pPr>
      <w:r w:rsidRPr="00666DC6">
        <w:t>MAY 2</w:t>
      </w:r>
      <w:r>
        <w:t>5</w:t>
      </w:r>
      <w:r w:rsidRPr="00666DC6">
        <w:t>, 202</w:t>
      </w:r>
      <w:r w:rsidR="002F3510">
        <w:t>5</w:t>
      </w:r>
    </w:p>
    <w:p w14:paraId="3FB352E4" w14:textId="77777777" w:rsidR="00666DC6" w:rsidRPr="00666DC6" w:rsidRDefault="00666DC6" w:rsidP="002F3510">
      <w:r w:rsidRPr="00666DC6">
        <w:t>PROGRAM MEETING NOTICE: Notice for this meeting was part of the weekly announcements which are sent via email to Eastside members. As well, the meeting notice was given at the church services, the last three Sundays.</w:t>
      </w:r>
    </w:p>
    <w:p w14:paraId="296445AF" w14:textId="0FAC5EB3" w:rsidR="00666DC6" w:rsidRPr="00666DC6" w:rsidRDefault="00666DC6" w:rsidP="002F3510">
      <w:pPr>
        <w:pStyle w:val="ListParagraph"/>
        <w:numPr>
          <w:ilvl w:val="0"/>
          <w:numId w:val="3"/>
        </w:numPr>
        <w:spacing w:after="0"/>
        <w:ind w:left="426" w:hanging="426"/>
        <w:rPr>
          <w:lang w:val="en-US"/>
        </w:rPr>
      </w:pPr>
      <w:r w:rsidRPr="00666DC6">
        <w:rPr>
          <w:lang w:val="en-US"/>
        </w:rPr>
        <w:t>Call to order 12:34</w:t>
      </w:r>
    </w:p>
    <w:p w14:paraId="3B580DDB" w14:textId="26D06900" w:rsidR="00666DC6" w:rsidRDefault="00666DC6" w:rsidP="00666DC6">
      <w:pPr>
        <w:ind w:firstLine="720"/>
        <w:rPr>
          <w:lang w:val="en-US"/>
        </w:rPr>
      </w:pPr>
      <w:r>
        <w:rPr>
          <w:lang w:val="en-US"/>
        </w:rPr>
        <w:t>Janet Bjorndahl, Chair of Eastside United Church Leadership Team</w:t>
      </w:r>
    </w:p>
    <w:p w14:paraId="04E6E38C" w14:textId="06BB1117" w:rsidR="00666DC6" w:rsidRPr="002F3510" w:rsidRDefault="00666DC6" w:rsidP="002F3510">
      <w:pPr>
        <w:pStyle w:val="ListParagraph"/>
        <w:numPr>
          <w:ilvl w:val="0"/>
          <w:numId w:val="3"/>
        </w:numPr>
        <w:spacing w:after="0"/>
        <w:ind w:left="426" w:hanging="426"/>
        <w:rPr>
          <w:lang w:val="en-US"/>
        </w:rPr>
      </w:pPr>
      <w:r w:rsidRPr="002F3510">
        <w:rPr>
          <w:lang w:val="en-US"/>
        </w:rPr>
        <w:t>MOTION: to allow adherents to vote</w:t>
      </w:r>
    </w:p>
    <w:p w14:paraId="2757D725" w14:textId="78497400" w:rsidR="00666DC6" w:rsidRDefault="002F32B3" w:rsidP="002F3510">
      <w:pPr>
        <w:ind w:left="709"/>
        <w:rPr>
          <w:lang w:val="en-US"/>
        </w:rPr>
      </w:pPr>
      <w:r>
        <w:rPr>
          <w:lang w:val="en-US"/>
        </w:rPr>
        <w:t xml:space="preserve">Moved </w:t>
      </w:r>
      <w:r w:rsidR="00666DC6">
        <w:rPr>
          <w:lang w:val="en-US"/>
        </w:rPr>
        <w:t>Ron Brandow/</w:t>
      </w:r>
      <w:r>
        <w:rPr>
          <w:lang w:val="en-US"/>
        </w:rPr>
        <w:t xml:space="preserve">Seconded </w:t>
      </w:r>
      <w:r w:rsidR="00666DC6">
        <w:rPr>
          <w:lang w:val="en-US"/>
        </w:rPr>
        <w:t>Carol Hein</w:t>
      </w:r>
      <w:r>
        <w:rPr>
          <w:lang w:val="en-US"/>
        </w:rPr>
        <w:t>, Carried</w:t>
      </w:r>
    </w:p>
    <w:p w14:paraId="26C31EFB" w14:textId="518B4A70" w:rsidR="00666DC6" w:rsidRDefault="00666DC6" w:rsidP="002F3510">
      <w:pPr>
        <w:pStyle w:val="ListParagraph"/>
        <w:numPr>
          <w:ilvl w:val="0"/>
          <w:numId w:val="3"/>
        </w:numPr>
        <w:ind w:left="426" w:hanging="426"/>
        <w:rPr>
          <w:lang w:val="en-US"/>
        </w:rPr>
      </w:pPr>
      <w:r>
        <w:rPr>
          <w:lang w:val="en-US"/>
        </w:rPr>
        <w:t>MOTION: to approve the agenda with the following additions:</w:t>
      </w:r>
    </w:p>
    <w:p w14:paraId="28ACF8CB" w14:textId="68BBB148" w:rsidR="00666DC6" w:rsidRDefault="00666DC6" w:rsidP="007619FE">
      <w:pPr>
        <w:pStyle w:val="ListParagraph"/>
        <w:numPr>
          <w:ilvl w:val="0"/>
          <w:numId w:val="2"/>
        </w:numPr>
        <w:ind w:left="709" w:hanging="229"/>
        <w:rPr>
          <w:lang w:val="en-US"/>
        </w:rPr>
      </w:pPr>
      <w:r>
        <w:rPr>
          <w:lang w:val="en-US"/>
        </w:rPr>
        <w:t>Information on the African Descent Professionals Association (ADPA) and proposal to establish a daycare centre in the Living Spirit Centre</w:t>
      </w:r>
    </w:p>
    <w:p w14:paraId="51B2B08C" w14:textId="08F4311E" w:rsidR="00666DC6" w:rsidRDefault="00F877C7" w:rsidP="007619FE">
      <w:pPr>
        <w:pStyle w:val="ListParagraph"/>
        <w:numPr>
          <w:ilvl w:val="0"/>
          <w:numId w:val="2"/>
        </w:numPr>
        <w:spacing w:after="0"/>
        <w:ind w:left="709" w:hanging="229"/>
        <w:rPr>
          <w:lang w:val="en-US"/>
        </w:rPr>
      </w:pPr>
      <w:r>
        <w:rPr>
          <w:lang w:val="en-US"/>
        </w:rPr>
        <w:t>Appointment of</w:t>
      </w:r>
      <w:r w:rsidR="00666DC6">
        <w:rPr>
          <w:lang w:val="en-US"/>
        </w:rPr>
        <w:t xml:space="preserve"> Jim Fallows as Chair of Finance for Eastside United Church</w:t>
      </w:r>
    </w:p>
    <w:p w14:paraId="23C3EFCF" w14:textId="68A00189" w:rsidR="00666DC6" w:rsidRDefault="002F32B3" w:rsidP="007619FE">
      <w:pPr>
        <w:ind w:left="1080" w:hanging="654"/>
        <w:rPr>
          <w:lang w:val="en-US"/>
        </w:rPr>
      </w:pPr>
      <w:r>
        <w:rPr>
          <w:lang w:val="en-US"/>
        </w:rPr>
        <w:t xml:space="preserve">Moved </w:t>
      </w:r>
      <w:r w:rsidR="00666DC6">
        <w:rPr>
          <w:lang w:val="en-US"/>
        </w:rPr>
        <w:t>Heath</w:t>
      </w:r>
      <w:r w:rsidR="00C92A2E">
        <w:rPr>
          <w:lang w:val="en-US"/>
        </w:rPr>
        <w:t>er</w:t>
      </w:r>
      <w:r w:rsidR="00666DC6">
        <w:rPr>
          <w:lang w:val="en-US"/>
        </w:rPr>
        <w:t xml:space="preserve"> Balfour/</w:t>
      </w:r>
      <w:r>
        <w:rPr>
          <w:lang w:val="en-US"/>
        </w:rPr>
        <w:t xml:space="preserve">Seconded </w:t>
      </w:r>
      <w:r w:rsidR="00666DC6">
        <w:rPr>
          <w:lang w:val="en-US"/>
        </w:rPr>
        <w:t>Wanda Barr</w:t>
      </w:r>
      <w:r>
        <w:rPr>
          <w:lang w:val="en-US"/>
        </w:rPr>
        <w:t>, Carried</w:t>
      </w:r>
    </w:p>
    <w:p w14:paraId="50B26CBE" w14:textId="05FE7FB8" w:rsidR="00666DC6" w:rsidRDefault="00666DC6" w:rsidP="002F3510">
      <w:pPr>
        <w:pStyle w:val="ListParagraph"/>
        <w:numPr>
          <w:ilvl w:val="0"/>
          <w:numId w:val="3"/>
        </w:numPr>
        <w:ind w:left="426" w:hanging="426"/>
        <w:rPr>
          <w:lang w:val="en-US"/>
        </w:rPr>
      </w:pPr>
      <w:r>
        <w:rPr>
          <w:lang w:val="en-US"/>
        </w:rPr>
        <w:t>MOTION: to approve minutes of the Ma</w:t>
      </w:r>
      <w:r w:rsidR="003E7972">
        <w:rPr>
          <w:lang w:val="en-US"/>
        </w:rPr>
        <w:t>rch 2 2025</w:t>
      </w:r>
      <w:r>
        <w:rPr>
          <w:lang w:val="en-US"/>
        </w:rPr>
        <w:t xml:space="preserve"> </w:t>
      </w:r>
      <w:r w:rsidR="003E7972">
        <w:rPr>
          <w:lang w:val="en-US"/>
        </w:rPr>
        <w:t>Annual</w:t>
      </w:r>
      <w:r>
        <w:rPr>
          <w:lang w:val="en-US"/>
        </w:rPr>
        <w:t xml:space="preserve"> Finance Meeting</w:t>
      </w:r>
    </w:p>
    <w:p w14:paraId="3B1E3A2B" w14:textId="1007F2CA" w:rsidR="00666DC6" w:rsidRDefault="002F32B3" w:rsidP="002F3510">
      <w:pPr>
        <w:pStyle w:val="ListParagraph"/>
        <w:ind w:left="850" w:hanging="425"/>
        <w:contextualSpacing w:val="0"/>
        <w:rPr>
          <w:lang w:val="en-US"/>
        </w:rPr>
      </w:pPr>
      <w:r>
        <w:rPr>
          <w:lang w:val="en-US"/>
        </w:rPr>
        <w:t xml:space="preserve">Moved </w:t>
      </w:r>
      <w:r w:rsidR="00666DC6">
        <w:rPr>
          <w:lang w:val="en-US"/>
        </w:rPr>
        <w:t>Heath</w:t>
      </w:r>
      <w:r w:rsidR="00C92A2E">
        <w:rPr>
          <w:lang w:val="en-US"/>
        </w:rPr>
        <w:t>er</w:t>
      </w:r>
      <w:r w:rsidR="00666DC6">
        <w:rPr>
          <w:lang w:val="en-US"/>
        </w:rPr>
        <w:t xml:space="preserve"> Balfour/</w:t>
      </w:r>
      <w:r>
        <w:rPr>
          <w:lang w:val="en-US"/>
        </w:rPr>
        <w:t xml:space="preserve">Seconded </w:t>
      </w:r>
      <w:r w:rsidR="00666DC6">
        <w:rPr>
          <w:lang w:val="en-US"/>
        </w:rPr>
        <w:t>Carol Hein</w:t>
      </w:r>
      <w:r>
        <w:rPr>
          <w:lang w:val="en-US"/>
        </w:rPr>
        <w:t>, Carried</w:t>
      </w:r>
    </w:p>
    <w:p w14:paraId="2EFF5B89" w14:textId="5E2B6CF0" w:rsidR="00666DC6" w:rsidRDefault="00666DC6" w:rsidP="007619FE">
      <w:pPr>
        <w:pStyle w:val="ListParagraph"/>
        <w:numPr>
          <w:ilvl w:val="0"/>
          <w:numId w:val="3"/>
        </w:numPr>
        <w:spacing w:after="0"/>
        <w:ind w:left="426" w:hanging="426"/>
        <w:rPr>
          <w:lang w:val="en-US"/>
        </w:rPr>
      </w:pPr>
      <w:r>
        <w:rPr>
          <w:lang w:val="en-US"/>
        </w:rPr>
        <w:t>PROGRAM REPORTS</w:t>
      </w:r>
    </w:p>
    <w:p w14:paraId="0E3D730C" w14:textId="71BEC85D" w:rsidR="007619FE" w:rsidRDefault="00666DC6" w:rsidP="007619FE">
      <w:pPr>
        <w:spacing w:after="0"/>
        <w:ind w:left="425"/>
        <w:rPr>
          <w:lang w:val="en-US"/>
        </w:rPr>
      </w:pPr>
      <w:r w:rsidRPr="007619FE">
        <w:rPr>
          <w:lang w:val="en-US"/>
        </w:rPr>
        <w:t xml:space="preserve">Janet Bjorndahl drew attention to committee/program reports in the 2024-25 Annual </w:t>
      </w:r>
      <w:r w:rsidR="003E7972">
        <w:rPr>
          <w:lang w:val="en-US"/>
        </w:rPr>
        <w:t xml:space="preserve">Program </w:t>
      </w:r>
      <w:r w:rsidRPr="007619FE">
        <w:rPr>
          <w:lang w:val="en-US"/>
        </w:rPr>
        <w:t>Report distributed prior to the meeting</w:t>
      </w:r>
    </w:p>
    <w:p w14:paraId="4F52C3D1" w14:textId="6FFD8238" w:rsidR="00666DC6" w:rsidRPr="003E7972" w:rsidRDefault="00666DC6" w:rsidP="003E7972">
      <w:pPr>
        <w:pStyle w:val="ListParagraph"/>
        <w:numPr>
          <w:ilvl w:val="0"/>
          <w:numId w:val="2"/>
        </w:numPr>
        <w:ind w:left="709" w:hanging="284"/>
        <w:contextualSpacing w:val="0"/>
        <w:rPr>
          <w:lang w:val="en-US"/>
        </w:rPr>
      </w:pPr>
      <w:r w:rsidRPr="003E7972">
        <w:rPr>
          <w:lang w:val="en-US"/>
        </w:rPr>
        <w:t>No questions</w:t>
      </w:r>
    </w:p>
    <w:p w14:paraId="0DF59CF5" w14:textId="18A71DB5" w:rsidR="00666DC6" w:rsidRPr="00666DC6" w:rsidRDefault="00666DC6" w:rsidP="002F3510">
      <w:pPr>
        <w:pStyle w:val="ListParagraph"/>
        <w:numPr>
          <w:ilvl w:val="0"/>
          <w:numId w:val="3"/>
        </w:numPr>
        <w:ind w:left="426" w:hanging="426"/>
        <w:rPr>
          <w:lang w:val="en-US"/>
        </w:rPr>
      </w:pPr>
      <w:r>
        <w:rPr>
          <w:lang w:val="en-US"/>
        </w:rPr>
        <w:t>INFORMATION ITEM</w:t>
      </w:r>
    </w:p>
    <w:p w14:paraId="711BF631" w14:textId="1AE88C6F" w:rsidR="00666DC6" w:rsidRDefault="002F32B3" w:rsidP="007619FE">
      <w:pPr>
        <w:pStyle w:val="ListParagraph"/>
        <w:numPr>
          <w:ilvl w:val="0"/>
          <w:numId w:val="2"/>
        </w:numPr>
        <w:ind w:left="709" w:hanging="283"/>
        <w:rPr>
          <w:lang w:val="en-US"/>
        </w:rPr>
      </w:pPr>
      <w:r>
        <w:rPr>
          <w:lang w:val="en-US"/>
        </w:rPr>
        <w:t xml:space="preserve">ADPA is currently a tenant of the Living Spirit Centre </w:t>
      </w:r>
      <w:r w:rsidR="0023780A">
        <w:rPr>
          <w:lang w:val="en-US"/>
        </w:rPr>
        <w:t xml:space="preserve">with </w:t>
      </w:r>
      <w:r>
        <w:rPr>
          <w:lang w:val="en-US"/>
        </w:rPr>
        <w:t xml:space="preserve">a </w:t>
      </w:r>
      <w:proofErr w:type="gramStart"/>
      <w:r>
        <w:rPr>
          <w:lang w:val="en-US"/>
        </w:rPr>
        <w:t>longer term</w:t>
      </w:r>
      <w:proofErr w:type="gramEnd"/>
      <w:r>
        <w:rPr>
          <w:lang w:val="en-US"/>
        </w:rPr>
        <w:t xml:space="preserve"> </w:t>
      </w:r>
      <w:r w:rsidR="003E7972">
        <w:rPr>
          <w:lang w:val="en-US"/>
        </w:rPr>
        <w:t>lease</w:t>
      </w:r>
      <w:r w:rsidR="0023780A">
        <w:rPr>
          <w:lang w:val="en-US"/>
        </w:rPr>
        <w:t xml:space="preserve"> and interested in being a partner with the LSC.</w:t>
      </w:r>
    </w:p>
    <w:p w14:paraId="5623C6B2" w14:textId="6660346C" w:rsidR="002F32B3" w:rsidRDefault="002F32B3" w:rsidP="007619FE">
      <w:pPr>
        <w:pStyle w:val="ListParagraph"/>
        <w:numPr>
          <w:ilvl w:val="0"/>
          <w:numId w:val="2"/>
        </w:numPr>
        <w:ind w:left="709" w:hanging="283"/>
        <w:rPr>
          <w:lang w:val="en-US"/>
        </w:rPr>
      </w:pPr>
      <w:r>
        <w:rPr>
          <w:lang w:val="en-US"/>
        </w:rPr>
        <w:t xml:space="preserve">ADPA is currently working with a subcommittee of the Living Spirit Centre on a proposal to house a </w:t>
      </w:r>
      <w:r w:rsidR="0023780A">
        <w:rPr>
          <w:lang w:val="en-US"/>
        </w:rPr>
        <w:t>Child</w:t>
      </w:r>
      <w:r>
        <w:rPr>
          <w:lang w:val="en-US"/>
        </w:rPr>
        <w:t xml:space="preserve">care </w:t>
      </w:r>
      <w:proofErr w:type="spellStart"/>
      <w:r>
        <w:rPr>
          <w:lang w:val="en-US"/>
        </w:rPr>
        <w:t>centre</w:t>
      </w:r>
      <w:proofErr w:type="spellEnd"/>
      <w:r>
        <w:rPr>
          <w:lang w:val="en-US"/>
        </w:rPr>
        <w:t xml:space="preserve"> in the lower hall for up to 90 children. Building plans have been provided to the Ministry of Social Services, and there is tentative approval to explore renovations and other require</w:t>
      </w:r>
      <w:r w:rsidR="003E7972">
        <w:rPr>
          <w:lang w:val="en-US"/>
        </w:rPr>
        <w:t>ments</w:t>
      </w:r>
      <w:r>
        <w:rPr>
          <w:lang w:val="en-US"/>
        </w:rPr>
        <w:t xml:space="preserve"> in order to meet regulatory standards for daycare centres in Saskatchewan</w:t>
      </w:r>
      <w:r w:rsidR="0048480F">
        <w:rPr>
          <w:lang w:val="en-US"/>
        </w:rPr>
        <w:t xml:space="preserve">, including widening windows and making glass walls </w:t>
      </w:r>
      <w:r w:rsidR="00AC141A">
        <w:rPr>
          <w:lang w:val="en-US"/>
        </w:rPr>
        <w:t>to let in more light into the Lower Hall</w:t>
      </w:r>
      <w:r>
        <w:rPr>
          <w:lang w:val="en-US"/>
        </w:rPr>
        <w:t>.</w:t>
      </w:r>
    </w:p>
    <w:p w14:paraId="591BB52B" w14:textId="684C314B" w:rsidR="002F32B3" w:rsidRDefault="002F32B3" w:rsidP="007619FE">
      <w:pPr>
        <w:pStyle w:val="ListParagraph"/>
        <w:numPr>
          <w:ilvl w:val="0"/>
          <w:numId w:val="2"/>
        </w:numPr>
        <w:ind w:left="709" w:hanging="283"/>
        <w:rPr>
          <w:lang w:val="en-US"/>
        </w:rPr>
      </w:pPr>
      <w:r>
        <w:rPr>
          <w:lang w:val="en-US"/>
        </w:rPr>
        <w:t>If requirements are met, the plan to create a daycare centre is likely to proceed – possibly for a September start date.</w:t>
      </w:r>
    </w:p>
    <w:p w14:paraId="3C1130F2" w14:textId="748BB10E" w:rsidR="002F32B3" w:rsidRDefault="002F32B3" w:rsidP="007619FE">
      <w:pPr>
        <w:pStyle w:val="ListParagraph"/>
        <w:numPr>
          <w:ilvl w:val="0"/>
          <w:numId w:val="2"/>
        </w:numPr>
        <w:ind w:left="709" w:hanging="283"/>
        <w:rPr>
          <w:lang w:val="en-US"/>
        </w:rPr>
      </w:pPr>
      <w:r>
        <w:rPr>
          <w:lang w:val="en-US"/>
        </w:rPr>
        <w:t xml:space="preserve">The Living Spirit Centre </w:t>
      </w:r>
      <w:r w:rsidR="003E7972">
        <w:rPr>
          <w:lang w:val="en-US"/>
        </w:rPr>
        <w:t>supports</w:t>
      </w:r>
      <w:r w:rsidR="00CE60B0">
        <w:rPr>
          <w:lang w:val="en-US"/>
        </w:rPr>
        <w:t xml:space="preserve"> the proposal because a daycare centre would be beneficial financially</w:t>
      </w:r>
      <w:r w:rsidR="00CD65D9">
        <w:rPr>
          <w:lang w:val="en-US"/>
        </w:rPr>
        <w:t xml:space="preserve"> and it is a good partnership</w:t>
      </w:r>
      <w:r w:rsidR="00CE60B0">
        <w:rPr>
          <w:lang w:val="en-US"/>
        </w:rPr>
        <w:t xml:space="preserve">. </w:t>
      </w:r>
    </w:p>
    <w:p w14:paraId="10C44C39" w14:textId="070CF225" w:rsidR="00E60D4F" w:rsidRDefault="00E60D4F" w:rsidP="007619FE">
      <w:pPr>
        <w:pStyle w:val="ListParagraph"/>
        <w:numPr>
          <w:ilvl w:val="0"/>
          <w:numId w:val="2"/>
        </w:numPr>
        <w:ind w:left="709" w:hanging="283"/>
        <w:rPr>
          <w:lang w:val="en-US"/>
        </w:rPr>
      </w:pPr>
      <w:r>
        <w:rPr>
          <w:lang w:val="en-US"/>
        </w:rPr>
        <w:lastRenderedPageBreak/>
        <w:t>This project has not been finalized, and it is still possible that it may be cancelled if logistics are not feasible. Eastside congregation</w:t>
      </w:r>
      <w:r w:rsidR="002F3510">
        <w:rPr>
          <w:lang w:val="en-US"/>
        </w:rPr>
        <w:t xml:space="preserve"> </w:t>
      </w:r>
      <w:r>
        <w:rPr>
          <w:lang w:val="en-US"/>
        </w:rPr>
        <w:t xml:space="preserve">will be kept updated </w:t>
      </w:r>
      <w:r w:rsidR="002F3510">
        <w:rPr>
          <w:lang w:val="en-US"/>
        </w:rPr>
        <w:t>as more information becomes available.</w:t>
      </w:r>
    </w:p>
    <w:p w14:paraId="279F2BE1" w14:textId="77777777" w:rsidR="00CA618E" w:rsidRDefault="00CA618E" w:rsidP="00CA618E">
      <w:pPr>
        <w:pStyle w:val="ListParagraph"/>
        <w:numPr>
          <w:ilvl w:val="0"/>
          <w:numId w:val="2"/>
        </w:numPr>
        <w:ind w:left="709" w:hanging="283"/>
        <w:rPr>
          <w:lang w:val="en-US"/>
        </w:rPr>
      </w:pPr>
      <w:r>
        <w:rPr>
          <w:lang w:val="en-US"/>
        </w:rPr>
        <w:t xml:space="preserve">There are also other opportunities to work with ADPA on programs such as anti-racism </w:t>
      </w:r>
    </w:p>
    <w:p w14:paraId="7512D053" w14:textId="35832077" w:rsidR="00CE60B0" w:rsidRDefault="00CE60B0" w:rsidP="002F3510">
      <w:pPr>
        <w:spacing w:after="0"/>
        <w:rPr>
          <w:lang w:val="en-US"/>
        </w:rPr>
      </w:pPr>
      <w:r>
        <w:rPr>
          <w:lang w:val="en-US"/>
        </w:rPr>
        <w:t>Questions:</w:t>
      </w:r>
    </w:p>
    <w:p w14:paraId="3753E5B7" w14:textId="1612F3E7" w:rsidR="00CE60B0" w:rsidRDefault="00CE60B0" w:rsidP="002F3510">
      <w:pPr>
        <w:pStyle w:val="ListParagraph"/>
        <w:numPr>
          <w:ilvl w:val="0"/>
          <w:numId w:val="2"/>
        </w:numPr>
        <w:ind w:left="426" w:hanging="284"/>
        <w:rPr>
          <w:lang w:val="en-US"/>
        </w:rPr>
      </w:pPr>
      <w:r>
        <w:rPr>
          <w:lang w:val="en-US"/>
        </w:rPr>
        <w:t>It sounds like quite a bit of work to renovate the building to meet Ministry of Social Services requirement</w:t>
      </w:r>
      <w:r w:rsidR="00857681">
        <w:rPr>
          <w:lang w:val="en-US"/>
        </w:rPr>
        <w:t>s</w:t>
      </w:r>
      <w:r>
        <w:rPr>
          <w:lang w:val="en-US"/>
        </w:rPr>
        <w:t>.  Have experts been consulted to find out the cost and scope of work?</w:t>
      </w:r>
    </w:p>
    <w:p w14:paraId="30394903" w14:textId="16974E89" w:rsidR="00CE60B0" w:rsidRDefault="00CE60B0" w:rsidP="002F3510">
      <w:pPr>
        <w:pStyle w:val="ListParagraph"/>
        <w:numPr>
          <w:ilvl w:val="0"/>
          <w:numId w:val="2"/>
        </w:numPr>
        <w:rPr>
          <w:lang w:val="en-US"/>
        </w:rPr>
      </w:pPr>
      <w:r>
        <w:rPr>
          <w:lang w:val="en-US"/>
        </w:rPr>
        <w:t>Yes, the committee is in the process of consulting architects, etc. The Ministry has provided ADPA with a grant to renovate/retrofit the building as required – so there will be no cost to the LSC.</w:t>
      </w:r>
    </w:p>
    <w:p w14:paraId="134D647F" w14:textId="37043437" w:rsidR="00CE60B0" w:rsidRDefault="00CE60B0" w:rsidP="002F3510">
      <w:pPr>
        <w:pStyle w:val="ListParagraph"/>
        <w:numPr>
          <w:ilvl w:val="0"/>
          <w:numId w:val="2"/>
        </w:numPr>
        <w:ind w:left="426" w:hanging="284"/>
        <w:rPr>
          <w:lang w:val="en-US"/>
        </w:rPr>
      </w:pPr>
      <w:r>
        <w:rPr>
          <w:lang w:val="en-US"/>
        </w:rPr>
        <w:t xml:space="preserve">What are ages of daycare children? </w:t>
      </w:r>
    </w:p>
    <w:p w14:paraId="23853DEC" w14:textId="13C7F29F" w:rsidR="00CE60B0" w:rsidRDefault="00CE60B0" w:rsidP="002F3510">
      <w:pPr>
        <w:pStyle w:val="ListParagraph"/>
        <w:numPr>
          <w:ilvl w:val="0"/>
          <w:numId w:val="2"/>
        </w:numPr>
        <w:rPr>
          <w:lang w:val="en-US"/>
        </w:rPr>
      </w:pPr>
      <w:r>
        <w:rPr>
          <w:lang w:val="en-US"/>
        </w:rPr>
        <w:t>Toddlers, preschoolers, and infant</w:t>
      </w:r>
      <w:r w:rsidR="00CA618E">
        <w:rPr>
          <w:lang w:val="en-US"/>
        </w:rPr>
        <w:t>s</w:t>
      </w:r>
      <w:r>
        <w:rPr>
          <w:lang w:val="en-US"/>
        </w:rPr>
        <w:t xml:space="preserve"> </w:t>
      </w:r>
      <w:r w:rsidR="004B092F">
        <w:rPr>
          <w:lang w:val="en-US"/>
        </w:rPr>
        <w:t>12</w:t>
      </w:r>
      <w:r>
        <w:rPr>
          <w:lang w:val="en-US"/>
        </w:rPr>
        <w:t xml:space="preserve"> to 18 months.</w:t>
      </w:r>
    </w:p>
    <w:p w14:paraId="20881584" w14:textId="1321E012" w:rsidR="00CE60B0" w:rsidRDefault="00CE60B0" w:rsidP="002F3510">
      <w:pPr>
        <w:pStyle w:val="ListParagraph"/>
        <w:numPr>
          <w:ilvl w:val="0"/>
          <w:numId w:val="2"/>
        </w:numPr>
        <w:ind w:left="426" w:hanging="284"/>
        <w:rPr>
          <w:lang w:val="en-US"/>
        </w:rPr>
      </w:pPr>
      <w:r>
        <w:rPr>
          <w:lang w:val="en-US"/>
        </w:rPr>
        <w:t>What will happen to current daytime users of the space?</w:t>
      </w:r>
    </w:p>
    <w:p w14:paraId="617A50D9" w14:textId="2903E40D" w:rsidR="00CE60B0" w:rsidRDefault="00476488" w:rsidP="002F3510">
      <w:pPr>
        <w:pStyle w:val="ListParagraph"/>
        <w:numPr>
          <w:ilvl w:val="0"/>
          <w:numId w:val="2"/>
        </w:numPr>
        <w:rPr>
          <w:lang w:val="en-US"/>
        </w:rPr>
      </w:pPr>
      <w:r>
        <w:rPr>
          <w:lang w:val="en-US"/>
        </w:rPr>
        <w:t>The present users have been contact</w:t>
      </w:r>
      <w:r w:rsidR="006802C7">
        <w:rPr>
          <w:lang w:val="en-US"/>
        </w:rPr>
        <w:t>ed</w:t>
      </w:r>
      <w:r>
        <w:rPr>
          <w:lang w:val="en-US"/>
        </w:rPr>
        <w:t xml:space="preserve"> and are willing to relocate within the building. </w:t>
      </w:r>
    </w:p>
    <w:p w14:paraId="1344BFC6" w14:textId="28BFB0AC" w:rsidR="00CE60B0" w:rsidRDefault="00CE60B0" w:rsidP="002F3510">
      <w:pPr>
        <w:pStyle w:val="ListParagraph"/>
        <w:numPr>
          <w:ilvl w:val="0"/>
          <w:numId w:val="2"/>
        </w:numPr>
        <w:ind w:left="426" w:hanging="284"/>
        <w:rPr>
          <w:lang w:val="en-US"/>
        </w:rPr>
      </w:pPr>
      <w:r>
        <w:rPr>
          <w:lang w:val="en-US"/>
        </w:rPr>
        <w:t xml:space="preserve">Does a daycare need an outdoor space? What changes will take place outside the church? </w:t>
      </w:r>
    </w:p>
    <w:p w14:paraId="044A74BF" w14:textId="514C2490" w:rsidR="00CE60B0" w:rsidRDefault="00E60D4F" w:rsidP="002F3510">
      <w:pPr>
        <w:pStyle w:val="ListParagraph"/>
        <w:numPr>
          <w:ilvl w:val="0"/>
          <w:numId w:val="2"/>
        </w:numPr>
        <w:rPr>
          <w:lang w:val="en-US"/>
        </w:rPr>
      </w:pPr>
      <w:r>
        <w:rPr>
          <w:lang w:val="en-US"/>
        </w:rPr>
        <w:t xml:space="preserve">Yes, a playground is required. </w:t>
      </w:r>
      <w:r w:rsidR="00604B76">
        <w:rPr>
          <w:lang w:val="en-US"/>
        </w:rPr>
        <w:t>May</w:t>
      </w:r>
      <w:r>
        <w:rPr>
          <w:lang w:val="en-US"/>
        </w:rPr>
        <w:t xml:space="preserve"> get permission from the </w:t>
      </w:r>
      <w:proofErr w:type="gramStart"/>
      <w:r>
        <w:rPr>
          <w:lang w:val="en-US"/>
        </w:rPr>
        <w:t>City</w:t>
      </w:r>
      <w:proofErr w:type="gramEnd"/>
      <w:r>
        <w:rPr>
          <w:lang w:val="en-US"/>
        </w:rPr>
        <w:t xml:space="preserve"> to use the greenspace.</w:t>
      </w:r>
    </w:p>
    <w:p w14:paraId="7783662C" w14:textId="410E5707" w:rsidR="00E60D4F" w:rsidRDefault="00E60D4F" w:rsidP="002F3510">
      <w:pPr>
        <w:pStyle w:val="ListParagraph"/>
        <w:numPr>
          <w:ilvl w:val="0"/>
          <w:numId w:val="2"/>
        </w:numPr>
        <w:ind w:left="426" w:hanging="284"/>
        <w:rPr>
          <w:lang w:val="en-US"/>
        </w:rPr>
      </w:pPr>
      <w:r>
        <w:rPr>
          <w:lang w:val="en-US"/>
        </w:rPr>
        <w:t>Will they need to use the kitchen? Will this require more renovations?</w:t>
      </w:r>
    </w:p>
    <w:p w14:paraId="46E4D034" w14:textId="493E599C" w:rsidR="00E60D4F" w:rsidRDefault="00E60D4F" w:rsidP="007619FE">
      <w:pPr>
        <w:pStyle w:val="ListParagraph"/>
        <w:numPr>
          <w:ilvl w:val="0"/>
          <w:numId w:val="2"/>
        </w:numPr>
        <w:ind w:left="1077" w:hanging="357"/>
        <w:contextualSpacing w:val="0"/>
        <w:rPr>
          <w:lang w:val="en-US"/>
        </w:rPr>
      </w:pPr>
      <w:r>
        <w:rPr>
          <w:lang w:val="en-US"/>
        </w:rPr>
        <w:t>Yes, since the daycare envisions having 90 children, full use of the kitchen is probably required. It may require some renovations to bring to commercial standards, but LSC won’t have to pay for it.</w:t>
      </w:r>
    </w:p>
    <w:p w14:paraId="6A6C8C19" w14:textId="7042BDB8" w:rsidR="00E60D4F" w:rsidRDefault="00E60D4F" w:rsidP="007619FE">
      <w:pPr>
        <w:pStyle w:val="ListParagraph"/>
        <w:numPr>
          <w:ilvl w:val="0"/>
          <w:numId w:val="3"/>
        </w:numPr>
        <w:spacing w:before="240" w:after="0" w:line="240" w:lineRule="auto"/>
        <w:ind w:left="426" w:hanging="284"/>
        <w:contextualSpacing w:val="0"/>
        <w:rPr>
          <w:lang w:val="en-US"/>
        </w:rPr>
      </w:pPr>
      <w:r>
        <w:rPr>
          <w:lang w:val="en-US"/>
        </w:rPr>
        <w:t>NOMINATIONS AND ELECTIONS</w:t>
      </w:r>
    </w:p>
    <w:p w14:paraId="71682916" w14:textId="77777777" w:rsidR="007619FE" w:rsidRDefault="007619FE" w:rsidP="007619FE">
      <w:pPr>
        <w:pStyle w:val="ListParagraph"/>
        <w:ind w:left="426" w:hanging="284"/>
        <w:rPr>
          <w:lang w:val="en-US"/>
        </w:rPr>
      </w:pPr>
    </w:p>
    <w:p w14:paraId="03FF75E1" w14:textId="43FD14F2" w:rsidR="00E60D4F" w:rsidRDefault="00E60D4F" w:rsidP="007619FE">
      <w:pPr>
        <w:pStyle w:val="ListParagraph"/>
        <w:ind w:left="426"/>
        <w:rPr>
          <w:lang w:val="en-US"/>
        </w:rPr>
      </w:pPr>
      <w:r>
        <w:rPr>
          <w:lang w:val="en-US"/>
        </w:rPr>
        <w:t>MOTION: to appoint Jim Fallows as Eastside Chair of Finance</w:t>
      </w:r>
    </w:p>
    <w:p w14:paraId="5E0B0A73" w14:textId="598D6B2D" w:rsidR="00E60D4F" w:rsidRDefault="00E60D4F" w:rsidP="007619FE">
      <w:pPr>
        <w:pStyle w:val="ListParagraph"/>
        <w:ind w:left="426"/>
        <w:rPr>
          <w:lang w:val="en-US"/>
        </w:rPr>
      </w:pPr>
      <w:r>
        <w:rPr>
          <w:lang w:val="en-US"/>
        </w:rPr>
        <w:t>Moved Brian Abra</w:t>
      </w:r>
      <w:r w:rsidR="002F3510">
        <w:rPr>
          <w:lang w:val="en-US"/>
        </w:rPr>
        <w:t>hamson</w:t>
      </w:r>
      <w:r>
        <w:rPr>
          <w:lang w:val="en-US"/>
        </w:rPr>
        <w:t>/ Seconded Wanda Barr</w:t>
      </w:r>
      <w:r w:rsidR="007619FE">
        <w:rPr>
          <w:lang w:val="en-US"/>
        </w:rPr>
        <w:t>, Carried</w:t>
      </w:r>
    </w:p>
    <w:p w14:paraId="41F7A303" w14:textId="77777777" w:rsidR="007619FE" w:rsidRDefault="007619FE" w:rsidP="007619FE">
      <w:pPr>
        <w:pStyle w:val="ListParagraph"/>
        <w:ind w:left="426" w:hanging="284"/>
        <w:rPr>
          <w:lang w:val="en-US"/>
        </w:rPr>
      </w:pPr>
    </w:p>
    <w:p w14:paraId="11B1B5BC" w14:textId="21557431" w:rsidR="00E60D4F" w:rsidRPr="00E60D4F" w:rsidRDefault="00E60D4F" w:rsidP="007619FE">
      <w:pPr>
        <w:pStyle w:val="ListParagraph"/>
        <w:numPr>
          <w:ilvl w:val="0"/>
          <w:numId w:val="3"/>
        </w:numPr>
        <w:ind w:left="426" w:hanging="284"/>
        <w:rPr>
          <w:lang w:val="en-US"/>
        </w:rPr>
      </w:pPr>
      <w:r>
        <w:rPr>
          <w:lang w:val="en-US"/>
        </w:rPr>
        <w:t xml:space="preserve">MOTION: </w:t>
      </w:r>
      <w:r>
        <w:t xml:space="preserve">that </w:t>
      </w:r>
      <w:r w:rsidRPr="00E60D4F">
        <w:t>the Eastside Leadership Team be empowered to deal with and act on all routine and emergent matters until the next congregational meeting except those matters which, according to the Manual of the United Church of Canada, require congregational approval.</w:t>
      </w:r>
    </w:p>
    <w:p w14:paraId="6AB409F5" w14:textId="218B8A03" w:rsidR="00E60D4F" w:rsidRDefault="00E60D4F" w:rsidP="007619FE">
      <w:pPr>
        <w:pStyle w:val="ListParagraph"/>
        <w:ind w:left="710" w:hanging="284"/>
        <w:contextualSpacing w:val="0"/>
        <w:rPr>
          <w:lang w:val="en-US"/>
        </w:rPr>
      </w:pPr>
      <w:r>
        <w:rPr>
          <w:lang w:val="en-US"/>
        </w:rPr>
        <w:t>Moved Sonia Abra</w:t>
      </w:r>
      <w:r w:rsidR="002F3510">
        <w:rPr>
          <w:lang w:val="en-US"/>
        </w:rPr>
        <w:t>hamson</w:t>
      </w:r>
      <w:r>
        <w:rPr>
          <w:lang w:val="en-US"/>
        </w:rPr>
        <w:t xml:space="preserve">/ </w:t>
      </w:r>
      <w:r w:rsidR="003E7972">
        <w:rPr>
          <w:lang w:val="en-US"/>
        </w:rPr>
        <w:t>S</w:t>
      </w:r>
      <w:r>
        <w:rPr>
          <w:lang w:val="en-US"/>
        </w:rPr>
        <w:t>econded Elaine Hill</w:t>
      </w:r>
      <w:r w:rsidR="007619FE">
        <w:rPr>
          <w:lang w:val="en-US"/>
        </w:rPr>
        <w:t>, Carried</w:t>
      </w:r>
    </w:p>
    <w:p w14:paraId="10545536" w14:textId="77777777" w:rsidR="007619FE" w:rsidRDefault="007619FE" w:rsidP="007619FE">
      <w:pPr>
        <w:pStyle w:val="ListParagraph"/>
        <w:spacing w:after="0"/>
        <w:ind w:left="426"/>
        <w:rPr>
          <w:lang w:val="en-US"/>
        </w:rPr>
      </w:pPr>
    </w:p>
    <w:p w14:paraId="1E43BA6E" w14:textId="0E55A162" w:rsidR="00E60D4F" w:rsidRDefault="00E60D4F" w:rsidP="007619FE">
      <w:pPr>
        <w:pStyle w:val="ListParagraph"/>
        <w:numPr>
          <w:ilvl w:val="0"/>
          <w:numId w:val="3"/>
        </w:numPr>
        <w:spacing w:after="0"/>
        <w:ind w:left="426" w:hanging="284"/>
        <w:rPr>
          <w:lang w:val="en-US"/>
        </w:rPr>
      </w:pPr>
      <w:r>
        <w:rPr>
          <w:lang w:val="en-US"/>
        </w:rPr>
        <w:t>MOTION: to adjourn</w:t>
      </w:r>
    </w:p>
    <w:p w14:paraId="266160C0" w14:textId="4BBFF6B0" w:rsidR="00E60D4F" w:rsidRPr="00E60D4F" w:rsidRDefault="00E60D4F" w:rsidP="007619FE">
      <w:pPr>
        <w:ind w:left="710" w:hanging="284"/>
        <w:rPr>
          <w:lang w:val="en-US"/>
        </w:rPr>
      </w:pPr>
      <w:r>
        <w:rPr>
          <w:lang w:val="en-US"/>
        </w:rPr>
        <w:t>Moved Elaine Hill</w:t>
      </w:r>
      <w:r w:rsidR="003E7972">
        <w:rPr>
          <w:lang w:val="en-US"/>
        </w:rPr>
        <w:t>/</w:t>
      </w:r>
      <w:r>
        <w:rPr>
          <w:lang w:val="en-US"/>
        </w:rPr>
        <w:t xml:space="preserve"> </w:t>
      </w:r>
      <w:r w:rsidR="003E7972">
        <w:rPr>
          <w:lang w:val="en-US"/>
        </w:rPr>
        <w:t>S</w:t>
      </w:r>
      <w:r>
        <w:rPr>
          <w:lang w:val="en-US"/>
        </w:rPr>
        <w:t xml:space="preserve">econded </w:t>
      </w:r>
      <w:r w:rsidR="002F3510">
        <w:rPr>
          <w:lang w:val="en-US"/>
        </w:rPr>
        <w:t>Delia Baidoo</w:t>
      </w:r>
      <w:r w:rsidR="007619FE">
        <w:rPr>
          <w:lang w:val="en-US"/>
        </w:rPr>
        <w:t>, Carried</w:t>
      </w:r>
    </w:p>
    <w:sectPr w:rsidR="00E60D4F" w:rsidRPr="00E60D4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2B24" w14:textId="77777777" w:rsidR="00472B86" w:rsidRDefault="00472B86" w:rsidP="007619FE">
      <w:pPr>
        <w:spacing w:after="0" w:line="240" w:lineRule="auto"/>
      </w:pPr>
      <w:r>
        <w:separator/>
      </w:r>
    </w:p>
  </w:endnote>
  <w:endnote w:type="continuationSeparator" w:id="0">
    <w:p w14:paraId="419A10CE" w14:textId="77777777" w:rsidR="00472B86" w:rsidRDefault="00472B86" w:rsidP="0076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43650"/>
      <w:docPartObj>
        <w:docPartGallery w:val="Page Numbers (Bottom of Page)"/>
        <w:docPartUnique/>
      </w:docPartObj>
    </w:sdtPr>
    <w:sdtEndPr>
      <w:rPr>
        <w:noProof/>
      </w:rPr>
    </w:sdtEndPr>
    <w:sdtContent>
      <w:p w14:paraId="5FD8C6D6" w14:textId="7A626DD3" w:rsidR="007619FE" w:rsidRDefault="007619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9185A5" w14:textId="77777777" w:rsidR="007619FE" w:rsidRDefault="00761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CFB8" w14:textId="77777777" w:rsidR="00472B86" w:rsidRDefault="00472B86" w:rsidP="007619FE">
      <w:pPr>
        <w:spacing w:after="0" w:line="240" w:lineRule="auto"/>
      </w:pPr>
      <w:r>
        <w:separator/>
      </w:r>
    </w:p>
  </w:footnote>
  <w:footnote w:type="continuationSeparator" w:id="0">
    <w:p w14:paraId="60D6286D" w14:textId="77777777" w:rsidR="00472B86" w:rsidRDefault="00472B86" w:rsidP="00761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20"/>
    <w:multiLevelType w:val="hybridMultilevel"/>
    <w:tmpl w:val="8356F69C"/>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 w15:restartNumberingAfterBreak="0">
    <w:nsid w:val="066B67AD"/>
    <w:multiLevelType w:val="hybridMultilevel"/>
    <w:tmpl w:val="7C9879A0"/>
    <w:lvl w:ilvl="0" w:tplc="15D4CCEE">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CBE3940"/>
    <w:multiLevelType w:val="hybridMultilevel"/>
    <w:tmpl w:val="5D526BBA"/>
    <w:lvl w:ilvl="0" w:tplc="723CDEFE">
      <w:start w:val="2"/>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5C6E29AA"/>
    <w:multiLevelType w:val="hybridMultilevel"/>
    <w:tmpl w:val="2016368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DA3471"/>
    <w:multiLevelType w:val="hybridMultilevel"/>
    <w:tmpl w:val="FFDEAC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4343459">
    <w:abstractNumId w:val="3"/>
  </w:num>
  <w:num w:numId="2" w16cid:durableId="560600606">
    <w:abstractNumId w:val="2"/>
  </w:num>
  <w:num w:numId="3" w16cid:durableId="785008447">
    <w:abstractNumId w:val="4"/>
  </w:num>
  <w:num w:numId="4" w16cid:durableId="638412636">
    <w:abstractNumId w:val="1"/>
  </w:num>
  <w:num w:numId="5" w16cid:durableId="168736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C6"/>
    <w:rsid w:val="0023780A"/>
    <w:rsid w:val="002F32B3"/>
    <w:rsid w:val="002F3510"/>
    <w:rsid w:val="003E7972"/>
    <w:rsid w:val="00472B86"/>
    <w:rsid w:val="00476488"/>
    <w:rsid w:val="0048480F"/>
    <w:rsid w:val="004B092F"/>
    <w:rsid w:val="00604B76"/>
    <w:rsid w:val="00666DC6"/>
    <w:rsid w:val="006802C7"/>
    <w:rsid w:val="006E7048"/>
    <w:rsid w:val="00750E21"/>
    <w:rsid w:val="007619FE"/>
    <w:rsid w:val="00787ADA"/>
    <w:rsid w:val="00857681"/>
    <w:rsid w:val="009D6B2F"/>
    <w:rsid w:val="00A6446D"/>
    <w:rsid w:val="00A92B61"/>
    <w:rsid w:val="00AC141A"/>
    <w:rsid w:val="00C92A2E"/>
    <w:rsid w:val="00CA618E"/>
    <w:rsid w:val="00CD65D9"/>
    <w:rsid w:val="00CE60B0"/>
    <w:rsid w:val="00D178FB"/>
    <w:rsid w:val="00D21373"/>
    <w:rsid w:val="00D42190"/>
    <w:rsid w:val="00E60D4F"/>
    <w:rsid w:val="00F02EE1"/>
    <w:rsid w:val="00F407EB"/>
    <w:rsid w:val="00F877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B247"/>
  <w15:chartTrackingRefBased/>
  <w15:docId w15:val="{A4710647-F5CA-45D9-B296-664E8B0F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DC6"/>
    <w:rPr>
      <w:rFonts w:eastAsiaTheme="majorEastAsia" w:cstheme="majorBidi"/>
      <w:color w:val="272727" w:themeColor="text1" w:themeTint="D8"/>
    </w:rPr>
  </w:style>
  <w:style w:type="paragraph" w:styleId="Title">
    <w:name w:val="Title"/>
    <w:basedOn w:val="Normal"/>
    <w:next w:val="Normal"/>
    <w:link w:val="TitleChar"/>
    <w:uiPriority w:val="10"/>
    <w:qFormat/>
    <w:rsid w:val="0066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DC6"/>
    <w:pPr>
      <w:spacing w:before="160"/>
      <w:jc w:val="center"/>
    </w:pPr>
    <w:rPr>
      <w:i/>
      <w:iCs/>
      <w:color w:val="404040" w:themeColor="text1" w:themeTint="BF"/>
    </w:rPr>
  </w:style>
  <w:style w:type="character" w:customStyle="1" w:styleId="QuoteChar">
    <w:name w:val="Quote Char"/>
    <w:basedOn w:val="DefaultParagraphFont"/>
    <w:link w:val="Quote"/>
    <w:uiPriority w:val="29"/>
    <w:rsid w:val="00666DC6"/>
    <w:rPr>
      <w:i/>
      <w:iCs/>
      <w:color w:val="404040" w:themeColor="text1" w:themeTint="BF"/>
    </w:rPr>
  </w:style>
  <w:style w:type="paragraph" w:styleId="ListParagraph">
    <w:name w:val="List Paragraph"/>
    <w:basedOn w:val="Normal"/>
    <w:uiPriority w:val="34"/>
    <w:qFormat/>
    <w:rsid w:val="00666DC6"/>
    <w:pPr>
      <w:ind w:left="720"/>
      <w:contextualSpacing/>
    </w:pPr>
  </w:style>
  <w:style w:type="character" w:styleId="IntenseEmphasis">
    <w:name w:val="Intense Emphasis"/>
    <w:basedOn w:val="DefaultParagraphFont"/>
    <w:uiPriority w:val="21"/>
    <w:qFormat/>
    <w:rsid w:val="00666DC6"/>
    <w:rPr>
      <w:i/>
      <w:iCs/>
      <w:color w:val="2F5496" w:themeColor="accent1" w:themeShade="BF"/>
    </w:rPr>
  </w:style>
  <w:style w:type="paragraph" w:styleId="IntenseQuote">
    <w:name w:val="Intense Quote"/>
    <w:basedOn w:val="Normal"/>
    <w:next w:val="Normal"/>
    <w:link w:val="IntenseQuoteChar"/>
    <w:uiPriority w:val="30"/>
    <w:qFormat/>
    <w:rsid w:val="0066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DC6"/>
    <w:rPr>
      <w:i/>
      <w:iCs/>
      <w:color w:val="2F5496" w:themeColor="accent1" w:themeShade="BF"/>
    </w:rPr>
  </w:style>
  <w:style w:type="character" w:styleId="IntenseReference">
    <w:name w:val="Intense Reference"/>
    <w:basedOn w:val="DefaultParagraphFont"/>
    <w:uiPriority w:val="32"/>
    <w:qFormat/>
    <w:rsid w:val="00666DC6"/>
    <w:rPr>
      <w:b/>
      <w:bCs/>
      <w:smallCaps/>
      <w:color w:val="2F5496" w:themeColor="accent1" w:themeShade="BF"/>
      <w:spacing w:val="5"/>
    </w:rPr>
  </w:style>
  <w:style w:type="paragraph" w:styleId="Header">
    <w:name w:val="header"/>
    <w:basedOn w:val="Normal"/>
    <w:link w:val="HeaderChar"/>
    <w:uiPriority w:val="99"/>
    <w:unhideWhenUsed/>
    <w:rsid w:val="00761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E"/>
  </w:style>
  <w:style w:type="paragraph" w:styleId="Footer">
    <w:name w:val="footer"/>
    <w:basedOn w:val="Normal"/>
    <w:link w:val="FooterChar"/>
    <w:uiPriority w:val="99"/>
    <w:unhideWhenUsed/>
    <w:rsid w:val="00761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E"/>
  </w:style>
  <w:style w:type="paragraph" w:styleId="Revision">
    <w:name w:val="Revision"/>
    <w:hidden/>
    <w:uiPriority w:val="99"/>
    <w:semiHidden/>
    <w:rsid w:val="004B0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8168">
      <w:bodyDiv w:val="1"/>
      <w:marLeft w:val="0"/>
      <w:marRight w:val="0"/>
      <w:marTop w:val="0"/>
      <w:marBottom w:val="0"/>
      <w:divBdr>
        <w:top w:val="none" w:sz="0" w:space="0" w:color="auto"/>
        <w:left w:val="none" w:sz="0" w:space="0" w:color="auto"/>
        <w:bottom w:val="none" w:sz="0" w:space="0" w:color="auto"/>
        <w:right w:val="none" w:sz="0" w:space="0" w:color="auto"/>
      </w:divBdr>
    </w:div>
    <w:div w:id="5269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Asfaw Debia</dc:creator>
  <cp:keywords/>
  <dc:description/>
  <cp:lastModifiedBy>Bonny Manz</cp:lastModifiedBy>
  <cp:revision>2</cp:revision>
  <dcterms:created xsi:type="dcterms:W3CDTF">2026-03-26T00:45:00Z</dcterms:created>
  <dcterms:modified xsi:type="dcterms:W3CDTF">2026-03-26T00:45:00Z</dcterms:modified>
</cp:coreProperties>
</file>