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48FF" w14:textId="77777777" w:rsidR="00FD0FE2" w:rsidRDefault="00FD0FE2" w:rsidP="00FD0FE2">
      <w:pPr>
        <w:pStyle w:val="NormalWeb"/>
        <w:spacing w:before="0" w:beforeAutospacing="0" w:after="160" w:afterAutospacing="0"/>
      </w:pPr>
      <w:r>
        <w:rPr>
          <w:rFonts w:ascii="Calibri" w:hAnsi="Calibri" w:cs="Calibri"/>
          <w:color w:val="000000"/>
        </w:rPr>
        <w:t>TFESP General Membership Meeting via Zoom</w:t>
      </w:r>
    </w:p>
    <w:p w14:paraId="5AF62BBD" w14:textId="77777777" w:rsidR="00FD0FE2" w:rsidRDefault="00FD0FE2" w:rsidP="00FD0FE2">
      <w:pPr>
        <w:pStyle w:val="NormalWeb"/>
        <w:spacing w:before="0" w:beforeAutospacing="0" w:after="160" w:afterAutospacing="0"/>
      </w:pPr>
      <w:r>
        <w:rPr>
          <w:rFonts w:ascii="Calibri" w:hAnsi="Calibri" w:cs="Calibri"/>
          <w:color w:val="000000"/>
        </w:rPr>
        <w:t>2-28-2022</w:t>
      </w:r>
    </w:p>
    <w:p w14:paraId="30F8C7FB" w14:textId="77777777" w:rsidR="00FD0FE2" w:rsidRDefault="00FD0FE2" w:rsidP="00FD0FE2">
      <w:pPr>
        <w:pStyle w:val="NormalWeb"/>
        <w:spacing w:before="0" w:beforeAutospacing="0" w:after="160" w:afterAutospacing="0"/>
      </w:pPr>
      <w:r>
        <w:rPr>
          <w:rFonts w:ascii="Calibri" w:hAnsi="Calibri" w:cs="Calibri"/>
          <w:color w:val="000000"/>
        </w:rPr>
        <w:t>Called to order at 5:45 by Kathy Unruh</w:t>
      </w:r>
    </w:p>
    <w:p w14:paraId="531CA540" w14:textId="77777777" w:rsidR="00FD0FE2" w:rsidRDefault="00FD0FE2" w:rsidP="00FD0FE2">
      <w:pPr>
        <w:pStyle w:val="NormalWeb"/>
        <w:spacing w:before="0" w:beforeAutospacing="0" w:after="160" w:afterAutospacing="0"/>
      </w:pPr>
      <w:r>
        <w:rPr>
          <w:rFonts w:ascii="Calibri" w:hAnsi="Calibri" w:cs="Calibri"/>
          <w:b/>
          <w:bCs/>
          <w:color w:val="000000"/>
        </w:rPr>
        <w:t xml:space="preserve">Finance Report </w:t>
      </w:r>
      <w:r>
        <w:rPr>
          <w:rFonts w:ascii="Calibri" w:hAnsi="Calibri" w:cs="Calibri"/>
          <w:color w:val="000000"/>
        </w:rPr>
        <w:t>(Laura) - Shared this month’s report, stated that there is more cushion in the account due to the increase of Union dues. Asked for any questions or discussion, none seen.</w:t>
      </w:r>
    </w:p>
    <w:p w14:paraId="0CFC6384" w14:textId="77777777" w:rsidR="00FD0FE2" w:rsidRDefault="00FD0FE2" w:rsidP="00FD0FE2">
      <w:pPr>
        <w:pStyle w:val="NormalWeb"/>
        <w:spacing w:before="0" w:beforeAutospacing="0" w:after="160" w:afterAutospacing="0"/>
      </w:pPr>
      <w:r>
        <w:rPr>
          <w:rFonts w:ascii="Calibri" w:hAnsi="Calibri" w:cs="Calibri"/>
          <w:b/>
          <w:bCs/>
          <w:color w:val="000000"/>
        </w:rPr>
        <w:t xml:space="preserve">Membership </w:t>
      </w:r>
      <w:r>
        <w:rPr>
          <w:rFonts w:ascii="Calibri" w:hAnsi="Calibri" w:cs="Calibri"/>
          <w:color w:val="000000"/>
        </w:rPr>
        <w:t>(Elizabeth) – Currently showing 447 members of 661, or 87%. Numbers are fluctuating some due to transfers, etc., but looking good.</w:t>
      </w:r>
    </w:p>
    <w:p w14:paraId="49827B92" w14:textId="77777777" w:rsidR="00FD0FE2" w:rsidRDefault="00FD0FE2" w:rsidP="00FD0FE2">
      <w:pPr>
        <w:pStyle w:val="NormalWeb"/>
        <w:spacing w:before="0" w:beforeAutospacing="0" w:after="160" w:afterAutospacing="0"/>
      </w:pPr>
      <w:r>
        <w:rPr>
          <w:rFonts w:ascii="Calibri" w:hAnsi="Calibri" w:cs="Calibri"/>
          <w:b/>
          <w:bCs/>
          <w:color w:val="000000"/>
        </w:rPr>
        <w:t xml:space="preserve">Communications </w:t>
      </w:r>
      <w:r>
        <w:rPr>
          <w:rFonts w:ascii="Calibri" w:hAnsi="Calibri" w:cs="Calibri"/>
          <w:color w:val="000000"/>
        </w:rPr>
        <w:t>(Liz) – No news</w:t>
      </w:r>
    </w:p>
    <w:p w14:paraId="2DCB67DB" w14:textId="77777777" w:rsidR="00FD0FE2" w:rsidRDefault="00FD0FE2" w:rsidP="00FD0FE2">
      <w:pPr>
        <w:pStyle w:val="NormalWeb"/>
        <w:spacing w:before="0" w:beforeAutospacing="0" w:after="160" w:afterAutospacing="0"/>
      </w:pPr>
      <w:r>
        <w:rPr>
          <w:rFonts w:ascii="Calibri" w:hAnsi="Calibri" w:cs="Calibri"/>
          <w:color w:val="000000"/>
        </w:rPr>
        <w:t>At this point Kathy states that due to not having an ASL interpreter me must cancel the meeting. Betty Lewis asked why if there is no need. Elizabeth Holland explained if we are not inclusive it is a micro-oppression, and if someone does come late, we would then have to cancel, which can put the situation in a negative light. </w:t>
      </w:r>
    </w:p>
    <w:p w14:paraId="6F5C11E6" w14:textId="77777777" w:rsidR="00FD0FE2" w:rsidRDefault="00FD0FE2" w:rsidP="00FD0FE2">
      <w:pPr>
        <w:pStyle w:val="NormalWeb"/>
        <w:spacing w:before="0" w:beforeAutospacing="0" w:after="160" w:afterAutospacing="0"/>
      </w:pPr>
      <w:r>
        <w:rPr>
          <w:rFonts w:ascii="Calibri" w:hAnsi="Calibri" w:cs="Calibri"/>
          <w:color w:val="000000"/>
        </w:rPr>
        <w:t xml:space="preserve">5:55 – 6:03 Executive caucus in break out room to discuss. Decision is made through majority vote to hold a casual question and answer session for 15 minutes but not anything official requiring votes (approval of previous minutes, </w:t>
      </w:r>
      <w:proofErr w:type="spellStart"/>
      <w:r>
        <w:rPr>
          <w:rFonts w:ascii="Calibri" w:hAnsi="Calibri" w:cs="Calibri"/>
          <w:color w:val="000000"/>
        </w:rPr>
        <w:t>etc</w:t>
      </w:r>
      <w:proofErr w:type="spellEnd"/>
      <w:r>
        <w:rPr>
          <w:rFonts w:ascii="Calibri" w:hAnsi="Calibri" w:cs="Calibri"/>
          <w:color w:val="000000"/>
        </w:rPr>
        <w:t>) </w:t>
      </w:r>
    </w:p>
    <w:p w14:paraId="3A27A07D" w14:textId="77777777" w:rsidR="00FD0FE2" w:rsidRDefault="00FD0FE2" w:rsidP="00FD0FE2">
      <w:pPr>
        <w:pStyle w:val="NormalWeb"/>
        <w:spacing w:before="0" w:beforeAutospacing="0" w:after="160" w:afterAutospacing="0"/>
      </w:pPr>
      <w:r>
        <w:rPr>
          <w:rFonts w:ascii="Calibri" w:hAnsi="Calibri" w:cs="Calibri"/>
          <w:color w:val="000000"/>
        </w:rPr>
        <w:t>This decision is brought back to general members in attendance. </w:t>
      </w:r>
    </w:p>
    <w:p w14:paraId="1D449FAC" w14:textId="77777777" w:rsidR="00FD0FE2" w:rsidRDefault="00FD0FE2" w:rsidP="00FD0FE2">
      <w:pPr>
        <w:pStyle w:val="NormalWeb"/>
        <w:spacing w:before="0" w:beforeAutospacing="0" w:after="160" w:afterAutospacing="0"/>
      </w:pPr>
      <w:r>
        <w:rPr>
          <w:rFonts w:ascii="Calibri" w:hAnsi="Calibri" w:cs="Calibri"/>
          <w:color w:val="000000"/>
        </w:rPr>
        <w:t xml:space="preserve">Liz Walle starts by giving information that management is still working on </w:t>
      </w:r>
      <w:proofErr w:type="spellStart"/>
      <w:r>
        <w:rPr>
          <w:rFonts w:ascii="Calibri" w:hAnsi="Calibri" w:cs="Calibri"/>
          <w:color w:val="000000"/>
        </w:rPr>
        <w:t>payscale</w:t>
      </w:r>
      <w:proofErr w:type="spellEnd"/>
      <w:r>
        <w:rPr>
          <w:rFonts w:ascii="Calibri" w:hAnsi="Calibri" w:cs="Calibri"/>
          <w:color w:val="000000"/>
        </w:rPr>
        <w:t xml:space="preserve"> issue with regard to the education differential. </w:t>
      </w:r>
    </w:p>
    <w:p w14:paraId="6CAE4F2A" w14:textId="77777777" w:rsidR="00FD0FE2" w:rsidRDefault="00FD0FE2" w:rsidP="00FD0FE2">
      <w:pPr>
        <w:pStyle w:val="NormalWeb"/>
        <w:spacing w:before="0" w:beforeAutospacing="0" w:after="160" w:afterAutospacing="0"/>
      </w:pPr>
      <w:r>
        <w:rPr>
          <w:rFonts w:ascii="Calibri" w:hAnsi="Calibri" w:cs="Calibri"/>
          <w:color w:val="000000"/>
        </w:rPr>
        <w:t>Amber Ruchti asked if anyone is having issues with break down on paychecks and knowing if they are correct. Kathy says she is still waiting for answers on this, Lisa says management has said they are trying to figure out the new system.  Suggestion made to email payroll with any and all questions.</w:t>
      </w:r>
    </w:p>
    <w:p w14:paraId="761FFB9C" w14:textId="77777777" w:rsidR="00FD0FE2" w:rsidRDefault="00FD0FE2" w:rsidP="00FD0FE2">
      <w:pPr>
        <w:pStyle w:val="NormalWeb"/>
        <w:spacing w:before="0" w:beforeAutospacing="0" w:after="160" w:afterAutospacing="0"/>
      </w:pPr>
      <w:r>
        <w:rPr>
          <w:rFonts w:ascii="Calibri" w:hAnsi="Calibri" w:cs="Calibri"/>
          <w:color w:val="000000"/>
        </w:rPr>
        <w:t xml:space="preserve">Betty Lewis addresses concern about approving blank time timecards in the </w:t>
      </w:r>
      <w:proofErr w:type="spellStart"/>
      <w:r>
        <w:rPr>
          <w:rFonts w:ascii="Calibri" w:hAnsi="Calibri" w:cs="Calibri"/>
          <w:color w:val="000000"/>
        </w:rPr>
        <w:t>mytime</w:t>
      </w:r>
      <w:proofErr w:type="spellEnd"/>
      <w:r>
        <w:rPr>
          <w:rFonts w:ascii="Calibri" w:hAnsi="Calibri" w:cs="Calibri"/>
          <w:color w:val="000000"/>
        </w:rPr>
        <w:t xml:space="preserve"> system. Kathy states this has been addressed at Labor Management. District is going away from </w:t>
      </w:r>
      <w:proofErr w:type="spellStart"/>
      <w:r>
        <w:rPr>
          <w:rFonts w:ascii="Calibri" w:hAnsi="Calibri" w:cs="Calibri"/>
          <w:color w:val="000000"/>
        </w:rPr>
        <w:t>mytime</w:t>
      </w:r>
      <w:proofErr w:type="spellEnd"/>
      <w:r>
        <w:rPr>
          <w:rFonts w:ascii="Calibri" w:hAnsi="Calibri" w:cs="Calibri"/>
          <w:color w:val="000000"/>
        </w:rPr>
        <w:t xml:space="preserve"> and will be adopting a new system.</w:t>
      </w:r>
    </w:p>
    <w:p w14:paraId="44048B87" w14:textId="77777777" w:rsidR="00FD0FE2" w:rsidRDefault="00FD0FE2" w:rsidP="00FD0FE2">
      <w:pPr>
        <w:pStyle w:val="NormalWeb"/>
        <w:spacing w:before="0" w:beforeAutospacing="0" w:after="160" w:afterAutospacing="0"/>
      </w:pPr>
      <w:r>
        <w:rPr>
          <w:rFonts w:ascii="Calibri" w:hAnsi="Calibri" w:cs="Calibri"/>
          <w:color w:val="000000"/>
        </w:rPr>
        <w:t>BL second Q: How will we be paid for the collaboration time? Jana says admin need to be educated on this issue, and we will need to get approval for hours used. We are unsure how to submit for those hours at this time.</w:t>
      </w:r>
    </w:p>
    <w:p w14:paraId="7D699D9F" w14:textId="77777777" w:rsidR="00FD0FE2" w:rsidRDefault="00FD0FE2" w:rsidP="00FD0FE2">
      <w:pPr>
        <w:pStyle w:val="NormalWeb"/>
        <w:spacing w:before="0" w:beforeAutospacing="0" w:after="160" w:afterAutospacing="0"/>
      </w:pPr>
      <w:r>
        <w:rPr>
          <w:rFonts w:ascii="Calibri" w:hAnsi="Calibri" w:cs="Calibri"/>
          <w:color w:val="000000"/>
        </w:rPr>
        <w:t xml:space="preserve">Amber Ruchti brought up concern over lack of details on paystubs and </w:t>
      </w:r>
      <w:proofErr w:type="spellStart"/>
      <w:r>
        <w:rPr>
          <w:rFonts w:ascii="Calibri" w:hAnsi="Calibri" w:cs="Calibri"/>
          <w:color w:val="000000"/>
        </w:rPr>
        <w:t>W2s</w:t>
      </w:r>
      <w:proofErr w:type="spellEnd"/>
      <w:r>
        <w:rPr>
          <w:rFonts w:ascii="Calibri" w:hAnsi="Calibri" w:cs="Calibri"/>
          <w:color w:val="000000"/>
        </w:rPr>
        <w:t>.</w:t>
      </w:r>
    </w:p>
    <w:p w14:paraId="57D0C5F6" w14:textId="77777777" w:rsidR="00FD0FE2" w:rsidRDefault="00FD0FE2" w:rsidP="00FD0FE2">
      <w:pPr>
        <w:pStyle w:val="NormalWeb"/>
        <w:spacing w:before="0" w:beforeAutospacing="0" w:after="160" w:afterAutospacing="0"/>
      </w:pPr>
      <w:r>
        <w:rPr>
          <w:rFonts w:ascii="Calibri" w:hAnsi="Calibri" w:cs="Calibri"/>
          <w:color w:val="000000"/>
        </w:rPr>
        <w:t>Was suggested to plan a day that “everyone” calls or emails payroll with these concerns and CC Forrest, Lisa Nolan, and Josh Garcia. </w:t>
      </w:r>
    </w:p>
    <w:p w14:paraId="7F47491A" w14:textId="77777777" w:rsidR="00FD0FE2" w:rsidRDefault="00FD0FE2" w:rsidP="00FD0FE2">
      <w:pPr>
        <w:pStyle w:val="NormalWeb"/>
        <w:spacing w:before="0" w:beforeAutospacing="0" w:after="160" w:afterAutospacing="0"/>
      </w:pPr>
      <w:r>
        <w:rPr>
          <w:rFonts w:ascii="Calibri" w:hAnsi="Calibri" w:cs="Calibri"/>
          <w:color w:val="000000"/>
        </w:rPr>
        <w:t>Heather Wheeler advises there are request forms for payroll information</w:t>
      </w:r>
    </w:p>
    <w:p w14:paraId="6CCC695F" w14:textId="77777777" w:rsidR="00FD0FE2" w:rsidRDefault="00FD0FE2" w:rsidP="00FD0FE2">
      <w:pPr>
        <w:pStyle w:val="NormalWeb"/>
        <w:spacing w:before="0" w:beforeAutospacing="0" w:after="160" w:afterAutospacing="0"/>
      </w:pPr>
      <w:r>
        <w:rPr>
          <w:rFonts w:ascii="Calibri" w:hAnsi="Calibri" w:cs="Calibri"/>
          <w:color w:val="000000"/>
        </w:rPr>
        <w:t>Melissa Roach asks what other bargaining groups may be having this issue as well. Kathy will reach out to the other groups and ask. </w:t>
      </w:r>
    </w:p>
    <w:p w14:paraId="78F35652" w14:textId="77777777" w:rsidR="00FD0FE2" w:rsidRDefault="00FD0FE2" w:rsidP="00FD0FE2">
      <w:pPr>
        <w:pStyle w:val="NormalWeb"/>
        <w:spacing w:before="0" w:beforeAutospacing="0" w:after="160" w:afterAutospacing="0"/>
      </w:pPr>
      <w:r>
        <w:rPr>
          <w:rFonts w:ascii="Calibri" w:hAnsi="Calibri" w:cs="Calibri"/>
          <w:color w:val="000000"/>
        </w:rPr>
        <w:lastRenderedPageBreak/>
        <w:t>Laura Robyn also states that there is a form on the payroll page</w:t>
      </w:r>
    </w:p>
    <w:p w14:paraId="2A438EE3" w14:textId="77777777" w:rsidR="00FD0FE2" w:rsidRDefault="00FD0FE2" w:rsidP="00FD0FE2">
      <w:pPr>
        <w:pStyle w:val="NormalWeb"/>
        <w:spacing w:before="0" w:beforeAutospacing="0" w:after="160" w:afterAutospacing="0"/>
      </w:pPr>
      <w:r>
        <w:rPr>
          <w:rFonts w:ascii="Calibri" w:hAnsi="Calibri" w:cs="Calibri"/>
          <w:color w:val="000000"/>
        </w:rPr>
        <w:t>6:20 Close of General Membership meeting with invite to post meeting regarding injuries and how they are being handled.</w:t>
      </w:r>
    </w:p>
    <w:p w14:paraId="47E2C7A3" w14:textId="18EB71BD" w:rsidR="00261B75" w:rsidRDefault="00FD0FE2">
      <w:r>
        <w:t xml:space="preserve"> Kari Madden, Secretary </w:t>
      </w:r>
    </w:p>
    <w:sectPr w:rsidR="00261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E2"/>
    <w:rsid w:val="00261B75"/>
    <w:rsid w:val="00FD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3C42"/>
  <w15:chartTrackingRefBased/>
  <w15:docId w15:val="{646243BB-44CC-44DD-AD02-57A8AE32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0F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4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WALLE</dc:creator>
  <cp:keywords/>
  <dc:description/>
  <cp:lastModifiedBy>ELIZABETH WALLE</cp:lastModifiedBy>
  <cp:revision>1</cp:revision>
  <dcterms:created xsi:type="dcterms:W3CDTF">2022-03-27T16:37:00Z</dcterms:created>
  <dcterms:modified xsi:type="dcterms:W3CDTF">2022-03-27T16:37:00Z</dcterms:modified>
</cp:coreProperties>
</file>