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DACCC" w14:textId="1C68E4A3" w:rsidR="00F17782" w:rsidRDefault="00F17782" w:rsidP="00F17782"/>
    <w:p w14:paraId="3C1AD7C4" w14:textId="116EFE53" w:rsidR="00F17782" w:rsidRDefault="00F17782" w:rsidP="00F17782">
      <w:r>
        <w:t xml:space="preserve">Property </w:t>
      </w:r>
      <w:r>
        <w:t>Address: _</w:t>
      </w:r>
      <w:r>
        <w:t xml:space="preserve">_____________________________________________________ </w:t>
      </w:r>
    </w:p>
    <w:p w14:paraId="2616B949" w14:textId="308427B8" w:rsidR="00F17782" w:rsidRDefault="00F17782" w:rsidP="00F17782">
      <w:r>
        <w:t xml:space="preserve"> Auction </w:t>
      </w:r>
      <w:r>
        <w:t xml:space="preserve">Date: _____________________                 </w:t>
      </w:r>
      <w:r w:rsidR="00AB10AA">
        <w:t>Time: _</w:t>
      </w:r>
      <w:r>
        <w:t>_______________________</w:t>
      </w:r>
    </w:p>
    <w:p w14:paraId="35F24DD1" w14:textId="6843677E" w:rsidR="00F17782" w:rsidRDefault="00F17782" w:rsidP="00F17782">
      <w:r>
        <w:t xml:space="preserve">Company </w:t>
      </w:r>
      <w:r>
        <w:t>Name: _</w:t>
      </w:r>
      <w:r>
        <w:t xml:space="preserve">______________________________________________________ </w:t>
      </w:r>
    </w:p>
    <w:p w14:paraId="088258DF" w14:textId="77777777" w:rsidR="00F17782" w:rsidRDefault="00F17782" w:rsidP="00F17782">
      <w:r>
        <w:t xml:space="preserve">Address: _________________________________________________ </w:t>
      </w:r>
    </w:p>
    <w:p w14:paraId="3930CA91" w14:textId="2442D632" w:rsidR="00F17782" w:rsidRDefault="00F17782" w:rsidP="00F17782">
      <w:r>
        <w:t xml:space="preserve">City: ____________________ State: _____ Zip: ___________ </w:t>
      </w:r>
    </w:p>
    <w:p w14:paraId="58C2A3FE" w14:textId="77777777" w:rsidR="00F17782" w:rsidRDefault="00F17782" w:rsidP="00F17782">
      <w:r>
        <w:t xml:space="preserve"> Email: ______________________________________________________</w:t>
      </w:r>
    </w:p>
    <w:p w14:paraId="39754A82" w14:textId="3E1A2A54" w:rsidR="00F17782" w:rsidRDefault="00F17782" w:rsidP="00F17782">
      <w:r>
        <w:t xml:space="preserve"> Cell Phone: _____________________________________ </w:t>
      </w:r>
    </w:p>
    <w:p w14:paraId="2B426E93" w14:textId="19C114F1" w:rsidR="00F17782" w:rsidRDefault="00F17782" w:rsidP="00F17782">
      <w:r>
        <w:t xml:space="preserve">Broker: ______________________________ Broker License </w:t>
      </w:r>
      <w:proofErr w:type="gramStart"/>
      <w:r>
        <w:t>#:_</w:t>
      </w:r>
      <w:proofErr w:type="gramEnd"/>
      <w:r>
        <w:t xml:space="preserve">_________________ </w:t>
      </w:r>
    </w:p>
    <w:p w14:paraId="38B9F4DE" w14:textId="17E8E099" w:rsidR="00F17782" w:rsidRDefault="00F17782" w:rsidP="00F17782">
      <w:r>
        <w:t>Salesperson: ___________________________Salesperson License #</w:t>
      </w:r>
      <w:r>
        <w:t>_</w:t>
      </w:r>
      <w:r>
        <w:t xml:space="preserve">_____________ </w:t>
      </w:r>
    </w:p>
    <w:p w14:paraId="2B00201C" w14:textId="70C579A7" w:rsidR="00F17782" w:rsidRDefault="00F17782" w:rsidP="00F17782">
      <w:r>
        <w:t xml:space="preserve">Prospect </w:t>
      </w:r>
      <w:r w:rsidR="004F23F5">
        <w:t>Buyers Name: _</w:t>
      </w:r>
      <w:r>
        <w:t xml:space="preserve">_________________________________________________ </w:t>
      </w:r>
    </w:p>
    <w:p w14:paraId="3EDC9AC7" w14:textId="77777777" w:rsidR="00F17782" w:rsidRPr="00AB10AA" w:rsidRDefault="00F17782" w:rsidP="00F17782">
      <w:pPr>
        <w:rPr>
          <w:b/>
          <w:i/>
          <w:sz w:val="20"/>
          <w:szCs w:val="20"/>
        </w:rPr>
      </w:pPr>
      <w:r w:rsidRPr="004F23F5">
        <w:rPr>
          <w:sz w:val="20"/>
          <w:szCs w:val="20"/>
        </w:rPr>
        <w:t xml:space="preserve"> </w:t>
      </w:r>
    </w:p>
    <w:p w14:paraId="098B867D" w14:textId="48B3311E" w:rsidR="004F23F5" w:rsidRPr="00AB10AA" w:rsidRDefault="00F17782" w:rsidP="00A156B1">
      <w:pPr>
        <w:spacing w:line="240" w:lineRule="auto"/>
        <w:jc w:val="center"/>
        <w:rPr>
          <w:b/>
          <w:i/>
          <w:sz w:val="20"/>
          <w:szCs w:val="20"/>
        </w:rPr>
      </w:pPr>
      <w:r w:rsidRPr="00AB10AA">
        <w:rPr>
          <w:b/>
          <w:i/>
          <w:sz w:val="20"/>
          <w:szCs w:val="20"/>
        </w:rPr>
        <w:t>BROKER PARTICIPATION TERMS</w:t>
      </w:r>
    </w:p>
    <w:p w14:paraId="538174FF" w14:textId="77777777" w:rsidR="00A156B1" w:rsidRDefault="00F17782" w:rsidP="00A156B1">
      <w:pPr>
        <w:spacing w:line="240" w:lineRule="auto"/>
        <w:rPr>
          <w:b/>
          <w:i/>
          <w:sz w:val="20"/>
          <w:szCs w:val="20"/>
        </w:rPr>
      </w:pPr>
      <w:r w:rsidRPr="00AB10AA">
        <w:rPr>
          <w:b/>
          <w:i/>
          <w:sz w:val="20"/>
          <w:szCs w:val="20"/>
        </w:rPr>
        <w:t xml:space="preserve">1. This form must be fully completed and returned to </w:t>
      </w:r>
      <w:r w:rsidRPr="00AB10AA">
        <w:rPr>
          <w:b/>
          <w:i/>
          <w:sz w:val="20"/>
          <w:szCs w:val="20"/>
        </w:rPr>
        <w:t>Realty Pros of Kansas no</w:t>
      </w:r>
      <w:r w:rsidRPr="00AB10AA">
        <w:rPr>
          <w:b/>
          <w:i/>
          <w:sz w:val="20"/>
          <w:szCs w:val="20"/>
        </w:rPr>
        <w:t xml:space="preserve"> later than 5:00 p.m. the day prior to the auction. No oral broker/salesperson registration will be accepted.</w:t>
      </w:r>
    </w:p>
    <w:p w14:paraId="5EB15ECD" w14:textId="26563023" w:rsidR="004F23F5" w:rsidRPr="00AB10AA" w:rsidRDefault="00F17782" w:rsidP="00A156B1">
      <w:pPr>
        <w:spacing w:line="240" w:lineRule="auto"/>
        <w:rPr>
          <w:b/>
          <w:i/>
          <w:sz w:val="20"/>
          <w:szCs w:val="20"/>
        </w:rPr>
      </w:pPr>
      <w:r w:rsidRPr="00AB10AA">
        <w:rPr>
          <w:b/>
          <w:i/>
          <w:sz w:val="20"/>
          <w:szCs w:val="20"/>
        </w:rPr>
        <w:t>2. The approved</w:t>
      </w:r>
      <w:r w:rsidR="004F23F5" w:rsidRPr="00AB10AA">
        <w:rPr>
          <w:b/>
          <w:i/>
          <w:sz w:val="20"/>
          <w:szCs w:val="20"/>
        </w:rPr>
        <w:t xml:space="preserve"> b</w:t>
      </w:r>
      <w:r w:rsidRPr="00AB10AA">
        <w:rPr>
          <w:b/>
          <w:i/>
          <w:sz w:val="20"/>
          <w:szCs w:val="20"/>
        </w:rPr>
        <w:t xml:space="preserve">roker/salesperson must: </w:t>
      </w:r>
      <w:r w:rsidR="00CD0312" w:rsidRPr="00AB10AA">
        <w:rPr>
          <w:b/>
          <w:i/>
          <w:sz w:val="20"/>
          <w:szCs w:val="20"/>
        </w:rPr>
        <w:t xml:space="preserve">A. Facilitate to prospective buyer </w:t>
      </w:r>
      <w:r w:rsidRPr="00AB10AA">
        <w:rPr>
          <w:b/>
          <w:i/>
          <w:sz w:val="20"/>
          <w:szCs w:val="20"/>
        </w:rPr>
        <w:t xml:space="preserve">showings </w:t>
      </w:r>
      <w:r w:rsidR="00CD0312" w:rsidRPr="00AB10AA">
        <w:rPr>
          <w:b/>
          <w:i/>
          <w:sz w:val="20"/>
          <w:szCs w:val="20"/>
        </w:rPr>
        <w:t>and/</w:t>
      </w:r>
      <w:r w:rsidRPr="00AB10AA">
        <w:rPr>
          <w:b/>
          <w:i/>
          <w:sz w:val="20"/>
          <w:szCs w:val="20"/>
        </w:rPr>
        <w:t>or inspections of the property</w:t>
      </w:r>
      <w:r w:rsidR="00CD0312" w:rsidRPr="00AB10AA">
        <w:rPr>
          <w:b/>
          <w:i/>
          <w:sz w:val="20"/>
          <w:szCs w:val="20"/>
        </w:rPr>
        <w:t>.  B. Buyer’s Agent must attend</w:t>
      </w:r>
      <w:r w:rsidRPr="00AB10AA">
        <w:rPr>
          <w:b/>
          <w:i/>
          <w:sz w:val="20"/>
          <w:szCs w:val="20"/>
        </w:rPr>
        <w:t xml:space="preserve"> the auction with the </w:t>
      </w:r>
      <w:r w:rsidR="00CD0312" w:rsidRPr="00AB10AA">
        <w:rPr>
          <w:b/>
          <w:i/>
          <w:sz w:val="20"/>
          <w:szCs w:val="20"/>
        </w:rPr>
        <w:t>buyer.  C.</w:t>
      </w:r>
      <w:r w:rsidRPr="00AB10AA">
        <w:rPr>
          <w:b/>
          <w:i/>
          <w:sz w:val="20"/>
          <w:szCs w:val="20"/>
        </w:rPr>
        <w:t xml:space="preserve"> </w:t>
      </w:r>
      <w:r w:rsidR="00CD0312" w:rsidRPr="00AB10AA">
        <w:rPr>
          <w:b/>
          <w:i/>
          <w:sz w:val="20"/>
          <w:szCs w:val="20"/>
        </w:rPr>
        <w:t xml:space="preserve">Buyer’s Agent must check in the prospective buyer the day of the auction.  D. Buyer’s Agent will work with Realty Pros of Kansas in getting all needed document’s and communication to close the property in a timely manner.  </w:t>
      </w:r>
      <w:r w:rsidRPr="00AB10AA">
        <w:rPr>
          <w:b/>
          <w:i/>
          <w:sz w:val="20"/>
          <w:szCs w:val="20"/>
        </w:rPr>
        <w:t xml:space="preserve">  </w:t>
      </w:r>
    </w:p>
    <w:p w14:paraId="5F27C7E6" w14:textId="62C6D48E" w:rsidR="004F23F5" w:rsidRPr="00AB10AA" w:rsidRDefault="00F17782" w:rsidP="00A156B1">
      <w:pPr>
        <w:spacing w:line="240" w:lineRule="auto"/>
        <w:rPr>
          <w:b/>
          <w:i/>
          <w:sz w:val="20"/>
          <w:szCs w:val="20"/>
        </w:rPr>
      </w:pPr>
      <w:r w:rsidRPr="00AB10AA">
        <w:rPr>
          <w:b/>
          <w:i/>
          <w:sz w:val="20"/>
          <w:szCs w:val="20"/>
        </w:rPr>
        <w:t>3. The must register to receive a bidder number</w:t>
      </w:r>
      <w:r w:rsidR="00CD0312" w:rsidRPr="00AB10AA">
        <w:rPr>
          <w:b/>
          <w:i/>
          <w:sz w:val="20"/>
          <w:szCs w:val="20"/>
        </w:rPr>
        <w:t>.</w:t>
      </w:r>
    </w:p>
    <w:p w14:paraId="0E9BDAA8" w14:textId="77777777" w:rsidR="00CD0312" w:rsidRPr="00AB10AA" w:rsidRDefault="00F17782" w:rsidP="00A156B1">
      <w:pPr>
        <w:spacing w:line="240" w:lineRule="auto"/>
        <w:rPr>
          <w:b/>
          <w:i/>
          <w:sz w:val="20"/>
          <w:szCs w:val="20"/>
        </w:rPr>
      </w:pPr>
      <w:r w:rsidRPr="00AB10AA">
        <w:rPr>
          <w:b/>
          <w:i/>
          <w:sz w:val="20"/>
          <w:szCs w:val="20"/>
        </w:rPr>
        <w:t xml:space="preserve">4. Commission will not be paid to any broker/salesperson whose license is inactive or has been suspended, revoked, or terminated by the Kansas Real Estate Commission.  </w:t>
      </w:r>
    </w:p>
    <w:p w14:paraId="0E368357" w14:textId="00D53696" w:rsidR="004F23F5" w:rsidRPr="00AB10AA" w:rsidRDefault="00F17782" w:rsidP="00A156B1">
      <w:pPr>
        <w:spacing w:line="240" w:lineRule="auto"/>
        <w:rPr>
          <w:b/>
          <w:i/>
          <w:sz w:val="20"/>
          <w:szCs w:val="20"/>
        </w:rPr>
      </w:pPr>
      <w:r w:rsidRPr="00AB10AA">
        <w:rPr>
          <w:b/>
          <w:i/>
          <w:sz w:val="20"/>
          <w:szCs w:val="20"/>
        </w:rPr>
        <w:t xml:space="preserve">5. The commission (3% of the top bid price) will be included on the settlement statement and paid at closing.  </w:t>
      </w:r>
    </w:p>
    <w:p w14:paraId="302A9E82" w14:textId="3561DA26" w:rsidR="00F17782" w:rsidRDefault="00F17782" w:rsidP="00A156B1">
      <w:pPr>
        <w:spacing w:line="240" w:lineRule="auto"/>
        <w:rPr>
          <w:sz w:val="20"/>
          <w:szCs w:val="20"/>
        </w:rPr>
      </w:pPr>
      <w:r w:rsidRPr="00AB10AA">
        <w:rPr>
          <w:b/>
          <w:i/>
          <w:sz w:val="20"/>
          <w:szCs w:val="20"/>
        </w:rPr>
        <w:t xml:space="preserve">6. </w:t>
      </w:r>
      <w:r w:rsidR="004F23F5" w:rsidRPr="00AB10AA">
        <w:rPr>
          <w:b/>
          <w:i/>
          <w:sz w:val="20"/>
          <w:szCs w:val="20"/>
        </w:rPr>
        <w:t xml:space="preserve">Realty Pros of Kansas </w:t>
      </w:r>
      <w:r w:rsidRPr="00AB10AA">
        <w:rPr>
          <w:b/>
          <w:i/>
          <w:sz w:val="20"/>
          <w:szCs w:val="20"/>
        </w:rPr>
        <w:t xml:space="preserve">will </w:t>
      </w:r>
      <w:r w:rsidR="004F23F5" w:rsidRPr="00AB10AA">
        <w:rPr>
          <w:b/>
          <w:i/>
          <w:sz w:val="20"/>
          <w:szCs w:val="20"/>
        </w:rPr>
        <w:t>be acting as the</w:t>
      </w:r>
      <w:r w:rsidRPr="00AB10AA">
        <w:rPr>
          <w:b/>
          <w:i/>
          <w:sz w:val="20"/>
          <w:szCs w:val="20"/>
        </w:rPr>
        <w:t xml:space="preserve"> </w:t>
      </w:r>
      <w:r w:rsidR="004F23F5" w:rsidRPr="00AB10AA">
        <w:rPr>
          <w:b/>
          <w:i/>
          <w:sz w:val="20"/>
          <w:szCs w:val="20"/>
        </w:rPr>
        <w:t>seller’s agent</w:t>
      </w:r>
      <w:r w:rsidR="004F23F5" w:rsidRPr="004F23F5">
        <w:rPr>
          <w:sz w:val="20"/>
          <w:szCs w:val="20"/>
        </w:rPr>
        <w:t xml:space="preserve">.  </w:t>
      </w:r>
    </w:p>
    <w:p w14:paraId="50D228EE" w14:textId="77777777" w:rsidR="00A156B1" w:rsidRDefault="00A156B1" w:rsidP="00F17782"/>
    <w:p w14:paraId="4C62E6BF" w14:textId="2E2B5E6C" w:rsidR="00F17782" w:rsidRDefault="00F17782" w:rsidP="00F17782">
      <w:bookmarkStart w:id="0" w:name="_GoBack"/>
      <w:bookmarkEnd w:id="0"/>
      <w:r>
        <w:t xml:space="preserve"> Referring Agent </w:t>
      </w:r>
      <w:r w:rsidR="004F23F5">
        <w:t>Signature: _</w:t>
      </w:r>
      <w:r>
        <w:t>___________________________________Date: ________________</w:t>
      </w:r>
    </w:p>
    <w:sectPr w:rsidR="00F1778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BA0AE" w14:textId="77777777" w:rsidR="00796D94" w:rsidRDefault="00796D94" w:rsidP="004309F6">
      <w:pPr>
        <w:spacing w:after="0" w:line="240" w:lineRule="auto"/>
      </w:pPr>
      <w:r>
        <w:separator/>
      </w:r>
    </w:p>
  </w:endnote>
  <w:endnote w:type="continuationSeparator" w:id="0">
    <w:p w14:paraId="54B7EB2D" w14:textId="77777777" w:rsidR="00796D94" w:rsidRDefault="00796D94" w:rsidP="0043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10FA" w14:textId="7ADD82B3" w:rsidR="00AB10AA" w:rsidRPr="00A156B1" w:rsidRDefault="00AB10AA">
    <w:pPr>
      <w:pStyle w:val="Footer"/>
      <w:rPr>
        <w:sz w:val="20"/>
        <w:szCs w:val="20"/>
      </w:rPr>
    </w:pPr>
    <w:r w:rsidRPr="00A156B1">
      <w:rPr>
        <w:sz w:val="20"/>
        <w:szCs w:val="20"/>
      </w:rPr>
      <w:t>AUCTION PROS OF KANSAS</w:t>
    </w:r>
  </w:p>
  <w:p w14:paraId="25828C08" w14:textId="6D1ABFC0" w:rsidR="00AB10AA" w:rsidRPr="00A156B1" w:rsidRDefault="00AB10AA">
    <w:pPr>
      <w:pStyle w:val="Footer"/>
      <w:rPr>
        <w:sz w:val="20"/>
        <w:szCs w:val="20"/>
      </w:rPr>
    </w:pPr>
    <w:r w:rsidRPr="00A156B1">
      <w:rPr>
        <w:sz w:val="20"/>
        <w:szCs w:val="20"/>
      </w:rPr>
      <w:t>6460 N BROADWAY</w:t>
    </w:r>
  </w:p>
  <w:p w14:paraId="66A3EC55" w14:textId="1C436307" w:rsidR="004309F6" w:rsidRPr="00A156B1" w:rsidRDefault="00AB10AA">
    <w:pPr>
      <w:pStyle w:val="Footer"/>
      <w:rPr>
        <w:sz w:val="20"/>
        <w:szCs w:val="20"/>
      </w:rPr>
    </w:pPr>
    <w:r w:rsidRPr="00A156B1">
      <w:rPr>
        <w:sz w:val="20"/>
        <w:szCs w:val="20"/>
      </w:rPr>
      <w:t>PARK CITY KS, 67219</w:t>
    </w:r>
    <w:r w:rsidRPr="00A156B1">
      <w:rPr>
        <w:sz w:val="20"/>
        <w:szCs w:val="20"/>
      </w:rPr>
      <w:ptab w:relativeTo="margin" w:alignment="center" w:leader="none"/>
    </w:r>
    <w:r w:rsidRPr="00A156B1">
      <w:rPr>
        <w:sz w:val="20"/>
        <w:szCs w:val="20"/>
      </w:rPr>
      <w:t>PHONE: 316.665.8016</w:t>
    </w:r>
    <w:r w:rsidRPr="00A156B1">
      <w:rPr>
        <w:sz w:val="20"/>
        <w:szCs w:val="20"/>
      </w:rPr>
      <w:ptab w:relativeTo="margin" w:alignment="right" w:leader="none"/>
    </w:r>
    <w:r w:rsidRPr="00A156B1">
      <w:rPr>
        <w:sz w:val="20"/>
        <w:szCs w:val="20"/>
      </w:rPr>
      <w:t xml:space="preserve">EMAIL: </w:t>
    </w:r>
    <w:hyperlink r:id="rId1" w:history="1">
      <w:r w:rsidR="00A156B1" w:rsidRPr="00A156B1">
        <w:rPr>
          <w:rStyle w:val="Hyperlink"/>
          <w:sz w:val="20"/>
          <w:szCs w:val="20"/>
        </w:rPr>
        <w:t>KEVINMSTROBEL@AOL.COM</w:t>
      </w:r>
    </w:hyperlink>
  </w:p>
  <w:p w14:paraId="0F1BCAA3" w14:textId="603ACE18" w:rsidR="00A156B1" w:rsidRDefault="00A156B1">
    <w:pPr>
      <w:pStyle w:val="Footer"/>
    </w:pPr>
  </w:p>
  <w:p w14:paraId="4B0164A8" w14:textId="68145BE8" w:rsidR="00A156B1" w:rsidRPr="00A156B1" w:rsidRDefault="00A156B1">
    <w:pPr>
      <w:pStyle w:val="Footer"/>
      <w:rPr>
        <w:sz w:val="10"/>
        <w:szCs w:val="10"/>
      </w:rPr>
    </w:pPr>
    <w:r>
      <w:rPr>
        <w:sz w:val="10"/>
        <w:szCs w:val="10"/>
      </w:rPr>
      <w:t>AUCTIONPROSOFKANSASBROKERFORM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B68D3" w14:textId="77777777" w:rsidR="00796D94" w:rsidRDefault="00796D94" w:rsidP="004309F6">
      <w:pPr>
        <w:spacing w:after="0" w:line="240" w:lineRule="auto"/>
      </w:pPr>
      <w:r>
        <w:separator/>
      </w:r>
    </w:p>
  </w:footnote>
  <w:footnote w:type="continuationSeparator" w:id="0">
    <w:p w14:paraId="27E34D75" w14:textId="77777777" w:rsidR="00796D94" w:rsidRDefault="00796D94" w:rsidP="00430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85AD" w14:textId="592B780F" w:rsidR="004309F6" w:rsidRDefault="00AB10AA">
    <w:pPr>
      <w:pStyle w:val="Header"/>
      <w:jc w:val="center"/>
      <w:rPr>
        <w:caps/>
        <w:color w:val="4472C4" w:themeColor="accent1"/>
      </w:rPr>
    </w:pPr>
    <w:r>
      <w:rPr>
        <w:caps/>
        <w:noProof/>
        <w:color w:val="4472C4" w:themeColor="accent1"/>
      </w:rPr>
      <w:drawing>
        <wp:inline distT="0" distB="0" distL="0" distR="0" wp14:anchorId="73A9B794" wp14:editId="1334AA4C">
          <wp:extent cx="3806261" cy="1763240"/>
          <wp:effectExtent l="0" t="0" r="3810" b="889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LTY PROS OF KANSAS.png"/>
                  <pic:cNvPicPr/>
                </pic:nvPicPr>
                <pic:blipFill>
                  <a:blip r:embed="rId1">
                    <a:extLst>
                      <a:ext uri="{28A0092B-C50C-407E-A947-70E740481C1C}">
                        <a14:useLocalDpi xmlns:a14="http://schemas.microsoft.com/office/drawing/2010/main" val="0"/>
                      </a:ext>
                    </a:extLst>
                  </a:blip>
                  <a:stretch>
                    <a:fillRect/>
                  </a:stretch>
                </pic:blipFill>
                <pic:spPr>
                  <a:xfrm>
                    <a:off x="0" y="0"/>
                    <a:ext cx="3912790" cy="1812589"/>
                  </a:xfrm>
                  <a:prstGeom prst="rect">
                    <a:avLst/>
                  </a:prstGeom>
                </pic:spPr>
              </pic:pic>
            </a:graphicData>
          </a:graphic>
        </wp:inline>
      </w:drawing>
    </w:r>
    <w:r w:rsidR="004309F6">
      <w:rPr>
        <w:caps/>
        <w:color w:val="4472C4" w:themeColor="accent1"/>
      </w:rPr>
      <w:t xml:space="preserve"> </w:t>
    </w:r>
  </w:p>
  <w:p w14:paraId="48841349" w14:textId="77777777" w:rsidR="004309F6" w:rsidRDefault="00430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82"/>
    <w:rsid w:val="003D3C66"/>
    <w:rsid w:val="004309F6"/>
    <w:rsid w:val="004F23F5"/>
    <w:rsid w:val="00796D94"/>
    <w:rsid w:val="00A156B1"/>
    <w:rsid w:val="00AB10AA"/>
    <w:rsid w:val="00CD0312"/>
    <w:rsid w:val="00F1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2D9E6"/>
  <w15:chartTrackingRefBased/>
  <w15:docId w15:val="{614F9677-73BC-4A8D-ADAC-B6AFE2CA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9F6"/>
  </w:style>
  <w:style w:type="paragraph" w:styleId="Footer">
    <w:name w:val="footer"/>
    <w:basedOn w:val="Normal"/>
    <w:link w:val="FooterChar"/>
    <w:uiPriority w:val="99"/>
    <w:unhideWhenUsed/>
    <w:rsid w:val="0043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9F6"/>
  </w:style>
  <w:style w:type="character" w:styleId="Hyperlink">
    <w:name w:val="Hyperlink"/>
    <w:basedOn w:val="DefaultParagraphFont"/>
    <w:uiPriority w:val="99"/>
    <w:unhideWhenUsed/>
    <w:rsid w:val="00A156B1"/>
    <w:rPr>
      <w:color w:val="0563C1" w:themeColor="hyperlink"/>
      <w:u w:val="single"/>
    </w:rPr>
  </w:style>
  <w:style w:type="character" w:styleId="UnresolvedMention">
    <w:name w:val="Unresolved Mention"/>
    <w:basedOn w:val="DefaultParagraphFont"/>
    <w:uiPriority w:val="99"/>
    <w:semiHidden/>
    <w:unhideWhenUsed/>
    <w:rsid w:val="00A15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EVINMSTROBEL@A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KEVIN STROBEL</cp:lastModifiedBy>
  <cp:revision>2</cp:revision>
  <cp:lastPrinted>2018-11-26T18:22:00Z</cp:lastPrinted>
  <dcterms:created xsi:type="dcterms:W3CDTF">2018-11-26T17:21:00Z</dcterms:created>
  <dcterms:modified xsi:type="dcterms:W3CDTF">2018-11-26T18:43:00Z</dcterms:modified>
</cp:coreProperties>
</file>