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5FCAAC" w14:textId="38EF02EF" w:rsidR="007E31A6" w:rsidRDefault="00216F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firstLine="0"/>
        <w:jc w:val="right"/>
        <w:rPr>
          <w:rFonts w:ascii="Century Gothic" w:eastAsia="Century Gothic" w:hAnsi="Century Gothic" w:cs="Century Gothic"/>
          <w:smallCaps/>
          <w:color w:val="000000"/>
          <w:sz w:val="62"/>
          <w:szCs w:val="62"/>
        </w:rPr>
      </w:pPr>
      <w:r>
        <w:rPr>
          <w:rFonts w:ascii="Century Gothic" w:eastAsia="Century Gothic" w:hAnsi="Century Gothic" w:cs="Century Gothic"/>
          <w:b/>
          <w:smallCaps/>
          <w:color w:val="000000"/>
          <w:sz w:val="62"/>
          <w:szCs w:val="62"/>
        </w:rPr>
        <w:t>First Name Last Name</w:t>
      </w:r>
    </w:p>
    <w:p w14:paraId="15EEE4BB" w14:textId="7E7C371D" w:rsidR="007E31A6" w:rsidRDefault="00216FF2">
      <w:pPr>
        <w:pBdr>
          <w:top w:val="nil"/>
          <w:left w:val="nil"/>
          <w:bottom w:val="none" w:sz="0" w:space="6" w:color="000000"/>
          <w:right w:val="nil"/>
          <w:between w:val="nil"/>
        </w:pBdr>
        <w:spacing w:before="200" w:after="240" w:line="240" w:lineRule="auto"/>
        <w:ind w:left="0" w:firstLine="0"/>
        <w:jc w:val="righ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City</w:t>
      </w:r>
      <w:r w:rsidR="000000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,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State</w:t>
      </w:r>
      <w:r w:rsidR="000000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Zip</w:t>
      </w:r>
      <w:r w:rsidR="000000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| (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(###) ###-###</w:t>
      </w:r>
      <w:r w:rsidR="000000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|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email</w:t>
      </w:r>
      <w:r w:rsidR="000000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@gmail.com </w:t>
      </w:r>
    </w:p>
    <w:p w14:paraId="08C98EE9" w14:textId="77777777" w:rsidR="007E31A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Century Gothic" w:eastAsia="Century Gothic" w:hAnsi="Century Gothic" w:cs="Century Gothic"/>
          <w:color w:val="000000"/>
          <w:sz w:val="28"/>
          <w:szCs w:val="28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szCs w:val="28"/>
        </w:rPr>
        <w:t>Professional Summary</w:t>
      </w:r>
    </w:p>
    <w:p w14:paraId="377C443B" w14:textId="5EC3DBD4" w:rsidR="007E31A6" w:rsidRPr="00500D4A" w:rsidRDefault="001864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firstLine="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Knowledgeable and motivated professional with o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ver </w:t>
      </w:r>
      <w:r w:rsidR="006A26F3">
        <w:rPr>
          <w:rFonts w:ascii="Century Gothic" w:eastAsia="Century Gothic" w:hAnsi="Century Gothic" w:cs="Century Gothic"/>
          <w:color w:val="000000"/>
          <w:sz w:val="20"/>
          <w:szCs w:val="20"/>
        </w:rPr>
        <w:t>six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years kitchen leadership experience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looking to obtain a position as an HR Coordinator through experience with </w:t>
      </w:r>
      <w:r w:rsidR="00DD7D1B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customer service, problem solving, </w:t>
      </w:r>
      <w:proofErr w:type="gramStart"/>
      <w:r w:rsidR="006A26F3">
        <w:rPr>
          <w:rFonts w:ascii="Century Gothic" w:eastAsia="Century Gothic" w:hAnsi="Century Gothic" w:cs="Century Gothic"/>
          <w:color w:val="000000"/>
          <w:sz w:val="20"/>
          <w:szCs w:val="20"/>
        </w:rPr>
        <w:t>onboarding</w:t>
      </w:r>
      <w:proofErr w:type="gramEnd"/>
      <w:r w:rsidR="006A26F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and training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employees, </w:t>
      </w:r>
      <w:r w:rsidR="00DD7D1B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and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exceptional organizational skills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. </w:t>
      </w:r>
      <w:r w:rsidR="006A26F3" w:rsidRPr="006A26F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Reliable and organized team member with the ability to communicate effectively and handle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change</w:t>
      </w:r>
      <w:r w:rsidR="006A26F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. </w:t>
      </w:r>
      <w:r w:rsidR="00227FD7"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Confident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in</w:t>
      </w:r>
      <w:r w:rsidR="00227FD7"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the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ability to contribute to the success of any business.</w:t>
      </w:r>
    </w:p>
    <w:p w14:paraId="35525F21" w14:textId="77777777" w:rsidR="007E31A6" w:rsidRPr="00500D4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Century Gothic" w:eastAsia="Century Gothic" w:hAnsi="Century Gothic" w:cs="Century Gothic"/>
          <w:b/>
          <w:bCs/>
          <w:color w:val="000000"/>
          <w:sz w:val="28"/>
          <w:szCs w:val="28"/>
        </w:rPr>
      </w:pPr>
      <w:r w:rsidRPr="00500D4A">
        <w:rPr>
          <w:rFonts w:ascii="Century Gothic" w:eastAsia="Century Gothic" w:hAnsi="Century Gothic" w:cs="Century Gothic"/>
          <w:b/>
          <w:bCs/>
          <w:color w:val="000000"/>
          <w:sz w:val="28"/>
          <w:szCs w:val="28"/>
        </w:rPr>
        <w:t>Skills</w:t>
      </w:r>
    </w:p>
    <w:tbl>
      <w:tblPr>
        <w:tblStyle w:val="a"/>
        <w:tblW w:w="10560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280"/>
        <w:gridCol w:w="5280"/>
      </w:tblGrid>
      <w:tr w:rsidR="007E31A6" w:rsidRPr="00500D4A" w14:paraId="0E9F32B9" w14:textId="77777777">
        <w:tc>
          <w:tcPr>
            <w:tcW w:w="5280" w:type="dxa"/>
            <w:tcMar>
              <w:top w:w="5" w:type="dxa"/>
              <w:left w:w="5" w:type="dxa"/>
              <w:bottom w:w="5" w:type="dxa"/>
              <w:right w:w="5" w:type="dxa"/>
            </w:tcMar>
          </w:tcPr>
          <w:p w14:paraId="34184AB5" w14:textId="688ABEA1" w:rsidR="007E31A6" w:rsidRPr="00500D4A" w:rsidRDefault="00227F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 xml:space="preserve">Supervisory &amp; Leadership </w:t>
            </w:r>
          </w:p>
          <w:p w14:paraId="22F6D3CD" w14:textId="4F6640D0" w:rsidR="007E31A6" w:rsidRPr="00500D4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Delegati</w:t>
            </w:r>
            <w:r w:rsidR="00227FD7"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on</w:t>
            </w:r>
          </w:p>
          <w:p w14:paraId="72283556" w14:textId="77777777" w:rsidR="007E31A6" w:rsidRPr="00500D4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Collaboration and Teamwork</w:t>
            </w:r>
          </w:p>
          <w:p w14:paraId="0B932A98" w14:textId="77777777" w:rsidR="007E31A6" w:rsidRPr="00500D4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Time Management</w:t>
            </w:r>
          </w:p>
          <w:p w14:paraId="27D5B08F" w14:textId="77777777" w:rsidR="007E31A6" w:rsidRPr="00500D4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Inventory Assessment</w:t>
            </w:r>
          </w:p>
          <w:p w14:paraId="4BE31F49" w14:textId="791F5007" w:rsidR="007E31A6" w:rsidRPr="00500D4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Customer Servic</w:t>
            </w:r>
            <w:r w:rsidR="00227FD7"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e</w:t>
            </w:r>
          </w:p>
          <w:p w14:paraId="63341C58" w14:textId="77777777" w:rsidR="007E31A6" w:rsidRPr="00500D4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Verbal and Written Communication</w:t>
            </w:r>
          </w:p>
        </w:tc>
        <w:tc>
          <w:tcPr>
            <w:tcW w:w="5280" w:type="dxa"/>
            <w:tcBorders>
              <w:left w:val="single" w:sz="8" w:space="0" w:color="FEFDFD"/>
            </w:tcBorders>
            <w:tcMar>
              <w:top w:w="5" w:type="dxa"/>
              <w:left w:w="10" w:type="dxa"/>
              <w:bottom w:w="5" w:type="dxa"/>
              <w:right w:w="5" w:type="dxa"/>
            </w:tcMar>
          </w:tcPr>
          <w:p w14:paraId="61303A3A" w14:textId="77777777" w:rsidR="007E31A6" w:rsidRPr="00500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Positive Attitude and Energetic</w:t>
            </w:r>
          </w:p>
          <w:p w14:paraId="1236B03E" w14:textId="77777777" w:rsidR="007E31A6" w:rsidRPr="00500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Microsoft Office Suite</w:t>
            </w:r>
          </w:p>
          <w:p w14:paraId="571406F3" w14:textId="5AD3F752" w:rsidR="007E31A6" w:rsidRPr="00500D4A" w:rsidRDefault="00227F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Recruiting and Hiring</w:t>
            </w:r>
          </w:p>
          <w:p w14:paraId="365B7C9B" w14:textId="77777777" w:rsidR="007E31A6" w:rsidRPr="00500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Records Organization and Management</w:t>
            </w:r>
          </w:p>
          <w:p w14:paraId="6EC82876" w14:textId="10C3DA36" w:rsidR="007E31A6" w:rsidRPr="00500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 xml:space="preserve">Training </w:t>
            </w:r>
          </w:p>
          <w:p w14:paraId="0FC53520" w14:textId="77777777" w:rsidR="007E31A6" w:rsidRPr="00500D4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>POS Terminal Operations</w:t>
            </w:r>
          </w:p>
          <w:p w14:paraId="1B93C2A7" w14:textId="594953D7" w:rsidR="007E31A6" w:rsidRPr="00500D4A" w:rsidRDefault="00227F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460" w:hanging="201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</w:pPr>
            <w:r w:rsidRPr="00500D4A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</w:rPr>
              <w:t xml:space="preserve">Cash Management </w:t>
            </w:r>
          </w:p>
        </w:tc>
      </w:tr>
    </w:tbl>
    <w:p w14:paraId="0C69A393" w14:textId="77777777" w:rsidR="007E31A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Century Gothic" w:eastAsia="Century Gothic" w:hAnsi="Century Gothic" w:cs="Century Gothic"/>
          <w:color w:val="000000"/>
          <w:sz w:val="28"/>
          <w:szCs w:val="28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szCs w:val="28"/>
        </w:rPr>
        <w:t>Work History</w:t>
      </w:r>
    </w:p>
    <w:p w14:paraId="4BB4F300" w14:textId="188D751B" w:rsidR="007E31A6" w:rsidRPr="00500D4A" w:rsidRDefault="00000000" w:rsidP="00F01A1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firstLine="0"/>
        <w:rPr>
          <w:rFonts w:ascii="Century Gothic" w:eastAsia="Century Gothic" w:hAnsi="Century Gothic" w:cs="Century Gothic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>Administrative Assistant:</w:t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="00F01A1D" w:rsidRPr="00500D4A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500D4A">
        <w:rPr>
          <w:rFonts w:ascii="Century Gothic" w:eastAsia="Century Gothic" w:hAnsi="Century Gothic" w:cs="Century Gothic"/>
          <w:sz w:val="20"/>
          <w:szCs w:val="20"/>
        </w:rPr>
        <w:t xml:space="preserve">    </w:t>
      </w:r>
      <w:r w:rsidRPr="00500D4A">
        <w:rPr>
          <w:rFonts w:ascii="Century Gothic" w:eastAsia="Century Gothic" w:hAnsi="Century Gothic" w:cs="Century Gothic"/>
          <w:b/>
          <w:sz w:val="20"/>
          <w:szCs w:val="20"/>
        </w:rPr>
        <w:t>Nov 2022-Current</w:t>
      </w:r>
    </w:p>
    <w:p w14:paraId="77DB3478" w14:textId="103F4394" w:rsidR="007E31A6" w:rsidRPr="00500D4A" w:rsidRDefault="00000000" w:rsidP="00F01A1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firstLine="0"/>
        <w:rPr>
          <w:rFonts w:ascii="Century Gothic" w:eastAsia="Century Gothic" w:hAnsi="Century Gothic" w:cs="Century Gothic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sz w:val="20"/>
          <w:szCs w:val="20"/>
        </w:rPr>
        <w:t>Lakewood Eye Center</w:t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sz w:val="20"/>
          <w:szCs w:val="20"/>
        </w:rPr>
        <w:tab/>
      </w:r>
      <w:r w:rsidR="00F01A1D" w:rsidRPr="00500D4A">
        <w:rPr>
          <w:rFonts w:ascii="Century Gothic" w:eastAsia="Century Gothic" w:hAnsi="Century Gothic" w:cs="Century Gothic"/>
          <w:sz w:val="20"/>
          <w:szCs w:val="20"/>
        </w:rPr>
        <w:t xml:space="preserve">   </w:t>
      </w:r>
      <w:r w:rsidR="00500D4A" w:rsidRPr="00500D4A">
        <w:rPr>
          <w:rFonts w:ascii="Century Gothic" w:eastAsia="Century Gothic" w:hAnsi="Century Gothic" w:cs="Century Gothic"/>
          <w:sz w:val="20"/>
          <w:szCs w:val="20"/>
        </w:rPr>
        <w:t xml:space="preserve">                   </w:t>
      </w:r>
      <w:r w:rsidRPr="00500D4A">
        <w:rPr>
          <w:rFonts w:ascii="Century Gothic" w:eastAsia="Century Gothic" w:hAnsi="Century Gothic" w:cs="Century Gothic"/>
          <w:sz w:val="20"/>
          <w:szCs w:val="20"/>
        </w:rPr>
        <w:t>Lakewood, CO</w:t>
      </w:r>
    </w:p>
    <w:p w14:paraId="2F78C7E5" w14:textId="77777777" w:rsidR="007E31A6" w:rsidRPr="00500D4A" w:rsidRDefault="00000000">
      <w:pPr>
        <w:numPr>
          <w:ilvl w:val="0"/>
          <w:numId w:val="4"/>
        </w:numPr>
        <w:pBdr>
          <w:top w:val="none" w:sz="0" w:space="0" w:color="E2E8F0"/>
          <w:left w:val="none" w:sz="0" w:space="0" w:color="E2E8F0"/>
          <w:bottom w:val="none" w:sz="0" w:space="0" w:color="E2E8F0"/>
          <w:right w:val="none" w:sz="0" w:space="0" w:color="E2E8F0"/>
          <w:between w:val="none" w:sz="0" w:space="0" w:color="E2E8F0"/>
        </w:pBdr>
        <w:shd w:val="clear" w:color="auto" w:fill="FFFFFF"/>
        <w:spacing w:before="0" w:after="0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sz w:val="20"/>
          <w:szCs w:val="20"/>
        </w:rPr>
        <w:t>Serve patients by scheduling appointments and maintaining records and accounts.</w:t>
      </w:r>
    </w:p>
    <w:p w14:paraId="47997009" w14:textId="18AB50B0" w:rsidR="007E31A6" w:rsidRPr="00500D4A" w:rsidRDefault="00000000">
      <w:pPr>
        <w:numPr>
          <w:ilvl w:val="0"/>
          <w:numId w:val="4"/>
        </w:numPr>
        <w:shd w:val="clear" w:color="auto" w:fill="FFFFFF"/>
        <w:spacing w:before="0" w:after="0"/>
        <w:rPr>
          <w:color w:val="5E5E5E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5E5E5E"/>
          <w:sz w:val="20"/>
          <w:szCs w:val="20"/>
        </w:rPr>
        <w:t>Prepare medical files</w:t>
      </w:r>
      <w:r w:rsidRPr="00500D4A">
        <w:rPr>
          <w:rFonts w:ascii="Century Gothic" w:eastAsia="Century Gothic" w:hAnsi="Century Gothic" w:cs="Century Gothic"/>
          <w:sz w:val="20"/>
          <w:szCs w:val="20"/>
        </w:rPr>
        <w:t xml:space="preserve"> through verifying patient data and insurance to ensure accurate billing, inputting updated information into the system as required.</w:t>
      </w:r>
    </w:p>
    <w:p w14:paraId="7F43402F" w14:textId="5397D011" w:rsidR="00F01A1D" w:rsidRPr="00500D4A" w:rsidRDefault="00F01A1D">
      <w:pPr>
        <w:numPr>
          <w:ilvl w:val="0"/>
          <w:numId w:val="4"/>
        </w:numPr>
        <w:shd w:val="clear" w:color="auto" w:fill="FFFFFF"/>
        <w:spacing w:before="0" w:after="0"/>
        <w:rPr>
          <w:b/>
          <w:color w:val="5E5E5E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5E5E5E"/>
          <w:sz w:val="20"/>
          <w:szCs w:val="20"/>
        </w:rPr>
        <w:t>Answering and directing phone calls, creating appointments, and handling all queries</w:t>
      </w:r>
      <w:r w:rsidRPr="00500D4A">
        <w:rPr>
          <w:rFonts w:ascii="Century Gothic" w:eastAsia="Century Gothic" w:hAnsi="Century Gothic" w:cs="Century Gothic"/>
          <w:b/>
          <w:color w:val="5E5E5E"/>
          <w:sz w:val="20"/>
          <w:szCs w:val="20"/>
        </w:rPr>
        <w:t>.</w:t>
      </w:r>
    </w:p>
    <w:p w14:paraId="75558C3B" w14:textId="77777777" w:rsidR="00F01A1D" w:rsidRPr="00500D4A" w:rsidRDefault="00F01A1D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ind w:left="0" w:firstLine="0"/>
        <w:rPr>
          <w:rFonts w:ascii="Century Gothic" w:eastAsia="Century Gothic" w:hAnsi="Century Gothic" w:cs="Century Gothic"/>
          <w:b/>
          <w:color w:val="595959"/>
          <w:sz w:val="20"/>
          <w:szCs w:val="20"/>
        </w:rPr>
      </w:pPr>
    </w:p>
    <w:p w14:paraId="1B6D09E8" w14:textId="063D3637" w:rsidR="007E31A6" w:rsidRPr="00500D4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ind w:left="0" w:firstLine="0"/>
        <w:rPr>
          <w:rFonts w:ascii="Century Gothic" w:eastAsia="Century Gothic" w:hAnsi="Century Gothic" w:cs="Century Gothic"/>
          <w:b/>
          <w:color w:val="666666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Kitchen Manager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 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ab/>
        <w:t xml:space="preserve"> </w:t>
      </w: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Sep 2016</w:t>
      </w:r>
      <w:r w:rsidRPr="00500D4A">
        <w:rPr>
          <w:rFonts w:ascii="Century Gothic" w:eastAsia="Century Gothic" w:hAnsi="Century Gothic" w:cs="Century Gothic"/>
          <w:b/>
          <w:color w:val="666666"/>
          <w:sz w:val="20"/>
          <w:szCs w:val="20"/>
        </w:rPr>
        <w:t xml:space="preserve"> - </w:t>
      </w: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Jan 2022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 </w:t>
      </w:r>
    </w:p>
    <w:p w14:paraId="4121B989" w14:textId="0FD0F0BB" w:rsidR="007E31A6" w:rsidRPr="00500D4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ind w:left="0" w:firstLine="0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Heart's Desire Catering 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Arvada, CO </w:t>
      </w:r>
    </w:p>
    <w:p w14:paraId="7B838A61" w14:textId="77777777" w:rsidR="00500D4A" w:rsidRPr="00500D4A" w:rsidRDefault="00500D4A" w:rsidP="00500D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360" w:firstLine="0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Practiced</w:t>
      </w:r>
      <w:r w:rsidR="00D942E9"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serve-safe methods for preparing, cooking, holding, and storing of all food items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0FCEA43D" w14:textId="77777777" w:rsidR="009A59D9" w:rsidRPr="009A59D9" w:rsidRDefault="00000000" w:rsidP="009A59D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360" w:firstLine="0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Delegated food preparation duties to verify proper preparation and production of meals.</w:t>
      </w:r>
    </w:p>
    <w:p w14:paraId="1F47EA58" w14:textId="77777777" w:rsidR="009A59D9" w:rsidRPr="009A59D9" w:rsidRDefault="00000000" w:rsidP="009A59D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360" w:firstLine="0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Delivered in-depth training to workers in food preparation and customer-facing roles </w:t>
      </w:r>
      <w:r w:rsidR="00500D4A"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to </w:t>
      </w:r>
      <w:r w:rsidR="00500D4A" w:rsidRPr="009A59D9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>promote</w:t>
      </w: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strong</w:t>
      </w:r>
    </w:p>
    <w:p w14:paraId="75B581E7" w14:textId="04933AEB" w:rsidR="00500D4A" w:rsidRPr="009A59D9" w:rsidRDefault="00000000" w:rsidP="009A59D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360" w:firstLine="360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team performance</w:t>
      </w:r>
      <w:r w:rsidR="00D942E9"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and customer satisfaction</w:t>
      </w: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145851C2" w14:textId="77777777" w:rsidR="009A59D9" w:rsidRDefault="00000000" w:rsidP="00500D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360" w:firstLine="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Enhanced business productivity by training 6 team members and 10 servers on best practices and</w:t>
      </w:r>
    </w:p>
    <w:p w14:paraId="54E7CF80" w14:textId="07FD1D43" w:rsidR="007E31A6" w:rsidRPr="00500D4A" w:rsidRDefault="00000000" w:rsidP="009A59D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360" w:firstLine="36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protocols.</w:t>
      </w:r>
    </w:p>
    <w:p w14:paraId="5C103A70" w14:textId="77777777" w:rsidR="007E31A6" w:rsidRPr="00500D4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after="0" w:line="240" w:lineRule="auto"/>
        <w:ind w:left="0" w:firstLine="0"/>
        <w:rPr>
          <w:rFonts w:ascii="Century Gothic" w:eastAsia="Century Gothic" w:hAnsi="Century Gothic" w:cs="Century Gothic"/>
          <w:b/>
          <w:color w:val="666666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Assistant Manager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 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ab/>
        <w:t xml:space="preserve"> </w:t>
      </w: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Jul 2015</w:t>
      </w:r>
      <w:r w:rsidRPr="00500D4A">
        <w:rPr>
          <w:rFonts w:ascii="Century Gothic" w:eastAsia="Century Gothic" w:hAnsi="Century Gothic" w:cs="Century Gothic"/>
          <w:b/>
          <w:color w:val="666666"/>
          <w:sz w:val="20"/>
          <w:szCs w:val="20"/>
        </w:rPr>
        <w:t xml:space="preserve"> - </w:t>
      </w: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Aug 2016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 </w:t>
      </w:r>
    </w:p>
    <w:p w14:paraId="063495D7" w14:textId="3F02A349" w:rsidR="00500D4A" w:rsidRDefault="00000000" w:rsidP="00500D4A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ind w:left="0" w:firstLine="0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proofErr w:type="spellStart"/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Rumbi</w:t>
      </w:r>
      <w:proofErr w:type="spellEnd"/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Island Grill 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ab/>
        <w:t xml:space="preserve"> Orem, </w:t>
      </w:r>
      <w:r w:rsidR="009A59D9">
        <w:rPr>
          <w:rFonts w:ascii="Century Gothic" w:eastAsia="Century Gothic" w:hAnsi="Century Gothic" w:cs="Century Gothic"/>
          <w:color w:val="000000"/>
          <w:sz w:val="20"/>
          <w:szCs w:val="20"/>
        </w:rPr>
        <w:t>UT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</w:p>
    <w:p w14:paraId="751EAEA5" w14:textId="77777777" w:rsidR="00500D4A" w:rsidRPr="00500D4A" w:rsidRDefault="00000000" w:rsidP="00500D4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Monitored cash intake and deposit records</w:t>
      </w:r>
      <w:r w:rsidR="00D942E9"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="00D942E9"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>leading to</w:t>
      </w:r>
      <w:r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 xml:space="preserve"> increa</w:t>
      </w:r>
      <w:r w:rsidR="00D942E9"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>sed</w:t>
      </w:r>
      <w:r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 xml:space="preserve"> </w:t>
      </w:r>
      <w:r w:rsidR="00227FD7"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>accuracy</w:t>
      </w:r>
      <w:r w:rsidR="00D942E9"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 xml:space="preserve"> </w:t>
      </w:r>
      <w:r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>and reduc</w:t>
      </w:r>
      <w:r w:rsidR="00D942E9"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>ed</w:t>
      </w:r>
      <w:r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 xml:space="preserve"> discrepancies.</w:t>
      </w:r>
    </w:p>
    <w:p w14:paraId="2EB19A3D" w14:textId="77777777" w:rsidR="009A59D9" w:rsidRPr="009A59D9" w:rsidRDefault="00D942E9" w:rsidP="009A59D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bCs/>
          <w:color w:val="000000"/>
          <w:sz w:val="20"/>
          <w:szCs w:val="20"/>
        </w:rPr>
        <w:t>Planned schedules and delegated assignments to meet coverage and service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demands.</w:t>
      </w:r>
    </w:p>
    <w:p w14:paraId="5E3C6610" w14:textId="77777777" w:rsidR="009A59D9" w:rsidRPr="009A59D9" w:rsidRDefault="00000000" w:rsidP="009A59D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Offered hands-on assistance to customers</w:t>
      </w:r>
      <w:r w:rsidR="00500D4A"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79940F8F" w14:textId="796CCE89" w:rsidR="007E31A6" w:rsidRPr="009A59D9" w:rsidRDefault="00000000" w:rsidP="009A59D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Generated repeat business through exceptional customer service</w:t>
      </w:r>
      <w:r w:rsidR="00500D4A"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2682F656" w14:textId="77777777" w:rsidR="009A59D9" w:rsidRPr="009A59D9" w:rsidRDefault="00000000" w:rsidP="009A59D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Verified inventory counts </w:t>
      </w:r>
      <w:r w:rsidR="00500D4A"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to remain</w:t>
      </w: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within monthly tolerance levels and compiled financial data in compliance with budget.</w:t>
      </w:r>
    </w:p>
    <w:p w14:paraId="05F9A0FD" w14:textId="2E379CB1" w:rsidR="007E31A6" w:rsidRPr="009A59D9" w:rsidRDefault="00000000" w:rsidP="009A59D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9A59D9">
        <w:rPr>
          <w:rFonts w:ascii="Century Gothic" w:eastAsia="Century Gothic" w:hAnsi="Century Gothic" w:cs="Century Gothic"/>
          <w:color w:val="000000"/>
          <w:sz w:val="20"/>
          <w:szCs w:val="20"/>
        </w:rPr>
        <w:t>Increased sales by driving operational efficiencies.</w:t>
      </w:r>
    </w:p>
    <w:p w14:paraId="54A1BB36" w14:textId="77777777" w:rsidR="007E31A6" w:rsidRPr="00500D4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Education</w:t>
      </w:r>
    </w:p>
    <w:p w14:paraId="5B97F463" w14:textId="6701391D" w:rsidR="007E31A6" w:rsidRPr="00500D4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ind w:left="0" w:firstLine="0"/>
        <w:rPr>
          <w:rFonts w:ascii="Century Gothic" w:eastAsia="Century Gothic" w:hAnsi="Century Gothic" w:cs="Century Gothic"/>
          <w:b/>
          <w:color w:val="666666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Bachelor of Arts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: </w:t>
      </w: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Culinary Arts </w:t>
      </w:r>
      <w:r w:rsidR="00F01A1D"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a</w:t>
      </w:r>
      <w:r w:rsidRPr="00500D4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nd Food Service Management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 </w:t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ab/>
        <w:t xml:space="preserve"> </w:t>
      </w:r>
    </w:p>
    <w:p w14:paraId="6F8757C6" w14:textId="3A794675" w:rsidR="007E31A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ind w:left="0" w:firstLine="0"/>
        <w:rPr>
          <w:rFonts w:ascii="Century Gothic" w:eastAsia="Century Gothic" w:hAnsi="Century Gothic" w:cs="Century Gothic"/>
          <w:color w:val="666666"/>
          <w:sz w:val="20"/>
          <w:szCs w:val="20"/>
        </w:rPr>
      </w:pP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>Johnson And Wales University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 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ab/>
      </w:r>
      <w:r w:rsidRPr="00500D4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Denver, CO</w:t>
      </w:r>
      <w:r w:rsidRPr="00500D4A">
        <w:rPr>
          <w:rFonts w:ascii="Century Gothic" w:eastAsia="Century Gothic" w:hAnsi="Century Gothic" w:cs="Century Gothic"/>
          <w:color w:val="666666"/>
          <w:sz w:val="20"/>
          <w:szCs w:val="20"/>
        </w:rPr>
        <w:t xml:space="preserve"> </w:t>
      </w:r>
    </w:p>
    <w:p w14:paraId="5990CEEB" w14:textId="6E6037A0" w:rsidR="009960BE" w:rsidRPr="009960BE" w:rsidRDefault="009960BE">
      <w:pPr>
        <w:pBdr>
          <w:top w:val="nil"/>
          <w:left w:val="nil"/>
          <w:bottom w:val="nil"/>
          <w:right w:val="nil"/>
          <w:between w:val="nil"/>
        </w:pBdr>
        <w:tabs>
          <w:tab w:val="right" w:pos="10540"/>
        </w:tabs>
        <w:spacing w:before="0" w:after="0" w:line="240" w:lineRule="auto"/>
        <w:ind w:left="0" w:firstLine="0"/>
        <w:rPr>
          <w:rFonts w:ascii="Century Gothic" w:eastAsia="Century Gothic" w:hAnsi="Century Gothic" w:cs="Century Gothic"/>
          <w:color w:val="666666"/>
          <w:sz w:val="20"/>
          <w:szCs w:val="20"/>
        </w:rPr>
      </w:pPr>
    </w:p>
    <w:sectPr w:rsidR="009960BE" w:rsidRPr="00996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21C66" w14:textId="77777777" w:rsidR="00F76ABE" w:rsidRDefault="00F76ABE">
      <w:pPr>
        <w:spacing w:before="0" w:after="0" w:line="240" w:lineRule="auto"/>
      </w:pPr>
      <w:r>
        <w:separator/>
      </w:r>
    </w:p>
  </w:endnote>
  <w:endnote w:type="continuationSeparator" w:id="0">
    <w:p w14:paraId="708DB6E1" w14:textId="77777777" w:rsidR="00F76ABE" w:rsidRDefault="00F76A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D1BBC" w14:textId="77777777" w:rsidR="007E31A6" w:rsidRDefault="007E31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left="0" w:firstLine="0"/>
      <w:rPr>
        <w:rFonts w:ascii="Times New Roman" w:eastAsia="Times New Roman" w:hAnsi="Times New Roman" w:cs="Times New Roman"/>
        <w:b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A3F9D" w14:textId="77777777" w:rsidR="007E31A6" w:rsidRDefault="007E31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left="0" w:firstLine="0"/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FA71" w14:textId="77777777" w:rsidR="007E31A6" w:rsidRDefault="007E31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left="0" w:firstLine="0"/>
      <w:rPr>
        <w:rFonts w:ascii="Times New Roman" w:eastAsia="Times New Roman" w:hAnsi="Times New Roman"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25E6D" w14:textId="77777777" w:rsidR="00F76ABE" w:rsidRDefault="00F76ABE">
      <w:pPr>
        <w:spacing w:before="0" w:after="0" w:line="240" w:lineRule="auto"/>
      </w:pPr>
      <w:r>
        <w:separator/>
      </w:r>
    </w:p>
  </w:footnote>
  <w:footnote w:type="continuationSeparator" w:id="0">
    <w:p w14:paraId="6BCA5937" w14:textId="77777777" w:rsidR="00F76ABE" w:rsidRDefault="00F76A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F9276" w14:textId="77777777" w:rsidR="007E31A6" w:rsidRDefault="007E31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left="0" w:firstLine="0"/>
      <w:rPr>
        <w:rFonts w:ascii="Times New Roman" w:eastAsia="Times New Roman" w:hAnsi="Times New Roman" w:cs="Times New Roman"/>
        <w:b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A64E" w14:textId="77777777" w:rsidR="007E31A6" w:rsidRDefault="007E31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left="0" w:firstLine="0"/>
      <w:rPr>
        <w:rFonts w:ascii="Times New Roman" w:eastAsia="Times New Roman" w:hAnsi="Times New Roman" w:cs="Times New Roman"/>
        <w:b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46FB" w14:textId="77777777" w:rsidR="007E31A6" w:rsidRDefault="007E31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left="0" w:firstLine="0"/>
      <w:rPr>
        <w:rFonts w:ascii="Times New Roman" w:eastAsia="Times New Roman" w:hAnsi="Times New Roman" w:cs="Times New Roman"/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D2686"/>
    <w:multiLevelType w:val="multilevel"/>
    <w:tmpl w:val="381E23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B46142"/>
    <w:multiLevelType w:val="multilevel"/>
    <w:tmpl w:val="4D96FA98"/>
    <w:lvl w:ilvl="0">
      <w:start w:val="1"/>
      <w:numFmt w:val="bullet"/>
      <w:lvlText w:val="●"/>
      <w:lvlJc w:val="left"/>
      <w:pPr>
        <w:ind w:left="1062" w:hanging="432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71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43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15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87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59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31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03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75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2" w15:restartNumberingAfterBreak="0">
    <w:nsid w:val="440C3140"/>
    <w:multiLevelType w:val="multilevel"/>
    <w:tmpl w:val="2578F50E"/>
    <w:lvl w:ilvl="0">
      <w:start w:val="1"/>
      <w:numFmt w:val="bullet"/>
      <w:lvlText w:val="●"/>
      <w:lvlJc w:val="left"/>
      <w:pPr>
        <w:ind w:left="6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2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65C7132"/>
    <w:multiLevelType w:val="multilevel"/>
    <w:tmpl w:val="92041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70E372A"/>
    <w:multiLevelType w:val="multilevel"/>
    <w:tmpl w:val="EE9ED9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88518201">
    <w:abstractNumId w:val="2"/>
  </w:num>
  <w:num w:numId="2" w16cid:durableId="743456952">
    <w:abstractNumId w:val="0"/>
  </w:num>
  <w:num w:numId="3" w16cid:durableId="2080127964">
    <w:abstractNumId w:val="3"/>
  </w:num>
  <w:num w:numId="4" w16cid:durableId="849367469">
    <w:abstractNumId w:val="4"/>
  </w:num>
  <w:num w:numId="5" w16cid:durableId="821192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A6"/>
    <w:rsid w:val="00186457"/>
    <w:rsid w:val="00216FF2"/>
    <w:rsid w:val="00227FD7"/>
    <w:rsid w:val="0025436A"/>
    <w:rsid w:val="00500D4A"/>
    <w:rsid w:val="006A26F3"/>
    <w:rsid w:val="007E31A6"/>
    <w:rsid w:val="009960BE"/>
    <w:rsid w:val="009A59D9"/>
    <w:rsid w:val="00BC0D7F"/>
    <w:rsid w:val="00BD5A7D"/>
    <w:rsid w:val="00D942E9"/>
    <w:rsid w:val="00DD7D1B"/>
    <w:rsid w:val="00F01A1D"/>
    <w:rsid w:val="00F7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078B1"/>
  <w15:docId w15:val="{225ED088-3A47-47D6-BB50-7A522D17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E49"/>
        <w:sz w:val="29"/>
        <w:szCs w:val="29"/>
        <w:highlight w:val="white"/>
        <w:lang w:val="en-US" w:eastAsia="en-US" w:bidi="ar-SA"/>
      </w:rPr>
    </w:rPrDefault>
    <w:pPrDefault>
      <w:pPr>
        <w:spacing w:before="240" w:after="120"/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spacing w:line="240" w:lineRule="atLeast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outlineLvl w:val="0"/>
    </w:pPr>
    <w:rPr>
      <w:bCs/>
      <w:color w:val="2F5496"/>
      <w:kern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6D7A"/>
    <w:pPr>
      <w:keepNext/>
      <w:keepLines/>
      <w:spacing w:before="40"/>
      <w:outlineLvl w:val="1"/>
    </w:pPr>
    <w:rPr>
      <w:bCs/>
      <w:color w:val="2F549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D7A"/>
    <w:pPr>
      <w:keepNext/>
      <w:keepLines/>
      <w:spacing w:before="40"/>
      <w:outlineLvl w:val="2"/>
    </w:pPr>
    <w:rPr>
      <w:bCs/>
      <w:color w:val="1F376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D7A"/>
    <w:pPr>
      <w:keepNext/>
      <w:keepLines/>
      <w:spacing w:before="40"/>
      <w:outlineLvl w:val="3"/>
    </w:pPr>
    <w:rPr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D7A"/>
    <w:pPr>
      <w:keepNext/>
      <w:keepLines/>
      <w:spacing w:before="40"/>
      <w:outlineLvl w:val="4"/>
    </w:pPr>
    <w:rPr>
      <w:bCs/>
      <w:color w:val="2F549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D7A"/>
    <w:pPr>
      <w:keepNext/>
      <w:keepLines/>
      <w:spacing w:before="40"/>
      <w:outlineLvl w:val="5"/>
    </w:pPr>
    <w:rPr>
      <w:b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Times New Roman" w:eastAsia="Times New Roman" w:hAnsi="Times New Roman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Times New Roman" w:eastAsia="Times New Roman" w:hAnsi="Times New Roman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Times New Roman" w:eastAsia="Times New Roman" w:hAnsi="Times New Roman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Times New Roman" w:eastAsia="Times New Roman" w:hAnsi="Times New Roman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Times New Roman" w:eastAsia="Times New Roman" w:hAnsi="Times New Roman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Times New Roman" w:eastAsia="Times New Roman" w:hAnsi="Times New Roman" w:cs="Times New Roman"/>
      <w:color w:val="1F3763"/>
    </w:rPr>
  </w:style>
  <w:style w:type="paragraph" w:customStyle="1" w:styleId="divdocument">
    <w:name w:val="div_document"/>
    <w:basedOn w:val="Normal"/>
    <w:pPr>
      <w:spacing w:line="380" w:lineRule="atLeast"/>
    </w:pPr>
    <w:rPr>
      <w:color w:val="666666"/>
    </w:rPr>
  </w:style>
  <w:style w:type="paragraph" w:customStyle="1" w:styleId="divdocumentdivfirstsection">
    <w:name w:val="div_document_div_firstsection"/>
    <w:basedOn w:val="Normal"/>
  </w:style>
  <w:style w:type="paragraph" w:customStyle="1" w:styleId="divdocumentdivparagraph">
    <w:name w:val="div_document_div_paragraph"/>
    <w:basedOn w:val="Normal"/>
  </w:style>
  <w:style w:type="paragraph" w:customStyle="1" w:styleId="divdocumentdivname">
    <w:name w:val="div_document_div_name"/>
    <w:basedOn w:val="Normal"/>
    <w:rPr>
      <w:color w:val="000000"/>
    </w:rPr>
  </w:style>
  <w:style w:type="character" w:customStyle="1" w:styleId="span">
    <w:name w:val="span"/>
    <w:basedOn w:val="DefaultParagraphFont"/>
    <w:rPr>
      <w:sz w:val="24"/>
      <w:szCs w:val="24"/>
      <w:bdr w:val="none" w:sz="0" w:space="0" w:color="auto"/>
      <w:vertAlign w:val="baseline"/>
    </w:rPr>
  </w:style>
  <w:style w:type="paragraph" w:customStyle="1" w:styleId="divdocumentdivSECTIONCNTC">
    <w:name w:val="div_document_div_SECTION_CNTC"/>
    <w:basedOn w:val="Normal"/>
  </w:style>
  <w:style w:type="paragraph" w:customStyle="1" w:styleId="divaddress">
    <w:name w:val="div_address"/>
    <w:basedOn w:val="div"/>
    <w:pPr>
      <w:spacing w:line="360" w:lineRule="atLeast"/>
      <w:jc w:val="right"/>
    </w:pPr>
    <w:rPr>
      <w:color w:val="000000"/>
      <w:sz w:val="20"/>
      <w:szCs w:val="20"/>
    </w:rPr>
  </w:style>
  <w:style w:type="paragraph" w:customStyle="1" w:styleId="div">
    <w:name w:val="div"/>
    <w:basedOn w:val="Normal"/>
  </w:style>
  <w:style w:type="character" w:customStyle="1" w:styleId="documentzipsuffix">
    <w:name w:val="document_zipsuffix"/>
    <w:basedOn w:val="DefaultParagraphFont"/>
  </w:style>
  <w:style w:type="character" w:customStyle="1" w:styleId="documentzipprefix">
    <w:name w:val="document_zipprefix"/>
    <w:basedOn w:val="DefaultParagraphFont"/>
    <w:rPr>
      <w:vanish/>
    </w:rPr>
  </w:style>
  <w:style w:type="paragraph" w:customStyle="1" w:styleId="divdocumentsection">
    <w:name w:val="div_document_section"/>
    <w:basedOn w:val="Normal"/>
  </w:style>
  <w:style w:type="paragraph" w:customStyle="1" w:styleId="divdocumentdivheading">
    <w:name w:val="div_document_div_heading"/>
    <w:basedOn w:val="Normal"/>
  </w:style>
  <w:style w:type="paragraph" w:customStyle="1" w:styleId="divdocumentdivsectiontitle">
    <w:name w:val="div_document_div_sectiontitle"/>
    <w:basedOn w:val="Normal"/>
    <w:pPr>
      <w:spacing w:line="440" w:lineRule="atLeast"/>
    </w:pPr>
    <w:rPr>
      <w:color w:val="000000"/>
      <w:sz w:val="28"/>
      <w:szCs w:val="28"/>
    </w:rPr>
  </w:style>
  <w:style w:type="paragraph" w:customStyle="1" w:styleId="divdocumentsinglecolumn">
    <w:name w:val="div_document_singlecolumn"/>
    <w:basedOn w:val="Normal"/>
  </w:style>
  <w:style w:type="paragraph" w:customStyle="1" w:styleId="p">
    <w:name w:val="p"/>
    <w:basedOn w:val="Normal"/>
  </w:style>
  <w:style w:type="paragraph" w:customStyle="1" w:styleId="ulli">
    <w:name w:val="ul_li"/>
    <w:basedOn w:val="Normal"/>
    <w:rPr>
      <w:color w:val="666666"/>
    </w:rPr>
  </w:style>
  <w:style w:type="table" w:customStyle="1" w:styleId="divdocumenttable">
    <w:name w:val="div_document_table"/>
    <w:basedOn w:val="TableNormal"/>
    <w:tblPr/>
  </w:style>
  <w:style w:type="character" w:customStyle="1" w:styleId="singlecolumnspanpaddedlinenth-child1">
    <w:name w:val="singlecolumn_span_paddedline_nth-child(1)"/>
    <w:basedOn w:val="DefaultParagraphFont"/>
  </w:style>
  <w:style w:type="character" w:customStyle="1" w:styleId="spanjobtitle">
    <w:name w:val="span_jobtitle"/>
    <w:basedOn w:val="span"/>
    <w:rPr>
      <w:b w:val="0"/>
      <w:bCs/>
      <w:color w:val="000000"/>
      <w:sz w:val="24"/>
      <w:szCs w:val="24"/>
      <w:bdr w:val="none" w:sz="0" w:space="0" w:color="auto"/>
      <w:vertAlign w:val="baseline"/>
    </w:rPr>
  </w:style>
  <w:style w:type="character" w:customStyle="1" w:styleId="datesWrapper">
    <w:name w:val="datesWrapper"/>
    <w:basedOn w:val="DefaultParagraphFont"/>
  </w:style>
  <w:style w:type="character" w:customStyle="1" w:styleId="spanjobdates">
    <w:name w:val="span_jobdates"/>
    <w:basedOn w:val="span"/>
    <w:rPr>
      <w:color w:val="000000"/>
      <w:sz w:val="24"/>
      <w:szCs w:val="24"/>
      <w:bdr w:val="none" w:sz="0" w:space="0" w:color="auto"/>
      <w:vertAlign w:val="baseline"/>
    </w:rPr>
  </w:style>
  <w:style w:type="paragraph" w:customStyle="1" w:styleId="spanpaddedline">
    <w:name w:val="span_paddedline"/>
    <w:basedOn w:val="spanParagraph"/>
  </w:style>
  <w:style w:type="paragraph" w:customStyle="1" w:styleId="spanParagraph">
    <w:name w:val="span Paragraph"/>
    <w:basedOn w:val="Normal"/>
  </w:style>
  <w:style w:type="character" w:customStyle="1" w:styleId="spancompanyname">
    <w:name w:val="span_companyname"/>
    <w:basedOn w:val="span"/>
    <w:rPr>
      <w:b/>
      <w:bCs w:val="0"/>
      <w:sz w:val="24"/>
      <w:szCs w:val="24"/>
      <w:bdr w:val="none" w:sz="0" w:space="0" w:color="auto"/>
      <w:vertAlign w:val="baseline"/>
    </w:rPr>
  </w:style>
  <w:style w:type="character" w:customStyle="1" w:styleId="spandegree">
    <w:name w:val="span_degree"/>
    <w:basedOn w:val="span"/>
    <w:rPr>
      <w:b w:val="0"/>
      <w:bCs/>
      <w:color w:val="000000"/>
      <w:sz w:val="24"/>
      <w:szCs w:val="24"/>
      <w:bdr w:val="none" w:sz="0" w:space="0" w:color="auto"/>
      <w:vertAlign w:val="baseline"/>
    </w:rPr>
  </w:style>
  <w:style w:type="character" w:customStyle="1" w:styleId="spanprogramline">
    <w:name w:val="span_programline"/>
    <w:basedOn w:val="span"/>
    <w:rPr>
      <w:b w:val="0"/>
      <w:bCs/>
      <w:color w:val="000000"/>
      <w:sz w:val="24"/>
      <w:szCs w:val="24"/>
      <w:bdr w:val="none" w:sz="0" w:space="0" w:color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9D1C5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C5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1C5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C57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00D4A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F5Msiv4L+2UweyR+b4OEp50Gqw==">CgMxLjA4AHIhMW1hQ1JjQVJZam1IaFN1UEZ1T1lDUENjOWp4VHU2UXp5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 Cooper</dc:creator>
  <cp:lastModifiedBy>Stacey Cooper</cp:lastModifiedBy>
  <cp:revision>3</cp:revision>
  <cp:lastPrinted>2023-07-25T01:22:00Z</cp:lastPrinted>
  <dcterms:created xsi:type="dcterms:W3CDTF">2024-04-29T15:08:00Z</dcterms:created>
  <dcterms:modified xsi:type="dcterms:W3CDTF">2024-04-29T15:11:00Z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690c457b-f80e-4735-80bf-91f853c33ea6</vt:lpwstr>
  </property>
  <property fmtid="{D5CDD505-2E9C-101B-9397-08002B2CF9AE}" pid="3" name="x1ye=0">
    <vt:lpwstr>jC0AAB+LCAAAAAAABAAVmbW2s2oURR+IArfiFri706HB3Z/+nr9KiowE+PZea84RjGU4CicZAmVIkREZGEUwHmVoBhZpghRRvDQaxPttfZnJRhmGwPUWucQcBGyFLZjPCiTUp65V4VaQRBxGzOyaGCE7KNlSUsvNMxxaiOgkARZP6NnbusPuqdJqsAetz01GvTcStKpvpF6slw/CKd3HzUSRvxUvLuhrDkTLHheNKR/1HguboxsF9AMxE4qJDqs</vt:lpwstr>
  </property>
  <property fmtid="{D5CDD505-2E9C-101B-9397-08002B2CF9AE}" pid="4" name="x1ye=1">
    <vt:lpwstr>i0fImnt2Xgfv8PS9hxYJvkRBysNQ47izZ5KK8fZbqTLrt4I2Ed9KO5xWL/zKc45trmQOzs93YlLvPEuXnvDFO4eToF3QWmQeZdzoU8rzh4T7ua6RH5++eH+e4whEz6/FOl4jDPfQzw1xrhh3U9O6uTVR6E8KsFSL8srwOY8D8YQ8zSywgOi4iFFv5ZJWUQfMvcozz7+URuC3L/g60H1P0Rnzuk8v+gMNIAmVO+OKVJYVub+kZ22TzitBle0LqE6</vt:lpwstr>
  </property>
  <property fmtid="{D5CDD505-2E9C-101B-9397-08002B2CF9AE}" pid="5" name="x1ye=10">
    <vt:lpwstr>ctFjqbEseGNpiMgv/REB2a/G4RTjD27t4/WUj7OmYT5pEmBczCjOR7mxlEcJbBDYpS9jxiiZUpolPhJQJVR4KbGVdiybrf5XNnb9E5fFclrdMoAACjLCEcf53xcweuXLXUdkU/iYrbMScyr0DGhMxJwvYMeLjSevxM24oEErPoxPuTspG87yuiQ+6Bo9En9zedO7GiXIKWWx4RDGmHb16VDQylNRI05AoaEiBpjoQbYUj0Wpet0tN6BWdwvf0B1</vt:lpwstr>
  </property>
  <property fmtid="{D5CDD505-2E9C-101B-9397-08002B2CF9AE}" pid="6" name="x1ye=11">
    <vt:lpwstr>kX9MNgAS1uYGOL+jw4T2kuAMwwAsn2/Pb+k8vH9pxH8spdouRnUIfICyYbX+TxfhFfswj5v32cyc5v1buz5z4yZAnU+hCVYrzx8UFoaSdi8FkpLLy3NvtPdEjhYD/ZFLBbBsuNrSOZGCcamvdlR6lY2GH3/4NDI2+VnHuzVBcg8uk0cqVM6Pc8LT8VGZ0JTflKas4tyuzuoGkdqa5003hqpb1E4ntIFMfuvNCoW+4Xos3EF7u2SjM25Cl1mXz+2</vt:lpwstr>
  </property>
  <property fmtid="{D5CDD505-2E9C-101B-9397-08002B2CF9AE}" pid="7" name="x1ye=12">
    <vt:lpwstr>4y50K1UZCPefsUs/ECTKNTqlNUb4x1BOaz21ECvqFM4HF2Tyb10VuUxry2K/7TrWmTUT1VHxZiQl+tdQuyl0O4Nq7l1ziNQwEabMAghwrT3YhcFIGhoSPSGTJGDJLAynHTAUrTu1TsgkxUMOiyz4jTx+TA99rFKpxhU4Q/jYfLXhf1dHJV/BIGCBV5hW6qsL2fxCkar2qZmVZCM/qBDlZf7o0mrqDCrZYD6r4N05nfxtkmJ4vUdPJto8SsG8/ZI</vt:lpwstr>
  </property>
  <property fmtid="{D5CDD505-2E9C-101B-9397-08002B2CF9AE}" pid="8" name="x1ye=13">
    <vt:lpwstr>i5HIF/LlyySdLnC/gHXGMaX38hBgFKyAbvd6yLCOGklxSHcOdptNyq+eQzvigjBNNpHZU+svMcTYD+tu4pQ/ZWq/4pB+frSlpUh/HYBUXk+jYCe9XfxkQ1sjcXcXa/VXMpTjxMD7CSuHGfPPBPDyLvQG6O+ysvpXaV9JH4fdadulydC5gdyZFOfMHkJROdsWx38KbCAjNmP7LlQYxvnYdZ5Zy1zBnhJUgrTmSkSywNp23bnWIuPfD4nWyD8Xpi/</vt:lpwstr>
  </property>
  <property fmtid="{D5CDD505-2E9C-101B-9397-08002B2CF9AE}" pid="9" name="x1ye=14">
    <vt:lpwstr>XN1U5bZj0kIJIr6sZ7/VFPgmoCGFELAVASTNREc2JcfLo+wWTcfFV/4+N3yh9eaKJNY4Vw061jbLAfgbJrRGvU76VBD/Iw8G5jD+vqXj6pZN0ieoF4l+9MvVy4NO8CCDRyV48vIx+/Bm1rlsjfrKMbmVZIAfXnETRLeBG+BzLeVFjjFq7qwmtU/bduM3F2v0zFDOwqm4DZ86YbH+zhQ6F1aNhbGYqdY/hRhk7jT559Qu6BgRew3s7ULKxp3sjq5</vt:lpwstr>
  </property>
  <property fmtid="{D5CDD505-2E9C-101B-9397-08002B2CF9AE}" pid="10" name="x1ye=15">
    <vt:lpwstr>8srvuzZix+WIkKnxGeKWW6uXqTgoarQxIjnIjiBw/bQrz9L5vSdtgj4WjlsHr5r5Heh5WPfaXy48JJ2mXWQ2J30IyANjSjiEmeXaqvzGSTAOAEh62vDW5LD/3yVXvTqkSqXFB5GshyLJQyJiqqUUlGdbL312LtR3l9gdr3syUmP/HvB0TpAEkqkGnSJBuYZ1qv5aBV9aFxkAAd6HC2ezvBXKyCP21WpVkWP/W0zCkoig78IHtbpwqNDVjMPuvQF</vt:lpwstr>
  </property>
  <property fmtid="{D5CDD505-2E9C-101B-9397-08002B2CF9AE}" pid="11" name="x1ye=16">
    <vt:lpwstr>dTeMmLbo341b94jS+aUm14R4nq0xlzyFHRPiWVzek6ChzvD4q84AKqxsizhzXm+o0k8Db/hng+XtkaUkgyUISzTZA6IIm2wA//SU3aJ6ny02e5DfM6ApXgi4ZULck+n71B8g/FJ/goWEIpD3/PxX/guKMkN4WzQuH92gQ06WEU9ojmLPLMcajdEPMhit3YjrdlRxOsjbu8h8vyfD0NUd1z9UcedxJsxcFJxIz/o/GRWMABZg4pq6hzQ3caRXL/a</vt:lpwstr>
  </property>
  <property fmtid="{D5CDD505-2E9C-101B-9397-08002B2CF9AE}" pid="12" name="x1ye=17">
    <vt:lpwstr>CeBOXgf77NlO4VfLg5Z7UZMg7kivz6YLU+6IKhe3Zo5O+XS5dK/+sXnDscTjHBK8r6L/t/WymhwvWkwmqqZq+J/bOwkVv36Bd4Txg+pFLzvwxTr9Vmfg8I/S0ltT2PLfzto6W5UbvBWYnBWKRUmWdm/jgbKuD52FeM4d+f+oCyqizP/wCkR9oBHYegucGaOZ0DrpmRAqkb5Sw9z2I70LkpcwCr2r4UfLwpj+Tb1u942Dqw/srBs7Pd3X6HanFs3</vt:lpwstr>
  </property>
  <property fmtid="{D5CDD505-2E9C-101B-9397-08002B2CF9AE}" pid="13" name="x1ye=18">
    <vt:lpwstr>XP1zAh9CO7/5m3Ab6T88aEJDOBC7oal15IcWthggdf7Ywq+Pi5hEm4SK7vU/9NRPmn4RAZcVMQjjtOo5kKh3t2TdqyMis4xEhFkfZO3b+tOTBkdM40FaX7fYhGrExqMdVSimUmjSKrbfHRomUR9chDvuuqqqZAstIytwnGTmcRH0XFPSqtCCXMtn6zTLWfsmFpiN6jWaTQHIq+CCMSMzXJ36ONqUhi8LW2OBWr5Mjtd2aw7gEDkDAwJRdy/9xST</vt:lpwstr>
  </property>
  <property fmtid="{D5CDD505-2E9C-101B-9397-08002B2CF9AE}" pid="14" name="x1ye=19">
    <vt:lpwstr>mviDId6Bnf3O8Hy2o79Y/uiwIQHi9Yjkin+4lAc/+l9hADBAHgiEUtmMT9+5GIE8ZDX35zOArIQrjOPAr0HRWdE+I+etJzyFWzt6lW81t4b3J0CgVKLxj90JgyXkzrWqxsxGjYJ9zyK01mtuQCp2BnqKHH9MPXft3QMYWlZWFOsr6rUbSc6RQ+uD+wIQYJeBtcrthL6IEHT21ojkGu/kj+hfO8vwyBhftyvfBfsz98M38TtDgbbJmNs7yUUP3eU</vt:lpwstr>
  </property>
  <property fmtid="{D5CDD505-2E9C-101B-9397-08002B2CF9AE}" pid="15" name="x1ye=2">
    <vt:lpwstr>KXkaEJcbwNO9u4YgXpTAIE7QFilJQt6R5AIaqH1OegkohqWWG9Q++HscqPrEbWlNM+7Mvzto4ROgmWek4xQduh1WcdwAD2c5sgbl86MtCXatVmfjfnXJtJiK+R65xlPfTpC6PQpuc+vFiWVr5jK4Zk53AueIgVf+c0BMoROGYAGmsXAWyl7fQBJlyi2pb26j43pL4C3+v3IC/P8bjTx4pmPGmX5JBvVrt5wJi6gZ7e9clfsFC1+H65lYGibr1UD</vt:lpwstr>
  </property>
  <property fmtid="{D5CDD505-2E9C-101B-9397-08002B2CF9AE}" pid="16" name="x1ye=20">
    <vt:lpwstr>zlEtE0tl+fMyPEU7QbajG6L67wzgAIBuOvmzcWEFF2kCI+OBbL8ELu64BiqoSVQCJajr66LEa9NSFOLmLytMQHFv2zU3jRLHuOo5034zvvpeydBOlIq26FUBBqr8tAveuBcKVJnqc41Vnur0o59DRmJ+kIJL3vC+YC9e49V9TnFLJLwZlu6yl4f2E9ON+cOURWkX9zrnHGwB9vFshQzM6UgGnhmVt+PQEE/9KmC7BPqoV2W4tQNnuAwHD7P+Eli</vt:lpwstr>
  </property>
  <property fmtid="{D5CDD505-2E9C-101B-9397-08002B2CF9AE}" pid="17" name="x1ye=21">
    <vt:lpwstr>VqsSRiJfzkt8fEN47lbEz9ScR3yDhA8D9gvNIMafDC6DEAbrvHrrtg0rSuyq3qdiIAhhFwB8/2wIg+dNvBTOXlUT3l6GUrvktHfWwZCQSswIVZPVHTAVt+NkEvzBBJnwlmZflLKhHpp8HJojeMmBjit/GT9Ote/Pgo/wBdkSU+p+GNgazxXf/+fHhgmgkHLDKhDmEK2112ATQG46gPfkpcr3jPhYaP4aMOHENJ/hp+lMiEIqK7NHmzJi8uGOtnZ</vt:lpwstr>
  </property>
  <property fmtid="{D5CDD505-2E9C-101B-9397-08002B2CF9AE}" pid="18" name="x1ye=22">
    <vt:lpwstr>gt5egQHGaLTqfUQGQaGZ/CX6Lzc5rtArx1XkPGNHAVvX96iy5LdPJtuh7Dr4Oip0MSWaygdpqqgY8vULzqMlMj5W/qUcbJyqsFOIBjh8zPb/HvBEWgOFEC3DJwXx/yAD1/VCZFgUYtmwNqdFY/gY+/uj1dHDD+jmUl4TkphA36uMVuqh/1eMddbiTrIlln5q7918nEWPXldcG5iLOsB9S5Pc/WJCNQa6D3tSOmqdtQQpVIeBhT5EKJdM5jLvYto</vt:lpwstr>
  </property>
  <property fmtid="{D5CDD505-2E9C-101B-9397-08002B2CF9AE}" pid="19" name="x1ye=23">
    <vt:lpwstr>ne/2Ob7WBvHERpV9VTTA++WQJsNLEAYIQvyCiigShslmkEYQlmsEcxsMNTlXM9T3bLGJ69a76SY2TE4WTBEHVxZAN4J5Tf/lTAJufelCphPL6u8+kD8QcCkisBo67RVqImEo6HcOsDZAy7I0pfZ0fwXu3YJAqz60C+hh9+v9vZGbotEr7S0Y5LXm5eKc504ArVyU5Ha1yell/qg6O1IW2m3RXiseQUF+BGOmtGi0eYbz7DvXCTDCmC+Kex/nJLd</vt:lpwstr>
  </property>
  <property fmtid="{D5CDD505-2E9C-101B-9397-08002B2CF9AE}" pid="20" name="x1ye=24">
    <vt:lpwstr>hiIzx9RZCr8yApIhGWeA1MncurA8a3pYrLi1wJ8hF1jkz5UsqYKLgmvpJhWHiX/8C2S1cp36iJD25fX4eyAp6gBa6x0/Fqn+QpiFdU2tsOXc7bUyMvR9xai3jt1Xuj0ZIyPhhwvhPgdkY66vLqUP+nOm3RR0J5jz1ooSm+Tmbusvif6KKdCiqGWhOM0B9U/ZT5SFAqLkrz/wtffUVbg72/D2RsbaiUZXIFnaRhK+U0u1Jv549aw0PQnsGfF6jM+</vt:lpwstr>
  </property>
  <property fmtid="{D5CDD505-2E9C-101B-9397-08002B2CF9AE}" pid="21" name="x1ye=25">
    <vt:lpwstr>WhtFBNtmwJpYOoSU35KF8gha3He3NxUzRP5nA7JFOay8HJs3EmETo7LaFc3wQzDF2YxsChJ+0JTjkkvhfcLrwPV/dewXlgCqQp/rVJzAK6LDD7OGZvawDzAJx3ckdP73k4wU1/kMrBIfxczMv8lOyX5JW3iaMvI8u5dK7vGDom9d5Vs7ys2DFFxQVv/BHkagoP1JR+8m7JG58232S99lyB29lAU9G/yHA5AiEszoYmpioJecGdIc9z5Lpz+n4vx</vt:lpwstr>
  </property>
  <property fmtid="{D5CDD505-2E9C-101B-9397-08002B2CF9AE}" pid="22" name="x1ye=26">
    <vt:lpwstr>HCYert0gwUAgMX0om9vmB9wy0r7ZC0wj98obVi1fAulvdoDLxWQmuuFTHvh1Kp8FFQvOCjaYulwNQav3h8bw3PucCS54dE8HQ/4AKd8F4jsRW1Ur5/4PAMZefK4t6VQ33cpjBBb5lhNh04N2m7KpOIDMoFsFehB11KQ5W6uCj/WpGAYsXuv1bwO/k6NKy2eQP/OOAQUlj+ZVRUov0JgWDxyAx9rR8ZQCWeiHOiUJh/q8qXwnAL0o6y/h6nbSjMY</vt:lpwstr>
  </property>
  <property fmtid="{D5CDD505-2E9C-101B-9397-08002B2CF9AE}" pid="23" name="x1ye=27">
    <vt:lpwstr>tTI4YBOwIiXNPwpUn81f86XOctD9NdxG9o44ygz8vEnoQdIKRRc8O4fiyucBJKWcQlXTqywmvYl5JGZD0S2Ay+D+7vqZKl7Ofn6DkLxvlO1XAZEammwHPqesDlJx36uOEB1kT+Y9F0OpRmEQ/LBcnz7SZgx2C2kXu1+faIizeDH8gcImO7ILFImOYNXUrQDryjIGZv4qvnpUbBObmsHksSWQHywAJp4NbXJMWfDxhrQKrP+PSrRH6yWfW4qfMZc</vt:lpwstr>
  </property>
  <property fmtid="{D5CDD505-2E9C-101B-9397-08002B2CF9AE}" pid="24" name="x1ye=28">
    <vt:lpwstr>0qvD4E6/4ofSZm6zuzNmbbn5zrvbTNrGDbDtXqhC86azZe8/BtmW4ZZTIZWVqiEt2g/T0e5YJiSnS14cJ1/BSMOuvJd14O/y+MLgQ6h8YEwN3mFolTbkw+dDs0j16Fb6bbUK3gf74/sun8w/nui5h9fmZ6H9P9vd082YmEdTfovMmK0fItHUgqHwy3GCazoZ1UHOm9dlZ0f1DJVWqSvLr1vFeubZqCfY5K2hf3eTEceHmVanLM5gVOZ6Rx+egxL</vt:lpwstr>
  </property>
  <property fmtid="{D5CDD505-2E9C-101B-9397-08002B2CF9AE}" pid="25" name="x1ye=29">
    <vt:lpwstr>yyD/RFMGKKB02Tu+sLCD3fABrQTEY+415NpnVl8mEDb87vBzxZTZNG1dvlfCEPrfiaThPZJBv67LK3yqh2+mVJm2POXi2YpcCIeZtXaj+8inpH08RRoBbrxXU86Wp0fWKs3fAMs/DLebSiJsDvzx3jrBXKIThXrN3J62Ypgw0c5bepW5TiykXs7T9NLBkN8wDJdtpkycrFJv178/DFNldTbdd8MmEyXR7HvdWvaFCuTNlvS28SiIFOp6THx1Dm1</vt:lpwstr>
  </property>
  <property fmtid="{D5CDD505-2E9C-101B-9397-08002B2CF9AE}" pid="26" name="x1ye=3">
    <vt:lpwstr>qBHRaRxIF8YNeH6NE0ZR1JLZHMpExAx7JnuIM96PAUWeFY1OZPXJb8R5twnRIjND3crRMCCWpTzWS5m+aI/+/vNl+NvqapwHM5QgFMvZaee3oXlSEdnMlK9JoHGEhxSOBdXpZUJc3PtWq8qSr8Arc+Hrbyhe3BRS1u8AtT0i2oL/QqMONHyPyXUDnPK1h288pSHlUld8OHl3CqnuKHN2LNPc6llJEQusuQApiibshGs7UvO17qLMcSys+POfO9O</vt:lpwstr>
  </property>
  <property fmtid="{D5CDD505-2E9C-101B-9397-08002B2CF9AE}" pid="27" name="x1ye=30">
    <vt:lpwstr>wY+LC7FczbFZNPmszZ25QHCmlxY5d22WctiSNptePO3iDJQuae67uiCrp0BoX4qmnnWFZbHz156Ijeha9Kcok0o+3juIuQWCRoZPbnL51H7VamudRHiJXnpNd3n1mbjHDplUF2nUgxRE32xTG1qfhdk9Lg8xwHeIcSF6hjvYGi1kXbT2mkFyzKI0FNc/U2uWgPwUKn224LX6W9enMF+QpB4iDvuWTfbyz8BUIkauZJ24IvTLQCrFF5UZLpdPV9D</vt:lpwstr>
  </property>
  <property fmtid="{D5CDD505-2E9C-101B-9397-08002B2CF9AE}" pid="28" name="x1ye=31">
    <vt:lpwstr>7zDdIMHpcVL6fVnEFZX8DLGif1CjSB1KwQE3jEJg+nSr+XLLDVG09alQZHoAQJsk2KNZsKPaSRIxwJNQ3EyDTI9jwJWiwHJDCn9ZcsBz47ghZyTGkVVKs7w4dzfFp25l/V8HAqsbRLjF0MzwvwAnSC/um+e/I//N3DD69w5jes4HeLHicpk4ou5bI05BpHDqI2b31evr6gdE9xVRbJA/VbrZ/WiYmc85JpDh8r2UAkv+hzTtMMZnDXqB6NLJZNe</vt:lpwstr>
  </property>
  <property fmtid="{D5CDD505-2E9C-101B-9397-08002B2CF9AE}" pid="29" name="x1ye=32">
    <vt:lpwstr>LUPWGFeMT/kiK5/DlQ6bbwOA2yE0/Np8fao+41DKKdc6ghWaIjIErFVOHfz5z3F98+REJHjCglAAISBrKb+7yvm8HNnXtH7E3FVH10r8ne6NLJTwrvqaIon/efqwL1NILjFHubBmUlWy/7Wa2WvBvE52y+INadjiIv+BjnEtQSob1HaY92uKzgBcrk1ofxx4wShjrieVgW2HhI+giw25a7oJ84N4Drf3599Drbz1reImygPuX4Z/3BFFFEeTGeT</vt:lpwstr>
  </property>
  <property fmtid="{D5CDD505-2E9C-101B-9397-08002B2CF9AE}" pid="30" name="x1ye=33">
    <vt:lpwstr>E4C5UnoY1BqDmeIkqufo3b7lADcHs1TsTNQKCtlTFh+l1To/R2WdS21UR+2H/h6IKh6MncXo/p4IOVf/3J1M/B1N8In8aMh+HycuOT+bMSel001Z/tLToTWf+tX1/dYZYZPdVx2jq2SeXVueARn6Ct4pIFtha3CVIcYYJwvQO4GHkMrqPLWj30fbdlF+J+2jl4F25JNPS+PwAgqYxCV4N7T3wR5R/CKFJ58/WZL0Tyfw0YhCz5t594eJV3Ly4Q8</vt:lpwstr>
  </property>
  <property fmtid="{D5CDD505-2E9C-101B-9397-08002B2CF9AE}" pid="31" name="x1ye=34">
    <vt:lpwstr>HfgBKYllRYOPvXmHq0p/6DLroV6AzT7KJR4Z5QXyA8O3BJU9BV61I94C2Cy3/466Rnv3BLWZj9LsLio2G3pvy9HVESz8JJLzxua4rlSvpQI39gOTvBhd2YDNJz9Ar9XZ8Hm89iJfGbFgbwWKBJ7cMjqLh/J21FfXcH5Q/Du1fcj4g6Li3QeIi/qATdSzszrumrHQD7awqperkPlVp4N75u56AfA4tOtOdYt9WsVcEKf8jO84cbLkkWdYISD9jib</vt:lpwstr>
  </property>
  <property fmtid="{D5CDD505-2E9C-101B-9397-08002B2CF9AE}" pid="32" name="x1ye=35">
    <vt:lpwstr>yuI8ugNebnL/fBzYLlu/yX/soFsof76ESixp4HgQVo//gedCXmpxdCa6IlCV0LKGkXA7e7+RSVFwil4VzDOZQuh2w1bIbHv4OoFG42/OzKX7PjGgSfDHl9rmrW5DzViccggBVLLOkGoRMdAvm8nJ1q9NgQIsn91un56RTvy3zF61/HM+0tRQUhW6cBZ41Ua7zHzu7HHR5IfUp+RQxwpbgNHVQub0LV1bCF9p278grjjT8M6wp2NhoHnNBdhOxT9</vt:lpwstr>
  </property>
  <property fmtid="{D5CDD505-2E9C-101B-9397-08002B2CF9AE}" pid="33" name="x1ye=36">
    <vt:lpwstr>u2+lYzZpkA0bXjDfqMIOq+4bkhznllfXSMi5P6pPSSbHwcL90bR4ahmeDxBt1nGYrKwn9NHe6pELO4fzXIULyqikNi/zGebwrTL/V18rGdniGGHApHRrDxFxEL9NTB/DgK/ww7Sh/vB4QUuX+FfWeufVKUfoOAU8quSSIXLVFagp5/G5u5gL74tYYlpM5tZp4bUMIeRJE6dxIL1C7Zr7uTy/TQn5l9o+s0VTqGcxaDEGmOoozIKZP1svEWKjDyz</vt:lpwstr>
  </property>
  <property fmtid="{D5CDD505-2E9C-101B-9397-08002B2CF9AE}" pid="34" name="x1ye=37">
    <vt:lpwstr>byHS6QrVp9QT3Af5eDXd0H3Nqkp+uvCNnEC7sMLyH5DTMhHjwQdGvszNznY0d/Z4/8zPqTGUzEcL0ySz+pOJqGDirqc8vkDhfO+dnDKqhGLS6h9ZRuunbIJBI1+uC94kuTjMJSJCxWwAP8qu4cPEYSBr2yzGv91/gL4a2A1r6CQhlD4xKkxPQjCqLpsGWzE8oBNcE5lCz84ifcV+7CN8Z94LPS0nmIG12H9YHuQ9cJaCm86B+MxN7p1JjBogS8L</vt:lpwstr>
  </property>
  <property fmtid="{D5CDD505-2E9C-101B-9397-08002B2CF9AE}" pid="35" name="x1ye=38">
    <vt:lpwstr>yXqAtGWf6dVUi+qyHxQSn3ev/HaZ5HDrOkhJ55tMtd09BxW1stGd/1FFbhzPhZe7GVIyly8rdlWRGENwYhncG8pE5+pKov570P7FOW/jm1sOfm5r7KAzdWKftkups1nZVQDGr1oo0MQ6TcD3sT3PojisZTQCG/rphHfJaMmh+aDJBfgV5kP+52w2Is1FmLdOl370EUbscGZKLHHb9Y9k8nuF+LXdkePXMCMgNMF+cRlaQMxY/SjN6/9Cu1NBtR/</vt:lpwstr>
  </property>
  <property fmtid="{D5CDD505-2E9C-101B-9397-08002B2CF9AE}" pid="36" name="x1ye=39">
    <vt:lpwstr>7sh4Zk8ZFR6yLesbWBEp4ayewcxfJS7DqDnVutg3jQdxh8VN15c9iA/9Gq1hPOx43TxpvR8iJkbmPwV8eeBQTSmutxOhxmBetnsLoX+/dgF98mVOzR0g++azYxwWcEdl02VIstg2PzYBf2W9T9hHijSubH65EaA/luztETKfd84IcTzJbKDiTDw0fJjEuoZX6JDP7WTyqxYZ//qa4D/JMu4b/6ri0igMAPn2K85ivuf1JFEeCza3xIiZAG16TWy</vt:lpwstr>
  </property>
  <property fmtid="{D5CDD505-2E9C-101B-9397-08002B2CF9AE}" pid="37" name="x1ye=4">
    <vt:lpwstr>YcpuZyeAmNe+tr+t1KpKuRu70LOkqB25lE7ejxqA/I2QrsOD3V3ZkE9qHkUGD/ozS//mL5QdV/aH0qaf/AFozFTDHk9JnV5/BhWRuoy6pypv8q/ntUcr6ToekfDCsHnupudKXf6InlwKl1rMvl6ktkISNa+VvxxgYg6WWWADGhXN0KkJjm1kG/axEK9yrEA7CUuYeomEPO+G/H0Grd+IfRqGFXztAD1xQ2Xvbsn1Rvr81tzZqjfe8ulq9wm/d/e</vt:lpwstr>
  </property>
  <property fmtid="{D5CDD505-2E9C-101B-9397-08002B2CF9AE}" pid="38" name="x1ye=40">
    <vt:lpwstr>XKX1/0rnQ0n7BJ5AqY0BrFflRXcQGS/hA+NtS9xAUBpYH43BipKYIPc88a0mHtmX3lGseg9vL3lPPtS3uAzEvZo0XdoIcj0fc2mEBcDFpKUR5zwc9xxVhbS0rHyzWMZmO9fdC5m/tKc49XnSuIotAKRVH2Sr5wu/v7HZtn/CZ1A9v7/eMhNr9h7LMz5955zlPt/A3mImLOYfDfzFDsfwX4EQvYOE0JdOFO3Ehp1ikut9T+2asyl3e8PFprJxmD7</vt:lpwstr>
  </property>
  <property fmtid="{D5CDD505-2E9C-101B-9397-08002B2CF9AE}" pid="39" name="x1ye=41">
    <vt:lpwstr>L1L6NOhe7j0Yl2Ynz+SrgfDn9YOtPEK75QLcU6To8VY6e2B5NpiOtXzI815jJRNav620L1oxRO9mt4n2wtgCCZikzHVJu5v5I7kcWv9WBUQoCuLBL58f9g2DA3CBItXMBPvSHJZsJWzrSvBM+GuxdK0hQlZ72mCjRB0JlrBogGmJy+jAIyIwaAgiEihlwOOGurp/4nMFLC8E/mGyN0DZ0/zE9BY88nQVENSSQv+UAFS8fnMozAI7kqaLOw/LNMn</vt:lpwstr>
  </property>
  <property fmtid="{D5CDD505-2E9C-101B-9397-08002B2CF9AE}" pid="40" name="x1ye=42">
    <vt:lpwstr>KxDjvVwF9Uaac023/q35epy7SF6hlTifO/L2XpaHR1ND5gnzJQO7FhORr8v7yTeVImGFII1bJ4TwuAgGq0f8k+xuDIvwwCqo8mjaQV0hjBB7QMve2/aLBUrOAIzDCq6w+BcD62L8+fRwQQcRL4BcYHrENgTJXOmPrf1bKOinsUlQVcOppfsJRoNY/ls1W+NKBwxkxfdM36z6hWTzXWgvKICveb2Boh2TT2901MOUvUmFI8qojCMVy1bAgKdkuGw</vt:lpwstr>
  </property>
  <property fmtid="{D5CDD505-2E9C-101B-9397-08002B2CF9AE}" pid="41" name="x1ye=43">
    <vt:lpwstr>6eLWWOWLJLwexbZnwQM9Xwd9emo0i2YHOEEQiMeMFUmnLMKdFJPTIpNKYEeos8bw7/N0mLZBdJy52q/xsHtx+k+HWxsuKF/J0YKxqL97LNjTRNyWAAgEd1a3MVwZmNaDrrVa+gBPncU4DD7a+V8RUMtZEDKbaTWzaw3nG7Zkxalf1GCz4rK19ik1JQ/IAaCT3/hnnLbkb/Vev0IHv7oYUS/tweNonOuED1THDUBo8nHngkOVEAPesiwNjv1BduY</vt:lpwstr>
  </property>
  <property fmtid="{D5CDD505-2E9C-101B-9397-08002B2CF9AE}" pid="42" name="x1ye=44">
    <vt:lpwstr>16aAyxdIghj3d2iI6R7W/Qpfr/gzu0dm1hiVcz1TBdIRvudaPzp4hP0aFsbuVGum4wt5IgJ70xL9qws5Cp2J6SYYkYGqM0B5ua7jB1DMG+UZ3dWIK8/p32PVhwOLTNMwid9f4020+84BAgXdXwQavPPhNdDTDzveCB9A9mzq+ujuBukCWQmXK7utQiH1VCUml4tIDLRUd7Hd0fKXJoNfSjUPZXJGs7fk6xkuiUsD6q52WOey2mu97aMBiTUJ2mq</vt:lpwstr>
  </property>
  <property fmtid="{D5CDD505-2E9C-101B-9397-08002B2CF9AE}" pid="43" name="x1ye=45">
    <vt:lpwstr>1hN8Xp0g9VxYUhW8/uvhN/gGQBc3yANBpsJxWrPNzd1/z7NT5ZRSuBmNkNC5BrIUNc4l6dlBwA6dXM/LtFfVTb6fdX9mZb4dTaiQ4kpLK3kAOmJAEVqoKaTW0+Dm76JVvF70fXUTxekoq7EIIgYybcFAWBwo7O/BNVIHVSbmmzc9xO56VRYCQnKVrPzhdMF3rZ3QZdzN0M+P8ajnPSvqMLp1VacX9Vk4EBdUu64XO0Bt/sLWtPhPrIOrm/1wq+g</vt:lpwstr>
  </property>
  <property fmtid="{D5CDD505-2E9C-101B-9397-08002B2CF9AE}" pid="44" name="x1ye=46">
    <vt:lpwstr>P2FFnLu/bXLFgzsMsxHWpIwaMCi8q78Jfkv1GrwD+PFsN4YZGURSjK/qHjF/z3P4HojDyMLQAA</vt:lpwstr>
  </property>
  <property fmtid="{D5CDD505-2E9C-101B-9397-08002B2CF9AE}" pid="45" name="x1ye=5">
    <vt:lpwstr>7z4xOQ5TcVTXwODjrRJpDQqX4N9mKf0/UNXsUAoc6A4f3ooXV/bVyE67pXkJz5BntDePzhJD3JqfNzWboNRkqta2FwpYAdRQ/LVyKXF/Ha9Y9Qhae82EHRyJdfsu+tJTcuKokdN3JsqoCi0AHIET0wF1duGkwUqYfudy5yG50Xf1k+u8j+KCHyuByxznSinq22jbqKeDq0s5yDNO2SVm44BrHZB59saAODTY6kZpDZqfKNNynR5Oslc7mFp+cep</vt:lpwstr>
  </property>
  <property fmtid="{D5CDD505-2E9C-101B-9397-08002B2CF9AE}" pid="46" name="x1ye=6">
    <vt:lpwstr>wGoE9aF3wDN8Mkj9MTJBX+wIxyPVu1XpFf51CPINxSLwAfTFBz52uN2x4Yd1vQ52s2FHJ1BKJ8pEJqi9PDkGxdNZQTJltgciEINZQYWJUOwmDGye2cS+wDzndYlUSQfoaKNVeDxG8/GebjSWYbjwGnPu9LNzi3aN0WwO22wCkEDE3GJ/EivhvEW0zIcFlX7hJViLGSlbKjTRh1DTV341VP2HwDFDBPqm07nJh+6U3JCEZRAL9GOSieCLcwlYOwJ</vt:lpwstr>
  </property>
  <property fmtid="{D5CDD505-2E9C-101B-9397-08002B2CF9AE}" pid="47" name="x1ye=7">
    <vt:lpwstr>DIUUrNP4KQW/61su5WIgQPMXw/xcNYWq+ho0vlhaAOiv22ZePvHhAgS1Jh9Xpa/0r4RiRM/bJbO/wxIxlFR84c1HOa/1JyW7JEjPnnbh6tQ8eayYH9/Jbt8e89gEVX9+E/UIa4af5vuQQv71TomNt5QlbDBV9ajIUbgJAMtRqgsK0k++XJ159SmGq1IeE5sg3yxFAHLF4Kt21Qh9PGV2WpAHEwvsM9xH6zwiie6oq/hfqmq32csQj+/YST6uBNc</vt:lpwstr>
  </property>
  <property fmtid="{D5CDD505-2E9C-101B-9397-08002B2CF9AE}" pid="48" name="x1ye=8">
    <vt:lpwstr>xKiwg2Rgek1DuJQoSmmqH4sNndVqJ/OzdRbSTaKO74uPxgky+GXd9ALH8gEsSJtD2RSsZtEJ7xHT41bOEp5OxnDkLJglg4Q/FGviPbj9gvLMah24JVRLQhdaIQEkp9DkqNXND9W2CP8r6vWiYFw0Ln/vYz14p2D8Fj+8iRddypl4Et7C/2osKm/HYabEGYGWM4ItsSOk8UDe7DrDRNAFnasvIIEqQcWmnlpP72RhRvhctoxwGNidHCyqKeaXgn9</vt:lpwstr>
  </property>
  <property fmtid="{D5CDD505-2E9C-101B-9397-08002B2CF9AE}" pid="49" name="x1ye=9">
    <vt:lpwstr>WkwPZg8aY2mgM56xNrC9VJ/Nsg2e6anQkv8kIa9J/delShurQP7zMFLbDmL8n1BYTiaI2h3QostmGPq5xIuDjQRsnAwidHhjqY0f2Dn/g34VRY4yFcXHSpyaoax4yfKJzAEvWH/CX1mVqnbhz+a5Bv6q6Cny1J4bRpPrgJUlVYZgLL9NB4Cwi9RuvAtBWqMu3tgUfgtBNTJZFFIU62BpUXFaAc88BvQqhlK8X7t998j+X3eD5N0NJMwvs6a6EUT</vt:lpwstr>
  </property>
</Properties>
</file>