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6566" w14:textId="16F05834" w:rsidR="00293B1A" w:rsidRPr="005B1557" w:rsidRDefault="00293B1A" w:rsidP="00C03E22">
      <w:pPr>
        <w:spacing w:after="0" w:line="280" w:lineRule="exact"/>
        <w:rPr>
          <w:rFonts w:ascii="Aptos Serif" w:hAnsi="Aptos Serif" w:cs="Aptos Serif"/>
          <w:sz w:val="36"/>
          <w:szCs w:val="36"/>
        </w:rPr>
      </w:pPr>
      <w:r w:rsidRPr="005B1557">
        <w:rPr>
          <w:rFonts w:ascii="Aptos Serif" w:hAnsi="Aptos Serif" w:cs="Aptos Serif"/>
          <w:b/>
          <w:bCs/>
          <w:sz w:val="36"/>
          <w:szCs w:val="36"/>
          <w:u w:val="single"/>
        </w:rPr>
        <w:t>CONSTITUTION OF THE DESERTSCAPE PARK ASSOCIATION</w:t>
      </w:r>
      <w:r w:rsidRPr="005B1557">
        <w:rPr>
          <w:rFonts w:ascii="Aptos Serif" w:hAnsi="Aptos Serif" w:cs="Aptos Serif"/>
          <w:sz w:val="36"/>
          <w:szCs w:val="36"/>
        </w:rPr>
        <w:br/>
      </w:r>
    </w:p>
    <w:p w14:paraId="475DC8BB" w14:textId="77777777" w:rsidR="00293B1A" w:rsidRPr="005B1557" w:rsidRDefault="00293B1A" w:rsidP="00C03E22">
      <w:pPr>
        <w:spacing w:after="0" w:line="280" w:lineRule="exact"/>
        <w:rPr>
          <w:rFonts w:ascii="Aptos Serif" w:hAnsi="Aptos Serif" w:cs="Aptos Serif"/>
          <w:i/>
          <w:iCs/>
          <w:sz w:val="28"/>
          <w:szCs w:val="28"/>
        </w:rPr>
      </w:pPr>
      <w:r w:rsidRPr="005B1557">
        <w:rPr>
          <w:rFonts w:ascii="Aptos Serif" w:hAnsi="Aptos Serif" w:cs="Aptos Serif"/>
          <w:b/>
          <w:bCs/>
          <w:i/>
          <w:iCs/>
          <w:sz w:val="28"/>
          <w:szCs w:val="28"/>
        </w:rPr>
        <w:t>ARTICLE I</w:t>
      </w:r>
    </w:p>
    <w:p w14:paraId="73EA7D21"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b/>
          <w:bCs/>
          <w:sz w:val="28"/>
          <w:szCs w:val="28"/>
        </w:rPr>
        <w:t>NAME:</w:t>
      </w:r>
    </w:p>
    <w:p w14:paraId="05CF5AF8"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Section 1 The name of this association shall be known as the Desertscape Park Association.</w:t>
      </w:r>
    </w:p>
    <w:p w14:paraId="74ECBAB8" w14:textId="77777777" w:rsidR="00FC4090" w:rsidRPr="005B1557" w:rsidRDefault="00FC4090" w:rsidP="00C03E22">
      <w:pPr>
        <w:spacing w:after="0" w:line="280" w:lineRule="exact"/>
        <w:rPr>
          <w:rFonts w:ascii="Aptos Serif" w:hAnsi="Aptos Serif" w:cs="Aptos Serif"/>
          <w:sz w:val="28"/>
          <w:szCs w:val="28"/>
        </w:rPr>
      </w:pPr>
    </w:p>
    <w:p w14:paraId="7EE198DB" w14:textId="244E8FBB"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Section 2 HEADQUARTERS: The headquarters of this Association shall be at the Desertscape Mobile Home Park, 2050 West Dunlap Avenue, Phoenix, AZ 85021.</w:t>
      </w:r>
    </w:p>
    <w:p w14:paraId="54D17182" w14:textId="77777777" w:rsidR="00FC4090" w:rsidRPr="005B1557" w:rsidRDefault="00FC4090" w:rsidP="00C03E22">
      <w:pPr>
        <w:spacing w:after="0" w:line="280" w:lineRule="exact"/>
        <w:rPr>
          <w:rFonts w:ascii="Aptos Serif" w:hAnsi="Aptos Serif" w:cs="Aptos Serif"/>
          <w:sz w:val="28"/>
          <w:szCs w:val="28"/>
        </w:rPr>
      </w:pPr>
    </w:p>
    <w:p w14:paraId="2FB215AD" w14:textId="38C4111E"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Section 3 PERMANENCY: This Association shall remain active as long as there are ten legal residents.</w:t>
      </w:r>
    </w:p>
    <w:p w14:paraId="01764BDD" w14:textId="77777777" w:rsidR="00654999" w:rsidRPr="005B1557" w:rsidRDefault="00654999" w:rsidP="00C03E22">
      <w:pPr>
        <w:spacing w:after="0" w:line="280" w:lineRule="exact"/>
        <w:rPr>
          <w:rFonts w:ascii="Aptos Serif" w:hAnsi="Aptos Serif" w:cs="Aptos Serif"/>
          <w:sz w:val="28"/>
          <w:szCs w:val="28"/>
        </w:rPr>
      </w:pPr>
    </w:p>
    <w:p w14:paraId="5DF65B19" w14:textId="073E70B4"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br/>
      </w:r>
    </w:p>
    <w:p w14:paraId="4F11B256" w14:textId="77777777" w:rsidR="00293B1A" w:rsidRPr="005B1557" w:rsidRDefault="00293B1A" w:rsidP="00C03E22">
      <w:pPr>
        <w:spacing w:after="0" w:line="280" w:lineRule="exact"/>
        <w:rPr>
          <w:rFonts w:ascii="Aptos Serif" w:hAnsi="Aptos Serif" w:cs="Aptos Serif"/>
          <w:i/>
          <w:iCs/>
          <w:sz w:val="28"/>
          <w:szCs w:val="28"/>
        </w:rPr>
      </w:pPr>
      <w:r w:rsidRPr="005B1557">
        <w:rPr>
          <w:rFonts w:ascii="Aptos Serif" w:hAnsi="Aptos Serif" w:cs="Aptos Serif"/>
          <w:b/>
          <w:bCs/>
          <w:i/>
          <w:iCs/>
          <w:sz w:val="28"/>
          <w:szCs w:val="28"/>
        </w:rPr>
        <w:t>ARTICLE II</w:t>
      </w:r>
    </w:p>
    <w:p w14:paraId="74F3686D"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b/>
          <w:bCs/>
          <w:sz w:val="28"/>
          <w:szCs w:val="28"/>
        </w:rPr>
        <w:t>OBJECTIVES:</w:t>
      </w:r>
    </w:p>
    <w:p w14:paraId="38FA1FF9"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Section 1 The objectives of the Desertscape Park Association are:</w:t>
      </w:r>
    </w:p>
    <w:p w14:paraId="6EA96F64"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a. Develop and promote good fellowship.</w:t>
      </w:r>
    </w:p>
    <w:p w14:paraId="75234AA8"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b. Provide a recreational program.</w:t>
      </w:r>
    </w:p>
    <w:p w14:paraId="65F40EA2"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c. Cooperate in furthering the objectives of other Desertscape social organizations.</w:t>
      </w:r>
    </w:p>
    <w:p w14:paraId="48D268CA" w14:textId="77777777" w:rsidR="00FC4090" w:rsidRPr="005B1557" w:rsidRDefault="00FC4090" w:rsidP="00C03E22">
      <w:pPr>
        <w:spacing w:after="0" w:line="280" w:lineRule="exact"/>
        <w:rPr>
          <w:rFonts w:ascii="Aptos Serif" w:hAnsi="Aptos Serif" w:cs="Aptos Serif"/>
          <w:sz w:val="28"/>
          <w:szCs w:val="28"/>
        </w:rPr>
      </w:pPr>
    </w:p>
    <w:p w14:paraId="5EE24394" w14:textId="01FC5841"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 xml:space="preserve">Section 2 METHODS: The methods for accomplishing these objectives shall be by giving full support to the Park Association by petitioning, by creating and fostering sentiment favorable to proposed reforms, and by cooperating with the Park Association officers and the Park management. </w:t>
      </w:r>
    </w:p>
    <w:p w14:paraId="35857800" w14:textId="4A99EBE5" w:rsidR="00654999"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br/>
      </w:r>
    </w:p>
    <w:p w14:paraId="3230500B" w14:textId="77777777" w:rsidR="00293B1A" w:rsidRPr="005B1557" w:rsidRDefault="00293B1A" w:rsidP="00C03E22">
      <w:pPr>
        <w:spacing w:after="0" w:line="280" w:lineRule="exact"/>
        <w:rPr>
          <w:rFonts w:ascii="Aptos Serif" w:hAnsi="Aptos Serif" w:cs="Aptos Serif"/>
          <w:i/>
          <w:iCs/>
          <w:sz w:val="28"/>
          <w:szCs w:val="28"/>
        </w:rPr>
      </w:pPr>
      <w:r w:rsidRPr="005B1557">
        <w:rPr>
          <w:rFonts w:ascii="Aptos Serif" w:hAnsi="Aptos Serif" w:cs="Aptos Serif"/>
          <w:b/>
          <w:bCs/>
          <w:i/>
          <w:iCs/>
          <w:sz w:val="28"/>
          <w:szCs w:val="28"/>
        </w:rPr>
        <w:t>ARTICLE III</w:t>
      </w:r>
    </w:p>
    <w:p w14:paraId="027B77F0"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b/>
          <w:bCs/>
          <w:sz w:val="28"/>
          <w:szCs w:val="28"/>
        </w:rPr>
        <w:t>MEMBERSHIP:</w:t>
      </w:r>
    </w:p>
    <w:p w14:paraId="55B4DFAB"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Section 1 ELIGIBILITY: Membership shall consist of all legal residents of Desertscape Mobile Home Park.</w:t>
      </w:r>
    </w:p>
    <w:p w14:paraId="7CAE7A5F" w14:textId="77777777" w:rsidR="00FC4090" w:rsidRPr="005B1557" w:rsidRDefault="00FC4090" w:rsidP="00C03E22">
      <w:pPr>
        <w:spacing w:after="0" w:line="280" w:lineRule="exact"/>
        <w:rPr>
          <w:rFonts w:ascii="Aptos Serif" w:hAnsi="Aptos Serif" w:cs="Aptos Serif"/>
          <w:sz w:val="28"/>
          <w:szCs w:val="28"/>
        </w:rPr>
      </w:pPr>
    </w:p>
    <w:p w14:paraId="16F586C8" w14:textId="4B0AE98C"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 xml:space="preserve">Section 2 No member, either singly or collectively, shall engage in any activity with the </w:t>
      </w:r>
      <w:proofErr w:type="gramStart"/>
      <w:r w:rsidRPr="005B1557">
        <w:rPr>
          <w:rFonts w:ascii="Aptos Serif" w:hAnsi="Aptos Serif" w:cs="Aptos Serif"/>
          <w:sz w:val="28"/>
          <w:szCs w:val="28"/>
        </w:rPr>
        <w:t>Park</w:t>
      </w:r>
      <w:proofErr w:type="gramEnd"/>
      <w:r w:rsidRPr="005B1557">
        <w:rPr>
          <w:rFonts w:ascii="Aptos Serif" w:hAnsi="Aptos Serif" w:cs="Aptos Serif"/>
          <w:sz w:val="28"/>
          <w:szCs w:val="28"/>
        </w:rPr>
        <w:t xml:space="preserve"> solely for personal gain of that person or persons while using Association or Park property, without the consent of the Association and the Park Management</w:t>
      </w:r>
    </w:p>
    <w:p w14:paraId="64406119" w14:textId="5C596968"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br/>
      </w:r>
    </w:p>
    <w:p w14:paraId="14D9F000" w14:textId="77777777" w:rsidR="00293B1A" w:rsidRPr="005B1557" w:rsidRDefault="00293B1A" w:rsidP="00C03E22">
      <w:pPr>
        <w:spacing w:after="0" w:line="280" w:lineRule="exact"/>
        <w:rPr>
          <w:rFonts w:ascii="Aptos Serif" w:hAnsi="Aptos Serif" w:cs="Aptos Serif"/>
          <w:i/>
          <w:iCs/>
          <w:sz w:val="28"/>
          <w:szCs w:val="28"/>
        </w:rPr>
      </w:pPr>
      <w:r w:rsidRPr="005B1557">
        <w:rPr>
          <w:rFonts w:ascii="Aptos Serif" w:hAnsi="Aptos Serif" w:cs="Aptos Serif"/>
          <w:b/>
          <w:bCs/>
          <w:i/>
          <w:iCs/>
          <w:sz w:val="28"/>
          <w:szCs w:val="28"/>
        </w:rPr>
        <w:t>ARTICLE IV</w:t>
      </w:r>
      <w:r w:rsidRPr="005B1557">
        <w:rPr>
          <w:rFonts w:ascii="Aptos Serif" w:hAnsi="Aptos Serif" w:cs="Aptos Serif"/>
          <w:i/>
          <w:iCs/>
          <w:sz w:val="28"/>
          <w:szCs w:val="28"/>
        </w:rPr>
        <w:t xml:space="preserve"> </w:t>
      </w:r>
    </w:p>
    <w:p w14:paraId="07D8E368"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b/>
          <w:bCs/>
          <w:sz w:val="28"/>
          <w:szCs w:val="28"/>
        </w:rPr>
        <w:t>GOVERNING BODY:</w:t>
      </w:r>
    </w:p>
    <w:p w14:paraId="2698B120"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Section 1 The governing body of the Park Association shall consist of a Board of Directors.</w:t>
      </w:r>
    </w:p>
    <w:p w14:paraId="36B1FA82" w14:textId="77777777" w:rsidR="00FC4090" w:rsidRPr="005B1557" w:rsidRDefault="00FC4090" w:rsidP="00C03E22">
      <w:pPr>
        <w:spacing w:after="0" w:line="280" w:lineRule="exact"/>
        <w:rPr>
          <w:rFonts w:ascii="Aptos Serif" w:hAnsi="Aptos Serif" w:cs="Aptos Serif"/>
          <w:sz w:val="28"/>
          <w:szCs w:val="28"/>
        </w:rPr>
      </w:pPr>
    </w:p>
    <w:p w14:paraId="4ACFCFC6" w14:textId="4C997889"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Section 2 All actions taken by the Board shall be reported to the membership at the regular monthly meeting.</w:t>
      </w:r>
    </w:p>
    <w:p w14:paraId="238CABCD" w14:textId="77777777" w:rsidR="00654999" w:rsidRPr="005B1557" w:rsidRDefault="00654999" w:rsidP="00C03E22">
      <w:pPr>
        <w:spacing w:after="0" w:line="280" w:lineRule="exact"/>
        <w:rPr>
          <w:rFonts w:ascii="Aptos Serif" w:hAnsi="Aptos Serif" w:cs="Aptos Serif"/>
          <w:b/>
          <w:bCs/>
          <w:sz w:val="28"/>
          <w:szCs w:val="28"/>
        </w:rPr>
      </w:pPr>
    </w:p>
    <w:p w14:paraId="463C6A6C" w14:textId="77777777" w:rsidR="00654999" w:rsidRPr="005B1557" w:rsidRDefault="00654999" w:rsidP="00C03E22">
      <w:pPr>
        <w:spacing w:after="0" w:line="280" w:lineRule="exact"/>
        <w:rPr>
          <w:rFonts w:ascii="Aptos Serif" w:hAnsi="Aptos Serif" w:cs="Aptos Serif"/>
          <w:b/>
          <w:bCs/>
          <w:sz w:val="28"/>
          <w:szCs w:val="28"/>
        </w:rPr>
      </w:pPr>
    </w:p>
    <w:p w14:paraId="2162ACC8" w14:textId="66A79643" w:rsidR="00293B1A" w:rsidRPr="005B1557" w:rsidRDefault="00293B1A" w:rsidP="00C03E22">
      <w:pPr>
        <w:spacing w:after="0" w:line="280" w:lineRule="exact"/>
        <w:rPr>
          <w:rFonts w:ascii="Aptos Serif" w:hAnsi="Aptos Serif" w:cs="Aptos Serif"/>
          <w:i/>
          <w:iCs/>
          <w:sz w:val="28"/>
          <w:szCs w:val="28"/>
        </w:rPr>
      </w:pPr>
      <w:r w:rsidRPr="005B1557">
        <w:rPr>
          <w:rFonts w:ascii="Aptos Serif" w:hAnsi="Aptos Serif" w:cs="Aptos Serif"/>
          <w:b/>
          <w:bCs/>
          <w:i/>
          <w:iCs/>
          <w:sz w:val="28"/>
          <w:szCs w:val="28"/>
        </w:rPr>
        <w:t>ARTICLE V</w:t>
      </w:r>
    </w:p>
    <w:p w14:paraId="618B43EE"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b/>
          <w:bCs/>
          <w:sz w:val="28"/>
          <w:szCs w:val="28"/>
        </w:rPr>
        <w:t>OFFICERS, EXECUTIVE BOARD:</w:t>
      </w:r>
    </w:p>
    <w:p w14:paraId="14219F02" w14:textId="25D0BE15"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 xml:space="preserve">Section I The officers of the Board shall consist of the Park Association President, Vice President, Treasurer, Secretary and three (3) Members-at-Large. An AAMHO </w:t>
      </w:r>
      <w:r w:rsidRPr="005B1557">
        <w:rPr>
          <w:rFonts w:ascii="Aptos Serif" w:hAnsi="Aptos Serif" w:cs="Aptos Serif"/>
          <w:sz w:val="28"/>
          <w:szCs w:val="28"/>
        </w:rPr>
        <w:lastRenderedPageBreak/>
        <w:t xml:space="preserve">representative to be appointed by the President will become a non-voting member of the Board. An Editor of the newsletter to be appointed by the President will become a non-voting member of the Board. A </w:t>
      </w:r>
    </w:p>
    <w:p w14:paraId="68DDCF7D"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Webmaster to be appointed by the President will become a non-voting member of the Board. An Activities Director to be appointed by the President will become a non-voting member of the Board. The President of the Royal Palm Women’s Club will also be a non-voting member of the Board. The President shall vote only in the case of a tie vote on the Board.</w:t>
      </w:r>
    </w:p>
    <w:p w14:paraId="114CE648" w14:textId="77777777" w:rsidR="00FC4090" w:rsidRPr="005B1557" w:rsidRDefault="00FC4090" w:rsidP="00C03E22">
      <w:pPr>
        <w:spacing w:after="0" w:line="280" w:lineRule="exact"/>
        <w:rPr>
          <w:rFonts w:ascii="Aptos Serif" w:hAnsi="Aptos Serif" w:cs="Aptos Serif"/>
          <w:sz w:val="28"/>
          <w:szCs w:val="28"/>
        </w:rPr>
      </w:pPr>
    </w:p>
    <w:p w14:paraId="206DDE5B" w14:textId="61082A55"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 xml:space="preserve">Section 2 The Board shall have and exercise all </w:t>
      </w:r>
      <w:proofErr w:type="gramStart"/>
      <w:r w:rsidRPr="005B1557">
        <w:rPr>
          <w:rFonts w:ascii="Aptos Serif" w:hAnsi="Aptos Serif" w:cs="Aptos Serif"/>
          <w:sz w:val="28"/>
          <w:szCs w:val="28"/>
        </w:rPr>
        <w:t>administrative</w:t>
      </w:r>
      <w:proofErr w:type="gramEnd"/>
      <w:r w:rsidRPr="005B1557">
        <w:rPr>
          <w:rFonts w:ascii="Aptos Serif" w:hAnsi="Aptos Serif" w:cs="Aptos Serif"/>
          <w:sz w:val="28"/>
          <w:szCs w:val="28"/>
        </w:rPr>
        <w:t xml:space="preserve"> duties of the Park Association during the period of its term of office.</w:t>
      </w:r>
    </w:p>
    <w:p w14:paraId="31F80AC6"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br/>
      </w:r>
    </w:p>
    <w:p w14:paraId="13C20CDF" w14:textId="77777777" w:rsidR="00293B1A" w:rsidRPr="005B1557" w:rsidRDefault="00293B1A" w:rsidP="00C03E22">
      <w:pPr>
        <w:spacing w:after="0" w:line="280" w:lineRule="exact"/>
        <w:rPr>
          <w:rFonts w:ascii="Aptos Serif" w:hAnsi="Aptos Serif" w:cs="Aptos Serif"/>
          <w:i/>
          <w:iCs/>
          <w:sz w:val="28"/>
          <w:szCs w:val="28"/>
        </w:rPr>
      </w:pPr>
      <w:r w:rsidRPr="005B1557">
        <w:rPr>
          <w:rFonts w:ascii="Aptos Serif" w:hAnsi="Aptos Serif" w:cs="Aptos Serif"/>
          <w:b/>
          <w:bCs/>
          <w:i/>
          <w:iCs/>
          <w:sz w:val="28"/>
          <w:szCs w:val="28"/>
        </w:rPr>
        <w:t>ARTICLE VI</w:t>
      </w:r>
    </w:p>
    <w:p w14:paraId="167490AB"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b/>
          <w:bCs/>
          <w:sz w:val="28"/>
          <w:szCs w:val="28"/>
        </w:rPr>
        <w:t>RULES OF ORDER AND METHOD OF AMENDMENTS:</w:t>
      </w:r>
    </w:p>
    <w:p w14:paraId="10DEB8CE"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Section 1 RULES OF ORDER: Roberts (Revised) Rules of Order shall be the guide in all cases to which they are applicable and in which they are not inconsistent with this Constitution and rules of the Association.</w:t>
      </w:r>
    </w:p>
    <w:p w14:paraId="5C41BD4D" w14:textId="77777777" w:rsidR="00FC4090" w:rsidRPr="005B1557" w:rsidRDefault="00FC4090" w:rsidP="00C03E22">
      <w:pPr>
        <w:spacing w:after="0" w:line="280" w:lineRule="exact"/>
        <w:rPr>
          <w:rFonts w:ascii="Aptos Serif" w:hAnsi="Aptos Serif" w:cs="Aptos Serif"/>
          <w:sz w:val="28"/>
          <w:szCs w:val="28"/>
        </w:rPr>
      </w:pPr>
    </w:p>
    <w:p w14:paraId="4B6471A7" w14:textId="5418F37C"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 xml:space="preserve">Section 2 Proposed amendments to this Constitution shall be presented in writing to the Board at least 30 days prior to their regular meeting during which a vote is to be taken. The proposed amendments with the recommendations of the Board of </w:t>
      </w:r>
      <w:proofErr w:type="gramStart"/>
      <w:r w:rsidRPr="005B1557">
        <w:rPr>
          <w:rFonts w:ascii="Aptos Serif" w:hAnsi="Aptos Serif" w:cs="Aptos Serif"/>
          <w:sz w:val="28"/>
          <w:szCs w:val="28"/>
        </w:rPr>
        <w:t>Directors,</w:t>
      </w:r>
      <w:proofErr w:type="gramEnd"/>
      <w:r w:rsidRPr="005B1557">
        <w:rPr>
          <w:rFonts w:ascii="Aptos Serif" w:hAnsi="Aptos Serif" w:cs="Aptos Serif"/>
          <w:sz w:val="28"/>
          <w:szCs w:val="28"/>
        </w:rPr>
        <w:t xml:space="preserve"> shall be submitted for approval to a regularly called membership meeting. </w:t>
      </w:r>
      <w:proofErr w:type="gramStart"/>
      <w:r w:rsidRPr="005B1557">
        <w:rPr>
          <w:rFonts w:ascii="Aptos Serif" w:hAnsi="Aptos Serif" w:cs="Aptos Serif"/>
          <w:sz w:val="28"/>
          <w:szCs w:val="28"/>
        </w:rPr>
        <w:t>A two</w:t>
      </w:r>
      <w:proofErr w:type="gramEnd"/>
      <w:r w:rsidRPr="005B1557">
        <w:rPr>
          <w:rFonts w:ascii="Aptos Serif" w:hAnsi="Aptos Serif" w:cs="Aptos Serif"/>
          <w:sz w:val="28"/>
          <w:szCs w:val="28"/>
        </w:rPr>
        <w:t>-thirds majority of the member present shall be necessary for adoption.</w:t>
      </w:r>
    </w:p>
    <w:p w14:paraId="6769040F"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br/>
      </w:r>
    </w:p>
    <w:p w14:paraId="42CD9EF9" w14:textId="77777777" w:rsidR="00293B1A" w:rsidRPr="005B1557" w:rsidRDefault="00293B1A" w:rsidP="00C03E22">
      <w:pPr>
        <w:spacing w:after="0" w:line="280" w:lineRule="exact"/>
        <w:rPr>
          <w:rFonts w:ascii="Aptos Serif" w:hAnsi="Aptos Serif" w:cs="Aptos Serif"/>
          <w:i/>
          <w:iCs/>
          <w:sz w:val="28"/>
          <w:szCs w:val="28"/>
        </w:rPr>
      </w:pPr>
      <w:r w:rsidRPr="005B1557">
        <w:rPr>
          <w:rFonts w:ascii="Aptos Serif" w:hAnsi="Aptos Serif" w:cs="Aptos Serif"/>
          <w:b/>
          <w:bCs/>
          <w:i/>
          <w:iCs/>
          <w:sz w:val="28"/>
          <w:szCs w:val="28"/>
        </w:rPr>
        <w:t>ARTICLE VII</w:t>
      </w:r>
    </w:p>
    <w:p w14:paraId="65588308"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b/>
          <w:bCs/>
          <w:sz w:val="28"/>
          <w:szCs w:val="28"/>
        </w:rPr>
        <w:t>ADOPTION</w:t>
      </w:r>
    </w:p>
    <w:p w14:paraId="0FA7BC2D"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 xml:space="preserve">Section 1 a. This Constitution was adopted by the members at a membership meeting of the Association </w:t>
      </w:r>
    </w:p>
    <w:p w14:paraId="30EABDE6"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on January 27, 1970.</w:t>
      </w:r>
    </w:p>
    <w:p w14:paraId="3883F932"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b. This Constitution was amended in part on April 20, 1971.</w:t>
      </w:r>
    </w:p>
    <w:p w14:paraId="39FBC86F"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c. This Constitution was amended in part on October 26, 1974.</w:t>
      </w:r>
    </w:p>
    <w:p w14:paraId="0B4518ED"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e. This Constitution was merged with the Bylaws in 1991.</w:t>
      </w:r>
    </w:p>
    <w:p w14:paraId="74DA0453"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d. This Constitution was amended in part on January 9, 1980</w:t>
      </w:r>
    </w:p>
    <w:p w14:paraId="6AE4E840"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f. This Constitution was restored as a separate document on August 18, 2019.</w:t>
      </w:r>
    </w:p>
    <w:p w14:paraId="6AAEC214"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 xml:space="preserve">g. This Constitution was amended to change the name of this association from Royal Palm Park </w:t>
      </w:r>
    </w:p>
    <w:p w14:paraId="4D586995" w14:textId="77777777" w:rsidR="00293B1A" w:rsidRPr="005B1557" w:rsidRDefault="00293B1A" w:rsidP="00C03E22">
      <w:pPr>
        <w:spacing w:after="0" w:line="280" w:lineRule="exact"/>
        <w:rPr>
          <w:rFonts w:ascii="Aptos Serif" w:hAnsi="Aptos Serif" w:cs="Aptos Serif"/>
          <w:sz w:val="28"/>
          <w:szCs w:val="28"/>
        </w:rPr>
      </w:pPr>
      <w:r w:rsidRPr="005B1557">
        <w:rPr>
          <w:rFonts w:ascii="Aptos Serif" w:hAnsi="Aptos Serif" w:cs="Aptos Serif"/>
          <w:sz w:val="28"/>
          <w:szCs w:val="28"/>
        </w:rPr>
        <w:t>Association to Desertscape Park Association on January 19, 2023.</w:t>
      </w:r>
    </w:p>
    <w:p w14:paraId="22270905" w14:textId="77777777" w:rsidR="00293B1A" w:rsidRPr="005B1557" w:rsidRDefault="00293B1A" w:rsidP="00C03E22">
      <w:pPr>
        <w:spacing w:after="0" w:line="280" w:lineRule="exact"/>
        <w:rPr>
          <w:rFonts w:ascii="Aptos Serif" w:hAnsi="Aptos Serif" w:cs="Aptos Serif"/>
          <w:sz w:val="28"/>
          <w:szCs w:val="28"/>
        </w:rPr>
      </w:pPr>
    </w:p>
    <w:sectPr w:rsidR="00293B1A" w:rsidRPr="005B1557" w:rsidSect="00293B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Serif">
    <w:charset w:val="00"/>
    <w:family w:val="roman"/>
    <w:pitch w:val="variable"/>
    <w:sig w:usb0="A11526FF" w:usb1="C000ECFB"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1A"/>
    <w:rsid w:val="00293B1A"/>
    <w:rsid w:val="003F7F0B"/>
    <w:rsid w:val="005B1557"/>
    <w:rsid w:val="00654999"/>
    <w:rsid w:val="00C03E22"/>
    <w:rsid w:val="00E175E3"/>
    <w:rsid w:val="00FC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F277"/>
  <w15:chartTrackingRefBased/>
  <w15:docId w15:val="{5D877910-0738-49AC-BD88-0EFA395A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B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B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B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B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B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B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B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B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B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B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B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B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B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B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B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B1A"/>
    <w:rPr>
      <w:rFonts w:eastAsiaTheme="majorEastAsia" w:cstheme="majorBidi"/>
      <w:color w:val="272727" w:themeColor="text1" w:themeTint="D8"/>
    </w:rPr>
  </w:style>
  <w:style w:type="paragraph" w:styleId="Title">
    <w:name w:val="Title"/>
    <w:basedOn w:val="Normal"/>
    <w:next w:val="Normal"/>
    <w:link w:val="TitleChar"/>
    <w:uiPriority w:val="10"/>
    <w:qFormat/>
    <w:rsid w:val="00293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B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B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B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B1A"/>
    <w:pPr>
      <w:spacing w:before="160"/>
      <w:jc w:val="center"/>
    </w:pPr>
    <w:rPr>
      <w:i/>
      <w:iCs/>
      <w:color w:val="404040" w:themeColor="text1" w:themeTint="BF"/>
    </w:rPr>
  </w:style>
  <w:style w:type="character" w:customStyle="1" w:styleId="QuoteChar">
    <w:name w:val="Quote Char"/>
    <w:basedOn w:val="DefaultParagraphFont"/>
    <w:link w:val="Quote"/>
    <w:uiPriority w:val="29"/>
    <w:rsid w:val="00293B1A"/>
    <w:rPr>
      <w:i/>
      <w:iCs/>
      <w:color w:val="404040" w:themeColor="text1" w:themeTint="BF"/>
    </w:rPr>
  </w:style>
  <w:style w:type="paragraph" w:styleId="ListParagraph">
    <w:name w:val="List Paragraph"/>
    <w:basedOn w:val="Normal"/>
    <w:uiPriority w:val="34"/>
    <w:qFormat/>
    <w:rsid w:val="00293B1A"/>
    <w:pPr>
      <w:ind w:left="720"/>
      <w:contextualSpacing/>
    </w:pPr>
  </w:style>
  <w:style w:type="character" w:styleId="IntenseEmphasis">
    <w:name w:val="Intense Emphasis"/>
    <w:basedOn w:val="DefaultParagraphFont"/>
    <w:uiPriority w:val="21"/>
    <w:qFormat/>
    <w:rsid w:val="00293B1A"/>
    <w:rPr>
      <w:i/>
      <w:iCs/>
      <w:color w:val="0F4761" w:themeColor="accent1" w:themeShade="BF"/>
    </w:rPr>
  </w:style>
  <w:style w:type="paragraph" w:styleId="IntenseQuote">
    <w:name w:val="Intense Quote"/>
    <w:basedOn w:val="Normal"/>
    <w:next w:val="Normal"/>
    <w:link w:val="IntenseQuoteChar"/>
    <w:uiPriority w:val="30"/>
    <w:qFormat/>
    <w:rsid w:val="00293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B1A"/>
    <w:rPr>
      <w:i/>
      <w:iCs/>
      <w:color w:val="0F4761" w:themeColor="accent1" w:themeShade="BF"/>
    </w:rPr>
  </w:style>
  <w:style w:type="character" w:styleId="IntenseReference">
    <w:name w:val="Intense Reference"/>
    <w:basedOn w:val="DefaultParagraphFont"/>
    <w:uiPriority w:val="32"/>
    <w:qFormat/>
    <w:rsid w:val="00293B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935305">
      <w:bodyDiv w:val="1"/>
      <w:marLeft w:val="0"/>
      <w:marRight w:val="0"/>
      <w:marTop w:val="0"/>
      <w:marBottom w:val="0"/>
      <w:divBdr>
        <w:top w:val="none" w:sz="0" w:space="0" w:color="auto"/>
        <w:left w:val="none" w:sz="0" w:space="0" w:color="auto"/>
        <w:bottom w:val="none" w:sz="0" w:space="0" w:color="auto"/>
        <w:right w:val="none" w:sz="0" w:space="0" w:color="auto"/>
      </w:divBdr>
      <w:divsChild>
        <w:div w:id="150365089">
          <w:marLeft w:val="0"/>
          <w:marRight w:val="0"/>
          <w:marTop w:val="0"/>
          <w:marBottom w:val="0"/>
          <w:divBdr>
            <w:top w:val="none" w:sz="0" w:space="0" w:color="auto"/>
            <w:left w:val="none" w:sz="0" w:space="0" w:color="auto"/>
            <w:bottom w:val="none" w:sz="0" w:space="0" w:color="auto"/>
            <w:right w:val="none" w:sz="0" w:space="0" w:color="auto"/>
          </w:divBdr>
          <w:divsChild>
            <w:div w:id="281110661">
              <w:marLeft w:val="0"/>
              <w:marRight w:val="0"/>
              <w:marTop w:val="0"/>
              <w:marBottom w:val="0"/>
              <w:divBdr>
                <w:top w:val="none" w:sz="0" w:space="0" w:color="auto"/>
                <w:left w:val="none" w:sz="0" w:space="0" w:color="auto"/>
                <w:bottom w:val="none" w:sz="0" w:space="0" w:color="auto"/>
                <w:right w:val="none" w:sz="0" w:space="0" w:color="auto"/>
              </w:divBdr>
              <w:divsChild>
                <w:div w:id="1792085790">
                  <w:marLeft w:val="0"/>
                  <w:marRight w:val="0"/>
                  <w:marTop w:val="0"/>
                  <w:marBottom w:val="0"/>
                  <w:divBdr>
                    <w:top w:val="none" w:sz="0" w:space="0" w:color="auto"/>
                    <w:left w:val="none" w:sz="0" w:space="0" w:color="auto"/>
                    <w:bottom w:val="none" w:sz="0" w:space="0" w:color="auto"/>
                    <w:right w:val="none" w:sz="0" w:space="0" w:color="auto"/>
                  </w:divBdr>
                </w:div>
              </w:divsChild>
            </w:div>
            <w:div w:id="693118848">
              <w:marLeft w:val="0"/>
              <w:marRight w:val="0"/>
              <w:marTop w:val="0"/>
              <w:marBottom w:val="0"/>
              <w:divBdr>
                <w:top w:val="none" w:sz="0" w:space="0" w:color="auto"/>
                <w:left w:val="none" w:sz="0" w:space="0" w:color="auto"/>
                <w:bottom w:val="none" w:sz="0" w:space="0" w:color="auto"/>
                <w:right w:val="none" w:sz="0" w:space="0" w:color="auto"/>
              </w:divBdr>
              <w:divsChild>
                <w:div w:id="1823619544">
                  <w:marLeft w:val="0"/>
                  <w:marRight w:val="0"/>
                  <w:marTop w:val="0"/>
                  <w:marBottom w:val="0"/>
                  <w:divBdr>
                    <w:top w:val="none" w:sz="0" w:space="0" w:color="auto"/>
                    <w:left w:val="none" w:sz="0" w:space="0" w:color="auto"/>
                    <w:bottom w:val="none" w:sz="0" w:space="0" w:color="auto"/>
                    <w:right w:val="none" w:sz="0" w:space="0" w:color="auto"/>
                  </w:divBdr>
                </w:div>
              </w:divsChild>
            </w:div>
            <w:div w:id="1252160540">
              <w:marLeft w:val="0"/>
              <w:marRight w:val="0"/>
              <w:marTop w:val="0"/>
              <w:marBottom w:val="0"/>
              <w:divBdr>
                <w:top w:val="none" w:sz="0" w:space="0" w:color="auto"/>
                <w:left w:val="none" w:sz="0" w:space="0" w:color="auto"/>
                <w:bottom w:val="none" w:sz="0" w:space="0" w:color="auto"/>
                <w:right w:val="none" w:sz="0" w:space="0" w:color="auto"/>
              </w:divBdr>
              <w:divsChild>
                <w:div w:id="1928071814">
                  <w:marLeft w:val="0"/>
                  <w:marRight w:val="0"/>
                  <w:marTop w:val="0"/>
                  <w:marBottom w:val="0"/>
                  <w:divBdr>
                    <w:top w:val="none" w:sz="0" w:space="0" w:color="auto"/>
                    <w:left w:val="none" w:sz="0" w:space="0" w:color="auto"/>
                    <w:bottom w:val="none" w:sz="0" w:space="0" w:color="auto"/>
                    <w:right w:val="none" w:sz="0" w:space="0" w:color="auto"/>
                  </w:divBdr>
                </w:div>
              </w:divsChild>
            </w:div>
            <w:div w:id="900023370">
              <w:marLeft w:val="0"/>
              <w:marRight w:val="0"/>
              <w:marTop w:val="0"/>
              <w:marBottom w:val="0"/>
              <w:divBdr>
                <w:top w:val="none" w:sz="0" w:space="0" w:color="auto"/>
                <w:left w:val="none" w:sz="0" w:space="0" w:color="auto"/>
                <w:bottom w:val="none" w:sz="0" w:space="0" w:color="auto"/>
                <w:right w:val="none" w:sz="0" w:space="0" w:color="auto"/>
              </w:divBdr>
              <w:divsChild>
                <w:div w:id="123698863">
                  <w:marLeft w:val="0"/>
                  <w:marRight w:val="0"/>
                  <w:marTop w:val="0"/>
                  <w:marBottom w:val="0"/>
                  <w:divBdr>
                    <w:top w:val="none" w:sz="0" w:space="0" w:color="auto"/>
                    <w:left w:val="none" w:sz="0" w:space="0" w:color="auto"/>
                    <w:bottom w:val="none" w:sz="0" w:space="0" w:color="auto"/>
                    <w:right w:val="none" w:sz="0" w:space="0" w:color="auto"/>
                  </w:divBdr>
                </w:div>
              </w:divsChild>
            </w:div>
            <w:div w:id="1172523925">
              <w:marLeft w:val="0"/>
              <w:marRight w:val="0"/>
              <w:marTop w:val="0"/>
              <w:marBottom w:val="0"/>
              <w:divBdr>
                <w:top w:val="none" w:sz="0" w:space="0" w:color="auto"/>
                <w:left w:val="none" w:sz="0" w:space="0" w:color="auto"/>
                <w:bottom w:val="none" w:sz="0" w:space="0" w:color="auto"/>
                <w:right w:val="none" w:sz="0" w:space="0" w:color="auto"/>
              </w:divBdr>
              <w:divsChild>
                <w:div w:id="1514034834">
                  <w:marLeft w:val="0"/>
                  <w:marRight w:val="0"/>
                  <w:marTop w:val="0"/>
                  <w:marBottom w:val="0"/>
                  <w:divBdr>
                    <w:top w:val="none" w:sz="0" w:space="0" w:color="auto"/>
                    <w:left w:val="none" w:sz="0" w:space="0" w:color="auto"/>
                    <w:bottom w:val="none" w:sz="0" w:space="0" w:color="auto"/>
                    <w:right w:val="none" w:sz="0" w:space="0" w:color="auto"/>
                  </w:divBdr>
                </w:div>
              </w:divsChild>
            </w:div>
            <w:div w:id="451218191">
              <w:marLeft w:val="0"/>
              <w:marRight w:val="0"/>
              <w:marTop w:val="0"/>
              <w:marBottom w:val="0"/>
              <w:divBdr>
                <w:top w:val="none" w:sz="0" w:space="0" w:color="auto"/>
                <w:left w:val="none" w:sz="0" w:space="0" w:color="auto"/>
                <w:bottom w:val="none" w:sz="0" w:space="0" w:color="auto"/>
                <w:right w:val="none" w:sz="0" w:space="0" w:color="auto"/>
              </w:divBdr>
              <w:divsChild>
                <w:div w:id="944775041">
                  <w:marLeft w:val="0"/>
                  <w:marRight w:val="0"/>
                  <w:marTop w:val="0"/>
                  <w:marBottom w:val="0"/>
                  <w:divBdr>
                    <w:top w:val="none" w:sz="0" w:space="0" w:color="auto"/>
                    <w:left w:val="none" w:sz="0" w:space="0" w:color="auto"/>
                    <w:bottom w:val="none" w:sz="0" w:space="0" w:color="auto"/>
                    <w:right w:val="none" w:sz="0" w:space="0" w:color="auto"/>
                  </w:divBdr>
                </w:div>
              </w:divsChild>
            </w:div>
            <w:div w:id="1635718295">
              <w:marLeft w:val="0"/>
              <w:marRight w:val="0"/>
              <w:marTop w:val="0"/>
              <w:marBottom w:val="0"/>
              <w:divBdr>
                <w:top w:val="none" w:sz="0" w:space="0" w:color="auto"/>
                <w:left w:val="none" w:sz="0" w:space="0" w:color="auto"/>
                <w:bottom w:val="none" w:sz="0" w:space="0" w:color="auto"/>
                <w:right w:val="none" w:sz="0" w:space="0" w:color="auto"/>
              </w:divBdr>
              <w:divsChild>
                <w:div w:id="1254896342">
                  <w:marLeft w:val="0"/>
                  <w:marRight w:val="0"/>
                  <w:marTop w:val="0"/>
                  <w:marBottom w:val="0"/>
                  <w:divBdr>
                    <w:top w:val="none" w:sz="0" w:space="0" w:color="auto"/>
                    <w:left w:val="none" w:sz="0" w:space="0" w:color="auto"/>
                    <w:bottom w:val="none" w:sz="0" w:space="0" w:color="auto"/>
                    <w:right w:val="none" w:sz="0" w:space="0" w:color="auto"/>
                  </w:divBdr>
                </w:div>
              </w:divsChild>
            </w:div>
            <w:div w:id="376853961">
              <w:marLeft w:val="0"/>
              <w:marRight w:val="0"/>
              <w:marTop w:val="0"/>
              <w:marBottom w:val="0"/>
              <w:divBdr>
                <w:top w:val="none" w:sz="0" w:space="0" w:color="auto"/>
                <w:left w:val="none" w:sz="0" w:space="0" w:color="auto"/>
                <w:bottom w:val="none" w:sz="0" w:space="0" w:color="auto"/>
                <w:right w:val="none" w:sz="0" w:space="0" w:color="auto"/>
              </w:divBdr>
              <w:divsChild>
                <w:div w:id="1761751017">
                  <w:marLeft w:val="0"/>
                  <w:marRight w:val="0"/>
                  <w:marTop w:val="0"/>
                  <w:marBottom w:val="0"/>
                  <w:divBdr>
                    <w:top w:val="none" w:sz="0" w:space="0" w:color="auto"/>
                    <w:left w:val="none" w:sz="0" w:space="0" w:color="auto"/>
                    <w:bottom w:val="none" w:sz="0" w:space="0" w:color="auto"/>
                    <w:right w:val="none" w:sz="0" w:space="0" w:color="auto"/>
                  </w:divBdr>
                </w:div>
              </w:divsChild>
            </w:div>
            <w:div w:id="865094195">
              <w:marLeft w:val="0"/>
              <w:marRight w:val="0"/>
              <w:marTop w:val="0"/>
              <w:marBottom w:val="0"/>
              <w:divBdr>
                <w:top w:val="none" w:sz="0" w:space="0" w:color="auto"/>
                <w:left w:val="none" w:sz="0" w:space="0" w:color="auto"/>
                <w:bottom w:val="none" w:sz="0" w:space="0" w:color="auto"/>
                <w:right w:val="none" w:sz="0" w:space="0" w:color="auto"/>
              </w:divBdr>
              <w:divsChild>
                <w:div w:id="539904497">
                  <w:marLeft w:val="0"/>
                  <w:marRight w:val="0"/>
                  <w:marTop w:val="0"/>
                  <w:marBottom w:val="0"/>
                  <w:divBdr>
                    <w:top w:val="none" w:sz="0" w:space="0" w:color="auto"/>
                    <w:left w:val="none" w:sz="0" w:space="0" w:color="auto"/>
                    <w:bottom w:val="none" w:sz="0" w:space="0" w:color="auto"/>
                    <w:right w:val="none" w:sz="0" w:space="0" w:color="auto"/>
                  </w:divBdr>
                </w:div>
              </w:divsChild>
            </w:div>
            <w:div w:id="1642923873">
              <w:marLeft w:val="0"/>
              <w:marRight w:val="0"/>
              <w:marTop w:val="0"/>
              <w:marBottom w:val="0"/>
              <w:divBdr>
                <w:top w:val="none" w:sz="0" w:space="0" w:color="auto"/>
                <w:left w:val="none" w:sz="0" w:space="0" w:color="auto"/>
                <w:bottom w:val="none" w:sz="0" w:space="0" w:color="auto"/>
                <w:right w:val="none" w:sz="0" w:space="0" w:color="auto"/>
              </w:divBdr>
              <w:divsChild>
                <w:div w:id="501164281">
                  <w:marLeft w:val="0"/>
                  <w:marRight w:val="0"/>
                  <w:marTop w:val="0"/>
                  <w:marBottom w:val="0"/>
                  <w:divBdr>
                    <w:top w:val="none" w:sz="0" w:space="0" w:color="auto"/>
                    <w:left w:val="none" w:sz="0" w:space="0" w:color="auto"/>
                    <w:bottom w:val="none" w:sz="0" w:space="0" w:color="auto"/>
                    <w:right w:val="none" w:sz="0" w:space="0" w:color="auto"/>
                  </w:divBdr>
                </w:div>
              </w:divsChild>
            </w:div>
            <w:div w:id="245964374">
              <w:marLeft w:val="0"/>
              <w:marRight w:val="0"/>
              <w:marTop w:val="0"/>
              <w:marBottom w:val="0"/>
              <w:divBdr>
                <w:top w:val="none" w:sz="0" w:space="0" w:color="auto"/>
                <w:left w:val="none" w:sz="0" w:space="0" w:color="auto"/>
                <w:bottom w:val="none" w:sz="0" w:space="0" w:color="auto"/>
                <w:right w:val="none" w:sz="0" w:space="0" w:color="auto"/>
              </w:divBdr>
              <w:divsChild>
                <w:div w:id="309361162">
                  <w:marLeft w:val="0"/>
                  <w:marRight w:val="0"/>
                  <w:marTop w:val="0"/>
                  <w:marBottom w:val="0"/>
                  <w:divBdr>
                    <w:top w:val="none" w:sz="0" w:space="0" w:color="auto"/>
                    <w:left w:val="none" w:sz="0" w:space="0" w:color="auto"/>
                    <w:bottom w:val="none" w:sz="0" w:space="0" w:color="auto"/>
                    <w:right w:val="none" w:sz="0" w:space="0" w:color="auto"/>
                  </w:divBdr>
                </w:div>
              </w:divsChild>
            </w:div>
            <w:div w:id="461386779">
              <w:marLeft w:val="0"/>
              <w:marRight w:val="0"/>
              <w:marTop w:val="0"/>
              <w:marBottom w:val="0"/>
              <w:divBdr>
                <w:top w:val="none" w:sz="0" w:space="0" w:color="auto"/>
                <w:left w:val="none" w:sz="0" w:space="0" w:color="auto"/>
                <w:bottom w:val="none" w:sz="0" w:space="0" w:color="auto"/>
                <w:right w:val="none" w:sz="0" w:space="0" w:color="auto"/>
              </w:divBdr>
              <w:divsChild>
                <w:div w:id="1757089784">
                  <w:marLeft w:val="0"/>
                  <w:marRight w:val="0"/>
                  <w:marTop w:val="0"/>
                  <w:marBottom w:val="0"/>
                  <w:divBdr>
                    <w:top w:val="none" w:sz="0" w:space="0" w:color="auto"/>
                    <w:left w:val="none" w:sz="0" w:space="0" w:color="auto"/>
                    <w:bottom w:val="none" w:sz="0" w:space="0" w:color="auto"/>
                    <w:right w:val="none" w:sz="0" w:space="0" w:color="auto"/>
                  </w:divBdr>
                </w:div>
              </w:divsChild>
            </w:div>
            <w:div w:id="1674605339">
              <w:marLeft w:val="0"/>
              <w:marRight w:val="0"/>
              <w:marTop w:val="0"/>
              <w:marBottom w:val="0"/>
              <w:divBdr>
                <w:top w:val="none" w:sz="0" w:space="0" w:color="auto"/>
                <w:left w:val="none" w:sz="0" w:space="0" w:color="auto"/>
                <w:bottom w:val="none" w:sz="0" w:space="0" w:color="auto"/>
                <w:right w:val="none" w:sz="0" w:space="0" w:color="auto"/>
              </w:divBdr>
              <w:divsChild>
                <w:div w:id="164054313">
                  <w:marLeft w:val="0"/>
                  <w:marRight w:val="0"/>
                  <w:marTop w:val="0"/>
                  <w:marBottom w:val="0"/>
                  <w:divBdr>
                    <w:top w:val="none" w:sz="0" w:space="0" w:color="auto"/>
                    <w:left w:val="none" w:sz="0" w:space="0" w:color="auto"/>
                    <w:bottom w:val="none" w:sz="0" w:space="0" w:color="auto"/>
                    <w:right w:val="none" w:sz="0" w:space="0" w:color="auto"/>
                  </w:divBdr>
                </w:div>
              </w:divsChild>
            </w:div>
            <w:div w:id="249892322">
              <w:marLeft w:val="0"/>
              <w:marRight w:val="0"/>
              <w:marTop w:val="0"/>
              <w:marBottom w:val="0"/>
              <w:divBdr>
                <w:top w:val="none" w:sz="0" w:space="0" w:color="auto"/>
                <w:left w:val="none" w:sz="0" w:space="0" w:color="auto"/>
                <w:bottom w:val="none" w:sz="0" w:space="0" w:color="auto"/>
                <w:right w:val="none" w:sz="0" w:space="0" w:color="auto"/>
              </w:divBdr>
              <w:divsChild>
                <w:div w:id="1858422829">
                  <w:marLeft w:val="0"/>
                  <w:marRight w:val="0"/>
                  <w:marTop w:val="0"/>
                  <w:marBottom w:val="0"/>
                  <w:divBdr>
                    <w:top w:val="none" w:sz="0" w:space="0" w:color="auto"/>
                    <w:left w:val="none" w:sz="0" w:space="0" w:color="auto"/>
                    <w:bottom w:val="none" w:sz="0" w:space="0" w:color="auto"/>
                    <w:right w:val="none" w:sz="0" w:space="0" w:color="auto"/>
                  </w:divBdr>
                </w:div>
              </w:divsChild>
            </w:div>
            <w:div w:id="1650473425">
              <w:marLeft w:val="0"/>
              <w:marRight w:val="0"/>
              <w:marTop w:val="0"/>
              <w:marBottom w:val="0"/>
              <w:divBdr>
                <w:top w:val="none" w:sz="0" w:space="0" w:color="auto"/>
                <w:left w:val="none" w:sz="0" w:space="0" w:color="auto"/>
                <w:bottom w:val="none" w:sz="0" w:space="0" w:color="auto"/>
                <w:right w:val="none" w:sz="0" w:space="0" w:color="auto"/>
              </w:divBdr>
              <w:divsChild>
                <w:div w:id="375083046">
                  <w:marLeft w:val="0"/>
                  <w:marRight w:val="0"/>
                  <w:marTop w:val="0"/>
                  <w:marBottom w:val="0"/>
                  <w:divBdr>
                    <w:top w:val="none" w:sz="0" w:space="0" w:color="auto"/>
                    <w:left w:val="none" w:sz="0" w:space="0" w:color="auto"/>
                    <w:bottom w:val="none" w:sz="0" w:space="0" w:color="auto"/>
                    <w:right w:val="none" w:sz="0" w:space="0" w:color="auto"/>
                  </w:divBdr>
                </w:div>
              </w:divsChild>
            </w:div>
            <w:div w:id="295187497">
              <w:marLeft w:val="0"/>
              <w:marRight w:val="0"/>
              <w:marTop w:val="0"/>
              <w:marBottom w:val="0"/>
              <w:divBdr>
                <w:top w:val="none" w:sz="0" w:space="0" w:color="auto"/>
                <w:left w:val="none" w:sz="0" w:space="0" w:color="auto"/>
                <w:bottom w:val="none" w:sz="0" w:space="0" w:color="auto"/>
                <w:right w:val="none" w:sz="0" w:space="0" w:color="auto"/>
              </w:divBdr>
              <w:divsChild>
                <w:div w:id="735206140">
                  <w:marLeft w:val="0"/>
                  <w:marRight w:val="0"/>
                  <w:marTop w:val="0"/>
                  <w:marBottom w:val="0"/>
                  <w:divBdr>
                    <w:top w:val="none" w:sz="0" w:space="0" w:color="auto"/>
                    <w:left w:val="none" w:sz="0" w:space="0" w:color="auto"/>
                    <w:bottom w:val="none" w:sz="0" w:space="0" w:color="auto"/>
                    <w:right w:val="none" w:sz="0" w:space="0" w:color="auto"/>
                  </w:divBdr>
                </w:div>
              </w:divsChild>
            </w:div>
            <w:div w:id="2067145541">
              <w:marLeft w:val="0"/>
              <w:marRight w:val="0"/>
              <w:marTop w:val="0"/>
              <w:marBottom w:val="0"/>
              <w:divBdr>
                <w:top w:val="none" w:sz="0" w:space="0" w:color="auto"/>
                <w:left w:val="none" w:sz="0" w:space="0" w:color="auto"/>
                <w:bottom w:val="none" w:sz="0" w:space="0" w:color="auto"/>
                <w:right w:val="none" w:sz="0" w:space="0" w:color="auto"/>
              </w:divBdr>
              <w:divsChild>
                <w:div w:id="811752538">
                  <w:marLeft w:val="0"/>
                  <w:marRight w:val="0"/>
                  <w:marTop w:val="0"/>
                  <w:marBottom w:val="0"/>
                  <w:divBdr>
                    <w:top w:val="none" w:sz="0" w:space="0" w:color="auto"/>
                    <w:left w:val="none" w:sz="0" w:space="0" w:color="auto"/>
                    <w:bottom w:val="none" w:sz="0" w:space="0" w:color="auto"/>
                    <w:right w:val="none" w:sz="0" w:space="0" w:color="auto"/>
                  </w:divBdr>
                </w:div>
              </w:divsChild>
            </w:div>
            <w:div w:id="850338411">
              <w:marLeft w:val="0"/>
              <w:marRight w:val="0"/>
              <w:marTop w:val="0"/>
              <w:marBottom w:val="0"/>
              <w:divBdr>
                <w:top w:val="none" w:sz="0" w:space="0" w:color="auto"/>
                <w:left w:val="none" w:sz="0" w:space="0" w:color="auto"/>
                <w:bottom w:val="none" w:sz="0" w:space="0" w:color="auto"/>
                <w:right w:val="none" w:sz="0" w:space="0" w:color="auto"/>
              </w:divBdr>
              <w:divsChild>
                <w:div w:id="664822846">
                  <w:marLeft w:val="0"/>
                  <w:marRight w:val="0"/>
                  <w:marTop w:val="0"/>
                  <w:marBottom w:val="0"/>
                  <w:divBdr>
                    <w:top w:val="none" w:sz="0" w:space="0" w:color="auto"/>
                    <w:left w:val="none" w:sz="0" w:space="0" w:color="auto"/>
                    <w:bottom w:val="none" w:sz="0" w:space="0" w:color="auto"/>
                    <w:right w:val="none" w:sz="0" w:space="0" w:color="auto"/>
                  </w:divBdr>
                </w:div>
              </w:divsChild>
            </w:div>
            <w:div w:id="1009524002">
              <w:marLeft w:val="0"/>
              <w:marRight w:val="0"/>
              <w:marTop w:val="0"/>
              <w:marBottom w:val="0"/>
              <w:divBdr>
                <w:top w:val="none" w:sz="0" w:space="0" w:color="auto"/>
                <w:left w:val="none" w:sz="0" w:space="0" w:color="auto"/>
                <w:bottom w:val="none" w:sz="0" w:space="0" w:color="auto"/>
                <w:right w:val="none" w:sz="0" w:space="0" w:color="auto"/>
              </w:divBdr>
              <w:divsChild>
                <w:div w:id="2053532144">
                  <w:marLeft w:val="0"/>
                  <w:marRight w:val="0"/>
                  <w:marTop w:val="0"/>
                  <w:marBottom w:val="0"/>
                  <w:divBdr>
                    <w:top w:val="none" w:sz="0" w:space="0" w:color="auto"/>
                    <w:left w:val="none" w:sz="0" w:space="0" w:color="auto"/>
                    <w:bottom w:val="none" w:sz="0" w:space="0" w:color="auto"/>
                    <w:right w:val="none" w:sz="0" w:space="0" w:color="auto"/>
                  </w:divBdr>
                </w:div>
              </w:divsChild>
            </w:div>
            <w:div w:id="1187988334">
              <w:marLeft w:val="0"/>
              <w:marRight w:val="0"/>
              <w:marTop w:val="0"/>
              <w:marBottom w:val="0"/>
              <w:divBdr>
                <w:top w:val="none" w:sz="0" w:space="0" w:color="auto"/>
                <w:left w:val="none" w:sz="0" w:space="0" w:color="auto"/>
                <w:bottom w:val="none" w:sz="0" w:space="0" w:color="auto"/>
                <w:right w:val="none" w:sz="0" w:space="0" w:color="auto"/>
              </w:divBdr>
              <w:divsChild>
                <w:div w:id="901796221">
                  <w:marLeft w:val="0"/>
                  <w:marRight w:val="0"/>
                  <w:marTop w:val="0"/>
                  <w:marBottom w:val="0"/>
                  <w:divBdr>
                    <w:top w:val="none" w:sz="0" w:space="0" w:color="auto"/>
                    <w:left w:val="none" w:sz="0" w:space="0" w:color="auto"/>
                    <w:bottom w:val="none" w:sz="0" w:space="0" w:color="auto"/>
                    <w:right w:val="none" w:sz="0" w:space="0" w:color="auto"/>
                  </w:divBdr>
                </w:div>
              </w:divsChild>
            </w:div>
            <w:div w:id="1930775743">
              <w:marLeft w:val="0"/>
              <w:marRight w:val="0"/>
              <w:marTop w:val="0"/>
              <w:marBottom w:val="0"/>
              <w:divBdr>
                <w:top w:val="none" w:sz="0" w:space="0" w:color="auto"/>
                <w:left w:val="none" w:sz="0" w:space="0" w:color="auto"/>
                <w:bottom w:val="none" w:sz="0" w:space="0" w:color="auto"/>
                <w:right w:val="none" w:sz="0" w:space="0" w:color="auto"/>
              </w:divBdr>
              <w:divsChild>
                <w:div w:id="1872840378">
                  <w:marLeft w:val="0"/>
                  <w:marRight w:val="0"/>
                  <w:marTop w:val="0"/>
                  <w:marBottom w:val="0"/>
                  <w:divBdr>
                    <w:top w:val="none" w:sz="0" w:space="0" w:color="auto"/>
                    <w:left w:val="none" w:sz="0" w:space="0" w:color="auto"/>
                    <w:bottom w:val="none" w:sz="0" w:space="0" w:color="auto"/>
                    <w:right w:val="none" w:sz="0" w:space="0" w:color="auto"/>
                  </w:divBdr>
                </w:div>
              </w:divsChild>
            </w:div>
            <w:div w:id="439766417">
              <w:marLeft w:val="0"/>
              <w:marRight w:val="0"/>
              <w:marTop w:val="0"/>
              <w:marBottom w:val="0"/>
              <w:divBdr>
                <w:top w:val="none" w:sz="0" w:space="0" w:color="auto"/>
                <w:left w:val="none" w:sz="0" w:space="0" w:color="auto"/>
                <w:bottom w:val="none" w:sz="0" w:space="0" w:color="auto"/>
                <w:right w:val="none" w:sz="0" w:space="0" w:color="auto"/>
              </w:divBdr>
              <w:divsChild>
                <w:div w:id="1315061371">
                  <w:marLeft w:val="0"/>
                  <w:marRight w:val="0"/>
                  <w:marTop w:val="0"/>
                  <w:marBottom w:val="0"/>
                  <w:divBdr>
                    <w:top w:val="none" w:sz="0" w:space="0" w:color="auto"/>
                    <w:left w:val="none" w:sz="0" w:space="0" w:color="auto"/>
                    <w:bottom w:val="none" w:sz="0" w:space="0" w:color="auto"/>
                    <w:right w:val="none" w:sz="0" w:space="0" w:color="auto"/>
                  </w:divBdr>
                </w:div>
              </w:divsChild>
            </w:div>
            <w:div w:id="1036083706">
              <w:marLeft w:val="0"/>
              <w:marRight w:val="0"/>
              <w:marTop w:val="0"/>
              <w:marBottom w:val="0"/>
              <w:divBdr>
                <w:top w:val="none" w:sz="0" w:space="0" w:color="auto"/>
                <w:left w:val="none" w:sz="0" w:space="0" w:color="auto"/>
                <w:bottom w:val="none" w:sz="0" w:space="0" w:color="auto"/>
                <w:right w:val="none" w:sz="0" w:space="0" w:color="auto"/>
              </w:divBdr>
              <w:divsChild>
                <w:div w:id="1580362294">
                  <w:marLeft w:val="0"/>
                  <w:marRight w:val="0"/>
                  <w:marTop w:val="0"/>
                  <w:marBottom w:val="0"/>
                  <w:divBdr>
                    <w:top w:val="none" w:sz="0" w:space="0" w:color="auto"/>
                    <w:left w:val="none" w:sz="0" w:space="0" w:color="auto"/>
                    <w:bottom w:val="none" w:sz="0" w:space="0" w:color="auto"/>
                    <w:right w:val="none" w:sz="0" w:space="0" w:color="auto"/>
                  </w:divBdr>
                </w:div>
              </w:divsChild>
            </w:div>
            <w:div w:id="970787622">
              <w:marLeft w:val="0"/>
              <w:marRight w:val="0"/>
              <w:marTop w:val="0"/>
              <w:marBottom w:val="0"/>
              <w:divBdr>
                <w:top w:val="none" w:sz="0" w:space="0" w:color="auto"/>
                <w:left w:val="none" w:sz="0" w:space="0" w:color="auto"/>
                <w:bottom w:val="none" w:sz="0" w:space="0" w:color="auto"/>
                <w:right w:val="none" w:sz="0" w:space="0" w:color="auto"/>
              </w:divBdr>
              <w:divsChild>
                <w:div w:id="1295326982">
                  <w:marLeft w:val="0"/>
                  <w:marRight w:val="0"/>
                  <w:marTop w:val="0"/>
                  <w:marBottom w:val="0"/>
                  <w:divBdr>
                    <w:top w:val="none" w:sz="0" w:space="0" w:color="auto"/>
                    <w:left w:val="none" w:sz="0" w:space="0" w:color="auto"/>
                    <w:bottom w:val="none" w:sz="0" w:space="0" w:color="auto"/>
                    <w:right w:val="none" w:sz="0" w:space="0" w:color="auto"/>
                  </w:divBdr>
                </w:div>
              </w:divsChild>
            </w:div>
            <w:div w:id="2080013165">
              <w:marLeft w:val="0"/>
              <w:marRight w:val="0"/>
              <w:marTop w:val="0"/>
              <w:marBottom w:val="0"/>
              <w:divBdr>
                <w:top w:val="none" w:sz="0" w:space="0" w:color="auto"/>
                <w:left w:val="none" w:sz="0" w:space="0" w:color="auto"/>
                <w:bottom w:val="none" w:sz="0" w:space="0" w:color="auto"/>
                <w:right w:val="none" w:sz="0" w:space="0" w:color="auto"/>
              </w:divBdr>
              <w:divsChild>
                <w:div w:id="1181316794">
                  <w:marLeft w:val="0"/>
                  <w:marRight w:val="0"/>
                  <w:marTop w:val="0"/>
                  <w:marBottom w:val="0"/>
                  <w:divBdr>
                    <w:top w:val="none" w:sz="0" w:space="0" w:color="auto"/>
                    <w:left w:val="none" w:sz="0" w:space="0" w:color="auto"/>
                    <w:bottom w:val="none" w:sz="0" w:space="0" w:color="auto"/>
                    <w:right w:val="none" w:sz="0" w:space="0" w:color="auto"/>
                  </w:divBdr>
                </w:div>
              </w:divsChild>
            </w:div>
            <w:div w:id="212162132">
              <w:marLeft w:val="0"/>
              <w:marRight w:val="0"/>
              <w:marTop w:val="0"/>
              <w:marBottom w:val="0"/>
              <w:divBdr>
                <w:top w:val="none" w:sz="0" w:space="0" w:color="auto"/>
                <w:left w:val="none" w:sz="0" w:space="0" w:color="auto"/>
                <w:bottom w:val="none" w:sz="0" w:space="0" w:color="auto"/>
                <w:right w:val="none" w:sz="0" w:space="0" w:color="auto"/>
              </w:divBdr>
              <w:divsChild>
                <w:div w:id="688684324">
                  <w:marLeft w:val="0"/>
                  <w:marRight w:val="0"/>
                  <w:marTop w:val="0"/>
                  <w:marBottom w:val="0"/>
                  <w:divBdr>
                    <w:top w:val="none" w:sz="0" w:space="0" w:color="auto"/>
                    <w:left w:val="none" w:sz="0" w:space="0" w:color="auto"/>
                    <w:bottom w:val="none" w:sz="0" w:space="0" w:color="auto"/>
                    <w:right w:val="none" w:sz="0" w:space="0" w:color="auto"/>
                  </w:divBdr>
                </w:div>
              </w:divsChild>
            </w:div>
            <w:div w:id="1689483273">
              <w:marLeft w:val="0"/>
              <w:marRight w:val="0"/>
              <w:marTop w:val="0"/>
              <w:marBottom w:val="0"/>
              <w:divBdr>
                <w:top w:val="none" w:sz="0" w:space="0" w:color="auto"/>
                <w:left w:val="none" w:sz="0" w:space="0" w:color="auto"/>
                <w:bottom w:val="none" w:sz="0" w:space="0" w:color="auto"/>
                <w:right w:val="none" w:sz="0" w:space="0" w:color="auto"/>
              </w:divBdr>
              <w:divsChild>
                <w:div w:id="83839224">
                  <w:marLeft w:val="0"/>
                  <w:marRight w:val="0"/>
                  <w:marTop w:val="0"/>
                  <w:marBottom w:val="0"/>
                  <w:divBdr>
                    <w:top w:val="none" w:sz="0" w:space="0" w:color="auto"/>
                    <w:left w:val="none" w:sz="0" w:space="0" w:color="auto"/>
                    <w:bottom w:val="none" w:sz="0" w:space="0" w:color="auto"/>
                    <w:right w:val="none" w:sz="0" w:space="0" w:color="auto"/>
                  </w:divBdr>
                </w:div>
              </w:divsChild>
            </w:div>
            <w:div w:id="853769165">
              <w:marLeft w:val="0"/>
              <w:marRight w:val="0"/>
              <w:marTop w:val="0"/>
              <w:marBottom w:val="0"/>
              <w:divBdr>
                <w:top w:val="none" w:sz="0" w:space="0" w:color="auto"/>
                <w:left w:val="none" w:sz="0" w:space="0" w:color="auto"/>
                <w:bottom w:val="none" w:sz="0" w:space="0" w:color="auto"/>
                <w:right w:val="none" w:sz="0" w:space="0" w:color="auto"/>
              </w:divBdr>
              <w:divsChild>
                <w:div w:id="632826440">
                  <w:marLeft w:val="0"/>
                  <w:marRight w:val="0"/>
                  <w:marTop w:val="0"/>
                  <w:marBottom w:val="0"/>
                  <w:divBdr>
                    <w:top w:val="none" w:sz="0" w:space="0" w:color="auto"/>
                    <w:left w:val="none" w:sz="0" w:space="0" w:color="auto"/>
                    <w:bottom w:val="none" w:sz="0" w:space="0" w:color="auto"/>
                    <w:right w:val="none" w:sz="0" w:space="0" w:color="auto"/>
                  </w:divBdr>
                </w:div>
              </w:divsChild>
            </w:div>
            <w:div w:id="1939370553">
              <w:marLeft w:val="0"/>
              <w:marRight w:val="0"/>
              <w:marTop w:val="0"/>
              <w:marBottom w:val="0"/>
              <w:divBdr>
                <w:top w:val="none" w:sz="0" w:space="0" w:color="auto"/>
                <w:left w:val="none" w:sz="0" w:space="0" w:color="auto"/>
                <w:bottom w:val="none" w:sz="0" w:space="0" w:color="auto"/>
                <w:right w:val="none" w:sz="0" w:space="0" w:color="auto"/>
              </w:divBdr>
              <w:divsChild>
                <w:div w:id="524637446">
                  <w:marLeft w:val="0"/>
                  <w:marRight w:val="0"/>
                  <w:marTop w:val="0"/>
                  <w:marBottom w:val="0"/>
                  <w:divBdr>
                    <w:top w:val="none" w:sz="0" w:space="0" w:color="auto"/>
                    <w:left w:val="none" w:sz="0" w:space="0" w:color="auto"/>
                    <w:bottom w:val="none" w:sz="0" w:space="0" w:color="auto"/>
                    <w:right w:val="none" w:sz="0" w:space="0" w:color="auto"/>
                  </w:divBdr>
                </w:div>
              </w:divsChild>
            </w:div>
            <w:div w:id="326639549">
              <w:marLeft w:val="0"/>
              <w:marRight w:val="0"/>
              <w:marTop w:val="0"/>
              <w:marBottom w:val="0"/>
              <w:divBdr>
                <w:top w:val="none" w:sz="0" w:space="0" w:color="auto"/>
                <w:left w:val="none" w:sz="0" w:space="0" w:color="auto"/>
                <w:bottom w:val="none" w:sz="0" w:space="0" w:color="auto"/>
                <w:right w:val="none" w:sz="0" w:space="0" w:color="auto"/>
              </w:divBdr>
              <w:divsChild>
                <w:div w:id="204146879">
                  <w:marLeft w:val="0"/>
                  <w:marRight w:val="0"/>
                  <w:marTop w:val="0"/>
                  <w:marBottom w:val="0"/>
                  <w:divBdr>
                    <w:top w:val="none" w:sz="0" w:space="0" w:color="auto"/>
                    <w:left w:val="none" w:sz="0" w:space="0" w:color="auto"/>
                    <w:bottom w:val="none" w:sz="0" w:space="0" w:color="auto"/>
                    <w:right w:val="none" w:sz="0" w:space="0" w:color="auto"/>
                  </w:divBdr>
                </w:div>
              </w:divsChild>
            </w:div>
            <w:div w:id="2000422913">
              <w:marLeft w:val="0"/>
              <w:marRight w:val="0"/>
              <w:marTop w:val="0"/>
              <w:marBottom w:val="0"/>
              <w:divBdr>
                <w:top w:val="none" w:sz="0" w:space="0" w:color="auto"/>
                <w:left w:val="none" w:sz="0" w:space="0" w:color="auto"/>
                <w:bottom w:val="none" w:sz="0" w:space="0" w:color="auto"/>
                <w:right w:val="none" w:sz="0" w:space="0" w:color="auto"/>
              </w:divBdr>
              <w:divsChild>
                <w:div w:id="474876992">
                  <w:marLeft w:val="0"/>
                  <w:marRight w:val="0"/>
                  <w:marTop w:val="0"/>
                  <w:marBottom w:val="0"/>
                  <w:divBdr>
                    <w:top w:val="none" w:sz="0" w:space="0" w:color="auto"/>
                    <w:left w:val="none" w:sz="0" w:space="0" w:color="auto"/>
                    <w:bottom w:val="none" w:sz="0" w:space="0" w:color="auto"/>
                    <w:right w:val="none" w:sz="0" w:space="0" w:color="auto"/>
                  </w:divBdr>
                </w:div>
              </w:divsChild>
            </w:div>
            <w:div w:id="1448623178">
              <w:marLeft w:val="0"/>
              <w:marRight w:val="0"/>
              <w:marTop w:val="0"/>
              <w:marBottom w:val="0"/>
              <w:divBdr>
                <w:top w:val="none" w:sz="0" w:space="0" w:color="auto"/>
                <w:left w:val="none" w:sz="0" w:space="0" w:color="auto"/>
                <w:bottom w:val="none" w:sz="0" w:space="0" w:color="auto"/>
                <w:right w:val="none" w:sz="0" w:space="0" w:color="auto"/>
              </w:divBdr>
              <w:divsChild>
                <w:div w:id="143742157">
                  <w:marLeft w:val="0"/>
                  <w:marRight w:val="0"/>
                  <w:marTop w:val="0"/>
                  <w:marBottom w:val="0"/>
                  <w:divBdr>
                    <w:top w:val="none" w:sz="0" w:space="0" w:color="auto"/>
                    <w:left w:val="none" w:sz="0" w:space="0" w:color="auto"/>
                    <w:bottom w:val="none" w:sz="0" w:space="0" w:color="auto"/>
                    <w:right w:val="none" w:sz="0" w:space="0" w:color="auto"/>
                  </w:divBdr>
                </w:div>
              </w:divsChild>
            </w:div>
            <w:div w:id="876358727">
              <w:marLeft w:val="0"/>
              <w:marRight w:val="0"/>
              <w:marTop w:val="0"/>
              <w:marBottom w:val="0"/>
              <w:divBdr>
                <w:top w:val="none" w:sz="0" w:space="0" w:color="auto"/>
                <w:left w:val="none" w:sz="0" w:space="0" w:color="auto"/>
                <w:bottom w:val="none" w:sz="0" w:space="0" w:color="auto"/>
                <w:right w:val="none" w:sz="0" w:space="0" w:color="auto"/>
              </w:divBdr>
              <w:divsChild>
                <w:div w:id="1988432595">
                  <w:marLeft w:val="0"/>
                  <w:marRight w:val="0"/>
                  <w:marTop w:val="0"/>
                  <w:marBottom w:val="0"/>
                  <w:divBdr>
                    <w:top w:val="none" w:sz="0" w:space="0" w:color="auto"/>
                    <w:left w:val="none" w:sz="0" w:space="0" w:color="auto"/>
                    <w:bottom w:val="none" w:sz="0" w:space="0" w:color="auto"/>
                    <w:right w:val="none" w:sz="0" w:space="0" w:color="auto"/>
                  </w:divBdr>
                </w:div>
              </w:divsChild>
            </w:div>
            <w:div w:id="584921436">
              <w:marLeft w:val="0"/>
              <w:marRight w:val="0"/>
              <w:marTop w:val="0"/>
              <w:marBottom w:val="0"/>
              <w:divBdr>
                <w:top w:val="none" w:sz="0" w:space="0" w:color="auto"/>
                <w:left w:val="none" w:sz="0" w:space="0" w:color="auto"/>
                <w:bottom w:val="none" w:sz="0" w:space="0" w:color="auto"/>
                <w:right w:val="none" w:sz="0" w:space="0" w:color="auto"/>
              </w:divBdr>
              <w:divsChild>
                <w:div w:id="936016809">
                  <w:marLeft w:val="0"/>
                  <w:marRight w:val="0"/>
                  <w:marTop w:val="0"/>
                  <w:marBottom w:val="0"/>
                  <w:divBdr>
                    <w:top w:val="none" w:sz="0" w:space="0" w:color="auto"/>
                    <w:left w:val="none" w:sz="0" w:space="0" w:color="auto"/>
                    <w:bottom w:val="none" w:sz="0" w:space="0" w:color="auto"/>
                    <w:right w:val="none" w:sz="0" w:space="0" w:color="auto"/>
                  </w:divBdr>
                </w:div>
              </w:divsChild>
            </w:div>
            <w:div w:id="622658683">
              <w:marLeft w:val="0"/>
              <w:marRight w:val="0"/>
              <w:marTop w:val="0"/>
              <w:marBottom w:val="0"/>
              <w:divBdr>
                <w:top w:val="none" w:sz="0" w:space="0" w:color="auto"/>
                <w:left w:val="none" w:sz="0" w:space="0" w:color="auto"/>
                <w:bottom w:val="none" w:sz="0" w:space="0" w:color="auto"/>
                <w:right w:val="none" w:sz="0" w:space="0" w:color="auto"/>
              </w:divBdr>
              <w:divsChild>
                <w:div w:id="1027482868">
                  <w:marLeft w:val="0"/>
                  <w:marRight w:val="0"/>
                  <w:marTop w:val="0"/>
                  <w:marBottom w:val="0"/>
                  <w:divBdr>
                    <w:top w:val="none" w:sz="0" w:space="0" w:color="auto"/>
                    <w:left w:val="none" w:sz="0" w:space="0" w:color="auto"/>
                    <w:bottom w:val="none" w:sz="0" w:space="0" w:color="auto"/>
                    <w:right w:val="none" w:sz="0" w:space="0" w:color="auto"/>
                  </w:divBdr>
                </w:div>
              </w:divsChild>
            </w:div>
            <w:div w:id="619532252">
              <w:marLeft w:val="0"/>
              <w:marRight w:val="0"/>
              <w:marTop w:val="0"/>
              <w:marBottom w:val="0"/>
              <w:divBdr>
                <w:top w:val="none" w:sz="0" w:space="0" w:color="auto"/>
                <w:left w:val="none" w:sz="0" w:space="0" w:color="auto"/>
                <w:bottom w:val="none" w:sz="0" w:space="0" w:color="auto"/>
                <w:right w:val="none" w:sz="0" w:space="0" w:color="auto"/>
              </w:divBdr>
              <w:divsChild>
                <w:div w:id="1932468317">
                  <w:marLeft w:val="0"/>
                  <w:marRight w:val="0"/>
                  <w:marTop w:val="0"/>
                  <w:marBottom w:val="0"/>
                  <w:divBdr>
                    <w:top w:val="none" w:sz="0" w:space="0" w:color="auto"/>
                    <w:left w:val="none" w:sz="0" w:space="0" w:color="auto"/>
                    <w:bottom w:val="none" w:sz="0" w:space="0" w:color="auto"/>
                    <w:right w:val="none" w:sz="0" w:space="0" w:color="auto"/>
                  </w:divBdr>
                </w:div>
              </w:divsChild>
            </w:div>
            <w:div w:id="972952174">
              <w:marLeft w:val="0"/>
              <w:marRight w:val="0"/>
              <w:marTop w:val="0"/>
              <w:marBottom w:val="0"/>
              <w:divBdr>
                <w:top w:val="none" w:sz="0" w:space="0" w:color="auto"/>
                <w:left w:val="none" w:sz="0" w:space="0" w:color="auto"/>
                <w:bottom w:val="none" w:sz="0" w:space="0" w:color="auto"/>
                <w:right w:val="none" w:sz="0" w:space="0" w:color="auto"/>
              </w:divBdr>
              <w:divsChild>
                <w:div w:id="1175194583">
                  <w:marLeft w:val="0"/>
                  <w:marRight w:val="0"/>
                  <w:marTop w:val="0"/>
                  <w:marBottom w:val="0"/>
                  <w:divBdr>
                    <w:top w:val="none" w:sz="0" w:space="0" w:color="auto"/>
                    <w:left w:val="none" w:sz="0" w:space="0" w:color="auto"/>
                    <w:bottom w:val="none" w:sz="0" w:space="0" w:color="auto"/>
                    <w:right w:val="none" w:sz="0" w:space="0" w:color="auto"/>
                  </w:divBdr>
                </w:div>
              </w:divsChild>
            </w:div>
            <w:div w:id="1926958079">
              <w:marLeft w:val="0"/>
              <w:marRight w:val="0"/>
              <w:marTop w:val="0"/>
              <w:marBottom w:val="0"/>
              <w:divBdr>
                <w:top w:val="none" w:sz="0" w:space="0" w:color="auto"/>
                <w:left w:val="none" w:sz="0" w:space="0" w:color="auto"/>
                <w:bottom w:val="none" w:sz="0" w:space="0" w:color="auto"/>
                <w:right w:val="none" w:sz="0" w:space="0" w:color="auto"/>
              </w:divBdr>
              <w:divsChild>
                <w:div w:id="628241047">
                  <w:marLeft w:val="0"/>
                  <w:marRight w:val="0"/>
                  <w:marTop w:val="0"/>
                  <w:marBottom w:val="0"/>
                  <w:divBdr>
                    <w:top w:val="none" w:sz="0" w:space="0" w:color="auto"/>
                    <w:left w:val="none" w:sz="0" w:space="0" w:color="auto"/>
                    <w:bottom w:val="none" w:sz="0" w:space="0" w:color="auto"/>
                    <w:right w:val="none" w:sz="0" w:space="0" w:color="auto"/>
                  </w:divBdr>
                </w:div>
              </w:divsChild>
            </w:div>
            <w:div w:id="1578319055">
              <w:marLeft w:val="0"/>
              <w:marRight w:val="0"/>
              <w:marTop w:val="0"/>
              <w:marBottom w:val="0"/>
              <w:divBdr>
                <w:top w:val="none" w:sz="0" w:space="0" w:color="auto"/>
                <w:left w:val="none" w:sz="0" w:space="0" w:color="auto"/>
                <w:bottom w:val="none" w:sz="0" w:space="0" w:color="auto"/>
                <w:right w:val="none" w:sz="0" w:space="0" w:color="auto"/>
              </w:divBdr>
              <w:divsChild>
                <w:div w:id="1216308534">
                  <w:marLeft w:val="0"/>
                  <w:marRight w:val="0"/>
                  <w:marTop w:val="0"/>
                  <w:marBottom w:val="0"/>
                  <w:divBdr>
                    <w:top w:val="none" w:sz="0" w:space="0" w:color="auto"/>
                    <w:left w:val="none" w:sz="0" w:space="0" w:color="auto"/>
                    <w:bottom w:val="none" w:sz="0" w:space="0" w:color="auto"/>
                    <w:right w:val="none" w:sz="0" w:space="0" w:color="auto"/>
                  </w:divBdr>
                </w:div>
              </w:divsChild>
            </w:div>
            <w:div w:id="1705323076">
              <w:marLeft w:val="0"/>
              <w:marRight w:val="0"/>
              <w:marTop w:val="0"/>
              <w:marBottom w:val="0"/>
              <w:divBdr>
                <w:top w:val="none" w:sz="0" w:space="0" w:color="auto"/>
                <w:left w:val="none" w:sz="0" w:space="0" w:color="auto"/>
                <w:bottom w:val="none" w:sz="0" w:space="0" w:color="auto"/>
                <w:right w:val="none" w:sz="0" w:space="0" w:color="auto"/>
              </w:divBdr>
              <w:divsChild>
                <w:div w:id="2086369384">
                  <w:marLeft w:val="0"/>
                  <w:marRight w:val="0"/>
                  <w:marTop w:val="0"/>
                  <w:marBottom w:val="0"/>
                  <w:divBdr>
                    <w:top w:val="none" w:sz="0" w:space="0" w:color="auto"/>
                    <w:left w:val="none" w:sz="0" w:space="0" w:color="auto"/>
                    <w:bottom w:val="none" w:sz="0" w:space="0" w:color="auto"/>
                    <w:right w:val="none" w:sz="0" w:space="0" w:color="auto"/>
                  </w:divBdr>
                </w:div>
              </w:divsChild>
            </w:div>
            <w:div w:id="696082235">
              <w:marLeft w:val="0"/>
              <w:marRight w:val="0"/>
              <w:marTop w:val="0"/>
              <w:marBottom w:val="0"/>
              <w:divBdr>
                <w:top w:val="none" w:sz="0" w:space="0" w:color="auto"/>
                <w:left w:val="none" w:sz="0" w:space="0" w:color="auto"/>
                <w:bottom w:val="none" w:sz="0" w:space="0" w:color="auto"/>
                <w:right w:val="none" w:sz="0" w:space="0" w:color="auto"/>
              </w:divBdr>
              <w:divsChild>
                <w:div w:id="256328493">
                  <w:marLeft w:val="0"/>
                  <w:marRight w:val="0"/>
                  <w:marTop w:val="0"/>
                  <w:marBottom w:val="0"/>
                  <w:divBdr>
                    <w:top w:val="none" w:sz="0" w:space="0" w:color="auto"/>
                    <w:left w:val="none" w:sz="0" w:space="0" w:color="auto"/>
                    <w:bottom w:val="none" w:sz="0" w:space="0" w:color="auto"/>
                    <w:right w:val="none" w:sz="0" w:space="0" w:color="auto"/>
                  </w:divBdr>
                </w:div>
              </w:divsChild>
            </w:div>
            <w:div w:id="1193886135">
              <w:marLeft w:val="0"/>
              <w:marRight w:val="0"/>
              <w:marTop w:val="0"/>
              <w:marBottom w:val="0"/>
              <w:divBdr>
                <w:top w:val="none" w:sz="0" w:space="0" w:color="auto"/>
                <w:left w:val="none" w:sz="0" w:space="0" w:color="auto"/>
                <w:bottom w:val="none" w:sz="0" w:space="0" w:color="auto"/>
                <w:right w:val="none" w:sz="0" w:space="0" w:color="auto"/>
              </w:divBdr>
              <w:divsChild>
                <w:div w:id="2076735498">
                  <w:marLeft w:val="0"/>
                  <w:marRight w:val="0"/>
                  <w:marTop w:val="0"/>
                  <w:marBottom w:val="0"/>
                  <w:divBdr>
                    <w:top w:val="none" w:sz="0" w:space="0" w:color="auto"/>
                    <w:left w:val="none" w:sz="0" w:space="0" w:color="auto"/>
                    <w:bottom w:val="none" w:sz="0" w:space="0" w:color="auto"/>
                    <w:right w:val="none" w:sz="0" w:space="0" w:color="auto"/>
                  </w:divBdr>
                </w:div>
              </w:divsChild>
            </w:div>
            <w:div w:id="375007922">
              <w:marLeft w:val="0"/>
              <w:marRight w:val="0"/>
              <w:marTop w:val="0"/>
              <w:marBottom w:val="0"/>
              <w:divBdr>
                <w:top w:val="none" w:sz="0" w:space="0" w:color="auto"/>
                <w:left w:val="none" w:sz="0" w:space="0" w:color="auto"/>
                <w:bottom w:val="none" w:sz="0" w:space="0" w:color="auto"/>
                <w:right w:val="none" w:sz="0" w:space="0" w:color="auto"/>
              </w:divBdr>
              <w:divsChild>
                <w:div w:id="440148895">
                  <w:marLeft w:val="0"/>
                  <w:marRight w:val="0"/>
                  <w:marTop w:val="0"/>
                  <w:marBottom w:val="0"/>
                  <w:divBdr>
                    <w:top w:val="none" w:sz="0" w:space="0" w:color="auto"/>
                    <w:left w:val="none" w:sz="0" w:space="0" w:color="auto"/>
                    <w:bottom w:val="none" w:sz="0" w:space="0" w:color="auto"/>
                    <w:right w:val="none" w:sz="0" w:space="0" w:color="auto"/>
                  </w:divBdr>
                </w:div>
              </w:divsChild>
            </w:div>
            <w:div w:id="1565337820">
              <w:marLeft w:val="0"/>
              <w:marRight w:val="0"/>
              <w:marTop w:val="0"/>
              <w:marBottom w:val="0"/>
              <w:divBdr>
                <w:top w:val="none" w:sz="0" w:space="0" w:color="auto"/>
                <w:left w:val="none" w:sz="0" w:space="0" w:color="auto"/>
                <w:bottom w:val="none" w:sz="0" w:space="0" w:color="auto"/>
                <w:right w:val="none" w:sz="0" w:space="0" w:color="auto"/>
              </w:divBdr>
              <w:divsChild>
                <w:div w:id="346254643">
                  <w:marLeft w:val="0"/>
                  <w:marRight w:val="0"/>
                  <w:marTop w:val="0"/>
                  <w:marBottom w:val="0"/>
                  <w:divBdr>
                    <w:top w:val="none" w:sz="0" w:space="0" w:color="auto"/>
                    <w:left w:val="none" w:sz="0" w:space="0" w:color="auto"/>
                    <w:bottom w:val="none" w:sz="0" w:space="0" w:color="auto"/>
                    <w:right w:val="none" w:sz="0" w:space="0" w:color="auto"/>
                  </w:divBdr>
                </w:div>
              </w:divsChild>
            </w:div>
            <w:div w:id="1542088183">
              <w:marLeft w:val="0"/>
              <w:marRight w:val="0"/>
              <w:marTop w:val="0"/>
              <w:marBottom w:val="0"/>
              <w:divBdr>
                <w:top w:val="none" w:sz="0" w:space="0" w:color="auto"/>
                <w:left w:val="none" w:sz="0" w:space="0" w:color="auto"/>
                <w:bottom w:val="none" w:sz="0" w:space="0" w:color="auto"/>
                <w:right w:val="none" w:sz="0" w:space="0" w:color="auto"/>
              </w:divBdr>
              <w:divsChild>
                <w:div w:id="364404361">
                  <w:marLeft w:val="0"/>
                  <w:marRight w:val="0"/>
                  <w:marTop w:val="0"/>
                  <w:marBottom w:val="0"/>
                  <w:divBdr>
                    <w:top w:val="none" w:sz="0" w:space="0" w:color="auto"/>
                    <w:left w:val="none" w:sz="0" w:space="0" w:color="auto"/>
                    <w:bottom w:val="none" w:sz="0" w:space="0" w:color="auto"/>
                    <w:right w:val="none" w:sz="0" w:space="0" w:color="auto"/>
                  </w:divBdr>
                </w:div>
              </w:divsChild>
            </w:div>
            <w:div w:id="1801193698">
              <w:marLeft w:val="0"/>
              <w:marRight w:val="0"/>
              <w:marTop w:val="0"/>
              <w:marBottom w:val="0"/>
              <w:divBdr>
                <w:top w:val="none" w:sz="0" w:space="0" w:color="auto"/>
                <w:left w:val="none" w:sz="0" w:space="0" w:color="auto"/>
                <w:bottom w:val="none" w:sz="0" w:space="0" w:color="auto"/>
                <w:right w:val="none" w:sz="0" w:space="0" w:color="auto"/>
              </w:divBdr>
              <w:divsChild>
                <w:div w:id="1269199512">
                  <w:marLeft w:val="0"/>
                  <w:marRight w:val="0"/>
                  <w:marTop w:val="0"/>
                  <w:marBottom w:val="0"/>
                  <w:divBdr>
                    <w:top w:val="none" w:sz="0" w:space="0" w:color="auto"/>
                    <w:left w:val="none" w:sz="0" w:space="0" w:color="auto"/>
                    <w:bottom w:val="none" w:sz="0" w:space="0" w:color="auto"/>
                    <w:right w:val="none" w:sz="0" w:space="0" w:color="auto"/>
                  </w:divBdr>
                </w:div>
              </w:divsChild>
            </w:div>
            <w:div w:id="210970064">
              <w:marLeft w:val="0"/>
              <w:marRight w:val="0"/>
              <w:marTop w:val="0"/>
              <w:marBottom w:val="0"/>
              <w:divBdr>
                <w:top w:val="none" w:sz="0" w:space="0" w:color="auto"/>
                <w:left w:val="none" w:sz="0" w:space="0" w:color="auto"/>
                <w:bottom w:val="none" w:sz="0" w:space="0" w:color="auto"/>
                <w:right w:val="none" w:sz="0" w:space="0" w:color="auto"/>
              </w:divBdr>
              <w:divsChild>
                <w:div w:id="1416441146">
                  <w:marLeft w:val="0"/>
                  <w:marRight w:val="0"/>
                  <w:marTop w:val="0"/>
                  <w:marBottom w:val="0"/>
                  <w:divBdr>
                    <w:top w:val="none" w:sz="0" w:space="0" w:color="auto"/>
                    <w:left w:val="none" w:sz="0" w:space="0" w:color="auto"/>
                    <w:bottom w:val="none" w:sz="0" w:space="0" w:color="auto"/>
                    <w:right w:val="none" w:sz="0" w:space="0" w:color="auto"/>
                  </w:divBdr>
                </w:div>
              </w:divsChild>
            </w:div>
            <w:div w:id="118033132">
              <w:marLeft w:val="0"/>
              <w:marRight w:val="0"/>
              <w:marTop w:val="0"/>
              <w:marBottom w:val="0"/>
              <w:divBdr>
                <w:top w:val="none" w:sz="0" w:space="0" w:color="auto"/>
                <w:left w:val="none" w:sz="0" w:space="0" w:color="auto"/>
                <w:bottom w:val="none" w:sz="0" w:space="0" w:color="auto"/>
                <w:right w:val="none" w:sz="0" w:space="0" w:color="auto"/>
              </w:divBdr>
              <w:divsChild>
                <w:div w:id="7699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39007">
      <w:bodyDiv w:val="1"/>
      <w:marLeft w:val="0"/>
      <w:marRight w:val="0"/>
      <w:marTop w:val="0"/>
      <w:marBottom w:val="0"/>
      <w:divBdr>
        <w:top w:val="none" w:sz="0" w:space="0" w:color="auto"/>
        <w:left w:val="none" w:sz="0" w:space="0" w:color="auto"/>
        <w:bottom w:val="none" w:sz="0" w:space="0" w:color="auto"/>
        <w:right w:val="none" w:sz="0" w:space="0" w:color="auto"/>
      </w:divBdr>
      <w:divsChild>
        <w:div w:id="1269653820">
          <w:marLeft w:val="0"/>
          <w:marRight w:val="0"/>
          <w:marTop w:val="0"/>
          <w:marBottom w:val="0"/>
          <w:divBdr>
            <w:top w:val="none" w:sz="0" w:space="0" w:color="auto"/>
            <w:left w:val="none" w:sz="0" w:space="0" w:color="auto"/>
            <w:bottom w:val="none" w:sz="0" w:space="0" w:color="auto"/>
            <w:right w:val="none" w:sz="0" w:space="0" w:color="auto"/>
          </w:divBdr>
          <w:divsChild>
            <w:div w:id="1215628594">
              <w:marLeft w:val="0"/>
              <w:marRight w:val="0"/>
              <w:marTop w:val="0"/>
              <w:marBottom w:val="0"/>
              <w:divBdr>
                <w:top w:val="none" w:sz="0" w:space="0" w:color="auto"/>
                <w:left w:val="none" w:sz="0" w:space="0" w:color="auto"/>
                <w:bottom w:val="none" w:sz="0" w:space="0" w:color="auto"/>
                <w:right w:val="none" w:sz="0" w:space="0" w:color="auto"/>
              </w:divBdr>
              <w:divsChild>
                <w:div w:id="180054072">
                  <w:marLeft w:val="0"/>
                  <w:marRight w:val="0"/>
                  <w:marTop w:val="0"/>
                  <w:marBottom w:val="0"/>
                  <w:divBdr>
                    <w:top w:val="none" w:sz="0" w:space="0" w:color="auto"/>
                    <w:left w:val="none" w:sz="0" w:space="0" w:color="auto"/>
                    <w:bottom w:val="none" w:sz="0" w:space="0" w:color="auto"/>
                    <w:right w:val="none" w:sz="0" w:space="0" w:color="auto"/>
                  </w:divBdr>
                </w:div>
              </w:divsChild>
            </w:div>
            <w:div w:id="2096365996">
              <w:marLeft w:val="0"/>
              <w:marRight w:val="0"/>
              <w:marTop w:val="0"/>
              <w:marBottom w:val="0"/>
              <w:divBdr>
                <w:top w:val="none" w:sz="0" w:space="0" w:color="auto"/>
                <w:left w:val="none" w:sz="0" w:space="0" w:color="auto"/>
                <w:bottom w:val="none" w:sz="0" w:space="0" w:color="auto"/>
                <w:right w:val="none" w:sz="0" w:space="0" w:color="auto"/>
              </w:divBdr>
              <w:divsChild>
                <w:div w:id="1652516197">
                  <w:marLeft w:val="0"/>
                  <w:marRight w:val="0"/>
                  <w:marTop w:val="0"/>
                  <w:marBottom w:val="0"/>
                  <w:divBdr>
                    <w:top w:val="none" w:sz="0" w:space="0" w:color="auto"/>
                    <w:left w:val="none" w:sz="0" w:space="0" w:color="auto"/>
                    <w:bottom w:val="none" w:sz="0" w:space="0" w:color="auto"/>
                    <w:right w:val="none" w:sz="0" w:space="0" w:color="auto"/>
                  </w:divBdr>
                </w:div>
              </w:divsChild>
            </w:div>
            <w:div w:id="1340739099">
              <w:marLeft w:val="0"/>
              <w:marRight w:val="0"/>
              <w:marTop w:val="0"/>
              <w:marBottom w:val="0"/>
              <w:divBdr>
                <w:top w:val="none" w:sz="0" w:space="0" w:color="auto"/>
                <w:left w:val="none" w:sz="0" w:space="0" w:color="auto"/>
                <w:bottom w:val="none" w:sz="0" w:space="0" w:color="auto"/>
                <w:right w:val="none" w:sz="0" w:space="0" w:color="auto"/>
              </w:divBdr>
              <w:divsChild>
                <w:div w:id="961301148">
                  <w:marLeft w:val="0"/>
                  <w:marRight w:val="0"/>
                  <w:marTop w:val="0"/>
                  <w:marBottom w:val="0"/>
                  <w:divBdr>
                    <w:top w:val="none" w:sz="0" w:space="0" w:color="auto"/>
                    <w:left w:val="none" w:sz="0" w:space="0" w:color="auto"/>
                    <w:bottom w:val="none" w:sz="0" w:space="0" w:color="auto"/>
                    <w:right w:val="none" w:sz="0" w:space="0" w:color="auto"/>
                  </w:divBdr>
                </w:div>
              </w:divsChild>
            </w:div>
            <w:div w:id="1053626878">
              <w:marLeft w:val="0"/>
              <w:marRight w:val="0"/>
              <w:marTop w:val="0"/>
              <w:marBottom w:val="0"/>
              <w:divBdr>
                <w:top w:val="none" w:sz="0" w:space="0" w:color="auto"/>
                <w:left w:val="none" w:sz="0" w:space="0" w:color="auto"/>
                <w:bottom w:val="none" w:sz="0" w:space="0" w:color="auto"/>
                <w:right w:val="none" w:sz="0" w:space="0" w:color="auto"/>
              </w:divBdr>
              <w:divsChild>
                <w:div w:id="869536377">
                  <w:marLeft w:val="0"/>
                  <w:marRight w:val="0"/>
                  <w:marTop w:val="0"/>
                  <w:marBottom w:val="0"/>
                  <w:divBdr>
                    <w:top w:val="none" w:sz="0" w:space="0" w:color="auto"/>
                    <w:left w:val="none" w:sz="0" w:space="0" w:color="auto"/>
                    <w:bottom w:val="none" w:sz="0" w:space="0" w:color="auto"/>
                    <w:right w:val="none" w:sz="0" w:space="0" w:color="auto"/>
                  </w:divBdr>
                </w:div>
              </w:divsChild>
            </w:div>
            <w:div w:id="1852639810">
              <w:marLeft w:val="0"/>
              <w:marRight w:val="0"/>
              <w:marTop w:val="0"/>
              <w:marBottom w:val="0"/>
              <w:divBdr>
                <w:top w:val="none" w:sz="0" w:space="0" w:color="auto"/>
                <w:left w:val="none" w:sz="0" w:space="0" w:color="auto"/>
                <w:bottom w:val="none" w:sz="0" w:space="0" w:color="auto"/>
                <w:right w:val="none" w:sz="0" w:space="0" w:color="auto"/>
              </w:divBdr>
              <w:divsChild>
                <w:div w:id="1329559997">
                  <w:marLeft w:val="0"/>
                  <w:marRight w:val="0"/>
                  <w:marTop w:val="0"/>
                  <w:marBottom w:val="0"/>
                  <w:divBdr>
                    <w:top w:val="none" w:sz="0" w:space="0" w:color="auto"/>
                    <w:left w:val="none" w:sz="0" w:space="0" w:color="auto"/>
                    <w:bottom w:val="none" w:sz="0" w:space="0" w:color="auto"/>
                    <w:right w:val="none" w:sz="0" w:space="0" w:color="auto"/>
                  </w:divBdr>
                </w:div>
              </w:divsChild>
            </w:div>
            <w:div w:id="724715725">
              <w:marLeft w:val="0"/>
              <w:marRight w:val="0"/>
              <w:marTop w:val="0"/>
              <w:marBottom w:val="0"/>
              <w:divBdr>
                <w:top w:val="none" w:sz="0" w:space="0" w:color="auto"/>
                <w:left w:val="none" w:sz="0" w:space="0" w:color="auto"/>
                <w:bottom w:val="none" w:sz="0" w:space="0" w:color="auto"/>
                <w:right w:val="none" w:sz="0" w:space="0" w:color="auto"/>
              </w:divBdr>
              <w:divsChild>
                <w:div w:id="313267503">
                  <w:marLeft w:val="0"/>
                  <w:marRight w:val="0"/>
                  <w:marTop w:val="0"/>
                  <w:marBottom w:val="0"/>
                  <w:divBdr>
                    <w:top w:val="none" w:sz="0" w:space="0" w:color="auto"/>
                    <w:left w:val="none" w:sz="0" w:space="0" w:color="auto"/>
                    <w:bottom w:val="none" w:sz="0" w:space="0" w:color="auto"/>
                    <w:right w:val="none" w:sz="0" w:space="0" w:color="auto"/>
                  </w:divBdr>
                </w:div>
              </w:divsChild>
            </w:div>
            <w:div w:id="1348019151">
              <w:marLeft w:val="0"/>
              <w:marRight w:val="0"/>
              <w:marTop w:val="0"/>
              <w:marBottom w:val="0"/>
              <w:divBdr>
                <w:top w:val="none" w:sz="0" w:space="0" w:color="auto"/>
                <w:left w:val="none" w:sz="0" w:space="0" w:color="auto"/>
                <w:bottom w:val="none" w:sz="0" w:space="0" w:color="auto"/>
                <w:right w:val="none" w:sz="0" w:space="0" w:color="auto"/>
              </w:divBdr>
              <w:divsChild>
                <w:div w:id="2061443717">
                  <w:marLeft w:val="0"/>
                  <w:marRight w:val="0"/>
                  <w:marTop w:val="0"/>
                  <w:marBottom w:val="0"/>
                  <w:divBdr>
                    <w:top w:val="none" w:sz="0" w:space="0" w:color="auto"/>
                    <w:left w:val="none" w:sz="0" w:space="0" w:color="auto"/>
                    <w:bottom w:val="none" w:sz="0" w:space="0" w:color="auto"/>
                    <w:right w:val="none" w:sz="0" w:space="0" w:color="auto"/>
                  </w:divBdr>
                </w:div>
              </w:divsChild>
            </w:div>
            <w:div w:id="750156077">
              <w:marLeft w:val="0"/>
              <w:marRight w:val="0"/>
              <w:marTop w:val="0"/>
              <w:marBottom w:val="0"/>
              <w:divBdr>
                <w:top w:val="none" w:sz="0" w:space="0" w:color="auto"/>
                <w:left w:val="none" w:sz="0" w:space="0" w:color="auto"/>
                <w:bottom w:val="none" w:sz="0" w:space="0" w:color="auto"/>
                <w:right w:val="none" w:sz="0" w:space="0" w:color="auto"/>
              </w:divBdr>
              <w:divsChild>
                <w:div w:id="1100367444">
                  <w:marLeft w:val="0"/>
                  <w:marRight w:val="0"/>
                  <w:marTop w:val="0"/>
                  <w:marBottom w:val="0"/>
                  <w:divBdr>
                    <w:top w:val="none" w:sz="0" w:space="0" w:color="auto"/>
                    <w:left w:val="none" w:sz="0" w:space="0" w:color="auto"/>
                    <w:bottom w:val="none" w:sz="0" w:space="0" w:color="auto"/>
                    <w:right w:val="none" w:sz="0" w:space="0" w:color="auto"/>
                  </w:divBdr>
                </w:div>
              </w:divsChild>
            </w:div>
            <w:div w:id="38207808">
              <w:marLeft w:val="0"/>
              <w:marRight w:val="0"/>
              <w:marTop w:val="0"/>
              <w:marBottom w:val="0"/>
              <w:divBdr>
                <w:top w:val="none" w:sz="0" w:space="0" w:color="auto"/>
                <w:left w:val="none" w:sz="0" w:space="0" w:color="auto"/>
                <w:bottom w:val="none" w:sz="0" w:space="0" w:color="auto"/>
                <w:right w:val="none" w:sz="0" w:space="0" w:color="auto"/>
              </w:divBdr>
              <w:divsChild>
                <w:div w:id="1558857222">
                  <w:marLeft w:val="0"/>
                  <w:marRight w:val="0"/>
                  <w:marTop w:val="0"/>
                  <w:marBottom w:val="0"/>
                  <w:divBdr>
                    <w:top w:val="none" w:sz="0" w:space="0" w:color="auto"/>
                    <w:left w:val="none" w:sz="0" w:space="0" w:color="auto"/>
                    <w:bottom w:val="none" w:sz="0" w:space="0" w:color="auto"/>
                    <w:right w:val="none" w:sz="0" w:space="0" w:color="auto"/>
                  </w:divBdr>
                </w:div>
              </w:divsChild>
            </w:div>
            <w:div w:id="1874027775">
              <w:marLeft w:val="0"/>
              <w:marRight w:val="0"/>
              <w:marTop w:val="0"/>
              <w:marBottom w:val="0"/>
              <w:divBdr>
                <w:top w:val="none" w:sz="0" w:space="0" w:color="auto"/>
                <w:left w:val="none" w:sz="0" w:space="0" w:color="auto"/>
                <w:bottom w:val="none" w:sz="0" w:space="0" w:color="auto"/>
                <w:right w:val="none" w:sz="0" w:space="0" w:color="auto"/>
              </w:divBdr>
              <w:divsChild>
                <w:div w:id="1861316822">
                  <w:marLeft w:val="0"/>
                  <w:marRight w:val="0"/>
                  <w:marTop w:val="0"/>
                  <w:marBottom w:val="0"/>
                  <w:divBdr>
                    <w:top w:val="none" w:sz="0" w:space="0" w:color="auto"/>
                    <w:left w:val="none" w:sz="0" w:space="0" w:color="auto"/>
                    <w:bottom w:val="none" w:sz="0" w:space="0" w:color="auto"/>
                    <w:right w:val="none" w:sz="0" w:space="0" w:color="auto"/>
                  </w:divBdr>
                </w:div>
              </w:divsChild>
            </w:div>
            <w:div w:id="341669346">
              <w:marLeft w:val="0"/>
              <w:marRight w:val="0"/>
              <w:marTop w:val="0"/>
              <w:marBottom w:val="0"/>
              <w:divBdr>
                <w:top w:val="none" w:sz="0" w:space="0" w:color="auto"/>
                <w:left w:val="none" w:sz="0" w:space="0" w:color="auto"/>
                <w:bottom w:val="none" w:sz="0" w:space="0" w:color="auto"/>
                <w:right w:val="none" w:sz="0" w:space="0" w:color="auto"/>
              </w:divBdr>
              <w:divsChild>
                <w:div w:id="908884741">
                  <w:marLeft w:val="0"/>
                  <w:marRight w:val="0"/>
                  <w:marTop w:val="0"/>
                  <w:marBottom w:val="0"/>
                  <w:divBdr>
                    <w:top w:val="none" w:sz="0" w:space="0" w:color="auto"/>
                    <w:left w:val="none" w:sz="0" w:space="0" w:color="auto"/>
                    <w:bottom w:val="none" w:sz="0" w:space="0" w:color="auto"/>
                    <w:right w:val="none" w:sz="0" w:space="0" w:color="auto"/>
                  </w:divBdr>
                </w:div>
              </w:divsChild>
            </w:div>
            <w:div w:id="774792366">
              <w:marLeft w:val="0"/>
              <w:marRight w:val="0"/>
              <w:marTop w:val="0"/>
              <w:marBottom w:val="0"/>
              <w:divBdr>
                <w:top w:val="none" w:sz="0" w:space="0" w:color="auto"/>
                <w:left w:val="none" w:sz="0" w:space="0" w:color="auto"/>
                <w:bottom w:val="none" w:sz="0" w:space="0" w:color="auto"/>
                <w:right w:val="none" w:sz="0" w:space="0" w:color="auto"/>
              </w:divBdr>
              <w:divsChild>
                <w:div w:id="2118140003">
                  <w:marLeft w:val="0"/>
                  <w:marRight w:val="0"/>
                  <w:marTop w:val="0"/>
                  <w:marBottom w:val="0"/>
                  <w:divBdr>
                    <w:top w:val="none" w:sz="0" w:space="0" w:color="auto"/>
                    <w:left w:val="none" w:sz="0" w:space="0" w:color="auto"/>
                    <w:bottom w:val="none" w:sz="0" w:space="0" w:color="auto"/>
                    <w:right w:val="none" w:sz="0" w:space="0" w:color="auto"/>
                  </w:divBdr>
                </w:div>
              </w:divsChild>
            </w:div>
            <w:div w:id="653685831">
              <w:marLeft w:val="0"/>
              <w:marRight w:val="0"/>
              <w:marTop w:val="0"/>
              <w:marBottom w:val="0"/>
              <w:divBdr>
                <w:top w:val="none" w:sz="0" w:space="0" w:color="auto"/>
                <w:left w:val="none" w:sz="0" w:space="0" w:color="auto"/>
                <w:bottom w:val="none" w:sz="0" w:space="0" w:color="auto"/>
                <w:right w:val="none" w:sz="0" w:space="0" w:color="auto"/>
              </w:divBdr>
              <w:divsChild>
                <w:div w:id="85928800">
                  <w:marLeft w:val="0"/>
                  <w:marRight w:val="0"/>
                  <w:marTop w:val="0"/>
                  <w:marBottom w:val="0"/>
                  <w:divBdr>
                    <w:top w:val="none" w:sz="0" w:space="0" w:color="auto"/>
                    <w:left w:val="none" w:sz="0" w:space="0" w:color="auto"/>
                    <w:bottom w:val="none" w:sz="0" w:space="0" w:color="auto"/>
                    <w:right w:val="none" w:sz="0" w:space="0" w:color="auto"/>
                  </w:divBdr>
                </w:div>
              </w:divsChild>
            </w:div>
            <w:div w:id="2100901346">
              <w:marLeft w:val="0"/>
              <w:marRight w:val="0"/>
              <w:marTop w:val="0"/>
              <w:marBottom w:val="0"/>
              <w:divBdr>
                <w:top w:val="none" w:sz="0" w:space="0" w:color="auto"/>
                <w:left w:val="none" w:sz="0" w:space="0" w:color="auto"/>
                <w:bottom w:val="none" w:sz="0" w:space="0" w:color="auto"/>
                <w:right w:val="none" w:sz="0" w:space="0" w:color="auto"/>
              </w:divBdr>
              <w:divsChild>
                <w:div w:id="1959215395">
                  <w:marLeft w:val="0"/>
                  <w:marRight w:val="0"/>
                  <w:marTop w:val="0"/>
                  <w:marBottom w:val="0"/>
                  <w:divBdr>
                    <w:top w:val="none" w:sz="0" w:space="0" w:color="auto"/>
                    <w:left w:val="none" w:sz="0" w:space="0" w:color="auto"/>
                    <w:bottom w:val="none" w:sz="0" w:space="0" w:color="auto"/>
                    <w:right w:val="none" w:sz="0" w:space="0" w:color="auto"/>
                  </w:divBdr>
                </w:div>
              </w:divsChild>
            </w:div>
            <w:div w:id="1497961606">
              <w:marLeft w:val="0"/>
              <w:marRight w:val="0"/>
              <w:marTop w:val="0"/>
              <w:marBottom w:val="0"/>
              <w:divBdr>
                <w:top w:val="none" w:sz="0" w:space="0" w:color="auto"/>
                <w:left w:val="none" w:sz="0" w:space="0" w:color="auto"/>
                <w:bottom w:val="none" w:sz="0" w:space="0" w:color="auto"/>
                <w:right w:val="none" w:sz="0" w:space="0" w:color="auto"/>
              </w:divBdr>
              <w:divsChild>
                <w:div w:id="674654641">
                  <w:marLeft w:val="0"/>
                  <w:marRight w:val="0"/>
                  <w:marTop w:val="0"/>
                  <w:marBottom w:val="0"/>
                  <w:divBdr>
                    <w:top w:val="none" w:sz="0" w:space="0" w:color="auto"/>
                    <w:left w:val="none" w:sz="0" w:space="0" w:color="auto"/>
                    <w:bottom w:val="none" w:sz="0" w:space="0" w:color="auto"/>
                    <w:right w:val="none" w:sz="0" w:space="0" w:color="auto"/>
                  </w:divBdr>
                </w:div>
              </w:divsChild>
            </w:div>
            <w:div w:id="215168312">
              <w:marLeft w:val="0"/>
              <w:marRight w:val="0"/>
              <w:marTop w:val="0"/>
              <w:marBottom w:val="0"/>
              <w:divBdr>
                <w:top w:val="none" w:sz="0" w:space="0" w:color="auto"/>
                <w:left w:val="none" w:sz="0" w:space="0" w:color="auto"/>
                <w:bottom w:val="none" w:sz="0" w:space="0" w:color="auto"/>
                <w:right w:val="none" w:sz="0" w:space="0" w:color="auto"/>
              </w:divBdr>
              <w:divsChild>
                <w:div w:id="1701009291">
                  <w:marLeft w:val="0"/>
                  <w:marRight w:val="0"/>
                  <w:marTop w:val="0"/>
                  <w:marBottom w:val="0"/>
                  <w:divBdr>
                    <w:top w:val="none" w:sz="0" w:space="0" w:color="auto"/>
                    <w:left w:val="none" w:sz="0" w:space="0" w:color="auto"/>
                    <w:bottom w:val="none" w:sz="0" w:space="0" w:color="auto"/>
                    <w:right w:val="none" w:sz="0" w:space="0" w:color="auto"/>
                  </w:divBdr>
                </w:div>
              </w:divsChild>
            </w:div>
            <w:div w:id="1552158967">
              <w:marLeft w:val="0"/>
              <w:marRight w:val="0"/>
              <w:marTop w:val="0"/>
              <w:marBottom w:val="0"/>
              <w:divBdr>
                <w:top w:val="none" w:sz="0" w:space="0" w:color="auto"/>
                <w:left w:val="none" w:sz="0" w:space="0" w:color="auto"/>
                <w:bottom w:val="none" w:sz="0" w:space="0" w:color="auto"/>
                <w:right w:val="none" w:sz="0" w:space="0" w:color="auto"/>
              </w:divBdr>
              <w:divsChild>
                <w:div w:id="880633916">
                  <w:marLeft w:val="0"/>
                  <w:marRight w:val="0"/>
                  <w:marTop w:val="0"/>
                  <w:marBottom w:val="0"/>
                  <w:divBdr>
                    <w:top w:val="none" w:sz="0" w:space="0" w:color="auto"/>
                    <w:left w:val="none" w:sz="0" w:space="0" w:color="auto"/>
                    <w:bottom w:val="none" w:sz="0" w:space="0" w:color="auto"/>
                    <w:right w:val="none" w:sz="0" w:space="0" w:color="auto"/>
                  </w:divBdr>
                </w:div>
              </w:divsChild>
            </w:div>
            <w:div w:id="2003239802">
              <w:marLeft w:val="0"/>
              <w:marRight w:val="0"/>
              <w:marTop w:val="0"/>
              <w:marBottom w:val="0"/>
              <w:divBdr>
                <w:top w:val="none" w:sz="0" w:space="0" w:color="auto"/>
                <w:left w:val="none" w:sz="0" w:space="0" w:color="auto"/>
                <w:bottom w:val="none" w:sz="0" w:space="0" w:color="auto"/>
                <w:right w:val="none" w:sz="0" w:space="0" w:color="auto"/>
              </w:divBdr>
              <w:divsChild>
                <w:div w:id="1874031243">
                  <w:marLeft w:val="0"/>
                  <w:marRight w:val="0"/>
                  <w:marTop w:val="0"/>
                  <w:marBottom w:val="0"/>
                  <w:divBdr>
                    <w:top w:val="none" w:sz="0" w:space="0" w:color="auto"/>
                    <w:left w:val="none" w:sz="0" w:space="0" w:color="auto"/>
                    <w:bottom w:val="none" w:sz="0" w:space="0" w:color="auto"/>
                    <w:right w:val="none" w:sz="0" w:space="0" w:color="auto"/>
                  </w:divBdr>
                </w:div>
              </w:divsChild>
            </w:div>
            <w:div w:id="2097750593">
              <w:marLeft w:val="0"/>
              <w:marRight w:val="0"/>
              <w:marTop w:val="0"/>
              <w:marBottom w:val="0"/>
              <w:divBdr>
                <w:top w:val="none" w:sz="0" w:space="0" w:color="auto"/>
                <w:left w:val="none" w:sz="0" w:space="0" w:color="auto"/>
                <w:bottom w:val="none" w:sz="0" w:space="0" w:color="auto"/>
                <w:right w:val="none" w:sz="0" w:space="0" w:color="auto"/>
              </w:divBdr>
              <w:divsChild>
                <w:div w:id="1757744452">
                  <w:marLeft w:val="0"/>
                  <w:marRight w:val="0"/>
                  <w:marTop w:val="0"/>
                  <w:marBottom w:val="0"/>
                  <w:divBdr>
                    <w:top w:val="none" w:sz="0" w:space="0" w:color="auto"/>
                    <w:left w:val="none" w:sz="0" w:space="0" w:color="auto"/>
                    <w:bottom w:val="none" w:sz="0" w:space="0" w:color="auto"/>
                    <w:right w:val="none" w:sz="0" w:space="0" w:color="auto"/>
                  </w:divBdr>
                </w:div>
              </w:divsChild>
            </w:div>
            <w:div w:id="622731822">
              <w:marLeft w:val="0"/>
              <w:marRight w:val="0"/>
              <w:marTop w:val="0"/>
              <w:marBottom w:val="0"/>
              <w:divBdr>
                <w:top w:val="none" w:sz="0" w:space="0" w:color="auto"/>
                <w:left w:val="none" w:sz="0" w:space="0" w:color="auto"/>
                <w:bottom w:val="none" w:sz="0" w:space="0" w:color="auto"/>
                <w:right w:val="none" w:sz="0" w:space="0" w:color="auto"/>
              </w:divBdr>
              <w:divsChild>
                <w:div w:id="417680103">
                  <w:marLeft w:val="0"/>
                  <w:marRight w:val="0"/>
                  <w:marTop w:val="0"/>
                  <w:marBottom w:val="0"/>
                  <w:divBdr>
                    <w:top w:val="none" w:sz="0" w:space="0" w:color="auto"/>
                    <w:left w:val="none" w:sz="0" w:space="0" w:color="auto"/>
                    <w:bottom w:val="none" w:sz="0" w:space="0" w:color="auto"/>
                    <w:right w:val="none" w:sz="0" w:space="0" w:color="auto"/>
                  </w:divBdr>
                </w:div>
              </w:divsChild>
            </w:div>
            <w:div w:id="107893148">
              <w:marLeft w:val="0"/>
              <w:marRight w:val="0"/>
              <w:marTop w:val="0"/>
              <w:marBottom w:val="0"/>
              <w:divBdr>
                <w:top w:val="none" w:sz="0" w:space="0" w:color="auto"/>
                <w:left w:val="none" w:sz="0" w:space="0" w:color="auto"/>
                <w:bottom w:val="none" w:sz="0" w:space="0" w:color="auto"/>
                <w:right w:val="none" w:sz="0" w:space="0" w:color="auto"/>
              </w:divBdr>
              <w:divsChild>
                <w:div w:id="1622955164">
                  <w:marLeft w:val="0"/>
                  <w:marRight w:val="0"/>
                  <w:marTop w:val="0"/>
                  <w:marBottom w:val="0"/>
                  <w:divBdr>
                    <w:top w:val="none" w:sz="0" w:space="0" w:color="auto"/>
                    <w:left w:val="none" w:sz="0" w:space="0" w:color="auto"/>
                    <w:bottom w:val="none" w:sz="0" w:space="0" w:color="auto"/>
                    <w:right w:val="none" w:sz="0" w:space="0" w:color="auto"/>
                  </w:divBdr>
                </w:div>
              </w:divsChild>
            </w:div>
            <w:div w:id="513879601">
              <w:marLeft w:val="0"/>
              <w:marRight w:val="0"/>
              <w:marTop w:val="0"/>
              <w:marBottom w:val="0"/>
              <w:divBdr>
                <w:top w:val="none" w:sz="0" w:space="0" w:color="auto"/>
                <w:left w:val="none" w:sz="0" w:space="0" w:color="auto"/>
                <w:bottom w:val="none" w:sz="0" w:space="0" w:color="auto"/>
                <w:right w:val="none" w:sz="0" w:space="0" w:color="auto"/>
              </w:divBdr>
              <w:divsChild>
                <w:div w:id="1603805504">
                  <w:marLeft w:val="0"/>
                  <w:marRight w:val="0"/>
                  <w:marTop w:val="0"/>
                  <w:marBottom w:val="0"/>
                  <w:divBdr>
                    <w:top w:val="none" w:sz="0" w:space="0" w:color="auto"/>
                    <w:left w:val="none" w:sz="0" w:space="0" w:color="auto"/>
                    <w:bottom w:val="none" w:sz="0" w:space="0" w:color="auto"/>
                    <w:right w:val="none" w:sz="0" w:space="0" w:color="auto"/>
                  </w:divBdr>
                </w:div>
              </w:divsChild>
            </w:div>
            <w:div w:id="573129114">
              <w:marLeft w:val="0"/>
              <w:marRight w:val="0"/>
              <w:marTop w:val="0"/>
              <w:marBottom w:val="0"/>
              <w:divBdr>
                <w:top w:val="none" w:sz="0" w:space="0" w:color="auto"/>
                <w:left w:val="none" w:sz="0" w:space="0" w:color="auto"/>
                <w:bottom w:val="none" w:sz="0" w:space="0" w:color="auto"/>
                <w:right w:val="none" w:sz="0" w:space="0" w:color="auto"/>
              </w:divBdr>
              <w:divsChild>
                <w:div w:id="905187123">
                  <w:marLeft w:val="0"/>
                  <w:marRight w:val="0"/>
                  <w:marTop w:val="0"/>
                  <w:marBottom w:val="0"/>
                  <w:divBdr>
                    <w:top w:val="none" w:sz="0" w:space="0" w:color="auto"/>
                    <w:left w:val="none" w:sz="0" w:space="0" w:color="auto"/>
                    <w:bottom w:val="none" w:sz="0" w:space="0" w:color="auto"/>
                    <w:right w:val="none" w:sz="0" w:space="0" w:color="auto"/>
                  </w:divBdr>
                </w:div>
              </w:divsChild>
            </w:div>
            <w:div w:id="676812379">
              <w:marLeft w:val="0"/>
              <w:marRight w:val="0"/>
              <w:marTop w:val="0"/>
              <w:marBottom w:val="0"/>
              <w:divBdr>
                <w:top w:val="none" w:sz="0" w:space="0" w:color="auto"/>
                <w:left w:val="none" w:sz="0" w:space="0" w:color="auto"/>
                <w:bottom w:val="none" w:sz="0" w:space="0" w:color="auto"/>
                <w:right w:val="none" w:sz="0" w:space="0" w:color="auto"/>
              </w:divBdr>
              <w:divsChild>
                <w:div w:id="1556163071">
                  <w:marLeft w:val="0"/>
                  <w:marRight w:val="0"/>
                  <w:marTop w:val="0"/>
                  <w:marBottom w:val="0"/>
                  <w:divBdr>
                    <w:top w:val="none" w:sz="0" w:space="0" w:color="auto"/>
                    <w:left w:val="none" w:sz="0" w:space="0" w:color="auto"/>
                    <w:bottom w:val="none" w:sz="0" w:space="0" w:color="auto"/>
                    <w:right w:val="none" w:sz="0" w:space="0" w:color="auto"/>
                  </w:divBdr>
                </w:div>
              </w:divsChild>
            </w:div>
            <w:div w:id="890382207">
              <w:marLeft w:val="0"/>
              <w:marRight w:val="0"/>
              <w:marTop w:val="0"/>
              <w:marBottom w:val="0"/>
              <w:divBdr>
                <w:top w:val="none" w:sz="0" w:space="0" w:color="auto"/>
                <w:left w:val="none" w:sz="0" w:space="0" w:color="auto"/>
                <w:bottom w:val="none" w:sz="0" w:space="0" w:color="auto"/>
                <w:right w:val="none" w:sz="0" w:space="0" w:color="auto"/>
              </w:divBdr>
              <w:divsChild>
                <w:div w:id="2125616512">
                  <w:marLeft w:val="0"/>
                  <w:marRight w:val="0"/>
                  <w:marTop w:val="0"/>
                  <w:marBottom w:val="0"/>
                  <w:divBdr>
                    <w:top w:val="none" w:sz="0" w:space="0" w:color="auto"/>
                    <w:left w:val="none" w:sz="0" w:space="0" w:color="auto"/>
                    <w:bottom w:val="none" w:sz="0" w:space="0" w:color="auto"/>
                    <w:right w:val="none" w:sz="0" w:space="0" w:color="auto"/>
                  </w:divBdr>
                </w:div>
              </w:divsChild>
            </w:div>
            <w:div w:id="1794444565">
              <w:marLeft w:val="0"/>
              <w:marRight w:val="0"/>
              <w:marTop w:val="0"/>
              <w:marBottom w:val="0"/>
              <w:divBdr>
                <w:top w:val="none" w:sz="0" w:space="0" w:color="auto"/>
                <w:left w:val="none" w:sz="0" w:space="0" w:color="auto"/>
                <w:bottom w:val="none" w:sz="0" w:space="0" w:color="auto"/>
                <w:right w:val="none" w:sz="0" w:space="0" w:color="auto"/>
              </w:divBdr>
              <w:divsChild>
                <w:div w:id="917179636">
                  <w:marLeft w:val="0"/>
                  <w:marRight w:val="0"/>
                  <w:marTop w:val="0"/>
                  <w:marBottom w:val="0"/>
                  <w:divBdr>
                    <w:top w:val="none" w:sz="0" w:space="0" w:color="auto"/>
                    <w:left w:val="none" w:sz="0" w:space="0" w:color="auto"/>
                    <w:bottom w:val="none" w:sz="0" w:space="0" w:color="auto"/>
                    <w:right w:val="none" w:sz="0" w:space="0" w:color="auto"/>
                  </w:divBdr>
                </w:div>
              </w:divsChild>
            </w:div>
            <w:div w:id="1558970540">
              <w:marLeft w:val="0"/>
              <w:marRight w:val="0"/>
              <w:marTop w:val="0"/>
              <w:marBottom w:val="0"/>
              <w:divBdr>
                <w:top w:val="none" w:sz="0" w:space="0" w:color="auto"/>
                <w:left w:val="none" w:sz="0" w:space="0" w:color="auto"/>
                <w:bottom w:val="none" w:sz="0" w:space="0" w:color="auto"/>
                <w:right w:val="none" w:sz="0" w:space="0" w:color="auto"/>
              </w:divBdr>
              <w:divsChild>
                <w:div w:id="2021269819">
                  <w:marLeft w:val="0"/>
                  <w:marRight w:val="0"/>
                  <w:marTop w:val="0"/>
                  <w:marBottom w:val="0"/>
                  <w:divBdr>
                    <w:top w:val="none" w:sz="0" w:space="0" w:color="auto"/>
                    <w:left w:val="none" w:sz="0" w:space="0" w:color="auto"/>
                    <w:bottom w:val="none" w:sz="0" w:space="0" w:color="auto"/>
                    <w:right w:val="none" w:sz="0" w:space="0" w:color="auto"/>
                  </w:divBdr>
                </w:div>
              </w:divsChild>
            </w:div>
            <w:div w:id="368267901">
              <w:marLeft w:val="0"/>
              <w:marRight w:val="0"/>
              <w:marTop w:val="0"/>
              <w:marBottom w:val="0"/>
              <w:divBdr>
                <w:top w:val="none" w:sz="0" w:space="0" w:color="auto"/>
                <w:left w:val="none" w:sz="0" w:space="0" w:color="auto"/>
                <w:bottom w:val="none" w:sz="0" w:space="0" w:color="auto"/>
                <w:right w:val="none" w:sz="0" w:space="0" w:color="auto"/>
              </w:divBdr>
              <w:divsChild>
                <w:div w:id="1499883528">
                  <w:marLeft w:val="0"/>
                  <w:marRight w:val="0"/>
                  <w:marTop w:val="0"/>
                  <w:marBottom w:val="0"/>
                  <w:divBdr>
                    <w:top w:val="none" w:sz="0" w:space="0" w:color="auto"/>
                    <w:left w:val="none" w:sz="0" w:space="0" w:color="auto"/>
                    <w:bottom w:val="none" w:sz="0" w:space="0" w:color="auto"/>
                    <w:right w:val="none" w:sz="0" w:space="0" w:color="auto"/>
                  </w:divBdr>
                </w:div>
              </w:divsChild>
            </w:div>
            <w:div w:id="1996715274">
              <w:marLeft w:val="0"/>
              <w:marRight w:val="0"/>
              <w:marTop w:val="0"/>
              <w:marBottom w:val="0"/>
              <w:divBdr>
                <w:top w:val="none" w:sz="0" w:space="0" w:color="auto"/>
                <w:left w:val="none" w:sz="0" w:space="0" w:color="auto"/>
                <w:bottom w:val="none" w:sz="0" w:space="0" w:color="auto"/>
                <w:right w:val="none" w:sz="0" w:space="0" w:color="auto"/>
              </w:divBdr>
              <w:divsChild>
                <w:div w:id="514416793">
                  <w:marLeft w:val="0"/>
                  <w:marRight w:val="0"/>
                  <w:marTop w:val="0"/>
                  <w:marBottom w:val="0"/>
                  <w:divBdr>
                    <w:top w:val="none" w:sz="0" w:space="0" w:color="auto"/>
                    <w:left w:val="none" w:sz="0" w:space="0" w:color="auto"/>
                    <w:bottom w:val="none" w:sz="0" w:space="0" w:color="auto"/>
                    <w:right w:val="none" w:sz="0" w:space="0" w:color="auto"/>
                  </w:divBdr>
                </w:div>
              </w:divsChild>
            </w:div>
            <w:div w:id="2083941425">
              <w:marLeft w:val="0"/>
              <w:marRight w:val="0"/>
              <w:marTop w:val="0"/>
              <w:marBottom w:val="0"/>
              <w:divBdr>
                <w:top w:val="none" w:sz="0" w:space="0" w:color="auto"/>
                <w:left w:val="none" w:sz="0" w:space="0" w:color="auto"/>
                <w:bottom w:val="none" w:sz="0" w:space="0" w:color="auto"/>
                <w:right w:val="none" w:sz="0" w:space="0" w:color="auto"/>
              </w:divBdr>
              <w:divsChild>
                <w:div w:id="865993051">
                  <w:marLeft w:val="0"/>
                  <w:marRight w:val="0"/>
                  <w:marTop w:val="0"/>
                  <w:marBottom w:val="0"/>
                  <w:divBdr>
                    <w:top w:val="none" w:sz="0" w:space="0" w:color="auto"/>
                    <w:left w:val="none" w:sz="0" w:space="0" w:color="auto"/>
                    <w:bottom w:val="none" w:sz="0" w:space="0" w:color="auto"/>
                    <w:right w:val="none" w:sz="0" w:space="0" w:color="auto"/>
                  </w:divBdr>
                </w:div>
              </w:divsChild>
            </w:div>
            <w:div w:id="1487091421">
              <w:marLeft w:val="0"/>
              <w:marRight w:val="0"/>
              <w:marTop w:val="0"/>
              <w:marBottom w:val="0"/>
              <w:divBdr>
                <w:top w:val="none" w:sz="0" w:space="0" w:color="auto"/>
                <w:left w:val="none" w:sz="0" w:space="0" w:color="auto"/>
                <w:bottom w:val="none" w:sz="0" w:space="0" w:color="auto"/>
                <w:right w:val="none" w:sz="0" w:space="0" w:color="auto"/>
              </w:divBdr>
              <w:divsChild>
                <w:div w:id="987243334">
                  <w:marLeft w:val="0"/>
                  <w:marRight w:val="0"/>
                  <w:marTop w:val="0"/>
                  <w:marBottom w:val="0"/>
                  <w:divBdr>
                    <w:top w:val="none" w:sz="0" w:space="0" w:color="auto"/>
                    <w:left w:val="none" w:sz="0" w:space="0" w:color="auto"/>
                    <w:bottom w:val="none" w:sz="0" w:space="0" w:color="auto"/>
                    <w:right w:val="none" w:sz="0" w:space="0" w:color="auto"/>
                  </w:divBdr>
                </w:div>
              </w:divsChild>
            </w:div>
            <w:div w:id="642655788">
              <w:marLeft w:val="0"/>
              <w:marRight w:val="0"/>
              <w:marTop w:val="0"/>
              <w:marBottom w:val="0"/>
              <w:divBdr>
                <w:top w:val="none" w:sz="0" w:space="0" w:color="auto"/>
                <w:left w:val="none" w:sz="0" w:space="0" w:color="auto"/>
                <w:bottom w:val="none" w:sz="0" w:space="0" w:color="auto"/>
                <w:right w:val="none" w:sz="0" w:space="0" w:color="auto"/>
              </w:divBdr>
              <w:divsChild>
                <w:div w:id="1496412122">
                  <w:marLeft w:val="0"/>
                  <w:marRight w:val="0"/>
                  <w:marTop w:val="0"/>
                  <w:marBottom w:val="0"/>
                  <w:divBdr>
                    <w:top w:val="none" w:sz="0" w:space="0" w:color="auto"/>
                    <w:left w:val="none" w:sz="0" w:space="0" w:color="auto"/>
                    <w:bottom w:val="none" w:sz="0" w:space="0" w:color="auto"/>
                    <w:right w:val="none" w:sz="0" w:space="0" w:color="auto"/>
                  </w:divBdr>
                </w:div>
              </w:divsChild>
            </w:div>
            <w:div w:id="517087068">
              <w:marLeft w:val="0"/>
              <w:marRight w:val="0"/>
              <w:marTop w:val="0"/>
              <w:marBottom w:val="0"/>
              <w:divBdr>
                <w:top w:val="none" w:sz="0" w:space="0" w:color="auto"/>
                <w:left w:val="none" w:sz="0" w:space="0" w:color="auto"/>
                <w:bottom w:val="none" w:sz="0" w:space="0" w:color="auto"/>
                <w:right w:val="none" w:sz="0" w:space="0" w:color="auto"/>
              </w:divBdr>
              <w:divsChild>
                <w:div w:id="120921384">
                  <w:marLeft w:val="0"/>
                  <w:marRight w:val="0"/>
                  <w:marTop w:val="0"/>
                  <w:marBottom w:val="0"/>
                  <w:divBdr>
                    <w:top w:val="none" w:sz="0" w:space="0" w:color="auto"/>
                    <w:left w:val="none" w:sz="0" w:space="0" w:color="auto"/>
                    <w:bottom w:val="none" w:sz="0" w:space="0" w:color="auto"/>
                    <w:right w:val="none" w:sz="0" w:space="0" w:color="auto"/>
                  </w:divBdr>
                </w:div>
              </w:divsChild>
            </w:div>
            <w:div w:id="1079713713">
              <w:marLeft w:val="0"/>
              <w:marRight w:val="0"/>
              <w:marTop w:val="0"/>
              <w:marBottom w:val="0"/>
              <w:divBdr>
                <w:top w:val="none" w:sz="0" w:space="0" w:color="auto"/>
                <w:left w:val="none" w:sz="0" w:space="0" w:color="auto"/>
                <w:bottom w:val="none" w:sz="0" w:space="0" w:color="auto"/>
                <w:right w:val="none" w:sz="0" w:space="0" w:color="auto"/>
              </w:divBdr>
              <w:divsChild>
                <w:div w:id="283082005">
                  <w:marLeft w:val="0"/>
                  <w:marRight w:val="0"/>
                  <w:marTop w:val="0"/>
                  <w:marBottom w:val="0"/>
                  <w:divBdr>
                    <w:top w:val="none" w:sz="0" w:space="0" w:color="auto"/>
                    <w:left w:val="none" w:sz="0" w:space="0" w:color="auto"/>
                    <w:bottom w:val="none" w:sz="0" w:space="0" w:color="auto"/>
                    <w:right w:val="none" w:sz="0" w:space="0" w:color="auto"/>
                  </w:divBdr>
                </w:div>
              </w:divsChild>
            </w:div>
            <w:div w:id="1815294206">
              <w:marLeft w:val="0"/>
              <w:marRight w:val="0"/>
              <w:marTop w:val="0"/>
              <w:marBottom w:val="0"/>
              <w:divBdr>
                <w:top w:val="none" w:sz="0" w:space="0" w:color="auto"/>
                <w:left w:val="none" w:sz="0" w:space="0" w:color="auto"/>
                <w:bottom w:val="none" w:sz="0" w:space="0" w:color="auto"/>
                <w:right w:val="none" w:sz="0" w:space="0" w:color="auto"/>
              </w:divBdr>
              <w:divsChild>
                <w:div w:id="1409572239">
                  <w:marLeft w:val="0"/>
                  <w:marRight w:val="0"/>
                  <w:marTop w:val="0"/>
                  <w:marBottom w:val="0"/>
                  <w:divBdr>
                    <w:top w:val="none" w:sz="0" w:space="0" w:color="auto"/>
                    <w:left w:val="none" w:sz="0" w:space="0" w:color="auto"/>
                    <w:bottom w:val="none" w:sz="0" w:space="0" w:color="auto"/>
                    <w:right w:val="none" w:sz="0" w:space="0" w:color="auto"/>
                  </w:divBdr>
                </w:div>
              </w:divsChild>
            </w:div>
            <w:div w:id="2101633586">
              <w:marLeft w:val="0"/>
              <w:marRight w:val="0"/>
              <w:marTop w:val="0"/>
              <w:marBottom w:val="0"/>
              <w:divBdr>
                <w:top w:val="none" w:sz="0" w:space="0" w:color="auto"/>
                <w:left w:val="none" w:sz="0" w:space="0" w:color="auto"/>
                <w:bottom w:val="none" w:sz="0" w:space="0" w:color="auto"/>
                <w:right w:val="none" w:sz="0" w:space="0" w:color="auto"/>
              </w:divBdr>
              <w:divsChild>
                <w:div w:id="673387197">
                  <w:marLeft w:val="0"/>
                  <w:marRight w:val="0"/>
                  <w:marTop w:val="0"/>
                  <w:marBottom w:val="0"/>
                  <w:divBdr>
                    <w:top w:val="none" w:sz="0" w:space="0" w:color="auto"/>
                    <w:left w:val="none" w:sz="0" w:space="0" w:color="auto"/>
                    <w:bottom w:val="none" w:sz="0" w:space="0" w:color="auto"/>
                    <w:right w:val="none" w:sz="0" w:space="0" w:color="auto"/>
                  </w:divBdr>
                </w:div>
              </w:divsChild>
            </w:div>
            <w:div w:id="1695615718">
              <w:marLeft w:val="0"/>
              <w:marRight w:val="0"/>
              <w:marTop w:val="0"/>
              <w:marBottom w:val="0"/>
              <w:divBdr>
                <w:top w:val="none" w:sz="0" w:space="0" w:color="auto"/>
                <w:left w:val="none" w:sz="0" w:space="0" w:color="auto"/>
                <w:bottom w:val="none" w:sz="0" w:space="0" w:color="auto"/>
                <w:right w:val="none" w:sz="0" w:space="0" w:color="auto"/>
              </w:divBdr>
              <w:divsChild>
                <w:div w:id="829055039">
                  <w:marLeft w:val="0"/>
                  <w:marRight w:val="0"/>
                  <w:marTop w:val="0"/>
                  <w:marBottom w:val="0"/>
                  <w:divBdr>
                    <w:top w:val="none" w:sz="0" w:space="0" w:color="auto"/>
                    <w:left w:val="none" w:sz="0" w:space="0" w:color="auto"/>
                    <w:bottom w:val="none" w:sz="0" w:space="0" w:color="auto"/>
                    <w:right w:val="none" w:sz="0" w:space="0" w:color="auto"/>
                  </w:divBdr>
                </w:div>
              </w:divsChild>
            </w:div>
            <w:div w:id="1654063729">
              <w:marLeft w:val="0"/>
              <w:marRight w:val="0"/>
              <w:marTop w:val="0"/>
              <w:marBottom w:val="0"/>
              <w:divBdr>
                <w:top w:val="none" w:sz="0" w:space="0" w:color="auto"/>
                <w:left w:val="none" w:sz="0" w:space="0" w:color="auto"/>
                <w:bottom w:val="none" w:sz="0" w:space="0" w:color="auto"/>
                <w:right w:val="none" w:sz="0" w:space="0" w:color="auto"/>
              </w:divBdr>
              <w:divsChild>
                <w:div w:id="630863144">
                  <w:marLeft w:val="0"/>
                  <w:marRight w:val="0"/>
                  <w:marTop w:val="0"/>
                  <w:marBottom w:val="0"/>
                  <w:divBdr>
                    <w:top w:val="none" w:sz="0" w:space="0" w:color="auto"/>
                    <w:left w:val="none" w:sz="0" w:space="0" w:color="auto"/>
                    <w:bottom w:val="none" w:sz="0" w:space="0" w:color="auto"/>
                    <w:right w:val="none" w:sz="0" w:space="0" w:color="auto"/>
                  </w:divBdr>
                </w:div>
              </w:divsChild>
            </w:div>
            <w:div w:id="905411172">
              <w:marLeft w:val="0"/>
              <w:marRight w:val="0"/>
              <w:marTop w:val="0"/>
              <w:marBottom w:val="0"/>
              <w:divBdr>
                <w:top w:val="none" w:sz="0" w:space="0" w:color="auto"/>
                <w:left w:val="none" w:sz="0" w:space="0" w:color="auto"/>
                <w:bottom w:val="none" w:sz="0" w:space="0" w:color="auto"/>
                <w:right w:val="none" w:sz="0" w:space="0" w:color="auto"/>
              </w:divBdr>
              <w:divsChild>
                <w:div w:id="543325871">
                  <w:marLeft w:val="0"/>
                  <w:marRight w:val="0"/>
                  <w:marTop w:val="0"/>
                  <w:marBottom w:val="0"/>
                  <w:divBdr>
                    <w:top w:val="none" w:sz="0" w:space="0" w:color="auto"/>
                    <w:left w:val="none" w:sz="0" w:space="0" w:color="auto"/>
                    <w:bottom w:val="none" w:sz="0" w:space="0" w:color="auto"/>
                    <w:right w:val="none" w:sz="0" w:space="0" w:color="auto"/>
                  </w:divBdr>
                </w:div>
              </w:divsChild>
            </w:div>
            <w:div w:id="1037390992">
              <w:marLeft w:val="0"/>
              <w:marRight w:val="0"/>
              <w:marTop w:val="0"/>
              <w:marBottom w:val="0"/>
              <w:divBdr>
                <w:top w:val="none" w:sz="0" w:space="0" w:color="auto"/>
                <w:left w:val="none" w:sz="0" w:space="0" w:color="auto"/>
                <w:bottom w:val="none" w:sz="0" w:space="0" w:color="auto"/>
                <w:right w:val="none" w:sz="0" w:space="0" w:color="auto"/>
              </w:divBdr>
              <w:divsChild>
                <w:div w:id="1799757738">
                  <w:marLeft w:val="0"/>
                  <w:marRight w:val="0"/>
                  <w:marTop w:val="0"/>
                  <w:marBottom w:val="0"/>
                  <w:divBdr>
                    <w:top w:val="none" w:sz="0" w:space="0" w:color="auto"/>
                    <w:left w:val="none" w:sz="0" w:space="0" w:color="auto"/>
                    <w:bottom w:val="none" w:sz="0" w:space="0" w:color="auto"/>
                    <w:right w:val="none" w:sz="0" w:space="0" w:color="auto"/>
                  </w:divBdr>
                </w:div>
              </w:divsChild>
            </w:div>
            <w:div w:id="392896412">
              <w:marLeft w:val="0"/>
              <w:marRight w:val="0"/>
              <w:marTop w:val="0"/>
              <w:marBottom w:val="0"/>
              <w:divBdr>
                <w:top w:val="none" w:sz="0" w:space="0" w:color="auto"/>
                <w:left w:val="none" w:sz="0" w:space="0" w:color="auto"/>
                <w:bottom w:val="none" w:sz="0" w:space="0" w:color="auto"/>
                <w:right w:val="none" w:sz="0" w:space="0" w:color="auto"/>
              </w:divBdr>
              <w:divsChild>
                <w:div w:id="740106146">
                  <w:marLeft w:val="0"/>
                  <w:marRight w:val="0"/>
                  <w:marTop w:val="0"/>
                  <w:marBottom w:val="0"/>
                  <w:divBdr>
                    <w:top w:val="none" w:sz="0" w:space="0" w:color="auto"/>
                    <w:left w:val="none" w:sz="0" w:space="0" w:color="auto"/>
                    <w:bottom w:val="none" w:sz="0" w:space="0" w:color="auto"/>
                    <w:right w:val="none" w:sz="0" w:space="0" w:color="auto"/>
                  </w:divBdr>
                </w:div>
              </w:divsChild>
            </w:div>
            <w:div w:id="334648905">
              <w:marLeft w:val="0"/>
              <w:marRight w:val="0"/>
              <w:marTop w:val="0"/>
              <w:marBottom w:val="0"/>
              <w:divBdr>
                <w:top w:val="none" w:sz="0" w:space="0" w:color="auto"/>
                <w:left w:val="none" w:sz="0" w:space="0" w:color="auto"/>
                <w:bottom w:val="none" w:sz="0" w:space="0" w:color="auto"/>
                <w:right w:val="none" w:sz="0" w:space="0" w:color="auto"/>
              </w:divBdr>
              <w:divsChild>
                <w:div w:id="909463645">
                  <w:marLeft w:val="0"/>
                  <w:marRight w:val="0"/>
                  <w:marTop w:val="0"/>
                  <w:marBottom w:val="0"/>
                  <w:divBdr>
                    <w:top w:val="none" w:sz="0" w:space="0" w:color="auto"/>
                    <w:left w:val="none" w:sz="0" w:space="0" w:color="auto"/>
                    <w:bottom w:val="none" w:sz="0" w:space="0" w:color="auto"/>
                    <w:right w:val="none" w:sz="0" w:space="0" w:color="auto"/>
                  </w:divBdr>
                </w:div>
              </w:divsChild>
            </w:div>
            <w:div w:id="862746489">
              <w:marLeft w:val="0"/>
              <w:marRight w:val="0"/>
              <w:marTop w:val="0"/>
              <w:marBottom w:val="0"/>
              <w:divBdr>
                <w:top w:val="none" w:sz="0" w:space="0" w:color="auto"/>
                <w:left w:val="none" w:sz="0" w:space="0" w:color="auto"/>
                <w:bottom w:val="none" w:sz="0" w:space="0" w:color="auto"/>
                <w:right w:val="none" w:sz="0" w:space="0" w:color="auto"/>
              </w:divBdr>
              <w:divsChild>
                <w:div w:id="1578127704">
                  <w:marLeft w:val="0"/>
                  <w:marRight w:val="0"/>
                  <w:marTop w:val="0"/>
                  <w:marBottom w:val="0"/>
                  <w:divBdr>
                    <w:top w:val="none" w:sz="0" w:space="0" w:color="auto"/>
                    <w:left w:val="none" w:sz="0" w:space="0" w:color="auto"/>
                    <w:bottom w:val="none" w:sz="0" w:space="0" w:color="auto"/>
                    <w:right w:val="none" w:sz="0" w:space="0" w:color="auto"/>
                  </w:divBdr>
                </w:div>
              </w:divsChild>
            </w:div>
            <w:div w:id="1735853012">
              <w:marLeft w:val="0"/>
              <w:marRight w:val="0"/>
              <w:marTop w:val="0"/>
              <w:marBottom w:val="0"/>
              <w:divBdr>
                <w:top w:val="none" w:sz="0" w:space="0" w:color="auto"/>
                <w:left w:val="none" w:sz="0" w:space="0" w:color="auto"/>
                <w:bottom w:val="none" w:sz="0" w:space="0" w:color="auto"/>
                <w:right w:val="none" w:sz="0" w:space="0" w:color="auto"/>
              </w:divBdr>
              <w:divsChild>
                <w:div w:id="439420471">
                  <w:marLeft w:val="0"/>
                  <w:marRight w:val="0"/>
                  <w:marTop w:val="0"/>
                  <w:marBottom w:val="0"/>
                  <w:divBdr>
                    <w:top w:val="none" w:sz="0" w:space="0" w:color="auto"/>
                    <w:left w:val="none" w:sz="0" w:space="0" w:color="auto"/>
                    <w:bottom w:val="none" w:sz="0" w:space="0" w:color="auto"/>
                    <w:right w:val="none" w:sz="0" w:space="0" w:color="auto"/>
                  </w:divBdr>
                </w:div>
              </w:divsChild>
            </w:div>
            <w:div w:id="872308412">
              <w:marLeft w:val="0"/>
              <w:marRight w:val="0"/>
              <w:marTop w:val="0"/>
              <w:marBottom w:val="0"/>
              <w:divBdr>
                <w:top w:val="none" w:sz="0" w:space="0" w:color="auto"/>
                <w:left w:val="none" w:sz="0" w:space="0" w:color="auto"/>
                <w:bottom w:val="none" w:sz="0" w:space="0" w:color="auto"/>
                <w:right w:val="none" w:sz="0" w:space="0" w:color="auto"/>
              </w:divBdr>
              <w:divsChild>
                <w:div w:id="1953630757">
                  <w:marLeft w:val="0"/>
                  <w:marRight w:val="0"/>
                  <w:marTop w:val="0"/>
                  <w:marBottom w:val="0"/>
                  <w:divBdr>
                    <w:top w:val="none" w:sz="0" w:space="0" w:color="auto"/>
                    <w:left w:val="none" w:sz="0" w:space="0" w:color="auto"/>
                    <w:bottom w:val="none" w:sz="0" w:space="0" w:color="auto"/>
                    <w:right w:val="none" w:sz="0" w:space="0" w:color="auto"/>
                  </w:divBdr>
                </w:div>
              </w:divsChild>
            </w:div>
            <w:div w:id="606430167">
              <w:marLeft w:val="0"/>
              <w:marRight w:val="0"/>
              <w:marTop w:val="0"/>
              <w:marBottom w:val="0"/>
              <w:divBdr>
                <w:top w:val="none" w:sz="0" w:space="0" w:color="auto"/>
                <w:left w:val="none" w:sz="0" w:space="0" w:color="auto"/>
                <w:bottom w:val="none" w:sz="0" w:space="0" w:color="auto"/>
                <w:right w:val="none" w:sz="0" w:space="0" w:color="auto"/>
              </w:divBdr>
              <w:divsChild>
                <w:div w:id="2084330884">
                  <w:marLeft w:val="0"/>
                  <w:marRight w:val="0"/>
                  <w:marTop w:val="0"/>
                  <w:marBottom w:val="0"/>
                  <w:divBdr>
                    <w:top w:val="none" w:sz="0" w:space="0" w:color="auto"/>
                    <w:left w:val="none" w:sz="0" w:space="0" w:color="auto"/>
                    <w:bottom w:val="none" w:sz="0" w:space="0" w:color="auto"/>
                    <w:right w:val="none" w:sz="0" w:space="0" w:color="auto"/>
                  </w:divBdr>
                </w:div>
              </w:divsChild>
            </w:div>
            <w:div w:id="928466630">
              <w:marLeft w:val="0"/>
              <w:marRight w:val="0"/>
              <w:marTop w:val="0"/>
              <w:marBottom w:val="0"/>
              <w:divBdr>
                <w:top w:val="none" w:sz="0" w:space="0" w:color="auto"/>
                <w:left w:val="none" w:sz="0" w:space="0" w:color="auto"/>
                <w:bottom w:val="none" w:sz="0" w:space="0" w:color="auto"/>
                <w:right w:val="none" w:sz="0" w:space="0" w:color="auto"/>
              </w:divBdr>
              <w:divsChild>
                <w:div w:id="1537036151">
                  <w:marLeft w:val="0"/>
                  <w:marRight w:val="0"/>
                  <w:marTop w:val="0"/>
                  <w:marBottom w:val="0"/>
                  <w:divBdr>
                    <w:top w:val="none" w:sz="0" w:space="0" w:color="auto"/>
                    <w:left w:val="none" w:sz="0" w:space="0" w:color="auto"/>
                    <w:bottom w:val="none" w:sz="0" w:space="0" w:color="auto"/>
                    <w:right w:val="none" w:sz="0" w:space="0" w:color="auto"/>
                  </w:divBdr>
                </w:div>
              </w:divsChild>
            </w:div>
            <w:div w:id="281038966">
              <w:marLeft w:val="0"/>
              <w:marRight w:val="0"/>
              <w:marTop w:val="0"/>
              <w:marBottom w:val="0"/>
              <w:divBdr>
                <w:top w:val="none" w:sz="0" w:space="0" w:color="auto"/>
                <w:left w:val="none" w:sz="0" w:space="0" w:color="auto"/>
                <w:bottom w:val="none" w:sz="0" w:space="0" w:color="auto"/>
                <w:right w:val="none" w:sz="0" w:space="0" w:color="auto"/>
              </w:divBdr>
              <w:divsChild>
                <w:div w:id="11250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Dowodzenka</dc:creator>
  <cp:keywords/>
  <dc:description/>
  <cp:lastModifiedBy>Michael Dowodzenka</cp:lastModifiedBy>
  <cp:revision>5</cp:revision>
  <cp:lastPrinted>2025-01-10T01:11:00Z</cp:lastPrinted>
  <dcterms:created xsi:type="dcterms:W3CDTF">2025-01-10T00:29:00Z</dcterms:created>
  <dcterms:modified xsi:type="dcterms:W3CDTF">2025-01-10T01:14:00Z</dcterms:modified>
</cp:coreProperties>
</file>