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9A0D" w14:textId="77777777" w:rsidR="0066309C" w:rsidRPr="00AF558D" w:rsidRDefault="0066309C" w:rsidP="0066309C">
      <w:pPr>
        <w:widowControl/>
        <w:jc w:val="center"/>
        <w:rPr>
          <w:b/>
          <w:bCs/>
          <w:smallCaps/>
          <w:sz w:val="72"/>
          <w:szCs w:val="72"/>
        </w:rPr>
      </w:pPr>
      <w:r w:rsidRPr="00AF558D">
        <w:rPr>
          <w:b/>
          <w:bCs/>
          <w:smallCaps/>
          <w:sz w:val="72"/>
          <w:szCs w:val="72"/>
        </w:rPr>
        <w:t xml:space="preserve">Big </w:t>
      </w:r>
      <w:smartTag w:uri="urn:schemas-microsoft-com:office:smarttags" w:element="place">
        <w:smartTag w:uri="urn:schemas-microsoft-com:office:smarttags" w:element="PlaceName">
          <w:r w:rsidRPr="00AF558D">
            <w:rPr>
              <w:b/>
              <w:bCs/>
              <w:smallCaps/>
              <w:sz w:val="72"/>
              <w:szCs w:val="72"/>
            </w:rPr>
            <w:t>Pine</w:t>
          </w:r>
        </w:smartTag>
        <w:r w:rsidRPr="00AF558D">
          <w:rPr>
            <w:b/>
            <w:bCs/>
            <w:smallCaps/>
            <w:sz w:val="72"/>
            <w:szCs w:val="72"/>
          </w:rPr>
          <w:t xml:space="preserve"> </w:t>
        </w:r>
        <w:smartTag w:uri="urn:schemas-microsoft-com:office:smarttags" w:element="PlaceType">
          <w:r w:rsidRPr="00AF558D">
            <w:rPr>
              <w:b/>
              <w:bCs/>
              <w:smallCaps/>
              <w:sz w:val="72"/>
              <w:szCs w:val="72"/>
            </w:rPr>
            <w:t>Academy</w:t>
          </w:r>
        </w:smartTag>
      </w:smartTag>
    </w:p>
    <w:p w14:paraId="691DCBC0" w14:textId="77777777" w:rsidR="0066309C" w:rsidRPr="00AF558D" w:rsidRDefault="0066309C" w:rsidP="0066309C">
      <w:pPr>
        <w:widowControl/>
        <w:jc w:val="center"/>
        <w:rPr>
          <w:rFonts w:eastAsia="Batang"/>
          <w:b/>
          <w:smallCaps/>
          <w:sz w:val="36"/>
          <w:szCs w:val="36"/>
        </w:rPr>
      </w:pPr>
      <w:r w:rsidRPr="00AF558D">
        <w:rPr>
          <w:rFonts w:eastAsia="Batang"/>
          <w:b/>
          <w:smallCaps/>
          <w:sz w:val="36"/>
          <w:szCs w:val="36"/>
        </w:rPr>
        <w:t>30220 Overseas Highway</w:t>
      </w:r>
    </w:p>
    <w:p w14:paraId="371E6C3A" w14:textId="77777777" w:rsidR="0066309C" w:rsidRDefault="0066309C" w:rsidP="0066309C">
      <w:pPr>
        <w:widowControl/>
        <w:jc w:val="center"/>
        <w:rPr>
          <w:rFonts w:eastAsia="Batang"/>
          <w:b/>
          <w:smallCaps/>
          <w:sz w:val="36"/>
          <w:szCs w:val="36"/>
        </w:rPr>
      </w:pPr>
      <w:r w:rsidRPr="00AF558D">
        <w:rPr>
          <w:rFonts w:eastAsia="Batang"/>
          <w:b/>
          <w:smallCaps/>
          <w:sz w:val="36"/>
          <w:szCs w:val="36"/>
        </w:rPr>
        <w:t xml:space="preserve">Big Pine </w:t>
      </w:r>
      <w:smartTag w:uri="urn:schemas-microsoft-com:office:smarttags" w:element="place">
        <w:smartTag w:uri="urn:schemas-microsoft-com:office:smarttags" w:element="City">
          <w:r w:rsidRPr="00AF558D">
            <w:rPr>
              <w:rFonts w:eastAsia="Batang"/>
              <w:b/>
              <w:smallCaps/>
              <w:sz w:val="36"/>
              <w:szCs w:val="36"/>
            </w:rPr>
            <w:t>Key</w:t>
          </w:r>
        </w:smartTag>
        <w:r w:rsidRPr="00AF558D">
          <w:rPr>
            <w:rFonts w:eastAsia="Batang"/>
            <w:b/>
            <w:smallCaps/>
            <w:sz w:val="36"/>
            <w:szCs w:val="36"/>
          </w:rPr>
          <w:t xml:space="preserve">, </w:t>
        </w:r>
        <w:smartTag w:uri="urn:schemas-microsoft-com:office:smarttags" w:element="State">
          <w:r w:rsidRPr="00AF558D">
            <w:rPr>
              <w:rFonts w:eastAsia="Batang"/>
              <w:b/>
              <w:smallCaps/>
              <w:sz w:val="36"/>
              <w:szCs w:val="36"/>
            </w:rPr>
            <w:t>FL</w:t>
          </w:r>
        </w:smartTag>
        <w:r w:rsidRPr="00AF558D">
          <w:rPr>
            <w:rFonts w:eastAsia="Batang"/>
            <w:b/>
            <w:smallCaps/>
            <w:sz w:val="36"/>
            <w:szCs w:val="36"/>
          </w:rPr>
          <w:t xml:space="preserve"> </w:t>
        </w:r>
        <w:smartTag w:uri="urn:schemas-microsoft-com:office:smarttags" w:element="PostalCode">
          <w:r w:rsidRPr="00AF558D">
            <w:rPr>
              <w:rFonts w:eastAsia="Batang"/>
              <w:b/>
              <w:smallCaps/>
              <w:sz w:val="36"/>
              <w:szCs w:val="36"/>
            </w:rPr>
            <w:t>33043</w:t>
          </w:r>
        </w:smartTag>
      </w:smartTag>
    </w:p>
    <w:p w14:paraId="252AC0FE" w14:textId="77777777" w:rsidR="0066309C" w:rsidRPr="00DB4725" w:rsidRDefault="0066309C" w:rsidP="0066309C">
      <w:pPr>
        <w:widowControl/>
        <w:jc w:val="center"/>
        <w:rPr>
          <w:rFonts w:eastAsia="Batang"/>
          <w:szCs w:val="36"/>
        </w:rPr>
      </w:pPr>
      <w:r w:rsidRPr="00DB4725">
        <w:rPr>
          <w:rFonts w:eastAsia="Batang"/>
          <w:b/>
          <w:szCs w:val="36"/>
        </w:rPr>
        <w:t>www.</w:t>
      </w:r>
      <w:r w:rsidR="009569EE">
        <w:rPr>
          <w:rFonts w:eastAsia="Batang"/>
          <w:b/>
          <w:szCs w:val="36"/>
        </w:rPr>
        <w:t>bigpineacademy.com</w:t>
      </w:r>
    </w:p>
    <w:p w14:paraId="743A9488" w14:textId="77777777" w:rsidR="0066309C" w:rsidRDefault="0066309C" w:rsidP="0066309C">
      <w:pPr>
        <w:widowControl/>
        <w:jc w:val="center"/>
        <w:rPr>
          <w:rFonts w:eastAsia="Batang"/>
          <w:b/>
          <w:smallCaps/>
          <w:sz w:val="18"/>
          <w:szCs w:val="18"/>
        </w:rPr>
      </w:pPr>
      <w:r w:rsidRPr="00AF558D">
        <w:rPr>
          <w:rFonts w:eastAsia="Batang"/>
          <w:b/>
          <w:smallCaps/>
          <w:sz w:val="18"/>
          <w:szCs w:val="18"/>
        </w:rPr>
        <w:t>Phone:  305-872-1266</w:t>
      </w:r>
      <w:r w:rsidRPr="00AF558D">
        <w:rPr>
          <w:rFonts w:eastAsia="Batang"/>
          <w:b/>
          <w:smallCaps/>
          <w:sz w:val="18"/>
          <w:szCs w:val="18"/>
        </w:rPr>
        <w:tab/>
        <w:t xml:space="preserve">  Fax: 305-872-1265</w:t>
      </w:r>
    </w:p>
    <w:p w14:paraId="06611175" w14:textId="77777777" w:rsidR="00D92A14" w:rsidRDefault="00D92A14" w:rsidP="0066309C">
      <w:pPr>
        <w:widowControl/>
        <w:jc w:val="center"/>
        <w:rPr>
          <w:rFonts w:eastAsia="Batang"/>
          <w:b/>
          <w:smallCaps/>
          <w:sz w:val="18"/>
          <w:szCs w:val="18"/>
        </w:rPr>
      </w:pPr>
    </w:p>
    <w:p w14:paraId="54E76648" w14:textId="77777777" w:rsidR="00D92A14" w:rsidRDefault="00D92A14" w:rsidP="0066309C">
      <w:pPr>
        <w:widowControl/>
        <w:jc w:val="center"/>
        <w:rPr>
          <w:rFonts w:eastAsia="Batang"/>
          <w:b/>
          <w:smallCaps/>
          <w:sz w:val="18"/>
          <w:szCs w:val="18"/>
        </w:rPr>
      </w:pPr>
    </w:p>
    <w:p w14:paraId="4C4BBB83" w14:textId="77777777" w:rsidR="00D92A14" w:rsidRDefault="00D92A14" w:rsidP="009013B7">
      <w:pPr>
        <w:widowControl/>
        <w:rPr>
          <w:rFonts w:eastAsia="Batang"/>
          <w:b/>
          <w:smallCaps/>
          <w:sz w:val="18"/>
          <w:szCs w:val="18"/>
        </w:rPr>
      </w:pPr>
    </w:p>
    <w:p w14:paraId="106564E3" w14:textId="77777777" w:rsidR="0066309C" w:rsidRPr="00D92A14" w:rsidRDefault="0066309C" w:rsidP="00D92A14">
      <w:pPr>
        <w:widowControl/>
        <w:jc w:val="center"/>
        <w:rPr>
          <w:rFonts w:eastAsia="Batang"/>
          <w:b/>
          <w:smallCaps/>
          <w:sz w:val="36"/>
          <w:szCs w:val="36"/>
        </w:rPr>
        <w:sectPr w:rsidR="0066309C" w:rsidRPr="00D92A14" w:rsidSect="00406AC1">
          <w:pgSz w:w="12240" w:h="15840"/>
          <w:pgMar w:top="720" w:right="720" w:bottom="1440" w:left="720" w:header="720" w:footer="720" w:gutter="0"/>
          <w:cols w:space="720"/>
          <w:docGrid w:linePitch="360"/>
        </w:sectPr>
      </w:pPr>
    </w:p>
    <w:p w14:paraId="1CDC1935" w14:textId="77777777" w:rsidR="00D92A14" w:rsidRDefault="00D92A14" w:rsidP="00D92A14">
      <w:pPr>
        <w:widowControl/>
        <w:rPr>
          <w:b/>
          <w:smallCaps/>
          <w:sz w:val="22"/>
          <w:szCs w:val="22"/>
        </w:rPr>
      </w:pPr>
    </w:p>
    <w:p w14:paraId="42BFB755" w14:textId="77777777" w:rsidR="006B53DB" w:rsidRDefault="006B53DB" w:rsidP="00D92A14">
      <w:pPr>
        <w:widowControl/>
        <w:rPr>
          <w:b/>
          <w:smallCaps/>
          <w:sz w:val="22"/>
          <w:szCs w:val="22"/>
        </w:rPr>
      </w:pPr>
    </w:p>
    <w:p w14:paraId="4FE910BE" w14:textId="77777777" w:rsidR="0066309C" w:rsidRPr="002563B3" w:rsidRDefault="00D013A7" w:rsidP="00D92A14">
      <w:pPr>
        <w:widowControl/>
        <w:jc w:val="center"/>
        <w:rPr>
          <w:b/>
          <w:smallCaps/>
          <w:sz w:val="22"/>
          <w:szCs w:val="22"/>
        </w:rPr>
      </w:pPr>
      <w:r>
        <w:rPr>
          <w:b/>
          <w:smallCaps/>
          <w:sz w:val="22"/>
          <w:szCs w:val="22"/>
        </w:rPr>
        <w:t>Principal</w:t>
      </w:r>
    </w:p>
    <w:p w14:paraId="3B343333" w14:textId="77777777" w:rsidR="0066309C" w:rsidRPr="006906B4" w:rsidRDefault="0066309C" w:rsidP="00D92A14">
      <w:pPr>
        <w:widowControl/>
        <w:jc w:val="center"/>
        <w:rPr>
          <w:sz w:val="16"/>
          <w:szCs w:val="16"/>
        </w:rPr>
      </w:pPr>
    </w:p>
    <w:p w14:paraId="5C9CEDC3" w14:textId="77777777" w:rsidR="0066309C" w:rsidRPr="002563B3" w:rsidRDefault="00D013A7" w:rsidP="00D92A14">
      <w:pPr>
        <w:widowControl/>
        <w:jc w:val="center"/>
        <w:rPr>
          <w:sz w:val="18"/>
          <w:szCs w:val="18"/>
        </w:rPr>
      </w:pPr>
      <w:r>
        <w:rPr>
          <w:sz w:val="18"/>
          <w:szCs w:val="18"/>
        </w:rPr>
        <w:t>Sarah Williams</w:t>
      </w:r>
    </w:p>
    <w:p w14:paraId="0B5A4190" w14:textId="77777777" w:rsidR="0066309C" w:rsidRPr="0028030C" w:rsidRDefault="008126B3" w:rsidP="00D92A14">
      <w:pPr>
        <w:widowControl/>
        <w:jc w:val="center"/>
        <w:rPr>
          <w:sz w:val="15"/>
          <w:szCs w:val="16"/>
        </w:rPr>
      </w:pPr>
      <w:hyperlink r:id="rId5" w:history="1">
        <w:r w:rsidRPr="00107856">
          <w:rPr>
            <w:rStyle w:val="Hyperlink"/>
            <w:sz w:val="15"/>
            <w:szCs w:val="16"/>
          </w:rPr>
          <w:t>Sarah.williams@keysschools.com</w:t>
        </w:r>
      </w:hyperlink>
      <w:r>
        <w:rPr>
          <w:sz w:val="15"/>
          <w:szCs w:val="16"/>
        </w:rPr>
        <w:tab/>
      </w:r>
    </w:p>
    <w:p w14:paraId="2091DE1F" w14:textId="77777777" w:rsidR="0066309C" w:rsidRPr="002563B3" w:rsidRDefault="0066309C" w:rsidP="00D92A14">
      <w:pPr>
        <w:widowControl/>
        <w:jc w:val="center"/>
        <w:rPr>
          <w:smallCaps/>
          <w:sz w:val="18"/>
          <w:szCs w:val="18"/>
        </w:rPr>
      </w:pPr>
    </w:p>
    <w:p w14:paraId="17031691" w14:textId="77777777" w:rsidR="0066309C" w:rsidRPr="002563B3" w:rsidRDefault="00072A7F" w:rsidP="00D92A14">
      <w:pPr>
        <w:widowControl/>
        <w:jc w:val="center"/>
        <w:rPr>
          <w:b/>
          <w:smallCaps/>
          <w:sz w:val="22"/>
          <w:szCs w:val="22"/>
        </w:rPr>
      </w:pPr>
      <w:r>
        <w:rPr>
          <w:b/>
          <w:smallCaps/>
          <w:sz w:val="22"/>
          <w:szCs w:val="22"/>
        </w:rPr>
        <w:t>Administrative Assistant</w:t>
      </w:r>
    </w:p>
    <w:p w14:paraId="6C858134" w14:textId="77777777" w:rsidR="0066309C" w:rsidRDefault="0066309C" w:rsidP="00D92A14">
      <w:pPr>
        <w:widowControl/>
        <w:jc w:val="center"/>
        <w:rPr>
          <w:sz w:val="16"/>
          <w:szCs w:val="16"/>
        </w:rPr>
      </w:pPr>
    </w:p>
    <w:p w14:paraId="58BAA180" w14:textId="77777777" w:rsidR="0066309C" w:rsidRDefault="00A027C7" w:rsidP="00A027C7">
      <w:pPr>
        <w:widowControl/>
        <w:jc w:val="center"/>
        <w:rPr>
          <w:sz w:val="16"/>
          <w:szCs w:val="16"/>
        </w:rPr>
      </w:pPr>
      <w:r>
        <w:rPr>
          <w:sz w:val="16"/>
          <w:szCs w:val="16"/>
        </w:rPr>
        <w:t>Sylvia Palma</w:t>
      </w:r>
    </w:p>
    <w:p w14:paraId="0AD27DDA" w14:textId="77777777" w:rsidR="00A027C7" w:rsidRPr="00072A7F" w:rsidRDefault="00A027C7" w:rsidP="00A027C7">
      <w:pPr>
        <w:widowControl/>
        <w:jc w:val="center"/>
        <w:rPr>
          <w:sz w:val="16"/>
          <w:szCs w:val="16"/>
        </w:rPr>
      </w:pPr>
      <w:r>
        <w:rPr>
          <w:sz w:val="16"/>
          <w:szCs w:val="16"/>
        </w:rPr>
        <w:t>Sylvia.palma@keysschools.com</w:t>
      </w:r>
    </w:p>
    <w:p w14:paraId="4832B936" w14:textId="77777777" w:rsidR="0066309C" w:rsidRPr="002563B3" w:rsidRDefault="0066309C" w:rsidP="00D92A14">
      <w:pPr>
        <w:widowControl/>
        <w:jc w:val="center"/>
        <w:rPr>
          <w:smallCaps/>
          <w:sz w:val="18"/>
          <w:szCs w:val="18"/>
        </w:rPr>
      </w:pPr>
    </w:p>
    <w:p w14:paraId="5CF81C1D" w14:textId="77777777" w:rsidR="0066309C" w:rsidRDefault="0066309C" w:rsidP="00D92A14">
      <w:pPr>
        <w:widowControl/>
        <w:jc w:val="center"/>
        <w:rPr>
          <w:sz w:val="18"/>
          <w:szCs w:val="18"/>
        </w:rPr>
      </w:pPr>
    </w:p>
    <w:p w14:paraId="355B7A06" w14:textId="77777777" w:rsidR="0066309C" w:rsidRPr="006906B4" w:rsidRDefault="0066309C" w:rsidP="00D92A14">
      <w:pPr>
        <w:widowControl/>
        <w:jc w:val="center"/>
        <w:rPr>
          <w:b/>
          <w:smallCaps/>
          <w:sz w:val="22"/>
          <w:szCs w:val="22"/>
        </w:rPr>
      </w:pPr>
      <w:r>
        <w:rPr>
          <w:b/>
          <w:smallCaps/>
          <w:sz w:val="22"/>
          <w:szCs w:val="22"/>
        </w:rPr>
        <w:t>Board of Education</w:t>
      </w:r>
    </w:p>
    <w:p w14:paraId="11650AD4" w14:textId="77777777" w:rsidR="0066309C" w:rsidRDefault="0066309C" w:rsidP="00D92A14">
      <w:pPr>
        <w:widowControl/>
        <w:jc w:val="center"/>
        <w:rPr>
          <w:sz w:val="16"/>
          <w:szCs w:val="16"/>
        </w:rPr>
      </w:pPr>
    </w:p>
    <w:p w14:paraId="6C5D27E7" w14:textId="77777777" w:rsidR="006418AD" w:rsidRDefault="006418AD" w:rsidP="00D92A14">
      <w:pPr>
        <w:widowControl/>
        <w:jc w:val="center"/>
        <w:rPr>
          <w:sz w:val="18"/>
          <w:szCs w:val="18"/>
        </w:rPr>
      </w:pPr>
    </w:p>
    <w:p w14:paraId="4CD0AE4C" w14:textId="77777777" w:rsidR="00426502" w:rsidRPr="00304EB4" w:rsidRDefault="00426502" w:rsidP="00D92A14">
      <w:pPr>
        <w:widowControl/>
        <w:jc w:val="center"/>
        <w:rPr>
          <w:sz w:val="18"/>
          <w:szCs w:val="18"/>
        </w:rPr>
      </w:pPr>
      <w:r>
        <w:rPr>
          <w:sz w:val="18"/>
          <w:szCs w:val="18"/>
        </w:rPr>
        <w:t>Robin Kilgo</w:t>
      </w:r>
    </w:p>
    <w:p w14:paraId="7CBB6A4E" w14:textId="77777777" w:rsidR="00457F37" w:rsidRDefault="00457F37" w:rsidP="00D92A14">
      <w:pPr>
        <w:widowControl/>
        <w:jc w:val="center"/>
        <w:rPr>
          <w:sz w:val="18"/>
          <w:szCs w:val="18"/>
        </w:rPr>
      </w:pPr>
      <w:r>
        <w:rPr>
          <w:sz w:val="18"/>
          <w:szCs w:val="18"/>
        </w:rPr>
        <w:t>Jennifer Reeves</w:t>
      </w:r>
    </w:p>
    <w:p w14:paraId="3CEA243A" w14:textId="13CBD2FD" w:rsidR="006418AD" w:rsidRDefault="00FC1EE4" w:rsidP="00D92A14">
      <w:pPr>
        <w:widowControl/>
        <w:jc w:val="center"/>
        <w:rPr>
          <w:sz w:val="18"/>
          <w:szCs w:val="18"/>
        </w:rPr>
      </w:pPr>
      <w:r>
        <w:rPr>
          <w:sz w:val="18"/>
          <w:szCs w:val="18"/>
        </w:rPr>
        <w:t>Darlene Sommer</w:t>
      </w:r>
    </w:p>
    <w:p w14:paraId="7D7CA281" w14:textId="77777777" w:rsidR="00D013A7" w:rsidRDefault="00D013A7" w:rsidP="00D92A14">
      <w:pPr>
        <w:widowControl/>
        <w:jc w:val="center"/>
        <w:rPr>
          <w:sz w:val="18"/>
          <w:szCs w:val="18"/>
        </w:rPr>
      </w:pPr>
      <w:r>
        <w:rPr>
          <w:sz w:val="18"/>
          <w:szCs w:val="18"/>
        </w:rPr>
        <w:t>Amy Zimmerman</w:t>
      </w:r>
    </w:p>
    <w:p w14:paraId="31731C1C" w14:textId="77777777" w:rsidR="00D013A7" w:rsidRDefault="00D013A7" w:rsidP="00D92A14">
      <w:pPr>
        <w:widowControl/>
        <w:jc w:val="center"/>
        <w:rPr>
          <w:sz w:val="18"/>
          <w:szCs w:val="18"/>
        </w:rPr>
      </w:pPr>
      <w:r>
        <w:rPr>
          <w:sz w:val="18"/>
          <w:szCs w:val="18"/>
        </w:rPr>
        <w:t>Tommy Ryan</w:t>
      </w:r>
    </w:p>
    <w:p w14:paraId="280A31B8" w14:textId="77777777" w:rsidR="00D013A7" w:rsidRDefault="00D013A7" w:rsidP="00D92A14">
      <w:pPr>
        <w:widowControl/>
        <w:jc w:val="center"/>
        <w:rPr>
          <w:sz w:val="18"/>
          <w:szCs w:val="18"/>
        </w:rPr>
      </w:pPr>
    </w:p>
    <w:p w14:paraId="2A2227A0" w14:textId="77777777" w:rsidR="006418AD" w:rsidRPr="00304EB4" w:rsidRDefault="006418AD" w:rsidP="00D92A14">
      <w:pPr>
        <w:widowControl/>
        <w:jc w:val="center"/>
        <w:rPr>
          <w:sz w:val="18"/>
          <w:szCs w:val="18"/>
        </w:rPr>
      </w:pPr>
    </w:p>
    <w:p w14:paraId="7B56FF69" w14:textId="77777777" w:rsidR="0066309C" w:rsidRPr="00B9597B" w:rsidRDefault="0066309C" w:rsidP="00D92A14">
      <w:pPr>
        <w:rPr>
          <w:sz w:val="16"/>
          <w:szCs w:val="16"/>
        </w:rPr>
      </w:pPr>
    </w:p>
    <w:p w14:paraId="53915AA0" w14:textId="77777777" w:rsidR="00B9597B" w:rsidRPr="00B9597B" w:rsidRDefault="00B9597B" w:rsidP="00D92A14">
      <w:pPr>
        <w:jc w:val="center"/>
        <w:rPr>
          <w:b/>
          <w:i/>
          <w:smallCaps/>
          <w:sz w:val="18"/>
          <w:szCs w:val="18"/>
        </w:rPr>
      </w:pPr>
      <w:r w:rsidRPr="00B9597B">
        <w:rPr>
          <w:b/>
          <w:i/>
          <w:smallCaps/>
          <w:sz w:val="18"/>
          <w:szCs w:val="18"/>
        </w:rPr>
        <w:t>Honorary Members</w:t>
      </w:r>
    </w:p>
    <w:p w14:paraId="0A4E9328" w14:textId="77777777" w:rsidR="00B9597B" w:rsidRPr="00B9597B" w:rsidRDefault="00B9597B" w:rsidP="00D92A14">
      <w:pPr>
        <w:jc w:val="center"/>
        <w:rPr>
          <w:sz w:val="16"/>
          <w:szCs w:val="16"/>
        </w:rPr>
      </w:pPr>
    </w:p>
    <w:p w14:paraId="03700FA5" w14:textId="77777777" w:rsidR="00B9597B" w:rsidRDefault="00B9597B" w:rsidP="00D92A14">
      <w:pPr>
        <w:jc w:val="center"/>
        <w:rPr>
          <w:sz w:val="18"/>
          <w:szCs w:val="18"/>
        </w:rPr>
      </w:pPr>
      <w:r>
        <w:rPr>
          <w:sz w:val="18"/>
          <w:szCs w:val="18"/>
        </w:rPr>
        <w:t>Tom Forsythe</w:t>
      </w:r>
    </w:p>
    <w:p w14:paraId="7D14E390" w14:textId="77777777" w:rsidR="00B9597B" w:rsidRDefault="00B9597B" w:rsidP="00D92A14">
      <w:pPr>
        <w:jc w:val="center"/>
        <w:rPr>
          <w:sz w:val="18"/>
          <w:szCs w:val="18"/>
        </w:rPr>
      </w:pPr>
      <w:r>
        <w:rPr>
          <w:sz w:val="18"/>
          <w:szCs w:val="18"/>
        </w:rPr>
        <w:t>Hazel Hartman</w:t>
      </w:r>
    </w:p>
    <w:p w14:paraId="256AF51D" w14:textId="77777777" w:rsidR="004F09EB" w:rsidRDefault="004F09EB" w:rsidP="00D92A14">
      <w:pPr>
        <w:jc w:val="center"/>
        <w:rPr>
          <w:sz w:val="18"/>
          <w:szCs w:val="18"/>
        </w:rPr>
      </w:pPr>
      <w:r>
        <w:rPr>
          <w:sz w:val="18"/>
          <w:szCs w:val="18"/>
        </w:rPr>
        <w:t>Phillip Hughes</w:t>
      </w:r>
    </w:p>
    <w:p w14:paraId="134A1F4C" w14:textId="77777777" w:rsidR="00B9597B" w:rsidRDefault="00B9597B" w:rsidP="00D92A14">
      <w:pPr>
        <w:jc w:val="center"/>
        <w:rPr>
          <w:sz w:val="18"/>
          <w:szCs w:val="18"/>
        </w:rPr>
      </w:pPr>
      <w:r>
        <w:rPr>
          <w:sz w:val="18"/>
          <w:szCs w:val="18"/>
        </w:rPr>
        <w:t>Duncan Mathewson</w:t>
      </w:r>
    </w:p>
    <w:p w14:paraId="1D9F5E35" w14:textId="77777777" w:rsidR="00B9597B" w:rsidRDefault="00B9597B" w:rsidP="00D92A14">
      <w:pPr>
        <w:jc w:val="center"/>
        <w:rPr>
          <w:sz w:val="18"/>
          <w:szCs w:val="18"/>
        </w:rPr>
      </w:pPr>
      <w:r>
        <w:rPr>
          <w:sz w:val="18"/>
          <w:szCs w:val="18"/>
        </w:rPr>
        <w:t>Jerry Parrish</w:t>
      </w:r>
    </w:p>
    <w:p w14:paraId="05EDE88E" w14:textId="77777777" w:rsidR="00B9597B" w:rsidRDefault="00B9597B" w:rsidP="00D92A14">
      <w:pPr>
        <w:jc w:val="center"/>
        <w:rPr>
          <w:sz w:val="18"/>
          <w:szCs w:val="18"/>
        </w:rPr>
      </w:pPr>
      <w:r>
        <w:rPr>
          <w:sz w:val="18"/>
          <w:szCs w:val="18"/>
        </w:rPr>
        <w:t>Peter Rosasco</w:t>
      </w:r>
    </w:p>
    <w:p w14:paraId="12FF4623" w14:textId="77777777" w:rsidR="0033360F" w:rsidRDefault="0033360F" w:rsidP="00D92A14">
      <w:pPr>
        <w:jc w:val="center"/>
        <w:rPr>
          <w:sz w:val="18"/>
          <w:szCs w:val="18"/>
        </w:rPr>
      </w:pPr>
      <w:r>
        <w:rPr>
          <w:sz w:val="18"/>
          <w:szCs w:val="18"/>
        </w:rPr>
        <w:t>Andy Tobin</w:t>
      </w:r>
    </w:p>
    <w:p w14:paraId="6632692E" w14:textId="77777777" w:rsidR="0066309C" w:rsidRDefault="00B9597B" w:rsidP="00D92A14">
      <w:pPr>
        <w:jc w:val="center"/>
        <w:rPr>
          <w:sz w:val="18"/>
          <w:szCs w:val="18"/>
        </w:rPr>
      </w:pPr>
      <w:r>
        <w:rPr>
          <w:sz w:val="18"/>
          <w:szCs w:val="18"/>
        </w:rPr>
        <w:t>Ray Slavin</w:t>
      </w:r>
    </w:p>
    <w:p w14:paraId="36F9F9F4" w14:textId="77777777" w:rsidR="009013B7" w:rsidRDefault="009013B7" w:rsidP="00D92A14">
      <w:pPr>
        <w:jc w:val="center"/>
        <w:rPr>
          <w:sz w:val="18"/>
          <w:szCs w:val="18"/>
        </w:rPr>
      </w:pPr>
    </w:p>
    <w:p w14:paraId="2EF6E33A" w14:textId="77777777" w:rsidR="009013B7" w:rsidRDefault="009013B7" w:rsidP="00D92A14">
      <w:pPr>
        <w:jc w:val="center"/>
        <w:rPr>
          <w:sz w:val="18"/>
          <w:szCs w:val="18"/>
        </w:rPr>
      </w:pPr>
    </w:p>
    <w:p w14:paraId="5077FCE3" w14:textId="77777777" w:rsidR="009013B7" w:rsidRDefault="009013B7" w:rsidP="00D92A14">
      <w:pPr>
        <w:jc w:val="center"/>
        <w:rPr>
          <w:sz w:val="18"/>
          <w:szCs w:val="18"/>
        </w:rPr>
      </w:pPr>
    </w:p>
    <w:p w14:paraId="262D81FC" w14:textId="77777777" w:rsidR="009013B7" w:rsidRDefault="009013B7" w:rsidP="00D92A14">
      <w:pPr>
        <w:jc w:val="center"/>
        <w:rPr>
          <w:sz w:val="18"/>
          <w:szCs w:val="18"/>
        </w:rPr>
      </w:pPr>
    </w:p>
    <w:p w14:paraId="3AE05B24" w14:textId="77777777" w:rsidR="009013B7" w:rsidRDefault="009013B7" w:rsidP="00D92A14">
      <w:pPr>
        <w:jc w:val="center"/>
        <w:rPr>
          <w:sz w:val="18"/>
          <w:szCs w:val="18"/>
        </w:rPr>
      </w:pPr>
    </w:p>
    <w:p w14:paraId="4C154F91" w14:textId="77777777" w:rsidR="009013B7" w:rsidRDefault="009013B7" w:rsidP="00D92A14">
      <w:pPr>
        <w:jc w:val="center"/>
        <w:rPr>
          <w:sz w:val="18"/>
          <w:szCs w:val="18"/>
        </w:rPr>
      </w:pPr>
    </w:p>
    <w:p w14:paraId="689A3F32" w14:textId="77777777" w:rsidR="009013B7" w:rsidRDefault="009013B7" w:rsidP="00D92A14">
      <w:pPr>
        <w:jc w:val="center"/>
        <w:rPr>
          <w:sz w:val="18"/>
          <w:szCs w:val="18"/>
        </w:rPr>
      </w:pPr>
    </w:p>
    <w:p w14:paraId="007752FC" w14:textId="77777777" w:rsidR="009013B7" w:rsidRDefault="009013B7" w:rsidP="00D92A14">
      <w:pPr>
        <w:jc w:val="center"/>
        <w:rPr>
          <w:sz w:val="18"/>
          <w:szCs w:val="18"/>
        </w:rPr>
      </w:pPr>
    </w:p>
    <w:p w14:paraId="7CB73DA6" w14:textId="77777777" w:rsidR="009013B7" w:rsidRDefault="009013B7" w:rsidP="00D92A14">
      <w:pPr>
        <w:jc w:val="center"/>
        <w:rPr>
          <w:sz w:val="18"/>
          <w:szCs w:val="18"/>
        </w:rPr>
      </w:pPr>
    </w:p>
    <w:p w14:paraId="1CC4FAAD" w14:textId="77777777" w:rsidR="009013B7" w:rsidRDefault="009013B7" w:rsidP="00D92A14">
      <w:pPr>
        <w:jc w:val="center"/>
        <w:rPr>
          <w:sz w:val="18"/>
          <w:szCs w:val="18"/>
        </w:rPr>
      </w:pPr>
    </w:p>
    <w:p w14:paraId="4BD1771E" w14:textId="77777777" w:rsidR="009013B7" w:rsidRDefault="009013B7" w:rsidP="00D92A14">
      <w:pPr>
        <w:jc w:val="center"/>
        <w:rPr>
          <w:sz w:val="18"/>
          <w:szCs w:val="18"/>
        </w:rPr>
      </w:pPr>
    </w:p>
    <w:p w14:paraId="3DD3A38C" w14:textId="77777777" w:rsidR="009013B7" w:rsidRDefault="009013B7" w:rsidP="00D92A14">
      <w:pPr>
        <w:jc w:val="center"/>
        <w:rPr>
          <w:sz w:val="18"/>
          <w:szCs w:val="18"/>
        </w:rPr>
      </w:pPr>
    </w:p>
    <w:p w14:paraId="7B36100A" w14:textId="77777777" w:rsidR="009013B7" w:rsidRDefault="009013B7" w:rsidP="00D92A14">
      <w:pPr>
        <w:jc w:val="center"/>
        <w:rPr>
          <w:sz w:val="18"/>
          <w:szCs w:val="18"/>
        </w:rPr>
      </w:pPr>
    </w:p>
    <w:p w14:paraId="64125C32" w14:textId="77777777" w:rsidR="009013B7" w:rsidRDefault="009013B7" w:rsidP="00D92A14">
      <w:pPr>
        <w:jc w:val="center"/>
        <w:rPr>
          <w:sz w:val="18"/>
          <w:szCs w:val="18"/>
        </w:rPr>
      </w:pPr>
    </w:p>
    <w:p w14:paraId="2F67E114" w14:textId="77777777" w:rsidR="009013B7" w:rsidRDefault="009013B7" w:rsidP="00D92A14">
      <w:pPr>
        <w:jc w:val="center"/>
        <w:rPr>
          <w:sz w:val="18"/>
          <w:szCs w:val="18"/>
        </w:rPr>
      </w:pPr>
    </w:p>
    <w:p w14:paraId="3F3279DB" w14:textId="77777777" w:rsidR="009013B7" w:rsidRDefault="009013B7" w:rsidP="00D92A14">
      <w:pPr>
        <w:jc w:val="center"/>
        <w:rPr>
          <w:sz w:val="18"/>
          <w:szCs w:val="18"/>
        </w:rPr>
      </w:pPr>
    </w:p>
    <w:p w14:paraId="0E79AC3D" w14:textId="77777777" w:rsidR="009013B7" w:rsidRDefault="009013B7" w:rsidP="00D92A14">
      <w:pPr>
        <w:jc w:val="center"/>
        <w:rPr>
          <w:sz w:val="18"/>
          <w:szCs w:val="18"/>
        </w:rPr>
      </w:pPr>
    </w:p>
    <w:p w14:paraId="6CD1664A" w14:textId="77777777" w:rsidR="009013B7" w:rsidRDefault="009013B7" w:rsidP="00D92A14">
      <w:pPr>
        <w:jc w:val="center"/>
        <w:rPr>
          <w:sz w:val="18"/>
          <w:szCs w:val="18"/>
        </w:rPr>
      </w:pPr>
    </w:p>
    <w:p w14:paraId="384E25AF" w14:textId="77777777" w:rsidR="008126B3" w:rsidRPr="008126B3" w:rsidRDefault="008126B3" w:rsidP="008126B3"/>
    <w:p w14:paraId="29088DB5" w14:textId="77777777" w:rsidR="008126B3" w:rsidRPr="008126B3" w:rsidRDefault="00265681" w:rsidP="008126B3">
      <w:r>
        <w:t>March 17</w:t>
      </w:r>
      <w:r w:rsidR="00EF5300">
        <w:t>, 2021</w:t>
      </w:r>
    </w:p>
    <w:p w14:paraId="48311825" w14:textId="77777777" w:rsidR="00D60D6A" w:rsidRPr="008126B3" w:rsidRDefault="00D60D6A" w:rsidP="00A3594B">
      <w:pPr>
        <w:spacing w:line="360" w:lineRule="auto"/>
      </w:pPr>
    </w:p>
    <w:p w14:paraId="1E78108C" w14:textId="77777777" w:rsidR="008126B3" w:rsidRPr="008126B3" w:rsidRDefault="008126B3" w:rsidP="00A3594B">
      <w:pPr>
        <w:numPr>
          <w:ilvl w:val="0"/>
          <w:numId w:val="4"/>
        </w:numPr>
        <w:spacing w:line="360" w:lineRule="auto"/>
      </w:pPr>
      <w:r w:rsidRPr="008126B3">
        <w:t>Call to order</w:t>
      </w:r>
    </w:p>
    <w:p w14:paraId="7F1F7ACF" w14:textId="77777777" w:rsidR="008126B3" w:rsidRPr="008126B3" w:rsidRDefault="008126B3" w:rsidP="00A3594B">
      <w:pPr>
        <w:numPr>
          <w:ilvl w:val="0"/>
          <w:numId w:val="4"/>
        </w:numPr>
        <w:spacing w:line="360" w:lineRule="auto"/>
      </w:pPr>
      <w:r w:rsidRPr="008126B3">
        <w:t>Pledge of Allegiance</w:t>
      </w:r>
    </w:p>
    <w:p w14:paraId="75B760FD" w14:textId="77777777" w:rsidR="008126B3" w:rsidRPr="008126B3" w:rsidRDefault="008126B3" w:rsidP="00A3594B">
      <w:pPr>
        <w:numPr>
          <w:ilvl w:val="0"/>
          <w:numId w:val="4"/>
        </w:numPr>
        <w:spacing w:line="360" w:lineRule="auto"/>
      </w:pPr>
      <w:r w:rsidRPr="008126B3">
        <w:t>Roll Call to establish Quorum</w:t>
      </w:r>
    </w:p>
    <w:p w14:paraId="1710CB9D" w14:textId="346ECB09" w:rsidR="00FB2205" w:rsidRDefault="008126B3" w:rsidP="00265681">
      <w:pPr>
        <w:numPr>
          <w:ilvl w:val="0"/>
          <w:numId w:val="4"/>
        </w:numPr>
        <w:spacing w:line="360" w:lineRule="auto"/>
      </w:pPr>
      <w:r w:rsidRPr="008126B3">
        <w:t>Approval of Agenda</w:t>
      </w:r>
      <w:r w:rsidR="000F6D87">
        <w:t xml:space="preserve"> - Approved</w:t>
      </w:r>
    </w:p>
    <w:p w14:paraId="5160CC54" w14:textId="77777777" w:rsidR="008126B3" w:rsidRPr="008126B3" w:rsidRDefault="00D72857" w:rsidP="00A3594B">
      <w:pPr>
        <w:numPr>
          <w:ilvl w:val="0"/>
          <w:numId w:val="4"/>
        </w:numPr>
        <w:spacing w:line="360" w:lineRule="auto"/>
      </w:pPr>
      <w:r>
        <w:t>Administrative Report by Sarah</w:t>
      </w:r>
    </w:p>
    <w:p w14:paraId="7DC4065C" w14:textId="33F015C5" w:rsidR="000F6D87" w:rsidRDefault="00265681" w:rsidP="00FC1EE4">
      <w:pPr>
        <w:pStyle w:val="ListParagraph"/>
        <w:numPr>
          <w:ilvl w:val="0"/>
          <w:numId w:val="10"/>
        </w:numPr>
        <w:spacing w:line="360" w:lineRule="auto"/>
      </w:pPr>
      <w:r>
        <w:t>S</w:t>
      </w:r>
      <w:r w:rsidR="00650E9D">
        <w:t>tate testi</w:t>
      </w:r>
      <w:r>
        <w:t>ng</w:t>
      </w:r>
      <w:r w:rsidR="000F6D87">
        <w:t xml:space="preserve"> – This is starting at the end of April. </w:t>
      </w:r>
    </w:p>
    <w:p w14:paraId="4E5F35E7" w14:textId="2F599C8F" w:rsidR="000F6D87" w:rsidRDefault="000F6D87" w:rsidP="00FC1EE4">
      <w:pPr>
        <w:numPr>
          <w:ilvl w:val="0"/>
          <w:numId w:val="10"/>
        </w:numPr>
      </w:pPr>
      <w:r>
        <w:t>O</w:t>
      </w:r>
      <w:r w:rsidR="00650E9D">
        <w:t>pen enrollment for n</w:t>
      </w:r>
      <w:r w:rsidR="00FB2205">
        <w:t xml:space="preserve">ext </w:t>
      </w:r>
      <w:r w:rsidR="00265681">
        <w:t>year</w:t>
      </w:r>
      <w:r>
        <w:t xml:space="preserve"> – Numbers are significantly down for K-12. Teachers and staff are making a push to try to recruit new students. Will not turn down any students, even for classrooms with already larger numbers. Discussed ensuring FTE numbers reported take this into account so we don’t over report. PK3 and VPK numbers are still very high.</w:t>
      </w:r>
    </w:p>
    <w:p w14:paraId="158F730C" w14:textId="358CA1BF" w:rsidR="000F6D87" w:rsidRDefault="000F6D87" w:rsidP="00FC1EE4">
      <w:pPr>
        <w:numPr>
          <w:ilvl w:val="0"/>
          <w:numId w:val="10"/>
        </w:numPr>
      </w:pPr>
      <w:r>
        <w:t>C</w:t>
      </w:r>
      <w:r w:rsidR="00265681">
        <w:t>ontract renewals and job assignments</w:t>
      </w:r>
      <w:r>
        <w:t xml:space="preserve"> – Sarah is working on these and will have it finalized for the next Board Meeting. </w:t>
      </w:r>
    </w:p>
    <w:p w14:paraId="41802D60" w14:textId="49F2A596" w:rsidR="000F6D87" w:rsidRDefault="000F6D87" w:rsidP="00FC1EE4">
      <w:pPr>
        <w:numPr>
          <w:ilvl w:val="0"/>
          <w:numId w:val="10"/>
        </w:numPr>
      </w:pPr>
      <w:r>
        <w:t>S</w:t>
      </w:r>
      <w:r w:rsidR="00FB2205">
        <w:t>ummer construction project</w:t>
      </w:r>
      <w:r>
        <w:t xml:space="preserve"> – We are still a go for MCSD to fix our ramping and stairs. Just waiting on more information regarding the exact schedule. </w:t>
      </w:r>
    </w:p>
    <w:p w14:paraId="39B3AD1D" w14:textId="6DBFEBDB" w:rsidR="000F6D87" w:rsidRDefault="000F6D87" w:rsidP="00FC1EE4">
      <w:pPr>
        <w:numPr>
          <w:ilvl w:val="0"/>
          <w:numId w:val="10"/>
        </w:numPr>
      </w:pPr>
      <w:r>
        <w:t>P</w:t>
      </w:r>
      <w:r w:rsidR="00FB2205">
        <w:t>layground estimate</w:t>
      </w:r>
      <w:r w:rsidR="00265681">
        <w:t xml:space="preserve"> and updates</w:t>
      </w:r>
      <w:r>
        <w:t xml:space="preserve"> – </w:t>
      </w:r>
      <w:r w:rsidR="009D120F">
        <w:t xml:space="preserve">Showed the quote to MCSD and they thought it was very high. Working on getting other quotes. Also some other ideas that may be a better fit for our school (grass, shade trees, etc.). </w:t>
      </w:r>
      <w:r>
        <w:t>Due to our FTE numbers being low</w:t>
      </w:r>
      <w:r w:rsidR="009D120F">
        <w:t>, it would make more sense to wait than allocate those funds. Will vote on this in the agenda items.</w:t>
      </w:r>
    </w:p>
    <w:p w14:paraId="0DABC89A" w14:textId="3FA7E4A4" w:rsidR="000F6D87" w:rsidRDefault="00265681" w:rsidP="00FC1EE4">
      <w:pPr>
        <w:numPr>
          <w:ilvl w:val="0"/>
          <w:numId w:val="10"/>
        </w:numPr>
      </w:pPr>
      <w:r>
        <w:t>CARES Act funding</w:t>
      </w:r>
      <w:r w:rsidR="009D120F">
        <w:t xml:space="preserve"> – Sarah is working on putting together paperwork for the second route of CARES Act funding. </w:t>
      </w:r>
    </w:p>
    <w:p w14:paraId="10290259" w14:textId="2E7906B7" w:rsidR="000F6D87" w:rsidRDefault="00BA32FB" w:rsidP="00FC1EE4">
      <w:pPr>
        <w:numPr>
          <w:ilvl w:val="0"/>
          <w:numId w:val="10"/>
        </w:numPr>
      </w:pPr>
      <w:r>
        <w:t>PPP loan forgiveness</w:t>
      </w:r>
      <w:r w:rsidR="009D120F">
        <w:t xml:space="preserve"> – All looks good for this to be forgiven. The paperwork has been submitted. Just waiting on the government approval.</w:t>
      </w:r>
    </w:p>
    <w:p w14:paraId="64D034B5" w14:textId="4D95CC24" w:rsidR="000F6D87" w:rsidRDefault="00265681" w:rsidP="00FC1EE4">
      <w:pPr>
        <w:numPr>
          <w:ilvl w:val="0"/>
          <w:numId w:val="10"/>
        </w:numPr>
      </w:pPr>
      <w:r>
        <w:t xml:space="preserve">Officer election in </w:t>
      </w:r>
      <w:r w:rsidR="009D120F">
        <w:t>May – We will elect new officers at our next meeting. Jennifer Reeves and Robin Kilgo will both be stepping down.</w:t>
      </w:r>
    </w:p>
    <w:p w14:paraId="2511A8BE" w14:textId="12409928" w:rsidR="000F6D87" w:rsidRDefault="00265681" w:rsidP="00FC1EE4">
      <w:pPr>
        <w:numPr>
          <w:ilvl w:val="0"/>
          <w:numId w:val="10"/>
        </w:numPr>
      </w:pPr>
      <w:r>
        <w:t>PTO/SAC, Accreditation</w:t>
      </w:r>
      <w:r w:rsidR="009D120F">
        <w:t xml:space="preserve"> – In order to comply with the SAC (Student Advisory Committee) requirements for accreditation, we are going to combine SAC with our current PTO. This makes more sense instead of trying to form a total other parent committee.</w:t>
      </w:r>
    </w:p>
    <w:p w14:paraId="5E32C02B" w14:textId="77777777" w:rsidR="009D120F" w:rsidRDefault="009134F3" w:rsidP="00FC1EE4">
      <w:pPr>
        <w:numPr>
          <w:ilvl w:val="0"/>
          <w:numId w:val="10"/>
        </w:numPr>
        <w:sectPr w:rsidR="009D120F" w:rsidSect="00037873">
          <w:type w:val="continuous"/>
          <w:pgSz w:w="12240" w:h="15840"/>
          <w:pgMar w:top="1440" w:right="720" w:bottom="720" w:left="576" w:header="720" w:footer="720" w:gutter="0"/>
          <w:cols w:num="2" w:space="720" w:equalWidth="0">
            <w:col w:w="2448" w:space="576"/>
            <w:col w:w="7920"/>
          </w:cols>
        </w:sectPr>
      </w:pPr>
      <w:r>
        <w:t>Discussion of preliminary proposed budget for 2021-2022</w:t>
      </w:r>
      <w:r w:rsidR="009D120F">
        <w:t xml:space="preserve"> – Sarah will be</w:t>
      </w:r>
    </w:p>
    <w:p w14:paraId="6C10E5E9" w14:textId="54106DE7" w:rsidR="000F6D87" w:rsidRDefault="009D120F" w:rsidP="00FC1EE4">
      <w:pPr>
        <w:ind w:left="720"/>
      </w:pPr>
      <w:r>
        <w:lastRenderedPageBreak/>
        <w:t>putting together the budget for review/approval at our next scheduled meeting. She is looking at ways to minimize the impact of the low FTE number. Possibly combining some classes that are smaller.</w:t>
      </w:r>
    </w:p>
    <w:p w14:paraId="098B8444" w14:textId="7D1FAAEB" w:rsidR="00265681" w:rsidRDefault="00C715FC" w:rsidP="00FC1EE4">
      <w:pPr>
        <w:numPr>
          <w:ilvl w:val="0"/>
          <w:numId w:val="10"/>
        </w:numPr>
      </w:pPr>
      <w:r>
        <w:t>PTO fundraising</w:t>
      </w:r>
      <w:r w:rsidR="009D120F">
        <w:t xml:space="preserve"> – PTO has done a great job at fundraising again this year, especially in light of the COVID restrictions. They plan on hosting an “End of the Year Gala” for all students.</w:t>
      </w:r>
    </w:p>
    <w:p w14:paraId="5ACA814C" w14:textId="77777777" w:rsidR="009D120F" w:rsidRDefault="009D120F" w:rsidP="009D120F">
      <w:pPr>
        <w:spacing w:line="360" w:lineRule="auto"/>
        <w:ind w:left="540"/>
      </w:pPr>
    </w:p>
    <w:p w14:paraId="54354321" w14:textId="5F1F9CAD" w:rsidR="00FB2205" w:rsidRDefault="00BA32FB" w:rsidP="000F6D87">
      <w:pPr>
        <w:numPr>
          <w:ilvl w:val="0"/>
          <w:numId w:val="4"/>
        </w:numPr>
        <w:spacing w:line="360" w:lineRule="auto"/>
      </w:pPr>
      <w:r>
        <w:t>Agenda Items</w:t>
      </w:r>
    </w:p>
    <w:p w14:paraId="1A5D3B7B" w14:textId="0658B3FF" w:rsidR="00265681" w:rsidRDefault="00265681" w:rsidP="00265681">
      <w:pPr>
        <w:numPr>
          <w:ilvl w:val="0"/>
          <w:numId w:val="7"/>
        </w:numPr>
        <w:spacing w:line="360" w:lineRule="auto"/>
      </w:pPr>
      <w:r>
        <w:t xml:space="preserve"> Approval to delay large scale playground project until enrollment is stabilized</w:t>
      </w:r>
      <w:r w:rsidR="000F6D87">
        <w:t xml:space="preserve"> – Approved </w:t>
      </w:r>
    </w:p>
    <w:p w14:paraId="05BFA625" w14:textId="2CC47CA3" w:rsidR="00265681" w:rsidRDefault="00265681" w:rsidP="00265681">
      <w:pPr>
        <w:numPr>
          <w:ilvl w:val="0"/>
          <w:numId w:val="7"/>
        </w:numPr>
        <w:spacing w:line="360" w:lineRule="auto"/>
      </w:pPr>
      <w:r>
        <w:t>Approval of new board member, Cassandra Scanlon</w:t>
      </w:r>
      <w:r w:rsidR="000F6D87">
        <w:t xml:space="preserve"> – Approved</w:t>
      </w:r>
    </w:p>
    <w:p w14:paraId="7F039C73" w14:textId="652B206C" w:rsidR="005C049F" w:rsidRDefault="00265681" w:rsidP="000F6D87">
      <w:pPr>
        <w:numPr>
          <w:ilvl w:val="0"/>
          <w:numId w:val="7"/>
        </w:numPr>
        <w:spacing w:line="360" w:lineRule="auto"/>
      </w:pPr>
      <w:r>
        <w:t>Approval of new board member, Franklin Palma</w:t>
      </w:r>
      <w:r w:rsidR="000F6D87">
        <w:t xml:space="preserve"> – Approved</w:t>
      </w:r>
    </w:p>
    <w:p w14:paraId="006F3D05" w14:textId="429EFE3B" w:rsidR="000F6D87" w:rsidRDefault="000F6D87" w:rsidP="000F6D87">
      <w:pPr>
        <w:numPr>
          <w:ilvl w:val="0"/>
          <w:numId w:val="7"/>
        </w:numPr>
        <w:spacing w:line="360" w:lineRule="auto"/>
      </w:pPr>
      <w:r>
        <w:t xml:space="preserve">Approval of new board member, </w:t>
      </w:r>
      <w:r w:rsidRPr="000F6D87">
        <w:t>Etni Prieto</w:t>
      </w:r>
      <w:r>
        <w:t xml:space="preserve"> – Approved </w:t>
      </w:r>
    </w:p>
    <w:p w14:paraId="2106A1C4" w14:textId="77777777" w:rsidR="008126B3" w:rsidRPr="008126B3" w:rsidRDefault="008126B3" w:rsidP="000F6D87">
      <w:pPr>
        <w:numPr>
          <w:ilvl w:val="0"/>
          <w:numId w:val="4"/>
        </w:numPr>
        <w:spacing w:line="360" w:lineRule="auto"/>
      </w:pPr>
      <w:r w:rsidRPr="008126B3">
        <w:t>Consent Agenda Items</w:t>
      </w:r>
    </w:p>
    <w:p w14:paraId="1678B080" w14:textId="3B79AA7C" w:rsidR="008126B3" w:rsidRPr="008126B3" w:rsidRDefault="00563C1E" w:rsidP="00A3594B">
      <w:pPr>
        <w:numPr>
          <w:ilvl w:val="1"/>
          <w:numId w:val="4"/>
        </w:numPr>
        <w:spacing w:line="360" w:lineRule="auto"/>
      </w:pPr>
      <w:r>
        <w:t>A</w:t>
      </w:r>
      <w:r w:rsidR="00265681">
        <w:t>pproval of January</w:t>
      </w:r>
      <w:r w:rsidR="00650E9D">
        <w:t xml:space="preserve"> financials</w:t>
      </w:r>
      <w:r w:rsidR="000F6D87">
        <w:t xml:space="preserve"> - Approved</w:t>
      </w:r>
    </w:p>
    <w:p w14:paraId="2F17DF3D" w14:textId="6171D63B" w:rsidR="008126B3" w:rsidRDefault="007743F8" w:rsidP="00A3594B">
      <w:pPr>
        <w:numPr>
          <w:ilvl w:val="1"/>
          <w:numId w:val="4"/>
        </w:numPr>
        <w:spacing w:line="360" w:lineRule="auto"/>
      </w:pPr>
      <w:r>
        <w:t>A</w:t>
      </w:r>
      <w:r w:rsidR="00265681">
        <w:t>pproval of Minutes for February</w:t>
      </w:r>
      <w:r w:rsidR="00FB2205">
        <w:t xml:space="preserve"> 2021</w:t>
      </w:r>
      <w:r w:rsidR="008126B3" w:rsidRPr="008126B3">
        <w:t xml:space="preserve"> meeting</w:t>
      </w:r>
      <w:r w:rsidR="000F6D87">
        <w:t xml:space="preserve"> - Approved</w:t>
      </w:r>
    </w:p>
    <w:p w14:paraId="2FC332D0" w14:textId="6A748751" w:rsidR="002B75E2" w:rsidRDefault="008126B3" w:rsidP="000F6D87">
      <w:pPr>
        <w:numPr>
          <w:ilvl w:val="0"/>
          <w:numId w:val="4"/>
        </w:numPr>
        <w:spacing w:line="360" w:lineRule="auto"/>
      </w:pPr>
      <w:r w:rsidRPr="008126B3">
        <w:t>Adjourn and ne</w:t>
      </w:r>
      <w:r w:rsidR="00C96A02">
        <w:t>xt</w:t>
      </w:r>
      <w:r w:rsidR="000A3161">
        <w:t xml:space="preserve"> </w:t>
      </w:r>
      <w:r w:rsidR="007743F8">
        <w:t>m</w:t>
      </w:r>
      <w:r w:rsidR="00650E9D">
        <w:t>eeting to be held</w:t>
      </w:r>
      <w:r w:rsidR="009134F3">
        <w:t xml:space="preserve"> on </w:t>
      </w:r>
      <w:r w:rsidR="000F6D87">
        <w:t>May 19</w:t>
      </w:r>
      <w:r w:rsidRPr="008126B3">
        <w:t>, 20</w:t>
      </w:r>
      <w:r w:rsidR="00650E9D">
        <w:t>21</w:t>
      </w:r>
      <w:r w:rsidR="009D120F">
        <w:t>. The April meeting will be replaced with a “Budget Workshop” for the benefit of our new Board Members.</w:t>
      </w:r>
    </w:p>
    <w:sectPr w:rsidR="002B75E2" w:rsidSect="009D120F">
      <w:pgSz w:w="12240" w:h="15840"/>
      <w:pgMar w:top="1440" w:right="720" w:bottom="720" w:left="576" w:header="720" w:footer="720" w:gutter="0"/>
      <w:cols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83"/>
    <w:multiLevelType w:val="hybridMultilevel"/>
    <w:tmpl w:val="A600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97A6D"/>
    <w:multiLevelType w:val="hybridMultilevel"/>
    <w:tmpl w:val="D05AB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7024A"/>
    <w:multiLevelType w:val="hybridMultilevel"/>
    <w:tmpl w:val="2952942A"/>
    <w:lvl w:ilvl="0" w:tplc="FB6884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800EE9"/>
    <w:multiLevelType w:val="hybridMultilevel"/>
    <w:tmpl w:val="0E2E77B6"/>
    <w:lvl w:ilvl="0" w:tplc="0409000F">
      <w:start w:val="1"/>
      <w:numFmt w:val="decimal"/>
      <w:lvlText w:val="%1."/>
      <w:lvlJc w:val="left"/>
      <w:pPr>
        <w:tabs>
          <w:tab w:val="num" w:pos="540"/>
        </w:tabs>
        <w:ind w:left="540" w:hanging="360"/>
      </w:pPr>
      <w:rPr>
        <w:rFonts w:hint="default"/>
      </w:rPr>
    </w:lvl>
    <w:lvl w:ilvl="1" w:tplc="81A40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3F6A8B"/>
    <w:multiLevelType w:val="hybridMultilevel"/>
    <w:tmpl w:val="BC3C0490"/>
    <w:lvl w:ilvl="0" w:tplc="A2A65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F332CE"/>
    <w:multiLevelType w:val="hybridMultilevel"/>
    <w:tmpl w:val="AF22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95256"/>
    <w:multiLevelType w:val="hybridMultilevel"/>
    <w:tmpl w:val="630E7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90B11"/>
    <w:multiLevelType w:val="hybridMultilevel"/>
    <w:tmpl w:val="D2EC56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C"/>
    <w:rsid w:val="00007454"/>
    <w:rsid w:val="000246A0"/>
    <w:rsid w:val="00027DA1"/>
    <w:rsid w:val="00035CDB"/>
    <w:rsid w:val="00037873"/>
    <w:rsid w:val="000444B5"/>
    <w:rsid w:val="000540AD"/>
    <w:rsid w:val="00057885"/>
    <w:rsid w:val="00072A7F"/>
    <w:rsid w:val="00080BC4"/>
    <w:rsid w:val="000A3161"/>
    <w:rsid w:val="000A3C97"/>
    <w:rsid w:val="000B05F7"/>
    <w:rsid w:val="000C74A5"/>
    <w:rsid w:val="000D3AC3"/>
    <w:rsid w:val="000F3E77"/>
    <w:rsid w:val="000F6D87"/>
    <w:rsid w:val="001157B3"/>
    <w:rsid w:val="00131F74"/>
    <w:rsid w:val="00171B65"/>
    <w:rsid w:val="001726F5"/>
    <w:rsid w:val="0019606A"/>
    <w:rsid w:val="001A36DB"/>
    <w:rsid w:val="001A5AC4"/>
    <w:rsid w:val="001C5AFD"/>
    <w:rsid w:val="00204AB1"/>
    <w:rsid w:val="00207777"/>
    <w:rsid w:val="00265681"/>
    <w:rsid w:val="00281803"/>
    <w:rsid w:val="00285ADD"/>
    <w:rsid w:val="002B4157"/>
    <w:rsid w:val="002B75E2"/>
    <w:rsid w:val="00302097"/>
    <w:rsid w:val="00304EB4"/>
    <w:rsid w:val="00317B19"/>
    <w:rsid w:val="003229E0"/>
    <w:rsid w:val="0032337D"/>
    <w:rsid w:val="00324287"/>
    <w:rsid w:val="0033360F"/>
    <w:rsid w:val="00341136"/>
    <w:rsid w:val="0036543B"/>
    <w:rsid w:val="00381843"/>
    <w:rsid w:val="003B01A7"/>
    <w:rsid w:val="003B4701"/>
    <w:rsid w:val="003E1D12"/>
    <w:rsid w:val="00400046"/>
    <w:rsid w:val="00406AC1"/>
    <w:rsid w:val="00425078"/>
    <w:rsid w:val="00426502"/>
    <w:rsid w:val="00457F37"/>
    <w:rsid w:val="00476885"/>
    <w:rsid w:val="004A1433"/>
    <w:rsid w:val="004B427B"/>
    <w:rsid w:val="004B63C7"/>
    <w:rsid w:val="004D76D1"/>
    <w:rsid w:val="004F09EB"/>
    <w:rsid w:val="00563C1E"/>
    <w:rsid w:val="00591DBF"/>
    <w:rsid w:val="005A48F4"/>
    <w:rsid w:val="005B67A1"/>
    <w:rsid w:val="005C049F"/>
    <w:rsid w:val="005C351F"/>
    <w:rsid w:val="005E7270"/>
    <w:rsid w:val="006418AD"/>
    <w:rsid w:val="00650E9D"/>
    <w:rsid w:val="0066309C"/>
    <w:rsid w:val="0068502E"/>
    <w:rsid w:val="006B4F62"/>
    <w:rsid w:val="006B53DB"/>
    <w:rsid w:val="006D1C15"/>
    <w:rsid w:val="006D7B0D"/>
    <w:rsid w:val="00767ECD"/>
    <w:rsid w:val="007743F8"/>
    <w:rsid w:val="007749E6"/>
    <w:rsid w:val="007A3BFE"/>
    <w:rsid w:val="007B6BEE"/>
    <w:rsid w:val="007E6F4D"/>
    <w:rsid w:val="008126B3"/>
    <w:rsid w:val="00813227"/>
    <w:rsid w:val="00822011"/>
    <w:rsid w:val="00822ACE"/>
    <w:rsid w:val="00827CCB"/>
    <w:rsid w:val="00840B15"/>
    <w:rsid w:val="00841BB6"/>
    <w:rsid w:val="00863B83"/>
    <w:rsid w:val="008656A3"/>
    <w:rsid w:val="00881DDB"/>
    <w:rsid w:val="00887E69"/>
    <w:rsid w:val="008947F6"/>
    <w:rsid w:val="008E3187"/>
    <w:rsid w:val="008F2075"/>
    <w:rsid w:val="009013B7"/>
    <w:rsid w:val="009030B6"/>
    <w:rsid w:val="009134F3"/>
    <w:rsid w:val="00917803"/>
    <w:rsid w:val="009569EE"/>
    <w:rsid w:val="00994C63"/>
    <w:rsid w:val="009B266E"/>
    <w:rsid w:val="009D120F"/>
    <w:rsid w:val="00A027C7"/>
    <w:rsid w:val="00A05FF4"/>
    <w:rsid w:val="00A22380"/>
    <w:rsid w:val="00A3594B"/>
    <w:rsid w:val="00A425BF"/>
    <w:rsid w:val="00A45C7C"/>
    <w:rsid w:val="00AA1774"/>
    <w:rsid w:val="00AA3907"/>
    <w:rsid w:val="00AB4BBE"/>
    <w:rsid w:val="00AD7DE1"/>
    <w:rsid w:val="00B25286"/>
    <w:rsid w:val="00B4061E"/>
    <w:rsid w:val="00B51031"/>
    <w:rsid w:val="00B9597B"/>
    <w:rsid w:val="00B97D2F"/>
    <w:rsid w:val="00BA32FB"/>
    <w:rsid w:val="00BB0014"/>
    <w:rsid w:val="00BD2DE2"/>
    <w:rsid w:val="00BE185A"/>
    <w:rsid w:val="00BF44EB"/>
    <w:rsid w:val="00C118DB"/>
    <w:rsid w:val="00C47296"/>
    <w:rsid w:val="00C5694B"/>
    <w:rsid w:val="00C715FC"/>
    <w:rsid w:val="00C969E5"/>
    <w:rsid w:val="00C96A02"/>
    <w:rsid w:val="00CA461A"/>
    <w:rsid w:val="00CE00E4"/>
    <w:rsid w:val="00D013A7"/>
    <w:rsid w:val="00D109B3"/>
    <w:rsid w:val="00D125AB"/>
    <w:rsid w:val="00D502D9"/>
    <w:rsid w:val="00D60D6A"/>
    <w:rsid w:val="00D72857"/>
    <w:rsid w:val="00D761DC"/>
    <w:rsid w:val="00D92A14"/>
    <w:rsid w:val="00DD3D3A"/>
    <w:rsid w:val="00E01E0C"/>
    <w:rsid w:val="00E077BE"/>
    <w:rsid w:val="00E35675"/>
    <w:rsid w:val="00E37332"/>
    <w:rsid w:val="00E442A5"/>
    <w:rsid w:val="00E6233F"/>
    <w:rsid w:val="00E70250"/>
    <w:rsid w:val="00EB1471"/>
    <w:rsid w:val="00EF0F92"/>
    <w:rsid w:val="00EF5300"/>
    <w:rsid w:val="00F05B1A"/>
    <w:rsid w:val="00F257D6"/>
    <w:rsid w:val="00F32F3D"/>
    <w:rsid w:val="00F910D9"/>
    <w:rsid w:val="00FA4BC9"/>
    <w:rsid w:val="00FA4CC0"/>
    <w:rsid w:val="00FB2205"/>
    <w:rsid w:val="00FB59BD"/>
    <w:rsid w:val="00FC1EE4"/>
    <w:rsid w:val="00FE7914"/>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69B73A1C"/>
  <w15:chartTrackingRefBased/>
  <w15:docId w15:val="{04A76E3D-A02D-40AC-BD36-FDFF2DBA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09C"/>
    <w:pPr>
      <w:widowControl w:val="0"/>
      <w:autoSpaceDE w:val="0"/>
      <w:autoSpaceDN w:val="0"/>
      <w:adjustRightInd w:val="0"/>
    </w:pPr>
    <w:rPr>
      <w:sz w:val="24"/>
      <w:szCs w:val="24"/>
    </w:rPr>
  </w:style>
  <w:style w:type="paragraph" w:styleId="Heading1">
    <w:name w:val="heading 1"/>
    <w:basedOn w:val="Normal"/>
    <w:next w:val="Normal"/>
    <w:link w:val="Heading1Char"/>
    <w:qFormat/>
    <w:rsid w:val="00406AC1"/>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06AC1"/>
    <w:rPr>
      <w:rFonts w:ascii="Cambria" w:eastAsia="Times New Roman" w:hAnsi="Cambria" w:cs="Times New Roman"/>
      <w:b/>
      <w:bCs/>
      <w:kern w:val="32"/>
      <w:sz w:val="32"/>
      <w:szCs w:val="32"/>
    </w:rPr>
  </w:style>
  <w:style w:type="paragraph" w:styleId="ListParagraph">
    <w:name w:val="List Paragraph"/>
    <w:basedOn w:val="Normal"/>
    <w:uiPriority w:val="34"/>
    <w:qFormat/>
    <w:rsid w:val="00822011"/>
    <w:pPr>
      <w:ind w:left="720"/>
    </w:pPr>
  </w:style>
  <w:style w:type="paragraph" w:styleId="BalloonText">
    <w:name w:val="Balloon Text"/>
    <w:basedOn w:val="Normal"/>
    <w:link w:val="BalloonTextChar"/>
    <w:rsid w:val="002B75E2"/>
    <w:rPr>
      <w:rFonts w:ascii="Segoe UI" w:hAnsi="Segoe UI" w:cs="Segoe UI"/>
      <w:sz w:val="18"/>
      <w:szCs w:val="18"/>
    </w:rPr>
  </w:style>
  <w:style w:type="character" w:customStyle="1" w:styleId="BalloonTextChar">
    <w:name w:val="Balloon Text Char"/>
    <w:link w:val="BalloonText"/>
    <w:rsid w:val="002B75E2"/>
    <w:rPr>
      <w:rFonts w:ascii="Segoe UI" w:hAnsi="Segoe UI" w:cs="Segoe UI"/>
      <w:sz w:val="18"/>
      <w:szCs w:val="18"/>
    </w:rPr>
  </w:style>
  <w:style w:type="character" w:styleId="Hyperlink">
    <w:name w:val="Hyperlink"/>
    <w:rsid w:val="008126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9176">
      <w:bodyDiv w:val="1"/>
      <w:marLeft w:val="0"/>
      <w:marRight w:val="0"/>
      <w:marTop w:val="0"/>
      <w:marBottom w:val="0"/>
      <w:divBdr>
        <w:top w:val="none" w:sz="0" w:space="0" w:color="auto"/>
        <w:left w:val="none" w:sz="0" w:space="0" w:color="auto"/>
        <w:bottom w:val="none" w:sz="0" w:space="0" w:color="auto"/>
        <w:right w:val="none" w:sz="0" w:space="0" w:color="auto"/>
      </w:divBdr>
    </w:div>
    <w:div w:id="556206449">
      <w:bodyDiv w:val="1"/>
      <w:marLeft w:val="0"/>
      <w:marRight w:val="0"/>
      <w:marTop w:val="0"/>
      <w:marBottom w:val="0"/>
      <w:divBdr>
        <w:top w:val="none" w:sz="0" w:space="0" w:color="auto"/>
        <w:left w:val="none" w:sz="0" w:space="0" w:color="auto"/>
        <w:bottom w:val="none" w:sz="0" w:space="0" w:color="auto"/>
        <w:right w:val="none" w:sz="0" w:space="0" w:color="auto"/>
      </w:divBdr>
    </w:div>
    <w:div w:id="1487430479">
      <w:bodyDiv w:val="1"/>
      <w:marLeft w:val="0"/>
      <w:marRight w:val="0"/>
      <w:marTop w:val="0"/>
      <w:marBottom w:val="0"/>
      <w:divBdr>
        <w:top w:val="none" w:sz="0" w:space="0" w:color="auto"/>
        <w:left w:val="none" w:sz="0" w:space="0" w:color="auto"/>
        <w:bottom w:val="none" w:sz="0" w:space="0" w:color="auto"/>
        <w:right w:val="none" w:sz="0" w:space="0" w:color="auto"/>
      </w:divBdr>
    </w:div>
    <w:div w:id="19304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williams@keys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BIG PINE ACADEMY</vt:lpstr>
    </vt:vector>
  </TitlesOfParts>
  <Company>Monroe County School District</Company>
  <LinksUpToDate>false</LinksUpToDate>
  <CharactersWithSpaces>3361</CharactersWithSpaces>
  <SharedDoc>false</SharedDoc>
  <HLinks>
    <vt:vector size="6" baseType="variant">
      <vt:variant>
        <vt:i4>6488069</vt:i4>
      </vt:variant>
      <vt:variant>
        <vt:i4>0</vt:i4>
      </vt:variant>
      <vt:variant>
        <vt:i4>0</vt:i4>
      </vt:variant>
      <vt:variant>
        <vt:i4>5</vt:i4>
      </vt:variant>
      <vt:variant>
        <vt:lpwstr>mailto:Sarah.williams@keysschools.com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PINE ACADEMY</dc:title>
  <dc:subject/>
  <dc:creator>hoffmanc</dc:creator>
  <cp:keywords/>
  <cp:lastModifiedBy>Amy Zimmerman</cp:lastModifiedBy>
  <cp:revision>3</cp:revision>
  <cp:lastPrinted>2019-12-11T19:56:00Z</cp:lastPrinted>
  <dcterms:created xsi:type="dcterms:W3CDTF">2021-05-20T12:05:00Z</dcterms:created>
  <dcterms:modified xsi:type="dcterms:W3CDTF">2021-05-20T12:06:00Z</dcterms:modified>
</cp:coreProperties>
</file>