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D8" w:rsidRPr="00A911D8" w:rsidRDefault="00A911D8" w:rsidP="00A911D8">
      <w:pPr>
        <w:pBdr>
          <w:top w:val="single" w:sz="24" w:space="0" w:color="auto" w:shadow="1"/>
          <w:left w:val="single" w:sz="24" w:space="4" w:color="auto" w:shadow="1"/>
          <w:bottom w:val="single" w:sz="24" w:space="1" w:color="auto" w:shadow="1"/>
          <w:right w:val="single" w:sz="24" w:space="4" w:color="auto" w:shadow="1"/>
        </w:pBdr>
        <w:tabs>
          <w:tab w:val="center" w:pos="4680"/>
          <w:tab w:val="right" w:pos="9360"/>
        </w:tabs>
        <w:rPr>
          <w:rFonts w:ascii="Times New Roman" w:hAnsi="Times New Roman"/>
          <w:b/>
          <w:sz w:val="40"/>
          <w:szCs w:val="40"/>
        </w:rPr>
      </w:pPr>
      <w:r>
        <w:rPr>
          <w:rFonts w:ascii="Times New Roman" w:hAnsi="Times New Roman"/>
          <w:b/>
          <w:sz w:val="40"/>
          <w:szCs w:val="40"/>
        </w:rPr>
        <w:tab/>
      </w:r>
      <w:r w:rsidR="005A0025">
        <w:rPr>
          <w:rFonts w:ascii="Times New Roman" w:hAnsi="Times New Roman"/>
          <w:b/>
          <w:sz w:val="40"/>
          <w:szCs w:val="40"/>
        </w:rPr>
        <w:t>Big Pine Academy Dress Code</w:t>
      </w:r>
      <w:r>
        <w:rPr>
          <w:rFonts w:ascii="Times New Roman" w:hAnsi="Times New Roman"/>
          <w:b/>
          <w:sz w:val="40"/>
          <w:szCs w:val="40"/>
        </w:rPr>
        <w:tab/>
      </w:r>
    </w:p>
    <w:p w:rsidR="005A0025" w:rsidRDefault="005A0025" w:rsidP="005A0025">
      <w:pPr>
        <w:spacing w:after="0" w:line="240" w:lineRule="auto"/>
        <w:rPr>
          <w:rFonts w:ascii="Times New Roman" w:eastAsia="Times New Roman" w:hAnsi="Times New Roman"/>
          <w:b/>
          <w:u w:val="single"/>
        </w:rPr>
      </w:pPr>
    </w:p>
    <w:p w:rsidR="00A911D8" w:rsidRPr="005A0025" w:rsidRDefault="00A911D8" w:rsidP="005A0025">
      <w:pPr>
        <w:spacing w:after="0" w:line="240" w:lineRule="auto"/>
        <w:rPr>
          <w:rFonts w:ascii="Times New Roman" w:eastAsia="Times New Roman" w:hAnsi="Times New Roman"/>
          <w:b/>
          <w:u w:val="single"/>
        </w:rPr>
      </w:pPr>
    </w:p>
    <w:tbl>
      <w:tblPr>
        <w:tblStyle w:val="TableGrid"/>
        <w:tblW w:w="9535" w:type="dxa"/>
        <w:tblLook w:val="04A0" w:firstRow="1" w:lastRow="0" w:firstColumn="1" w:lastColumn="0" w:noHBand="0" w:noVBand="1"/>
      </w:tblPr>
      <w:tblGrid>
        <w:gridCol w:w="9535"/>
      </w:tblGrid>
      <w:tr w:rsidR="00A911D8" w:rsidTr="00F77DE1">
        <w:tc>
          <w:tcPr>
            <w:tcW w:w="9535" w:type="dxa"/>
          </w:tcPr>
          <w:p w:rsidR="00A911D8" w:rsidRPr="005A0025" w:rsidRDefault="00A911D8" w:rsidP="00F77DE1">
            <w:pPr>
              <w:spacing w:after="0" w:line="240" w:lineRule="auto"/>
              <w:rPr>
                <w:rFonts w:ascii="Times New Roman" w:eastAsia="Times New Roman" w:hAnsi="Times New Roman"/>
                <w:b/>
                <w:sz w:val="28"/>
                <w:szCs w:val="28"/>
              </w:rPr>
            </w:pPr>
            <w:r w:rsidRPr="005A0025">
              <w:rPr>
                <w:rFonts w:ascii="Times New Roman" w:eastAsia="Times New Roman" w:hAnsi="Times New Roman"/>
                <w:b/>
                <w:sz w:val="28"/>
                <w:szCs w:val="28"/>
              </w:rPr>
              <w:t>Tops</w:t>
            </w:r>
            <w:r>
              <w:rPr>
                <w:rFonts w:ascii="Times New Roman" w:eastAsia="Times New Roman" w:hAnsi="Times New Roman"/>
                <w:b/>
                <w:sz w:val="28"/>
                <w:szCs w:val="28"/>
              </w:rPr>
              <w:t xml:space="preserve"> </w:t>
            </w:r>
          </w:p>
        </w:tc>
      </w:tr>
      <w:tr w:rsidR="00A911D8" w:rsidTr="00F77DE1">
        <w:tc>
          <w:tcPr>
            <w:tcW w:w="9535" w:type="dxa"/>
          </w:tcPr>
          <w:p w:rsidR="00A911D8" w:rsidRPr="005A0025" w:rsidRDefault="00A911D8" w:rsidP="00F77DE1">
            <w:pPr>
              <w:spacing w:after="0" w:line="240" w:lineRule="auto"/>
              <w:rPr>
                <w:rFonts w:ascii="Times New Roman" w:eastAsia="Times New Roman" w:hAnsi="Times New Roman"/>
                <w:sz w:val="24"/>
                <w:szCs w:val="24"/>
              </w:rPr>
            </w:pPr>
            <w:r w:rsidRPr="005A0025">
              <w:rPr>
                <w:rFonts w:ascii="Times New Roman" w:eastAsia="Times New Roman" w:hAnsi="Times New Roman"/>
                <w:sz w:val="24"/>
                <w:szCs w:val="24"/>
              </w:rPr>
              <w:t>Big Pine Academy Logo T-Shirts, Long Sleeve Shirts, Sweatshirts</w:t>
            </w:r>
            <w:r>
              <w:rPr>
                <w:rFonts w:ascii="Times New Roman" w:eastAsia="Times New Roman" w:hAnsi="Times New Roman"/>
                <w:sz w:val="24"/>
                <w:szCs w:val="24"/>
              </w:rPr>
              <w:t xml:space="preserve"> (Purchase in school office)</w:t>
            </w:r>
          </w:p>
        </w:tc>
      </w:tr>
      <w:tr w:rsidR="00A911D8" w:rsidTr="00F77DE1">
        <w:tc>
          <w:tcPr>
            <w:tcW w:w="9535" w:type="dxa"/>
          </w:tcPr>
          <w:p w:rsidR="00A911D8" w:rsidRPr="005A0025" w:rsidRDefault="00A911D8" w:rsidP="00F77DE1">
            <w:pPr>
              <w:spacing w:after="0" w:line="240" w:lineRule="auto"/>
              <w:rPr>
                <w:rFonts w:ascii="Times New Roman" w:eastAsia="Times New Roman" w:hAnsi="Times New Roman"/>
                <w:sz w:val="24"/>
                <w:szCs w:val="24"/>
              </w:rPr>
            </w:pPr>
            <w:r w:rsidRPr="005A0025">
              <w:rPr>
                <w:rFonts w:ascii="Times New Roman" w:eastAsia="Times New Roman" w:hAnsi="Times New Roman"/>
                <w:sz w:val="24"/>
                <w:szCs w:val="24"/>
              </w:rPr>
              <w:t xml:space="preserve">Collared/Polo in plain navy or white </w:t>
            </w:r>
          </w:p>
        </w:tc>
      </w:tr>
      <w:tr w:rsidR="00A911D8" w:rsidTr="00F77DE1">
        <w:tc>
          <w:tcPr>
            <w:tcW w:w="9535" w:type="dxa"/>
          </w:tcPr>
          <w:p w:rsidR="00A911D8" w:rsidRPr="005A0025" w:rsidRDefault="00A911D8" w:rsidP="00F77DE1">
            <w:pPr>
              <w:spacing w:after="0" w:line="240" w:lineRule="auto"/>
              <w:rPr>
                <w:rFonts w:ascii="Times New Roman" w:eastAsia="Times New Roman" w:hAnsi="Times New Roman"/>
                <w:sz w:val="24"/>
                <w:szCs w:val="24"/>
              </w:rPr>
            </w:pPr>
            <w:r w:rsidRPr="005A0025">
              <w:rPr>
                <w:rFonts w:ascii="Times New Roman" w:eastAsia="Times New Roman" w:hAnsi="Times New Roman"/>
                <w:sz w:val="24"/>
                <w:szCs w:val="24"/>
              </w:rPr>
              <w:t>Jackets/cardigans/sweatshirts in plain navy or white</w:t>
            </w:r>
          </w:p>
        </w:tc>
      </w:tr>
      <w:tr w:rsidR="00A911D8" w:rsidTr="00F77DE1">
        <w:tc>
          <w:tcPr>
            <w:tcW w:w="9535" w:type="dxa"/>
          </w:tcPr>
          <w:p w:rsidR="00A911D8" w:rsidRPr="005A0025" w:rsidRDefault="00A911D8" w:rsidP="00F77DE1">
            <w:pPr>
              <w:spacing w:after="0" w:line="240" w:lineRule="auto"/>
              <w:rPr>
                <w:rFonts w:ascii="Times New Roman" w:eastAsia="Times New Roman" w:hAnsi="Times New Roman"/>
                <w:sz w:val="24"/>
                <w:szCs w:val="24"/>
              </w:rPr>
            </w:pPr>
          </w:p>
        </w:tc>
      </w:tr>
      <w:tr w:rsidR="00A911D8" w:rsidTr="00F77DE1">
        <w:tc>
          <w:tcPr>
            <w:tcW w:w="9535" w:type="dxa"/>
          </w:tcPr>
          <w:p w:rsidR="00A911D8" w:rsidRPr="00A911D8" w:rsidRDefault="00A911D8" w:rsidP="00F77DE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Bottoms</w:t>
            </w:r>
          </w:p>
        </w:tc>
      </w:tr>
      <w:tr w:rsidR="00A911D8" w:rsidTr="00F77DE1">
        <w:tc>
          <w:tcPr>
            <w:tcW w:w="9535" w:type="dxa"/>
          </w:tcPr>
          <w:p w:rsidR="00A911D8" w:rsidRDefault="00A911D8" w:rsidP="00F77DE1">
            <w:pPr>
              <w:spacing w:after="0" w:line="240" w:lineRule="auto"/>
              <w:rPr>
                <w:rFonts w:ascii="Times New Roman" w:eastAsia="Times New Roman" w:hAnsi="Times New Roman"/>
                <w:sz w:val="28"/>
                <w:szCs w:val="28"/>
                <w:u w:val="single"/>
              </w:rPr>
            </w:pPr>
            <w:r w:rsidRPr="005A0025">
              <w:rPr>
                <w:rFonts w:ascii="Times New Roman" w:eastAsia="Times New Roman" w:hAnsi="Times New Roman"/>
                <w:sz w:val="24"/>
                <w:szCs w:val="24"/>
              </w:rPr>
              <w:t>Bottoms may be khaki, navy, or jean</w:t>
            </w:r>
          </w:p>
        </w:tc>
      </w:tr>
      <w:tr w:rsidR="00A911D8" w:rsidTr="00F77DE1">
        <w:tc>
          <w:tcPr>
            <w:tcW w:w="9535" w:type="dxa"/>
          </w:tcPr>
          <w:p w:rsidR="00A911D8" w:rsidRDefault="00A911D8" w:rsidP="00F77DE1">
            <w:pPr>
              <w:spacing w:after="0" w:line="240" w:lineRule="auto"/>
              <w:rPr>
                <w:rFonts w:ascii="Times New Roman" w:eastAsia="Times New Roman" w:hAnsi="Times New Roman"/>
                <w:sz w:val="28"/>
                <w:szCs w:val="28"/>
                <w:u w:val="single"/>
              </w:rPr>
            </w:pPr>
            <w:r w:rsidRPr="005A0025">
              <w:rPr>
                <w:rFonts w:ascii="Times New Roman" w:eastAsia="Times New Roman" w:hAnsi="Times New Roman"/>
                <w:sz w:val="24"/>
                <w:szCs w:val="24"/>
              </w:rPr>
              <w:t>Blue Jeans are permitted with no embroidery or design</w:t>
            </w:r>
          </w:p>
        </w:tc>
      </w:tr>
      <w:tr w:rsidR="00A911D8" w:rsidTr="00F77DE1">
        <w:tc>
          <w:tcPr>
            <w:tcW w:w="9535" w:type="dxa"/>
          </w:tcPr>
          <w:p w:rsidR="00A911D8" w:rsidRDefault="00A911D8" w:rsidP="00F77DE1">
            <w:pPr>
              <w:spacing w:after="0" w:line="240" w:lineRule="auto"/>
              <w:rPr>
                <w:rFonts w:ascii="Times New Roman" w:eastAsia="Times New Roman" w:hAnsi="Times New Roman"/>
                <w:sz w:val="28"/>
                <w:szCs w:val="28"/>
                <w:u w:val="single"/>
              </w:rPr>
            </w:pPr>
            <w:r w:rsidRPr="005A0025">
              <w:rPr>
                <w:rFonts w:ascii="Times New Roman" w:eastAsia="Times New Roman" w:hAnsi="Times New Roman"/>
                <w:sz w:val="24"/>
                <w:szCs w:val="24"/>
              </w:rPr>
              <w:t xml:space="preserve">Shorts </w:t>
            </w:r>
            <w:r w:rsidRPr="005A0025">
              <w:rPr>
                <w:rFonts w:ascii="Times New Roman" w:eastAsia="Times New Roman" w:hAnsi="Times New Roman"/>
                <w:sz w:val="24"/>
                <w:szCs w:val="24"/>
                <w:u w:val="single"/>
              </w:rPr>
              <w:t>must</w:t>
            </w:r>
            <w:r w:rsidRPr="005A0025">
              <w:rPr>
                <w:rFonts w:ascii="Times New Roman" w:eastAsia="Times New Roman" w:hAnsi="Times New Roman"/>
                <w:sz w:val="24"/>
                <w:szCs w:val="24"/>
              </w:rPr>
              <w:t xml:space="preserve"> be worn under skirts and/or jumpers</w:t>
            </w:r>
          </w:p>
        </w:tc>
      </w:tr>
      <w:tr w:rsidR="00A911D8" w:rsidTr="00F77DE1">
        <w:tc>
          <w:tcPr>
            <w:tcW w:w="9535" w:type="dxa"/>
          </w:tcPr>
          <w:p w:rsidR="00A911D8" w:rsidRDefault="00A911D8" w:rsidP="00F77D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Boys: Shorts or Pants</w:t>
            </w:r>
          </w:p>
          <w:p w:rsidR="00A911D8" w:rsidRPr="005A0025" w:rsidRDefault="00A911D8" w:rsidP="00F77D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Girls: Shorts, Pants, </w:t>
            </w:r>
            <w:proofErr w:type="spellStart"/>
            <w:r>
              <w:rPr>
                <w:rFonts w:ascii="Times New Roman" w:eastAsia="Times New Roman" w:hAnsi="Times New Roman"/>
                <w:sz w:val="24"/>
                <w:szCs w:val="24"/>
              </w:rPr>
              <w:t>Skots</w:t>
            </w:r>
            <w:proofErr w:type="spellEnd"/>
            <w:r>
              <w:rPr>
                <w:rFonts w:ascii="Times New Roman" w:eastAsia="Times New Roman" w:hAnsi="Times New Roman"/>
                <w:sz w:val="24"/>
                <w:szCs w:val="24"/>
              </w:rPr>
              <w:t>, Skirts, Jumpers</w:t>
            </w:r>
          </w:p>
        </w:tc>
      </w:tr>
      <w:tr w:rsidR="00A911D8" w:rsidTr="00F77DE1">
        <w:tc>
          <w:tcPr>
            <w:tcW w:w="9535" w:type="dxa"/>
          </w:tcPr>
          <w:p w:rsidR="00A911D8" w:rsidRDefault="00A911D8" w:rsidP="00F77DE1">
            <w:pPr>
              <w:spacing w:after="0" w:line="240" w:lineRule="auto"/>
              <w:rPr>
                <w:rFonts w:ascii="Times New Roman" w:eastAsia="Times New Roman" w:hAnsi="Times New Roman"/>
                <w:sz w:val="24"/>
                <w:szCs w:val="24"/>
              </w:rPr>
            </w:pPr>
          </w:p>
        </w:tc>
      </w:tr>
      <w:tr w:rsidR="00A911D8" w:rsidTr="00F77DE1">
        <w:tc>
          <w:tcPr>
            <w:tcW w:w="9535" w:type="dxa"/>
          </w:tcPr>
          <w:p w:rsidR="00A911D8" w:rsidRPr="00A911D8" w:rsidRDefault="00A911D8" w:rsidP="00F77DE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Shoes</w:t>
            </w:r>
          </w:p>
        </w:tc>
      </w:tr>
      <w:tr w:rsidR="00A911D8" w:rsidTr="00F77DE1">
        <w:tc>
          <w:tcPr>
            <w:tcW w:w="9535" w:type="dxa"/>
          </w:tcPr>
          <w:p w:rsidR="00A911D8" w:rsidRDefault="00A911D8" w:rsidP="00F77DE1">
            <w:pPr>
              <w:spacing w:after="0" w:line="240" w:lineRule="auto"/>
              <w:rPr>
                <w:rFonts w:ascii="Times New Roman" w:eastAsia="Times New Roman" w:hAnsi="Times New Roman"/>
                <w:b/>
                <w:sz w:val="28"/>
                <w:szCs w:val="28"/>
              </w:rPr>
            </w:pPr>
            <w:r w:rsidRPr="005A0025">
              <w:rPr>
                <w:rFonts w:ascii="Times New Roman" w:eastAsia="Times New Roman" w:hAnsi="Times New Roman"/>
                <w:sz w:val="24"/>
                <w:szCs w:val="24"/>
              </w:rPr>
              <w:t>Closed-Toed Shoes</w:t>
            </w:r>
          </w:p>
        </w:tc>
      </w:tr>
      <w:tr w:rsidR="00A911D8" w:rsidTr="00F77DE1">
        <w:tc>
          <w:tcPr>
            <w:tcW w:w="9535" w:type="dxa"/>
          </w:tcPr>
          <w:p w:rsidR="00A911D8" w:rsidRDefault="00A911D8" w:rsidP="00F77DE1">
            <w:pPr>
              <w:spacing w:after="0" w:line="240" w:lineRule="auto"/>
              <w:rPr>
                <w:rFonts w:ascii="Times New Roman" w:eastAsia="Times New Roman" w:hAnsi="Times New Roman"/>
                <w:sz w:val="24"/>
                <w:szCs w:val="24"/>
              </w:rPr>
            </w:pPr>
            <w:r w:rsidRPr="005A0025">
              <w:rPr>
                <w:rFonts w:ascii="Times New Roman" w:eastAsia="Times New Roman" w:hAnsi="Times New Roman"/>
                <w:sz w:val="24"/>
                <w:szCs w:val="24"/>
              </w:rPr>
              <w:t xml:space="preserve">Sneakers or shoes with closed-toes and backs are required for safety. Inappropriate shoes will result in P.E. or playground restrictions when safety is a factor. </w:t>
            </w:r>
          </w:p>
          <w:p w:rsidR="00A911D8" w:rsidRPr="005A0025" w:rsidRDefault="00A911D8" w:rsidP="00F77DE1">
            <w:pPr>
              <w:spacing w:after="0" w:line="240" w:lineRule="auto"/>
              <w:rPr>
                <w:rFonts w:ascii="Times New Roman" w:eastAsia="Times New Roman" w:hAnsi="Times New Roman"/>
                <w:sz w:val="24"/>
                <w:szCs w:val="24"/>
                <w:u w:val="single"/>
              </w:rPr>
            </w:pPr>
            <w:r w:rsidRPr="005A0025">
              <w:rPr>
                <w:rFonts w:ascii="Times New Roman" w:eastAsia="Times New Roman" w:hAnsi="Times New Roman"/>
                <w:sz w:val="24"/>
                <w:szCs w:val="24"/>
                <w:u w:val="single"/>
              </w:rPr>
              <w:t>No boots, Heelys, Crocs, flip-flops, or sandals.</w:t>
            </w:r>
          </w:p>
          <w:p w:rsidR="00A911D8" w:rsidRPr="005A0025" w:rsidRDefault="00A911D8" w:rsidP="00F77DE1">
            <w:pPr>
              <w:spacing w:after="0" w:line="240" w:lineRule="auto"/>
              <w:rPr>
                <w:rFonts w:ascii="Times New Roman" w:eastAsia="Times New Roman" w:hAnsi="Times New Roman"/>
                <w:sz w:val="24"/>
                <w:szCs w:val="24"/>
              </w:rPr>
            </w:pPr>
          </w:p>
        </w:tc>
      </w:tr>
      <w:tr w:rsidR="00A911D8" w:rsidTr="00F77DE1">
        <w:tc>
          <w:tcPr>
            <w:tcW w:w="9535" w:type="dxa"/>
          </w:tcPr>
          <w:p w:rsidR="00A911D8" w:rsidRPr="00A911D8" w:rsidRDefault="00A911D8" w:rsidP="00F77DE1">
            <w:pPr>
              <w:spacing w:after="0" w:line="240" w:lineRule="auto"/>
              <w:rPr>
                <w:rFonts w:ascii="Times New Roman" w:eastAsia="Times New Roman" w:hAnsi="Times New Roman"/>
                <w:b/>
                <w:sz w:val="28"/>
                <w:szCs w:val="28"/>
                <w:u w:val="single"/>
              </w:rPr>
            </w:pPr>
            <w:r>
              <w:rPr>
                <w:rFonts w:ascii="Times New Roman" w:eastAsia="Times New Roman" w:hAnsi="Times New Roman"/>
                <w:b/>
                <w:sz w:val="28"/>
                <w:szCs w:val="28"/>
              </w:rPr>
              <w:t>S</w:t>
            </w:r>
            <w:r w:rsidRPr="00A911D8">
              <w:rPr>
                <w:rFonts w:ascii="Times New Roman" w:eastAsia="Times New Roman" w:hAnsi="Times New Roman"/>
                <w:b/>
                <w:sz w:val="28"/>
                <w:szCs w:val="28"/>
                <w:u w:val="single"/>
              </w:rPr>
              <w:t>tudents must also observe the following regarding appropriate attire:</w:t>
            </w:r>
          </w:p>
          <w:p w:rsidR="00A911D8" w:rsidRPr="005A0025" w:rsidRDefault="00A911D8" w:rsidP="00F77DE1">
            <w:pPr>
              <w:numPr>
                <w:ilvl w:val="0"/>
                <w:numId w:val="2"/>
              </w:numPr>
              <w:spacing w:after="0" w:line="240" w:lineRule="auto"/>
              <w:rPr>
                <w:rFonts w:ascii="Times New Roman" w:eastAsia="Times New Roman" w:hAnsi="Times New Roman"/>
                <w:sz w:val="24"/>
                <w:szCs w:val="24"/>
              </w:rPr>
            </w:pPr>
            <w:r w:rsidRPr="005A0025">
              <w:rPr>
                <w:rFonts w:ascii="Times New Roman" w:eastAsia="Times New Roman" w:hAnsi="Times New Roman"/>
                <w:sz w:val="24"/>
                <w:szCs w:val="24"/>
              </w:rPr>
              <w:t xml:space="preserve">All shorts, skirts, </w:t>
            </w:r>
            <w:proofErr w:type="spellStart"/>
            <w:r w:rsidRPr="005A0025">
              <w:rPr>
                <w:rFonts w:ascii="Times New Roman" w:eastAsia="Times New Roman" w:hAnsi="Times New Roman"/>
                <w:sz w:val="24"/>
                <w:szCs w:val="24"/>
              </w:rPr>
              <w:t>skorts</w:t>
            </w:r>
            <w:proofErr w:type="spellEnd"/>
            <w:r w:rsidRPr="005A0025">
              <w:rPr>
                <w:rFonts w:ascii="Times New Roman" w:eastAsia="Times New Roman" w:hAnsi="Times New Roman"/>
                <w:sz w:val="24"/>
                <w:szCs w:val="24"/>
              </w:rPr>
              <w:t>, and/or jumpers must meet the student’s longest fingertips.</w:t>
            </w:r>
          </w:p>
          <w:p w:rsidR="00A911D8" w:rsidRPr="005A0025" w:rsidRDefault="00A911D8" w:rsidP="00F77DE1">
            <w:pPr>
              <w:numPr>
                <w:ilvl w:val="0"/>
                <w:numId w:val="2"/>
              </w:numPr>
              <w:spacing w:after="0" w:line="240" w:lineRule="auto"/>
              <w:rPr>
                <w:rFonts w:ascii="Times New Roman" w:eastAsia="Times New Roman" w:hAnsi="Times New Roman"/>
                <w:sz w:val="24"/>
                <w:szCs w:val="24"/>
              </w:rPr>
            </w:pPr>
            <w:r w:rsidRPr="005A0025">
              <w:rPr>
                <w:rFonts w:ascii="Times New Roman" w:eastAsia="Times New Roman" w:hAnsi="Times New Roman"/>
                <w:sz w:val="24"/>
                <w:szCs w:val="24"/>
              </w:rPr>
              <w:t>Tight fitting clothing including, but not limited to, jerseys, bike shorts, tube tops, etc. are not permitted. Tank tops, spaghetti straps, strapless shirts, muscle shirts, or half shirts are not permitted. No midriffs are to be shown.</w:t>
            </w:r>
          </w:p>
          <w:p w:rsidR="00A911D8" w:rsidRPr="005A0025" w:rsidRDefault="00A911D8" w:rsidP="00F77DE1">
            <w:pPr>
              <w:numPr>
                <w:ilvl w:val="0"/>
                <w:numId w:val="2"/>
              </w:numPr>
              <w:spacing w:after="0" w:line="240" w:lineRule="auto"/>
              <w:rPr>
                <w:rFonts w:ascii="Times New Roman" w:eastAsia="Times New Roman" w:hAnsi="Times New Roman"/>
                <w:sz w:val="24"/>
                <w:szCs w:val="24"/>
              </w:rPr>
            </w:pPr>
            <w:r w:rsidRPr="005A0025">
              <w:rPr>
                <w:rFonts w:ascii="Times New Roman" w:eastAsia="Times New Roman" w:hAnsi="Times New Roman"/>
                <w:sz w:val="24"/>
                <w:szCs w:val="24"/>
              </w:rPr>
              <w:t>Clothes that are not worn appropriately are not permitted, including pants that “droop” below the waistline, exposed underclothing, unfastened snaps, zippers and the like. Excessively baggy clothes are not permitted and should be avoided due to safety issues.</w:t>
            </w:r>
          </w:p>
          <w:p w:rsidR="00A911D8" w:rsidRPr="005A0025" w:rsidRDefault="00A911D8" w:rsidP="00F77DE1">
            <w:pPr>
              <w:numPr>
                <w:ilvl w:val="0"/>
                <w:numId w:val="2"/>
              </w:numPr>
              <w:spacing w:after="0" w:line="240" w:lineRule="auto"/>
              <w:rPr>
                <w:rFonts w:ascii="Times New Roman" w:eastAsia="Times New Roman" w:hAnsi="Times New Roman"/>
                <w:sz w:val="24"/>
                <w:szCs w:val="24"/>
              </w:rPr>
            </w:pPr>
            <w:r w:rsidRPr="005A0025">
              <w:rPr>
                <w:rFonts w:ascii="Times New Roman" w:eastAsia="Times New Roman" w:hAnsi="Times New Roman"/>
                <w:sz w:val="24"/>
                <w:szCs w:val="24"/>
              </w:rPr>
              <w:t>Clothes that are torn, ripped, or contain holes will not be permitted.</w:t>
            </w:r>
          </w:p>
          <w:p w:rsidR="00A911D8" w:rsidRPr="005A0025" w:rsidRDefault="00A911D8" w:rsidP="00F77DE1">
            <w:pPr>
              <w:numPr>
                <w:ilvl w:val="0"/>
                <w:numId w:val="2"/>
              </w:numPr>
              <w:spacing w:after="0" w:line="240" w:lineRule="auto"/>
              <w:rPr>
                <w:rFonts w:ascii="Times New Roman" w:eastAsia="Times New Roman" w:hAnsi="Times New Roman"/>
                <w:sz w:val="24"/>
                <w:szCs w:val="24"/>
              </w:rPr>
            </w:pPr>
            <w:r w:rsidRPr="005A0025">
              <w:rPr>
                <w:rFonts w:ascii="Times New Roman" w:eastAsia="Times New Roman" w:hAnsi="Times New Roman"/>
                <w:sz w:val="24"/>
                <w:szCs w:val="24"/>
              </w:rPr>
              <w:t>Distracting accessories are not permitted.</w:t>
            </w:r>
          </w:p>
          <w:p w:rsidR="00A911D8" w:rsidRPr="005A0025" w:rsidRDefault="00A911D8" w:rsidP="00F77DE1">
            <w:pPr>
              <w:spacing w:after="0" w:line="240" w:lineRule="auto"/>
              <w:rPr>
                <w:rFonts w:ascii="Times New Roman" w:eastAsia="Times New Roman" w:hAnsi="Times New Roman"/>
                <w:sz w:val="24"/>
                <w:szCs w:val="24"/>
              </w:rPr>
            </w:pPr>
          </w:p>
        </w:tc>
      </w:tr>
    </w:tbl>
    <w:p w:rsidR="00A911D8" w:rsidRDefault="00A911D8" w:rsidP="00A911D8">
      <w:pPr>
        <w:spacing w:after="160" w:line="259" w:lineRule="auto"/>
        <w:rPr>
          <w:rFonts w:ascii="Times New Roman" w:hAnsi="Times New Roman"/>
          <w:b/>
          <w:sz w:val="24"/>
          <w:szCs w:val="24"/>
        </w:rPr>
      </w:pPr>
    </w:p>
    <w:p w:rsidR="00A911D8" w:rsidRDefault="00A911D8" w:rsidP="00A911D8">
      <w:pPr>
        <w:spacing w:after="160" w:line="259" w:lineRule="auto"/>
        <w:rPr>
          <w:rFonts w:ascii="Times New Roman" w:hAnsi="Times New Roman"/>
          <w:b/>
          <w:sz w:val="24"/>
          <w:szCs w:val="24"/>
        </w:rPr>
      </w:pPr>
    </w:p>
    <w:p w:rsidR="00A911D8" w:rsidRDefault="00A911D8" w:rsidP="00A911D8">
      <w:pPr>
        <w:spacing w:after="160" w:line="259" w:lineRule="auto"/>
        <w:rPr>
          <w:rFonts w:ascii="Times New Roman" w:hAnsi="Times New Roman"/>
          <w:b/>
          <w:sz w:val="24"/>
          <w:szCs w:val="24"/>
        </w:rPr>
      </w:pPr>
    </w:p>
    <w:p w:rsidR="00070887" w:rsidRPr="00A911D8" w:rsidRDefault="00A911D8" w:rsidP="00A911D8">
      <w:pPr>
        <w:spacing w:after="160" w:line="259" w:lineRule="auto"/>
        <w:rPr>
          <w:rFonts w:ascii="Times New Roman" w:hAnsi="Times New Roman"/>
          <w:b/>
          <w:sz w:val="24"/>
          <w:szCs w:val="24"/>
        </w:rPr>
      </w:pPr>
      <w:r w:rsidRPr="00A911D8">
        <w:rPr>
          <w:rFonts w:ascii="Times New Roman" w:hAnsi="Times New Roman"/>
          <w:b/>
          <w:sz w:val="24"/>
          <w:szCs w:val="24"/>
        </w:rPr>
        <w:t>Signature of Parent</w:t>
      </w:r>
      <w:proofErr w:type="gramStart"/>
      <w:r w:rsidRPr="00A911D8">
        <w:rPr>
          <w:rFonts w:ascii="Times New Roman" w:hAnsi="Times New Roman"/>
          <w:b/>
          <w:sz w:val="24"/>
          <w:szCs w:val="24"/>
        </w:rPr>
        <w:t>:_</w:t>
      </w:r>
      <w:proofErr w:type="gramEnd"/>
      <w:r w:rsidRPr="00A911D8">
        <w:rPr>
          <w:rFonts w:ascii="Times New Roman" w:hAnsi="Times New Roman"/>
          <w:b/>
          <w:sz w:val="24"/>
          <w:szCs w:val="24"/>
        </w:rPr>
        <w:t>____________________________________ Date:__________</w:t>
      </w:r>
      <w:r>
        <w:rPr>
          <w:rFonts w:ascii="Times New Roman" w:hAnsi="Times New Roman"/>
          <w:b/>
          <w:sz w:val="24"/>
          <w:szCs w:val="24"/>
        </w:rPr>
        <w:t>________</w:t>
      </w:r>
      <w:bookmarkStart w:id="0" w:name="_GoBack"/>
      <w:bookmarkEnd w:id="0"/>
    </w:p>
    <w:sectPr w:rsidR="00070887" w:rsidRPr="00A911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B78" w:rsidRDefault="009B3B78" w:rsidP="005A0025">
      <w:pPr>
        <w:spacing w:after="0" w:line="240" w:lineRule="auto"/>
      </w:pPr>
      <w:r>
        <w:separator/>
      </w:r>
    </w:p>
  </w:endnote>
  <w:endnote w:type="continuationSeparator" w:id="0">
    <w:p w:rsidR="009B3B78" w:rsidRDefault="009B3B78" w:rsidP="005A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B78" w:rsidRDefault="009B3B78" w:rsidP="005A0025">
      <w:pPr>
        <w:spacing w:after="0" w:line="240" w:lineRule="auto"/>
      </w:pPr>
      <w:r>
        <w:separator/>
      </w:r>
    </w:p>
  </w:footnote>
  <w:footnote w:type="continuationSeparator" w:id="0">
    <w:p w:rsidR="009B3B78" w:rsidRDefault="009B3B78" w:rsidP="005A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25" w:rsidRDefault="005A0025" w:rsidP="005A0025">
    <w:pPr>
      <w:pStyle w:val="Header"/>
      <w:jc w:val="center"/>
    </w:pPr>
    <w:r>
      <w:rPr>
        <w:noProof/>
      </w:rPr>
      <w:drawing>
        <wp:inline distT="0" distB="0" distL="0" distR="0">
          <wp:extent cx="1835150" cy="1028700"/>
          <wp:effectExtent l="0" t="0" r="0" b="0"/>
          <wp:docPr id="1" name="Picture 1" descr="BigPineAcadem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PineAcadem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1028700"/>
                  </a:xfrm>
                  <a:prstGeom prst="rect">
                    <a:avLst/>
                  </a:prstGeom>
                  <a:noFill/>
                  <a:ln>
                    <a:noFill/>
                  </a:ln>
                </pic:spPr>
              </pic:pic>
            </a:graphicData>
          </a:graphic>
        </wp:inline>
      </w:drawing>
    </w:r>
  </w:p>
  <w:p w:rsidR="005A0025" w:rsidRDefault="005A0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3C6F"/>
    <w:multiLevelType w:val="hybridMultilevel"/>
    <w:tmpl w:val="48CAC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B6F50"/>
    <w:multiLevelType w:val="hybridMultilevel"/>
    <w:tmpl w:val="CC06A1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0D695B"/>
    <w:multiLevelType w:val="hybridMultilevel"/>
    <w:tmpl w:val="6410557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B">
      <w:start w:val="1"/>
      <w:numFmt w:val="bullet"/>
      <w:lvlText w:val=""/>
      <w:lvlJc w:val="left"/>
      <w:pPr>
        <w:ind w:left="1080" w:hanging="360"/>
      </w:pPr>
      <w:rPr>
        <w:rFonts w:ascii="Wingdings" w:hAnsi="Wingdings" w:hint="default"/>
      </w:r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3" w15:restartNumberingAfterBreak="0">
    <w:nsid w:val="66D12A1A"/>
    <w:multiLevelType w:val="hybridMultilevel"/>
    <w:tmpl w:val="BA3A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6F63CD"/>
    <w:multiLevelType w:val="hybridMultilevel"/>
    <w:tmpl w:val="C12A03C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25"/>
    <w:rsid w:val="005A0025"/>
    <w:rsid w:val="00933EDE"/>
    <w:rsid w:val="009B3B78"/>
    <w:rsid w:val="00A239C5"/>
    <w:rsid w:val="00A9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8FE2"/>
  <w15:chartTrackingRefBased/>
  <w15:docId w15:val="{E1D70CCC-81D2-4097-8CD6-2E472E6D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025"/>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25"/>
  </w:style>
  <w:style w:type="paragraph" w:styleId="Footer">
    <w:name w:val="footer"/>
    <w:basedOn w:val="Normal"/>
    <w:link w:val="FooterChar"/>
    <w:uiPriority w:val="99"/>
    <w:unhideWhenUsed/>
    <w:rsid w:val="005A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25"/>
  </w:style>
  <w:style w:type="table" w:styleId="TableGrid">
    <w:name w:val="Table Grid"/>
    <w:basedOn w:val="TableNormal"/>
    <w:uiPriority w:val="39"/>
    <w:rsid w:val="005A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Monroe County School District</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Malarie Thomsen</dc:creator>
  <cp:keywords/>
  <dc:description/>
  <cp:lastModifiedBy>Malarie Thomsen</cp:lastModifiedBy>
  <cp:revision>1</cp:revision>
  <dcterms:created xsi:type="dcterms:W3CDTF">2023-01-13T15:31:00Z</dcterms:created>
  <dcterms:modified xsi:type="dcterms:W3CDTF">2023-01-13T15:49:00Z</dcterms:modified>
</cp:coreProperties>
</file>