
<file path=[Content_Types].xml><?xml version="1.0" encoding="utf-8"?>
<Types xmlns="http://schemas.openxmlformats.org/package/2006/content-types">
  <Default Extension="glb" ContentType="model/gltf.binary"/>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2388" w14:textId="5A7FA9C3" w:rsidR="001937F5" w:rsidRPr="00793641" w:rsidRDefault="00F412DA">
      <w:pPr>
        <w:rPr>
          <w:b/>
          <w:bCs/>
          <w:color w:val="000000" w:themeColor="text1"/>
          <w:sz w:val="96"/>
          <w:szCs w:val="96"/>
        </w:rPr>
      </w:pPr>
      <w:r w:rsidRPr="00793641">
        <w:rPr>
          <w:noProof/>
          <w:color w:val="000000" w:themeColor="text1"/>
          <w:sz w:val="96"/>
          <w:szCs w:val="96"/>
        </w:rPr>
        <w:drawing>
          <wp:anchor distT="0" distB="0" distL="114300" distR="114300" simplePos="0" relativeHeight="251658240" behindDoc="0" locked="0" layoutInCell="1" allowOverlap="1" wp14:anchorId="68FBB8B7" wp14:editId="203EEDCB">
            <wp:simplePos x="0" y="0"/>
            <wp:positionH relativeFrom="column">
              <wp:posOffset>4514850</wp:posOffset>
            </wp:positionH>
            <wp:positionV relativeFrom="paragraph">
              <wp:posOffset>-388593</wp:posOffset>
            </wp:positionV>
            <wp:extent cx="1581150" cy="1632585"/>
            <wp:effectExtent l="0" t="0" r="0" b="0"/>
            <wp:wrapNone/>
            <wp:docPr id="1472965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65683" name="Picture 147296568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632585"/>
                    </a:xfrm>
                    <a:prstGeom prst="rect">
                      <a:avLst/>
                    </a:prstGeom>
                  </pic:spPr>
                </pic:pic>
              </a:graphicData>
            </a:graphic>
            <wp14:sizeRelH relativeFrom="margin">
              <wp14:pctWidth>0</wp14:pctWidth>
            </wp14:sizeRelH>
            <wp14:sizeRelV relativeFrom="margin">
              <wp14:pctHeight>0</wp14:pctHeight>
            </wp14:sizeRelV>
          </wp:anchor>
        </w:drawing>
      </w:r>
      <w:r w:rsidR="00BA4348" w:rsidRPr="00793641">
        <w:rPr>
          <w:noProof/>
          <w:color w:val="000000" w:themeColor="text1"/>
          <w:sz w:val="28"/>
          <w:szCs w:val="28"/>
        </w:rPr>
        <w:drawing>
          <wp:anchor distT="0" distB="0" distL="114300" distR="114300" simplePos="0" relativeHeight="251659264" behindDoc="0" locked="0" layoutInCell="1" allowOverlap="1" wp14:anchorId="59B0BDB2" wp14:editId="523875CD">
            <wp:simplePos x="0" y="0"/>
            <wp:positionH relativeFrom="column">
              <wp:posOffset>4733925</wp:posOffset>
            </wp:positionH>
            <wp:positionV relativeFrom="paragraph">
              <wp:posOffset>931545</wp:posOffset>
            </wp:positionV>
            <wp:extent cx="1181100" cy="371828"/>
            <wp:effectExtent l="0" t="0" r="0" b="9525"/>
            <wp:wrapNone/>
            <wp:docPr id="1089167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167714" name="Picture 10891677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81100" cy="371828"/>
                    </a:xfrm>
                    <a:prstGeom prst="rect">
                      <a:avLst/>
                    </a:prstGeom>
                  </pic:spPr>
                </pic:pic>
              </a:graphicData>
            </a:graphic>
            <wp14:sizeRelH relativeFrom="margin">
              <wp14:pctWidth>0</wp14:pctWidth>
            </wp14:sizeRelH>
            <wp14:sizeRelV relativeFrom="margin">
              <wp14:pctHeight>0</wp14:pctHeight>
            </wp14:sizeRelV>
          </wp:anchor>
        </w:drawing>
      </w:r>
      <w:r w:rsidR="001C01C2" w:rsidRPr="00793641">
        <w:rPr>
          <w:b/>
          <w:bCs/>
          <w:color w:val="000000" w:themeColor="text1"/>
          <w:sz w:val="96"/>
          <w:szCs w:val="96"/>
        </w:rPr>
        <w:t>B</w:t>
      </w:r>
      <w:r w:rsidR="00F43CA8" w:rsidRPr="00793641">
        <w:rPr>
          <w:b/>
          <w:bCs/>
          <w:color w:val="000000" w:themeColor="text1"/>
          <w:sz w:val="96"/>
          <w:szCs w:val="96"/>
        </w:rPr>
        <w:t>EYOND ALICE</w:t>
      </w:r>
      <w:r w:rsidR="001C01C2" w:rsidRPr="00793641">
        <w:rPr>
          <w:b/>
          <w:bCs/>
          <w:color w:val="000000" w:themeColor="text1"/>
          <w:sz w:val="96"/>
          <w:szCs w:val="96"/>
        </w:rPr>
        <w:t xml:space="preserve"> </w:t>
      </w:r>
    </w:p>
    <w:p w14:paraId="5E62A608" w14:textId="22B980B6" w:rsidR="00AB148C" w:rsidRPr="00793641" w:rsidRDefault="001756AD" w:rsidP="001937F5">
      <w:pPr>
        <w:rPr>
          <w:color w:val="000000" w:themeColor="text1"/>
          <w:sz w:val="48"/>
          <w:szCs w:val="48"/>
        </w:rPr>
      </w:pPr>
      <w:r>
        <w:rPr>
          <w:b/>
          <w:bCs/>
          <w:noProof/>
          <w:color w:val="000000" w:themeColor="text1"/>
          <w:sz w:val="48"/>
          <w:szCs w:val="48"/>
        </w:rPr>
        <mc:AlternateContent>
          <mc:Choice Requires="am3d">
            <w:drawing>
              <wp:anchor distT="0" distB="0" distL="114300" distR="114300" simplePos="0" relativeHeight="251661312" behindDoc="0" locked="0" layoutInCell="1" allowOverlap="1" wp14:anchorId="47168D37" wp14:editId="53B9BAD9">
                <wp:simplePos x="0" y="0"/>
                <wp:positionH relativeFrom="column">
                  <wp:posOffset>4820920</wp:posOffset>
                </wp:positionH>
                <wp:positionV relativeFrom="paragraph">
                  <wp:posOffset>2540</wp:posOffset>
                </wp:positionV>
                <wp:extent cx="309245" cy="297815"/>
                <wp:effectExtent l="0" t="0" r="0" b="6985"/>
                <wp:wrapNone/>
                <wp:docPr id="1218219409" name="3D Model 3" descr="Green checkmark"/>
                <wp:cNvGraphicFramePr>
                  <a:graphicFrameLocks xmlns:a="http://schemas.openxmlformats.org/drawingml/2006/main" noChangeAspect="1"/>
                </wp:cNvGraphicFramePr>
                <a:graphic xmlns:a="http://schemas.openxmlformats.org/drawingml/2006/main">
                  <a:graphicData uri="http://schemas.microsoft.com/office/drawing/2017/model3d">
                    <am3d:model3d r:embed="rId10">
                      <am3d:spPr>
                        <a:xfrm>
                          <a:off x="0" y="0"/>
                          <a:ext cx="309245" cy="297815"/>
                        </a:xfrm>
                        <a:prstGeom prst="rect">
                          <a:avLst/>
                        </a:prstGeom>
                      </am3d:spPr>
                      <am3d:camera>
                        <am3d:pos x="0" y="0" z="65636637"/>
                        <am3d:up dx="0" dy="36000000" dz="0"/>
                        <am3d:lookAt x="0" y="0" z="0"/>
                        <am3d:perspective fov="2700000"/>
                      </am3d:camera>
                      <am3d:trans>
                        <am3d:meterPerModelUnit n="206523" d="1000000"/>
                        <am3d:preTrans dx="0" dy="-14800077" dz="0"/>
                        <am3d:scale>
                          <am3d:sx n="1000000" d="1000000"/>
                          <am3d:sy n="1000000" d="1000000"/>
                          <am3d:sz n="1000000" d="1000000"/>
                        </am3d:scale>
                        <am3d:rot ax="388521" ay="3240292" az="314797"/>
                        <am3d:postTrans dx="0" dy="0" dz="0"/>
                      </am3d:trans>
                      <am3d:raster rName="Office3DRenderer" rVer="16.0.8326">
                        <am3d:blip r:embed="rId11"/>
                      </am3d:raster>
                      <am3d:objViewport viewportSz="391862"/>
                      <am3d:ambientLight>
                        <am3d:clr>
                          <a:scrgbClr r="50000" g="50000" b="50000"/>
                        </am3d:clr>
                        <am3d:illuminance n="500000" d="1000000"/>
                      </am3d:ambientLight>
                      <am3d:ptLight rad="0">
                        <am3d:clr>
                          <a:scrgbClr r="100000" g="75000" b="50000"/>
                        </am3d:clr>
                        <am3d:intensity n="9765625" d="1000000"/>
                        <am3d:pos x="21959998" y="70920001" z="16344003"/>
                      </am3d:ptLight>
                      <am3d:ptLight rad="0">
                        <am3d:clr>
                          <a:scrgbClr r="40000" g="60000" b="95000"/>
                        </am3d:clr>
                        <am3d:intensity n="12250000" d="1000000"/>
                        <am3d:pos x="-37964106" y="51130435" z="57631972"/>
                      </am3d:ptLight>
                      <am3d:ptLight rad="0">
                        <am3d:clr>
                          <a:scrgbClr r="86837" g="72700" b="100000"/>
                        </am3d:clr>
                        <am3d:intensity n="3125000" d="1000000"/>
                        <am3d:pos x="-37739122" y="58056624" z="-34769649"/>
                      </am3d:ptLight>
                    </am3d:model3d>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1312" behindDoc="0" locked="0" layoutInCell="1" allowOverlap="1" wp14:anchorId="47168D37" wp14:editId="53B9BAD9">
                <wp:simplePos x="0" y="0"/>
                <wp:positionH relativeFrom="column">
                  <wp:posOffset>4820920</wp:posOffset>
                </wp:positionH>
                <wp:positionV relativeFrom="paragraph">
                  <wp:posOffset>2540</wp:posOffset>
                </wp:positionV>
                <wp:extent cx="309245" cy="297815"/>
                <wp:effectExtent l="0" t="0" r="0" b="6985"/>
                <wp:wrapNone/>
                <wp:docPr id="1218219409" name="3D Model 3" descr="Green checkmark"/>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218219409" name="3D Model 3" descr="Green checkmark"/>
                        <pic:cNvPicPr>
                          <a:picLocks noGrp="1" noRot="1" noChangeAspect="1" noMove="1" noResize="1" noEditPoints="1" noAdjustHandles="1" noChangeArrowheads="1" noChangeShapeType="1" noCrop="1"/>
                        </pic:cNvPicPr>
                      </pic:nvPicPr>
                      <pic:blipFill>
                        <a:blip r:embed="rId11"/>
                        <a:stretch>
                          <a:fillRect/>
                        </a:stretch>
                      </pic:blipFill>
                      <pic:spPr>
                        <a:xfrm>
                          <a:off x="0" y="0"/>
                          <a:ext cx="309245" cy="297815"/>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C65446">
        <w:rPr>
          <w:b/>
          <w:bCs/>
          <w:noProof/>
          <w:color w:val="000000" w:themeColor="text1"/>
          <w:sz w:val="48"/>
          <w:szCs w:val="48"/>
        </w:rPr>
        <mc:AlternateContent>
          <mc:Choice Requires="wps">
            <w:drawing>
              <wp:anchor distT="0" distB="0" distL="114300" distR="114300" simplePos="0" relativeHeight="251660288" behindDoc="0" locked="0" layoutInCell="1" allowOverlap="1" wp14:anchorId="12DE8B04" wp14:editId="0AD6E780">
                <wp:simplePos x="0" y="0"/>
                <wp:positionH relativeFrom="column">
                  <wp:posOffset>4821133</wp:posOffset>
                </wp:positionH>
                <wp:positionV relativeFrom="paragraph">
                  <wp:posOffset>49663</wp:posOffset>
                </wp:positionV>
                <wp:extent cx="276510" cy="235273"/>
                <wp:effectExtent l="0" t="0" r="9525" b="0"/>
                <wp:wrapNone/>
                <wp:docPr id="1088710600" name="Oval 2"/>
                <wp:cNvGraphicFramePr/>
                <a:graphic xmlns:a="http://schemas.openxmlformats.org/drawingml/2006/main">
                  <a:graphicData uri="http://schemas.microsoft.com/office/word/2010/wordprocessingShape">
                    <wps:wsp>
                      <wps:cNvSpPr/>
                      <wps:spPr>
                        <a:xfrm>
                          <a:off x="0" y="0"/>
                          <a:ext cx="276510" cy="235273"/>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8F21B8" id="Oval 2" o:spid="_x0000_s1026" style="position:absolute;margin-left:379.6pt;margin-top:3.9pt;width:21.75pt;height:1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" fillcolor="white [3212]" stroked="f" strokeweight="1.5pt">
                <v:stroke joinstyle="miter"/>
              </v:oval>
            </w:pict>
          </mc:Fallback>
        </mc:AlternateContent>
      </w:r>
      <w:r w:rsidR="00C13CA4" w:rsidRPr="00793641">
        <w:rPr>
          <w:b/>
          <w:bCs/>
          <w:color w:val="000000" w:themeColor="text1"/>
          <w:sz w:val="48"/>
          <w:szCs w:val="48"/>
        </w:rPr>
        <w:t>B</w:t>
      </w:r>
      <w:r w:rsidR="006C55EC" w:rsidRPr="00793641">
        <w:rPr>
          <w:color w:val="000000" w:themeColor="text1"/>
          <w:sz w:val="48"/>
          <w:szCs w:val="48"/>
        </w:rPr>
        <w:t>uilding</w:t>
      </w:r>
      <w:r w:rsidR="00C13CA4" w:rsidRPr="00793641">
        <w:rPr>
          <w:color w:val="000000" w:themeColor="text1"/>
          <w:sz w:val="48"/>
          <w:szCs w:val="48"/>
        </w:rPr>
        <w:t xml:space="preserve"> </w:t>
      </w:r>
      <w:r w:rsidR="00C13CA4" w:rsidRPr="00793641">
        <w:rPr>
          <w:b/>
          <w:bCs/>
          <w:color w:val="000000" w:themeColor="text1"/>
          <w:sz w:val="48"/>
          <w:szCs w:val="48"/>
        </w:rPr>
        <w:t>E</w:t>
      </w:r>
      <w:r w:rsidR="00C13CA4" w:rsidRPr="00793641">
        <w:rPr>
          <w:color w:val="000000" w:themeColor="text1"/>
          <w:sz w:val="48"/>
          <w:szCs w:val="48"/>
        </w:rPr>
        <w:t xml:space="preserve">nvironments </w:t>
      </w:r>
      <w:r w:rsidR="00C13CA4" w:rsidRPr="00793641">
        <w:rPr>
          <w:b/>
          <w:bCs/>
          <w:color w:val="000000" w:themeColor="text1"/>
          <w:sz w:val="48"/>
          <w:szCs w:val="48"/>
        </w:rPr>
        <w:t>Y</w:t>
      </w:r>
      <w:r w:rsidR="00C13CA4" w:rsidRPr="00793641">
        <w:rPr>
          <w:color w:val="000000" w:themeColor="text1"/>
          <w:sz w:val="48"/>
          <w:szCs w:val="48"/>
        </w:rPr>
        <w:t>ield</w:t>
      </w:r>
      <w:r w:rsidR="003A37F3" w:rsidRPr="00793641">
        <w:rPr>
          <w:color w:val="000000" w:themeColor="text1"/>
          <w:sz w:val="48"/>
          <w:szCs w:val="48"/>
        </w:rPr>
        <w:t>ing</w:t>
      </w:r>
      <w:r w:rsidR="00C13CA4" w:rsidRPr="00793641">
        <w:rPr>
          <w:color w:val="000000" w:themeColor="text1"/>
          <w:sz w:val="48"/>
          <w:szCs w:val="48"/>
        </w:rPr>
        <w:t xml:space="preserve">, </w:t>
      </w:r>
      <w:r w:rsidR="00F117A2" w:rsidRPr="00793641">
        <w:rPr>
          <w:color w:val="000000" w:themeColor="text1"/>
          <w:sz w:val="48"/>
          <w:szCs w:val="48"/>
        </w:rPr>
        <w:t xml:space="preserve">     </w:t>
      </w:r>
      <w:r w:rsidR="001937F5" w:rsidRPr="00793641">
        <w:rPr>
          <w:color w:val="000000" w:themeColor="text1"/>
          <w:sz w:val="48"/>
          <w:szCs w:val="48"/>
        </w:rPr>
        <w:t xml:space="preserve">  </w:t>
      </w:r>
      <w:r w:rsidR="00C13CA4" w:rsidRPr="00793641">
        <w:rPr>
          <w:b/>
          <w:bCs/>
          <w:color w:val="000000" w:themeColor="text1"/>
          <w:sz w:val="48"/>
          <w:szCs w:val="48"/>
        </w:rPr>
        <w:t>O</w:t>
      </w:r>
      <w:r w:rsidR="00C13CA4" w:rsidRPr="00793641">
        <w:rPr>
          <w:color w:val="000000" w:themeColor="text1"/>
          <w:sz w:val="48"/>
          <w:szCs w:val="48"/>
        </w:rPr>
        <w:t xml:space="preserve">pportunity, </w:t>
      </w:r>
      <w:r w:rsidR="00C13CA4" w:rsidRPr="00793641">
        <w:rPr>
          <w:b/>
          <w:bCs/>
          <w:color w:val="000000" w:themeColor="text1"/>
          <w:sz w:val="48"/>
          <w:szCs w:val="48"/>
        </w:rPr>
        <w:t>N</w:t>
      </w:r>
      <w:r w:rsidR="00C13CA4" w:rsidRPr="00793641">
        <w:rPr>
          <w:color w:val="000000" w:themeColor="text1"/>
          <w:sz w:val="48"/>
          <w:szCs w:val="48"/>
        </w:rPr>
        <w:t xml:space="preserve">utrition, and </w:t>
      </w:r>
      <w:r w:rsidR="00C13CA4" w:rsidRPr="00793641">
        <w:rPr>
          <w:b/>
          <w:bCs/>
          <w:color w:val="000000" w:themeColor="text1"/>
          <w:sz w:val="48"/>
          <w:szCs w:val="48"/>
        </w:rPr>
        <w:t>D</w:t>
      </w:r>
      <w:r w:rsidR="00C13CA4" w:rsidRPr="00793641">
        <w:rPr>
          <w:color w:val="000000" w:themeColor="text1"/>
          <w:sz w:val="48"/>
          <w:szCs w:val="48"/>
        </w:rPr>
        <w:t>ignity</w:t>
      </w:r>
    </w:p>
    <w:p w14:paraId="454BC46E" w14:textId="4A0B45F8" w:rsidR="009773EB" w:rsidRDefault="009773EB" w:rsidP="009773EB">
      <w:pPr>
        <w:jc w:val="right"/>
        <w:rPr>
          <w:color w:val="000000" w:themeColor="text1"/>
          <w:sz w:val="48"/>
          <w:szCs w:val="48"/>
        </w:rPr>
      </w:pPr>
      <w:r>
        <w:rPr>
          <w:b/>
          <w:bCs/>
          <w:noProof/>
          <w:color w:val="000000" w:themeColor="text1"/>
          <w:sz w:val="48"/>
          <w:szCs w:val="48"/>
        </w:rPr>
        <mc:AlternateContent>
          <mc:Choice Requires="wps">
            <w:drawing>
              <wp:anchor distT="0" distB="0" distL="114300" distR="114300" simplePos="0" relativeHeight="251663360" behindDoc="0" locked="0" layoutInCell="1" allowOverlap="1" wp14:anchorId="634D3C2D" wp14:editId="09437A78">
                <wp:simplePos x="0" y="0"/>
                <wp:positionH relativeFrom="column">
                  <wp:posOffset>-123825</wp:posOffset>
                </wp:positionH>
                <wp:positionV relativeFrom="paragraph">
                  <wp:posOffset>871855</wp:posOffset>
                </wp:positionV>
                <wp:extent cx="6038850" cy="1466850"/>
                <wp:effectExtent l="0" t="0" r="19050" b="19050"/>
                <wp:wrapNone/>
                <wp:docPr id="2001480631" name="Rectangle 5"/>
                <wp:cNvGraphicFramePr/>
                <a:graphic xmlns:a="http://schemas.openxmlformats.org/drawingml/2006/main">
                  <a:graphicData uri="http://schemas.microsoft.com/office/word/2010/wordprocessingShape">
                    <wps:wsp>
                      <wps:cNvSpPr/>
                      <wps:spPr>
                        <a:xfrm>
                          <a:off x="0" y="0"/>
                          <a:ext cx="6038850" cy="146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1E3053" id="Rectangle 5" o:spid="_x0000_s1026" style="position:absolute;margin-left:-9.75pt;margin-top:68.65pt;width:475.5pt;height:11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" filled="f" strokecolor="#030e13 [484]" strokeweight="1.5pt"/>
            </w:pict>
          </mc:Fallback>
        </mc:AlternateContent>
      </w:r>
      <w:r w:rsidR="001C01C2" w:rsidRPr="00793641">
        <w:rPr>
          <w:b/>
          <w:bCs/>
          <w:color w:val="000000" w:themeColor="text1"/>
          <w:sz w:val="48"/>
          <w:szCs w:val="48"/>
        </w:rPr>
        <w:t>A</w:t>
      </w:r>
      <w:r w:rsidR="001C01C2" w:rsidRPr="00793641">
        <w:rPr>
          <w:color w:val="000000" w:themeColor="text1"/>
          <w:sz w:val="48"/>
          <w:szCs w:val="48"/>
        </w:rPr>
        <w:t xml:space="preserve">sset </w:t>
      </w:r>
      <w:r w:rsidR="001C01C2" w:rsidRPr="00793641">
        <w:rPr>
          <w:b/>
          <w:bCs/>
          <w:color w:val="000000" w:themeColor="text1"/>
          <w:sz w:val="48"/>
          <w:szCs w:val="48"/>
        </w:rPr>
        <w:t>L</w:t>
      </w:r>
      <w:r w:rsidR="001C01C2" w:rsidRPr="00793641">
        <w:rPr>
          <w:color w:val="000000" w:themeColor="text1"/>
          <w:sz w:val="48"/>
          <w:szCs w:val="48"/>
        </w:rPr>
        <w:t xml:space="preserve">imited </w:t>
      </w:r>
      <w:r w:rsidR="00207E7F" w:rsidRPr="00793641">
        <w:rPr>
          <w:b/>
          <w:bCs/>
          <w:color w:val="000000" w:themeColor="text1"/>
          <w:sz w:val="48"/>
          <w:szCs w:val="48"/>
        </w:rPr>
        <w:t>I</w:t>
      </w:r>
      <w:r w:rsidR="00207E7F" w:rsidRPr="00793641">
        <w:rPr>
          <w:color w:val="000000" w:themeColor="text1"/>
          <w:sz w:val="48"/>
          <w:szCs w:val="48"/>
        </w:rPr>
        <w:t xml:space="preserve">ncome </w:t>
      </w:r>
      <w:r w:rsidR="00207E7F" w:rsidRPr="00793641">
        <w:rPr>
          <w:b/>
          <w:bCs/>
          <w:color w:val="000000" w:themeColor="text1"/>
          <w:sz w:val="48"/>
          <w:szCs w:val="48"/>
        </w:rPr>
        <w:t>C</w:t>
      </w:r>
      <w:r w:rsidR="00207E7F" w:rsidRPr="00793641">
        <w:rPr>
          <w:color w:val="000000" w:themeColor="text1"/>
          <w:sz w:val="48"/>
          <w:szCs w:val="48"/>
        </w:rPr>
        <w:t xml:space="preserve">onstrained, </w:t>
      </w:r>
      <w:r w:rsidR="00207E7F" w:rsidRPr="00793641">
        <w:rPr>
          <w:b/>
          <w:bCs/>
          <w:color w:val="000000" w:themeColor="text1"/>
          <w:sz w:val="48"/>
          <w:szCs w:val="48"/>
        </w:rPr>
        <w:t>E</w:t>
      </w:r>
      <w:r w:rsidR="00207E7F" w:rsidRPr="00793641">
        <w:rPr>
          <w:color w:val="000000" w:themeColor="text1"/>
          <w:sz w:val="48"/>
          <w:szCs w:val="48"/>
        </w:rPr>
        <w:t>mployed</w:t>
      </w:r>
    </w:p>
    <w:p w14:paraId="5B444F1C" w14:textId="10884EA4" w:rsidR="00B9231C" w:rsidRPr="00C62467" w:rsidRDefault="00B9231C" w:rsidP="00290A52">
      <w:pPr>
        <w:jc w:val="center"/>
        <w:rPr>
          <w:b/>
          <w:bCs/>
          <w:color w:val="000000" w:themeColor="text1"/>
          <w:sz w:val="32"/>
          <w:szCs w:val="32"/>
        </w:rPr>
      </w:pPr>
      <w:r w:rsidRPr="00C62467">
        <w:rPr>
          <w:b/>
          <w:bCs/>
          <w:color w:val="000000" w:themeColor="text1"/>
          <w:sz w:val="32"/>
          <w:szCs w:val="32"/>
        </w:rPr>
        <w:t>Core Concept: The Food Insecurity Cycle</w:t>
      </w:r>
    </w:p>
    <w:p w14:paraId="669BC71A" w14:textId="77777777" w:rsidR="00B9231C" w:rsidRPr="00C62467" w:rsidRDefault="00B9231C" w:rsidP="00290A52">
      <w:pPr>
        <w:jc w:val="center"/>
        <w:rPr>
          <w:color w:val="000000" w:themeColor="text1"/>
          <w:sz w:val="32"/>
          <w:szCs w:val="32"/>
        </w:rPr>
      </w:pPr>
      <w:r w:rsidRPr="00C62467">
        <w:rPr>
          <w:color w:val="000000" w:themeColor="text1"/>
          <w:sz w:val="32"/>
          <w:szCs w:val="32"/>
        </w:rPr>
        <w:t>Food insecurity is not a single condition, but a cycle:</w:t>
      </w:r>
    </w:p>
    <w:p w14:paraId="7A14696B" w14:textId="212B2DC9" w:rsidR="00B9231C" w:rsidRPr="00C62467" w:rsidRDefault="00B9231C" w:rsidP="00290A52">
      <w:pPr>
        <w:jc w:val="center"/>
        <w:rPr>
          <w:color w:val="000000" w:themeColor="text1"/>
          <w:sz w:val="32"/>
          <w:szCs w:val="32"/>
        </w:rPr>
      </w:pPr>
      <w:r w:rsidRPr="00C62467">
        <w:rPr>
          <w:color w:val="000000" w:themeColor="text1"/>
          <w:sz w:val="32"/>
          <w:szCs w:val="32"/>
        </w:rPr>
        <w:t>Deviation → Distress → Behavioral Barriers → Health &amp; Social Outcomes → Time-to-Impact</w:t>
      </w:r>
    </w:p>
    <w:p w14:paraId="3F72AC5D" w14:textId="6C70BEAF" w:rsidR="006B103D" w:rsidRPr="00793641" w:rsidRDefault="00045BAE">
      <w:pPr>
        <w:rPr>
          <w:color w:val="000000" w:themeColor="text1"/>
          <w:sz w:val="28"/>
          <w:szCs w:val="28"/>
        </w:rPr>
      </w:pPr>
      <w:r>
        <w:rPr>
          <w:color w:val="000000" w:themeColor="text1"/>
          <w:sz w:val="28"/>
          <w:szCs w:val="28"/>
        </w:rPr>
        <w:t xml:space="preserve">An analysis of </w:t>
      </w:r>
      <w:r w:rsidR="00C7655E">
        <w:rPr>
          <w:color w:val="000000" w:themeColor="text1"/>
          <w:sz w:val="28"/>
          <w:szCs w:val="28"/>
        </w:rPr>
        <w:t>systemic</w:t>
      </w:r>
      <w:r>
        <w:rPr>
          <w:color w:val="000000" w:themeColor="text1"/>
          <w:sz w:val="28"/>
          <w:szCs w:val="28"/>
        </w:rPr>
        <w:t xml:space="preserve"> </w:t>
      </w:r>
      <w:r w:rsidR="00021AC6">
        <w:rPr>
          <w:color w:val="000000" w:themeColor="text1"/>
          <w:sz w:val="28"/>
          <w:szCs w:val="28"/>
        </w:rPr>
        <w:t xml:space="preserve">barriers to nutrition experienced by </w:t>
      </w:r>
      <w:r w:rsidR="006B6ADA">
        <w:rPr>
          <w:color w:val="000000" w:themeColor="text1"/>
          <w:sz w:val="28"/>
          <w:szCs w:val="28"/>
        </w:rPr>
        <w:t xml:space="preserve">unique populations </w:t>
      </w:r>
    </w:p>
    <w:p w14:paraId="386DC2D2" w14:textId="543F42DA" w:rsidR="006B103D" w:rsidRPr="00793641" w:rsidRDefault="006B6ADA">
      <w:pPr>
        <w:rPr>
          <w:color w:val="000000" w:themeColor="text1"/>
          <w:sz w:val="28"/>
          <w:szCs w:val="28"/>
        </w:rPr>
      </w:pPr>
      <w:r>
        <w:rPr>
          <w:noProof/>
          <w:color w:val="000000" w:themeColor="text1"/>
          <w:sz w:val="48"/>
          <w:szCs w:val="48"/>
        </w:rPr>
        <w:drawing>
          <wp:anchor distT="0" distB="0" distL="114300" distR="114300" simplePos="0" relativeHeight="251662336" behindDoc="0" locked="0" layoutInCell="1" allowOverlap="1" wp14:anchorId="7B80BF5B" wp14:editId="5A2698CD">
            <wp:simplePos x="0" y="0"/>
            <wp:positionH relativeFrom="column">
              <wp:posOffset>-254635</wp:posOffset>
            </wp:positionH>
            <wp:positionV relativeFrom="paragraph">
              <wp:posOffset>31750</wp:posOffset>
            </wp:positionV>
            <wp:extent cx="6443330" cy="2966272"/>
            <wp:effectExtent l="0" t="0" r="0" b="5715"/>
            <wp:wrapNone/>
            <wp:docPr id="14422065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06506" name="Picture 1442206506"/>
                    <pic:cNvPicPr/>
                  </pic:nvPicPr>
                  <pic:blipFill>
                    <a:blip r:embed="rId12">
                      <a:extLst>
                        <a:ext uri="{28A0092B-C50C-407E-A947-70E740481C1C}">
                          <a14:useLocalDpi xmlns:a14="http://schemas.microsoft.com/office/drawing/2010/main" val="0"/>
                        </a:ext>
                      </a:extLst>
                    </a:blip>
                    <a:stretch>
                      <a:fillRect/>
                    </a:stretch>
                  </pic:blipFill>
                  <pic:spPr>
                    <a:xfrm>
                      <a:off x="0" y="0"/>
                      <a:ext cx="6443330" cy="2966272"/>
                    </a:xfrm>
                    <a:prstGeom prst="rect">
                      <a:avLst/>
                    </a:prstGeom>
                  </pic:spPr>
                </pic:pic>
              </a:graphicData>
            </a:graphic>
            <wp14:sizeRelH relativeFrom="margin">
              <wp14:pctWidth>0</wp14:pctWidth>
            </wp14:sizeRelH>
            <wp14:sizeRelV relativeFrom="margin">
              <wp14:pctHeight>0</wp14:pctHeight>
            </wp14:sizeRelV>
          </wp:anchor>
        </w:drawing>
      </w:r>
    </w:p>
    <w:p w14:paraId="20467C1D" w14:textId="77777777" w:rsidR="006B103D" w:rsidRPr="00793641" w:rsidRDefault="006B103D">
      <w:pPr>
        <w:rPr>
          <w:color w:val="000000" w:themeColor="text1"/>
          <w:sz w:val="28"/>
          <w:szCs w:val="28"/>
        </w:rPr>
      </w:pPr>
    </w:p>
    <w:p w14:paraId="607C13A2" w14:textId="77777777" w:rsidR="006B103D" w:rsidRPr="00793641" w:rsidRDefault="006B103D">
      <w:pPr>
        <w:rPr>
          <w:color w:val="000000" w:themeColor="text1"/>
          <w:sz w:val="28"/>
          <w:szCs w:val="28"/>
        </w:rPr>
      </w:pPr>
    </w:p>
    <w:p w14:paraId="22816BE8" w14:textId="77777777" w:rsidR="00A97B49" w:rsidRPr="00793641" w:rsidRDefault="00A97B49">
      <w:pPr>
        <w:rPr>
          <w:color w:val="000000" w:themeColor="text1"/>
          <w:sz w:val="28"/>
          <w:szCs w:val="28"/>
        </w:rPr>
      </w:pPr>
    </w:p>
    <w:p w14:paraId="007A38F8" w14:textId="77777777" w:rsidR="00A97B49" w:rsidRPr="00793641" w:rsidRDefault="00A97B49">
      <w:pPr>
        <w:rPr>
          <w:color w:val="000000" w:themeColor="text1"/>
          <w:sz w:val="28"/>
          <w:szCs w:val="28"/>
        </w:rPr>
      </w:pPr>
    </w:p>
    <w:p w14:paraId="486FBBC9" w14:textId="77777777" w:rsidR="00A97B49" w:rsidRPr="00793641" w:rsidRDefault="00A97B49">
      <w:pPr>
        <w:rPr>
          <w:color w:val="000000" w:themeColor="text1"/>
          <w:sz w:val="28"/>
          <w:szCs w:val="28"/>
        </w:rPr>
      </w:pPr>
    </w:p>
    <w:p w14:paraId="24A98008" w14:textId="77777777" w:rsidR="006B103D" w:rsidRPr="00793641" w:rsidRDefault="006B103D">
      <w:pPr>
        <w:rPr>
          <w:color w:val="000000" w:themeColor="text1"/>
          <w:sz w:val="28"/>
          <w:szCs w:val="28"/>
        </w:rPr>
      </w:pPr>
    </w:p>
    <w:p w14:paraId="59725CAB" w14:textId="77777777" w:rsidR="009773EB" w:rsidRDefault="009773EB" w:rsidP="009773EB">
      <w:pPr>
        <w:rPr>
          <w:color w:val="000000" w:themeColor="text1"/>
          <w:sz w:val="32"/>
          <w:szCs w:val="32"/>
        </w:rPr>
      </w:pPr>
    </w:p>
    <w:p w14:paraId="5B84B73B" w14:textId="77777777" w:rsidR="009773EB" w:rsidRDefault="009773EB" w:rsidP="009773EB">
      <w:pPr>
        <w:rPr>
          <w:color w:val="000000" w:themeColor="text1"/>
          <w:sz w:val="32"/>
          <w:szCs w:val="32"/>
        </w:rPr>
      </w:pPr>
    </w:p>
    <w:p w14:paraId="2429ABE2" w14:textId="3B3E1926" w:rsidR="009773EB" w:rsidRPr="009773EB" w:rsidRDefault="009773EB">
      <w:pPr>
        <w:rPr>
          <w:color w:val="000000" w:themeColor="text1"/>
          <w:sz w:val="36"/>
          <w:szCs w:val="36"/>
        </w:rPr>
      </w:pPr>
      <w:r w:rsidRPr="009773EB">
        <w:rPr>
          <w:color w:val="000000" w:themeColor="text1"/>
          <w:sz w:val="36"/>
          <w:szCs w:val="36"/>
        </w:rPr>
        <w:lastRenderedPageBreak/>
        <w:t>This report presents a behavioral and environmental framework for understanding food insecurity across diverse populations in Southern Apache County.</w:t>
      </w:r>
    </w:p>
    <w:p w14:paraId="29538F04" w14:textId="2CBD5525" w:rsidR="00A6343D" w:rsidRPr="009773EB" w:rsidRDefault="00425B17">
      <w:pPr>
        <w:rPr>
          <w:b/>
          <w:bCs/>
          <w:color w:val="000000" w:themeColor="text1"/>
          <w:sz w:val="28"/>
          <w:szCs w:val="28"/>
        </w:rPr>
      </w:pPr>
      <w:r w:rsidRPr="009773EB">
        <w:rPr>
          <w:b/>
          <w:bCs/>
          <w:color w:val="000000" w:themeColor="text1"/>
          <w:sz w:val="36"/>
          <w:szCs w:val="36"/>
        </w:rPr>
        <w:t>Evaluation criteria</w:t>
      </w:r>
    </w:p>
    <w:p w14:paraId="5B4F9237" w14:textId="16FEF911" w:rsidR="0022729C" w:rsidRPr="009773EB" w:rsidRDefault="0022729C" w:rsidP="002350C6">
      <w:pPr>
        <w:ind w:left="360"/>
        <w:rPr>
          <w:color w:val="000000" w:themeColor="text1"/>
          <w:sz w:val="32"/>
          <w:szCs w:val="32"/>
        </w:rPr>
      </w:pPr>
      <w:r w:rsidRPr="009773EB">
        <w:rPr>
          <w:b/>
          <w:bCs/>
          <w:color w:val="000000" w:themeColor="text1"/>
          <w:sz w:val="32"/>
          <w:szCs w:val="32"/>
        </w:rPr>
        <w:t>Deviation (from Norms):</w:t>
      </w:r>
      <w:r w:rsidRPr="009773EB">
        <w:rPr>
          <w:color w:val="000000" w:themeColor="text1"/>
          <w:sz w:val="32"/>
          <w:szCs w:val="32"/>
        </w:rPr>
        <w:t> </w:t>
      </w:r>
    </w:p>
    <w:p w14:paraId="2351B574" w14:textId="16334BFC" w:rsidR="009554FC" w:rsidRPr="009773EB" w:rsidRDefault="00E46C5A" w:rsidP="002350C6">
      <w:pPr>
        <w:ind w:left="360"/>
        <w:rPr>
          <w:color w:val="000000" w:themeColor="text1"/>
          <w:sz w:val="32"/>
          <w:szCs w:val="32"/>
        </w:rPr>
      </w:pPr>
      <w:r w:rsidRPr="009773EB">
        <w:rPr>
          <w:color w:val="000000" w:themeColor="text1"/>
          <w:sz w:val="32"/>
          <w:szCs w:val="32"/>
        </w:rPr>
        <w:t xml:space="preserve">What </w:t>
      </w:r>
      <w:r w:rsidR="00910A80" w:rsidRPr="009773EB">
        <w:rPr>
          <w:color w:val="000000" w:themeColor="text1"/>
          <w:sz w:val="32"/>
          <w:szCs w:val="32"/>
        </w:rPr>
        <w:t>environmental</w:t>
      </w:r>
      <w:r w:rsidR="00303DFE" w:rsidRPr="009773EB">
        <w:rPr>
          <w:color w:val="000000" w:themeColor="text1"/>
          <w:sz w:val="32"/>
          <w:szCs w:val="32"/>
        </w:rPr>
        <w:t xml:space="preserve"> hurdles</w:t>
      </w:r>
      <w:r w:rsidR="000B0B42" w:rsidRPr="009773EB">
        <w:rPr>
          <w:color w:val="000000" w:themeColor="text1"/>
          <w:sz w:val="32"/>
          <w:szCs w:val="32"/>
        </w:rPr>
        <w:t xml:space="preserve"> to</w:t>
      </w:r>
      <w:r w:rsidR="00554D7E" w:rsidRPr="009773EB">
        <w:rPr>
          <w:color w:val="000000" w:themeColor="text1"/>
          <w:sz w:val="32"/>
          <w:szCs w:val="32"/>
        </w:rPr>
        <w:t xml:space="preserve"> basic nutrition? </w:t>
      </w:r>
    </w:p>
    <w:p w14:paraId="16A939CD" w14:textId="4A8B4177" w:rsidR="0022729C" w:rsidRPr="009773EB" w:rsidRDefault="0022729C" w:rsidP="002350C6">
      <w:pPr>
        <w:ind w:left="360"/>
        <w:rPr>
          <w:color w:val="000000" w:themeColor="text1"/>
          <w:sz w:val="32"/>
          <w:szCs w:val="32"/>
        </w:rPr>
      </w:pPr>
      <w:r w:rsidRPr="009773EB">
        <w:rPr>
          <w:b/>
          <w:bCs/>
          <w:color w:val="000000" w:themeColor="text1"/>
          <w:sz w:val="32"/>
          <w:szCs w:val="32"/>
        </w:rPr>
        <w:t>Distress:</w:t>
      </w:r>
      <w:r w:rsidRPr="009773EB">
        <w:rPr>
          <w:color w:val="000000" w:themeColor="text1"/>
          <w:sz w:val="32"/>
          <w:szCs w:val="32"/>
        </w:rPr>
        <w:t> </w:t>
      </w:r>
    </w:p>
    <w:p w14:paraId="1B00DFAD" w14:textId="41243C16" w:rsidR="00EA45FD" w:rsidRPr="009773EB" w:rsidRDefault="00EA45FD" w:rsidP="002350C6">
      <w:pPr>
        <w:ind w:left="360"/>
        <w:rPr>
          <w:color w:val="000000" w:themeColor="text1"/>
          <w:sz w:val="32"/>
          <w:szCs w:val="32"/>
        </w:rPr>
      </w:pPr>
      <w:r w:rsidRPr="009773EB">
        <w:rPr>
          <w:color w:val="000000" w:themeColor="text1"/>
          <w:sz w:val="32"/>
          <w:szCs w:val="32"/>
        </w:rPr>
        <w:t xml:space="preserve">What </w:t>
      </w:r>
      <w:r w:rsidR="00B8551D" w:rsidRPr="009773EB">
        <w:rPr>
          <w:color w:val="000000" w:themeColor="text1"/>
          <w:sz w:val="32"/>
          <w:szCs w:val="32"/>
        </w:rPr>
        <w:t>emotional stress impedes basic nutrition?</w:t>
      </w:r>
    </w:p>
    <w:p w14:paraId="751B1D93" w14:textId="26A3A67E" w:rsidR="0022729C" w:rsidRPr="009773EB" w:rsidRDefault="00AF1D96" w:rsidP="002350C6">
      <w:pPr>
        <w:ind w:left="360"/>
        <w:rPr>
          <w:color w:val="000000" w:themeColor="text1"/>
          <w:sz w:val="32"/>
          <w:szCs w:val="32"/>
        </w:rPr>
      </w:pPr>
      <w:r w:rsidRPr="009773EB">
        <w:rPr>
          <w:b/>
          <w:bCs/>
          <w:color w:val="000000" w:themeColor="text1"/>
          <w:sz w:val="32"/>
          <w:szCs w:val="32"/>
        </w:rPr>
        <w:t>Behavioral Barriers</w:t>
      </w:r>
      <w:r w:rsidR="0022729C" w:rsidRPr="009773EB">
        <w:rPr>
          <w:b/>
          <w:bCs/>
          <w:color w:val="000000" w:themeColor="text1"/>
          <w:sz w:val="32"/>
          <w:szCs w:val="32"/>
        </w:rPr>
        <w:t>:</w:t>
      </w:r>
      <w:r w:rsidR="0022729C" w:rsidRPr="009773EB">
        <w:rPr>
          <w:color w:val="000000" w:themeColor="text1"/>
          <w:sz w:val="32"/>
          <w:szCs w:val="32"/>
        </w:rPr>
        <w:t> </w:t>
      </w:r>
    </w:p>
    <w:p w14:paraId="465E1B13" w14:textId="4864B8B5" w:rsidR="00B8551D" w:rsidRPr="009773EB" w:rsidRDefault="00910A80" w:rsidP="00BD57F5">
      <w:pPr>
        <w:ind w:left="360"/>
        <w:rPr>
          <w:color w:val="000000" w:themeColor="text1"/>
          <w:sz w:val="32"/>
          <w:szCs w:val="32"/>
        </w:rPr>
      </w:pPr>
      <w:r w:rsidRPr="009773EB">
        <w:rPr>
          <w:color w:val="000000" w:themeColor="text1"/>
          <w:sz w:val="32"/>
          <w:szCs w:val="32"/>
        </w:rPr>
        <w:t xml:space="preserve">What </w:t>
      </w:r>
      <w:r w:rsidR="00BD57F5" w:rsidRPr="009773EB">
        <w:rPr>
          <w:color w:val="000000" w:themeColor="text1"/>
          <w:sz w:val="32"/>
          <w:szCs w:val="32"/>
        </w:rPr>
        <w:t>behavior impedes basic nutrition?</w:t>
      </w:r>
    </w:p>
    <w:p w14:paraId="2C4A81C5" w14:textId="3F4CA918" w:rsidR="0022729C" w:rsidRPr="009773EB" w:rsidRDefault="00C51969" w:rsidP="002350C6">
      <w:pPr>
        <w:ind w:left="360"/>
        <w:rPr>
          <w:color w:val="000000" w:themeColor="text1"/>
          <w:sz w:val="32"/>
          <w:szCs w:val="32"/>
        </w:rPr>
      </w:pPr>
      <w:r w:rsidRPr="009773EB">
        <w:rPr>
          <w:b/>
          <w:bCs/>
          <w:color w:val="000000" w:themeColor="text1"/>
          <w:sz w:val="32"/>
          <w:szCs w:val="32"/>
        </w:rPr>
        <w:t>Health &amp; Social Outcomes</w:t>
      </w:r>
      <w:r w:rsidR="0022729C" w:rsidRPr="009773EB">
        <w:rPr>
          <w:b/>
          <w:bCs/>
          <w:color w:val="000000" w:themeColor="text1"/>
          <w:sz w:val="32"/>
          <w:szCs w:val="32"/>
        </w:rPr>
        <w:t>:</w:t>
      </w:r>
      <w:r w:rsidR="0022729C" w:rsidRPr="009773EB">
        <w:rPr>
          <w:color w:val="000000" w:themeColor="text1"/>
          <w:sz w:val="32"/>
          <w:szCs w:val="32"/>
        </w:rPr>
        <w:t> </w:t>
      </w:r>
    </w:p>
    <w:p w14:paraId="7B98C87A" w14:textId="54CBC40B" w:rsidR="00BD57F5" w:rsidRPr="009773EB" w:rsidRDefault="00BD57F5" w:rsidP="002350C6">
      <w:pPr>
        <w:ind w:left="360"/>
        <w:rPr>
          <w:color w:val="000000" w:themeColor="text1"/>
          <w:sz w:val="32"/>
          <w:szCs w:val="32"/>
        </w:rPr>
      </w:pPr>
      <w:r w:rsidRPr="009773EB">
        <w:rPr>
          <w:color w:val="000000" w:themeColor="text1"/>
          <w:sz w:val="32"/>
          <w:szCs w:val="32"/>
        </w:rPr>
        <w:t xml:space="preserve">What </w:t>
      </w:r>
      <w:proofErr w:type="gramStart"/>
      <w:r w:rsidR="00C51969" w:rsidRPr="009773EB">
        <w:rPr>
          <w:color w:val="000000" w:themeColor="text1"/>
          <w:sz w:val="32"/>
          <w:szCs w:val="32"/>
        </w:rPr>
        <w:t>Health</w:t>
      </w:r>
      <w:proofErr w:type="gramEnd"/>
      <w:r w:rsidR="00C51969" w:rsidRPr="009773EB">
        <w:rPr>
          <w:color w:val="000000" w:themeColor="text1"/>
          <w:sz w:val="32"/>
          <w:szCs w:val="32"/>
        </w:rPr>
        <w:t xml:space="preserve"> &amp; Social </w:t>
      </w:r>
      <w:r w:rsidR="006C4703" w:rsidRPr="009773EB">
        <w:rPr>
          <w:color w:val="000000" w:themeColor="text1"/>
          <w:sz w:val="32"/>
          <w:szCs w:val="32"/>
        </w:rPr>
        <w:t>Outcomes</w:t>
      </w:r>
      <w:r w:rsidRPr="009773EB">
        <w:rPr>
          <w:color w:val="000000" w:themeColor="text1"/>
          <w:sz w:val="32"/>
          <w:szCs w:val="32"/>
        </w:rPr>
        <w:t xml:space="preserve"> </w:t>
      </w:r>
      <w:r w:rsidR="00ED7C96" w:rsidRPr="009773EB">
        <w:rPr>
          <w:color w:val="000000" w:themeColor="text1"/>
          <w:sz w:val="32"/>
          <w:szCs w:val="32"/>
        </w:rPr>
        <w:t>derive from</w:t>
      </w:r>
      <w:r w:rsidR="00605952" w:rsidRPr="009773EB">
        <w:rPr>
          <w:color w:val="000000" w:themeColor="text1"/>
          <w:sz w:val="32"/>
          <w:szCs w:val="32"/>
        </w:rPr>
        <w:t xml:space="preserve"> poor nutrition?</w:t>
      </w:r>
    </w:p>
    <w:p w14:paraId="416135AA" w14:textId="5E329B50" w:rsidR="0022729C" w:rsidRPr="009773EB" w:rsidRDefault="003D2D8B" w:rsidP="002350C6">
      <w:pPr>
        <w:ind w:left="360"/>
        <w:rPr>
          <w:b/>
          <w:bCs/>
          <w:color w:val="000000" w:themeColor="text1"/>
          <w:sz w:val="32"/>
          <w:szCs w:val="32"/>
        </w:rPr>
      </w:pPr>
      <w:r w:rsidRPr="009773EB">
        <w:rPr>
          <w:b/>
          <w:bCs/>
          <w:color w:val="000000" w:themeColor="text1"/>
          <w:sz w:val="32"/>
          <w:szCs w:val="32"/>
        </w:rPr>
        <w:t>Time-to-Impact</w:t>
      </w:r>
    </w:p>
    <w:p w14:paraId="5D843B90" w14:textId="2BD69D61" w:rsidR="006B103D" w:rsidRPr="00FD1E86" w:rsidRDefault="00F07AF5" w:rsidP="00FD1E86">
      <w:pPr>
        <w:ind w:left="360"/>
        <w:rPr>
          <w:color w:val="000000" w:themeColor="text1"/>
          <w:sz w:val="32"/>
          <w:szCs w:val="32"/>
        </w:rPr>
      </w:pPr>
      <w:r w:rsidRPr="009773EB">
        <w:rPr>
          <w:color w:val="000000" w:themeColor="text1"/>
          <w:sz w:val="32"/>
          <w:szCs w:val="32"/>
        </w:rPr>
        <w:t xml:space="preserve">What is the timeline of food </w:t>
      </w:r>
      <w:r w:rsidR="000B0B42" w:rsidRPr="009773EB">
        <w:rPr>
          <w:color w:val="000000" w:themeColor="text1"/>
          <w:sz w:val="32"/>
          <w:szCs w:val="32"/>
        </w:rPr>
        <w:t>insecurity?</w:t>
      </w:r>
    </w:p>
    <w:p w14:paraId="61AB96A2" w14:textId="5B00B32C" w:rsidR="001D223A" w:rsidRPr="004C378B" w:rsidRDefault="00165363" w:rsidP="00B13D35">
      <w:pPr>
        <w:rPr>
          <w:b/>
          <w:bCs/>
          <w:color w:val="000000" w:themeColor="text1"/>
          <w:sz w:val="44"/>
          <w:szCs w:val="44"/>
        </w:rPr>
      </w:pPr>
      <w:r w:rsidRPr="004C378B">
        <w:rPr>
          <w:b/>
          <w:bCs/>
          <w:color w:val="000000" w:themeColor="text1"/>
          <w:sz w:val="36"/>
          <w:szCs w:val="36"/>
        </w:rPr>
        <w:t xml:space="preserve">    </w:t>
      </w:r>
      <w:r w:rsidR="006C35D8" w:rsidRPr="004C378B">
        <w:rPr>
          <w:b/>
          <w:bCs/>
          <w:color w:val="000000" w:themeColor="text1"/>
          <w:sz w:val="44"/>
          <w:szCs w:val="44"/>
        </w:rPr>
        <w:t>Saint Johns, Apache County, AZ</w:t>
      </w:r>
    </w:p>
    <w:p w14:paraId="6E2E47DA" w14:textId="06D52114" w:rsidR="00CF76E2" w:rsidRPr="004C378B" w:rsidRDefault="00D93C14" w:rsidP="00B478EF">
      <w:pPr>
        <w:ind w:left="360"/>
        <w:rPr>
          <w:color w:val="000000" w:themeColor="text1"/>
          <w:sz w:val="36"/>
          <w:szCs w:val="36"/>
        </w:rPr>
      </w:pPr>
      <w:r w:rsidRPr="004C378B">
        <w:rPr>
          <w:color w:val="000000" w:themeColor="text1"/>
          <w:sz w:val="36"/>
          <w:szCs w:val="36"/>
          <w:u w:val="single"/>
        </w:rPr>
        <w:t>*</w:t>
      </w:r>
      <w:r w:rsidR="00DB37C1" w:rsidRPr="004C378B">
        <w:rPr>
          <w:color w:val="000000" w:themeColor="text1"/>
          <w:sz w:val="36"/>
          <w:szCs w:val="36"/>
          <w:u w:val="single"/>
        </w:rPr>
        <w:t>Under 18</w:t>
      </w:r>
      <w:r w:rsidR="002054C2" w:rsidRPr="004C378B">
        <w:rPr>
          <w:color w:val="000000" w:themeColor="text1"/>
          <w:sz w:val="36"/>
          <w:szCs w:val="36"/>
        </w:rPr>
        <w:t xml:space="preserve"> </w:t>
      </w:r>
      <w:r w:rsidR="004E6E2C" w:rsidRPr="004C378B">
        <w:rPr>
          <w:color w:val="000000" w:themeColor="text1"/>
          <w:sz w:val="36"/>
          <w:szCs w:val="36"/>
        </w:rPr>
        <w:t>–</w:t>
      </w:r>
      <w:r w:rsidR="002054C2" w:rsidRPr="004C378B">
        <w:rPr>
          <w:color w:val="000000" w:themeColor="text1"/>
          <w:sz w:val="36"/>
          <w:szCs w:val="36"/>
        </w:rPr>
        <w:t xml:space="preserve"> </w:t>
      </w:r>
      <w:r w:rsidR="004E6E2C" w:rsidRPr="004C378B">
        <w:rPr>
          <w:color w:val="000000" w:themeColor="text1"/>
          <w:sz w:val="36"/>
          <w:szCs w:val="36"/>
        </w:rPr>
        <w:t>Availability</w:t>
      </w:r>
      <w:r w:rsidR="007846EE" w:rsidRPr="004C378B">
        <w:rPr>
          <w:color w:val="000000" w:themeColor="text1"/>
          <w:sz w:val="36"/>
          <w:szCs w:val="36"/>
        </w:rPr>
        <w:t xml:space="preserve">, Consistency, </w:t>
      </w:r>
      <w:r w:rsidR="004D53AD" w:rsidRPr="004C378B">
        <w:rPr>
          <w:color w:val="000000" w:themeColor="text1"/>
          <w:sz w:val="36"/>
          <w:szCs w:val="36"/>
        </w:rPr>
        <w:t xml:space="preserve">Nutritional </w:t>
      </w:r>
      <w:r w:rsidR="007846EE" w:rsidRPr="004C378B">
        <w:rPr>
          <w:color w:val="000000" w:themeColor="text1"/>
          <w:sz w:val="36"/>
          <w:szCs w:val="36"/>
        </w:rPr>
        <w:t>Value</w:t>
      </w:r>
      <w:r w:rsidR="00E871D3" w:rsidRPr="004C378B">
        <w:rPr>
          <w:color w:val="000000" w:themeColor="text1"/>
          <w:sz w:val="36"/>
          <w:szCs w:val="36"/>
        </w:rPr>
        <w:t xml:space="preserve"> </w:t>
      </w:r>
    </w:p>
    <w:p w14:paraId="3FFFF6C6" w14:textId="3962B476" w:rsidR="00DB37C1" w:rsidRPr="004C378B" w:rsidRDefault="00D93C14" w:rsidP="002350C6">
      <w:pPr>
        <w:ind w:left="360"/>
        <w:rPr>
          <w:color w:val="000000" w:themeColor="text1"/>
          <w:sz w:val="36"/>
          <w:szCs w:val="36"/>
        </w:rPr>
      </w:pPr>
      <w:r w:rsidRPr="004C378B">
        <w:rPr>
          <w:color w:val="000000" w:themeColor="text1"/>
          <w:sz w:val="36"/>
          <w:szCs w:val="36"/>
          <w:u w:val="single"/>
        </w:rPr>
        <w:t>*</w:t>
      </w:r>
      <w:r w:rsidR="00DB37C1" w:rsidRPr="004C378B">
        <w:rPr>
          <w:color w:val="000000" w:themeColor="text1"/>
          <w:sz w:val="36"/>
          <w:szCs w:val="36"/>
          <w:u w:val="single"/>
        </w:rPr>
        <w:t>Over 18 Unemployed</w:t>
      </w:r>
      <w:r w:rsidR="00565EDA" w:rsidRPr="004C378B">
        <w:rPr>
          <w:color w:val="000000" w:themeColor="text1"/>
          <w:sz w:val="36"/>
          <w:szCs w:val="36"/>
        </w:rPr>
        <w:t xml:space="preserve"> – </w:t>
      </w:r>
      <w:r w:rsidR="00AC7E93" w:rsidRPr="004C378B">
        <w:rPr>
          <w:color w:val="000000" w:themeColor="text1"/>
          <w:sz w:val="36"/>
          <w:szCs w:val="36"/>
        </w:rPr>
        <w:t>Employment</w:t>
      </w:r>
      <w:r w:rsidR="00565EDA" w:rsidRPr="004C378B">
        <w:rPr>
          <w:color w:val="000000" w:themeColor="text1"/>
          <w:sz w:val="36"/>
          <w:szCs w:val="36"/>
        </w:rPr>
        <w:t>, Community Service</w:t>
      </w:r>
    </w:p>
    <w:p w14:paraId="2C8219D1" w14:textId="1AB1F58D" w:rsidR="00DB37C1" w:rsidRPr="004C378B" w:rsidRDefault="00D93C14" w:rsidP="002350C6">
      <w:pPr>
        <w:ind w:left="360"/>
        <w:rPr>
          <w:color w:val="000000" w:themeColor="text1"/>
          <w:sz w:val="36"/>
          <w:szCs w:val="36"/>
        </w:rPr>
      </w:pPr>
      <w:r w:rsidRPr="004C378B">
        <w:rPr>
          <w:color w:val="000000" w:themeColor="text1"/>
          <w:sz w:val="36"/>
          <w:szCs w:val="36"/>
          <w:u w:val="single"/>
        </w:rPr>
        <w:t>*</w:t>
      </w:r>
      <w:r w:rsidR="00DB37C1" w:rsidRPr="004C378B">
        <w:rPr>
          <w:color w:val="000000" w:themeColor="text1"/>
          <w:sz w:val="36"/>
          <w:szCs w:val="36"/>
          <w:u w:val="single"/>
        </w:rPr>
        <w:t>Over 18 Employe</w:t>
      </w:r>
      <w:r w:rsidR="00693D4F" w:rsidRPr="004C378B">
        <w:rPr>
          <w:color w:val="000000" w:themeColor="text1"/>
          <w:sz w:val="36"/>
          <w:szCs w:val="36"/>
          <w:u w:val="single"/>
        </w:rPr>
        <w:t>d</w:t>
      </w:r>
      <w:r w:rsidR="003F2C19" w:rsidRPr="004C378B">
        <w:rPr>
          <w:color w:val="000000" w:themeColor="text1"/>
          <w:sz w:val="36"/>
          <w:szCs w:val="36"/>
        </w:rPr>
        <w:t xml:space="preserve"> </w:t>
      </w:r>
      <w:r w:rsidR="006C55EC" w:rsidRPr="004C378B">
        <w:rPr>
          <w:color w:val="000000" w:themeColor="text1"/>
          <w:sz w:val="36"/>
          <w:szCs w:val="36"/>
        </w:rPr>
        <w:t>–</w:t>
      </w:r>
      <w:r w:rsidR="003F2C19" w:rsidRPr="004C378B">
        <w:rPr>
          <w:color w:val="000000" w:themeColor="text1"/>
          <w:sz w:val="36"/>
          <w:szCs w:val="36"/>
        </w:rPr>
        <w:t xml:space="preserve"> Affordability</w:t>
      </w:r>
      <w:r w:rsidR="006C55EC" w:rsidRPr="004C378B">
        <w:rPr>
          <w:color w:val="000000" w:themeColor="text1"/>
          <w:sz w:val="36"/>
          <w:szCs w:val="36"/>
        </w:rPr>
        <w:t xml:space="preserve">, </w:t>
      </w:r>
      <w:r w:rsidR="00A27046" w:rsidRPr="004C378B">
        <w:rPr>
          <w:color w:val="000000" w:themeColor="text1"/>
          <w:sz w:val="36"/>
          <w:szCs w:val="36"/>
        </w:rPr>
        <w:t>Self-Reliance</w:t>
      </w:r>
      <w:r w:rsidR="003F2C19" w:rsidRPr="004C378B">
        <w:rPr>
          <w:color w:val="000000" w:themeColor="text1"/>
          <w:sz w:val="36"/>
          <w:szCs w:val="36"/>
        </w:rPr>
        <w:t xml:space="preserve"> </w:t>
      </w:r>
    </w:p>
    <w:p w14:paraId="147830B4" w14:textId="3825DE2B" w:rsidR="00FF6EAF" w:rsidRPr="004C378B" w:rsidRDefault="00D93C14" w:rsidP="002350C6">
      <w:pPr>
        <w:ind w:left="360"/>
        <w:rPr>
          <w:color w:val="000000" w:themeColor="text1"/>
          <w:sz w:val="36"/>
          <w:szCs w:val="36"/>
        </w:rPr>
      </w:pPr>
      <w:r w:rsidRPr="004C378B">
        <w:rPr>
          <w:color w:val="000000" w:themeColor="text1"/>
          <w:sz w:val="36"/>
          <w:szCs w:val="36"/>
          <w:u w:val="single"/>
        </w:rPr>
        <w:t>*</w:t>
      </w:r>
      <w:r w:rsidR="00DA78C3" w:rsidRPr="004C378B">
        <w:rPr>
          <w:color w:val="000000" w:themeColor="text1"/>
          <w:sz w:val="36"/>
          <w:szCs w:val="36"/>
          <w:u w:val="single"/>
        </w:rPr>
        <w:t>Disabled</w:t>
      </w:r>
      <w:r w:rsidR="00F13366" w:rsidRPr="004C378B">
        <w:rPr>
          <w:color w:val="000000" w:themeColor="text1"/>
          <w:sz w:val="36"/>
          <w:szCs w:val="36"/>
        </w:rPr>
        <w:t xml:space="preserve"> </w:t>
      </w:r>
      <w:r w:rsidR="00A27046" w:rsidRPr="004C378B">
        <w:rPr>
          <w:color w:val="000000" w:themeColor="text1"/>
          <w:sz w:val="36"/>
          <w:szCs w:val="36"/>
        </w:rPr>
        <w:t>–</w:t>
      </w:r>
      <w:r w:rsidR="003F2C19" w:rsidRPr="004C378B">
        <w:rPr>
          <w:color w:val="000000" w:themeColor="text1"/>
          <w:sz w:val="36"/>
          <w:szCs w:val="36"/>
        </w:rPr>
        <w:t xml:space="preserve"> Affordability</w:t>
      </w:r>
      <w:r w:rsidR="00A27046" w:rsidRPr="004C378B">
        <w:rPr>
          <w:color w:val="000000" w:themeColor="text1"/>
          <w:sz w:val="36"/>
          <w:szCs w:val="36"/>
        </w:rPr>
        <w:t xml:space="preserve">, </w:t>
      </w:r>
      <w:r w:rsidR="00B5368B" w:rsidRPr="004C378B">
        <w:rPr>
          <w:color w:val="000000" w:themeColor="text1"/>
          <w:sz w:val="36"/>
          <w:szCs w:val="36"/>
        </w:rPr>
        <w:t xml:space="preserve">Accessibility, </w:t>
      </w:r>
      <w:r w:rsidR="00A27046" w:rsidRPr="004C378B">
        <w:rPr>
          <w:color w:val="000000" w:themeColor="text1"/>
          <w:sz w:val="36"/>
          <w:szCs w:val="36"/>
        </w:rPr>
        <w:t>Self-Reliance</w:t>
      </w:r>
    </w:p>
    <w:p w14:paraId="6BD50CBA" w14:textId="77777777" w:rsidR="00397364" w:rsidRDefault="00D93C14" w:rsidP="00397364">
      <w:pPr>
        <w:ind w:left="360"/>
        <w:rPr>
          <w:color w:val="000000" w:themeColor="text1"/>
          <w:sz w:val="36"/>
          <w:szCs w:val="36"/>
        </w:rPr>
      </w:pPr>
      <w:r w:rsidRPr="004C378B">
        <w:rPr>
          <w:color w:val="000000" w:themeColor="text1"/>
          <w:sz w:val="36"/>
          <w:szCs w:val="36"/>
          <w:u w:val="single"/>
        </w:rPr>
        <w:t>*</w:t>
      </w:r>
      <w:r w:rsidR="00DA78C3" w:rsidRPr="004C378B">
        <w:rPr>
          <w:color w:val="000000" w:themeColor="text1"/>
          <w:sz w:val="36"/>
          <w:szCs w:val="36"/>
          <w:u w:val="single"/>
        </w:rPr>
        <w:t>Over 65</w:t>
      </w:r>
      <w:r w:rsidR="00F13366" w:rsidRPr="004C378B">
        <w:rPr>
          <w:color w:val="000000" w:themeColor="text1"/>
          <w:sz w:val="36"/>
          <w:szCs w:val="36"/>
        </w:rPr>
        <w:t xml:space="preserve"> </w:t>
      </w:r>
      <w:r w:rsidR="00A27046" w:rsidRPr="004C378B">
        <w:rPr>
          <w:color w:val="000000" w:themeColor="text1"/>
          <w:sz w:val="36"/>
          <w:szCs w:val="36"/>
        </w:rPr>
        <w:t>–</w:t>
      </w:r>
      <w:r w:rsidR="003F2C19" w:rsidRPr="004C378B">
        <w:rPr>
          <w:color w:val="000000" w:themeColor="text1"/>
          <w:sz w:val="36"/>
          <w:szCs w:val="36"/>
        </w:rPr>
        <w:t xml:space="preserve"> Affordability</w:t>
      </w:r>
      <w:r w:rsidR="00A27046" w:rsidRPr="004C378B">
        <w:rPr>
          <w:color w:val="000000" w:themeColor="text1"/>
          <w:sz w:val="36"/>
          <w:szCs w:val="36"/>
        </w:rPr>
        <w:t xml:space="preserve">, </w:t>
      </w:r>
      <w:r w:rsidR="00B5368B" w:rsidRPr="004C378B">
        <w:rPr>
          <w:color w:val="000000" w:themeColor="text1"/>
          <w:sz w:val="36"/>
          <w:szCs w:val="36"/>
        </w:rPr>
        <w:t xml:space="preserve">Accessibility, </w:t>
      </w:r>
      <w:r w:rsidR="000F1E5F" w:rsidRPr="004C378B">
        <w:rPr>
          <w:color w:val="000000" w:themeColor="text1"/>
          <w:sz w:val="36"/>
          <w:szCs w:val="36"/>
        </w:rPr>
        <w:t xml:space="preserve">Ease </w:t>
      </w:r>
      <w:r w:rsidR="00F13366" w:rsidRPr="004C378B">
        <w:rPr>
          <w:color w:val="000000" w:themeColor="text1"/>
          <w:sz w:val="36"/>
          <w:szCs w:val="36"/>
        </w:rPr>
        <w:t xml:space="preserve"> </w:t>
      </w:r>
    </w:p>
    <w:p w14:paraId="0552D669" w14:textId="00CA4C12" w:rsidR="0034736B" w:rsidRPr="00397364" w:rsidRDefault="002C01D0" w:rsidP="00397364">
      <w:pPr>
        <w:ind w:left="360"/>
        <w:rPr>
          <w:color w:val="000000" w:themeColor="text1"/>
          <w:sz w:val="36"/>
          <w:szCs w:val="36"/>
        </w:rPr>
      </w:pPr>
      <w:r w:rsidRPr="00793641">
        <w:rPr>
          <w:b/>
          <w:bCs/>
          <w:color w:val="000000" w:themeColor="text1"/>
          <w:sz w:val="72"/>
          <w:szCs w:val="72"/>
          <w:u w:val="single"/>
        </w:rPr>
        <w:lastRenderedPageBreak/>
        <w:t>Under 18</w:t>
      </w:r>
      <w:r w:rsidRPr="00793641">
        <w:rPr>
          <w:b/>
          <w:bCs/>
          <w:color w:val="000000" w:themeColor="text1"/>
          <w:sz w:val="72"/>
          <w:szCs w:val="72"/>
        </w:rPr>
        <w:t xml:space="preserve"> – Availability, Consistency, Nutritional Value </w:t>
      </w:r>
    </w:p>
    <w:p w14:paraId="114901DE" w14:textId="19749FE7" w:rsidR="0034736B" w:rsidRPr="00793641" w:rsidRDefault="008514CB" w:rsidP="004F673E">
      <w:pPr>
        <w:pStyle w:val="Heading1"/>
        <w:rPr>
          <w:color w:val="000000" w:themeColor="text1"/>
        </w:rPr>
      </w:pPr>
      <w:r w:rsidRPr="00793641">
        <w:rPr>
          <w:color w:val="000000" w:themeColor="text1"/>
        </w:rPr>
        <w:t xml:space="preserve">Availability </w:t>
      </w:r>
    </w:p>
    <w:p w14:paraId="05BCE892" w14:textId="77777777" w:rsidR="00540A94" w:rsidRPr="00793641" w:rsidRDefault="00540A94" w:rsidP="00540A94">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1E82F788" w14:textId="6E730ECB" w:rsidR="000A2328" w:rsidRPr="00793641" w:rsidRDefault="00540A94" w:rsidP="0001456B">
      <w:pPr>
        <w:ind w:left="360"/>
        <w:rPr>
          <w:color w:val="000000" w:themeColor="text1"/>
          <w:sz w:val="28"/>
          <w:szCs w:val="28"/>
        </w:rPr>
      </w:pPr>
      <w:r w:rsidRPr="00793641">
        <w:rPr>
          <w:color w:val="000000" w:themeColor="text1"/>
          <w:sz w:val="28"/>
          <w:szCs w:val="28"/>
        </w:rPr>
        <w:t xml:space="preserve">What environmental hurdles to </w:t>
      </w:r>
      <w:r w:rsidR="00E0007C" w:rsidRPr="00793641">
        <w:rPr>
          <w:color w:val="000000" w:themeColor="text1"/>
          <w:sz w:val="28"/>
          <w:szCs w:val="28"/>
        </w:rPr>
        <w:t xml:space="preserve">the availability </w:t>
      </w:r>
      <w:r w:rsidR="00F06946" w:rsidRPr="00793641">
        <w:rPr>
          <w:color w:val="000000" w:themeColor="text1"/>
          <w:sz w:val="28"/>
          <w:szCs w:val="28"/>
        </w:rPr>
        <w:t>of</w:t>
      </w:r>
      <w:r w:rsidR="002700B0" w:rsidRPr="00793641">
        <w:rPr>
          <w:color w:val="000000" w:themeColor="text1"/>
          <w:sz w:val="28"/>
          <w:szCs w:val="28"/>
        </w:rPr>
        <w:t xml:space="preserve"> </w:t>
      </w:r>
      <w:r w:rsidRPr="00793641">
        <w:rPr>
          <w:color w:val="000000" w:themeColor="text1"/>
          <w:sz w:val="28"/>
          <w:szCs w:val="28"/>
        </w:rPr>
        <w:t xml:space="preserve">basic nutrition? </w:t>
      </w:r>
    </w:p>
    <w:p w14:paraId="62736DE4" w14:textId="6B86A771" w:rsidR="006A1AC4" w:rsidRPr="00793641" w:rsidRDefault="007A1994" w:rsidP="0001456B">
      <w:pPr>
        <w:ind w:left="360"/>
        <w:rPr>
          <w:i/>
          <w:iCs/>
          <w:color w:val="000000" w:themeColor="text1"/>
          <w:sz w:val="28"/>
          <w:szCs w:val="28"/>
        </w:rPr>
      </w:pPr>
      <w:r w:rsidRPr="00793641">
        <w:rPr>
          <w:i/>
          <w:iCs/>
          <w:color w:val="000000" w:themeColor="text1"/>
          <w:sz w:val="28"/>
          <w:szCs w:val="28"/>
        </w:rPr>
        <w:t>Availability</w:t>
      </w:r>
      <w:r w:rsidR="002A5861" w:rsidRPr="00793641">
        <w:rPr>
          <w:i/>
          <w:iCs/>
          <w:color w:val="000000" w:themeColor="text1"/>
          <w:sz w:val="28"/>
          <w:szCs w:val="28"/>
        </w:rPr>
        <w:t xml:space="preserve"> to </w:t>
      </w:r>
      <w:r w:rsidR="004622ED" w:rsidRPr="00793641">
        <w:rPr>
          <w:i/>
          <w:iCs/>
          <w:color w:val="000000" w:themeColor="text1"/>
          <w:sz w:val="28"/>
          <w:szCs w:val="28"/>
        </w:rPr>
        <w:t>nutrition</w:t>
      </w:r>
      <w:r w:rsidR="00C84C9A" w:rsidRPr="00793641">
        <w:rPr>
          <w:i/>
          <w:iCs/>
          <w:color w:val="000000" w:themeColor="text1"/>
          <w:sz w:val="28"/>
          <w:szCs w:val="28"/>
        </w:rPr>
        <w:t xml:space="preserve"> </w:t>
      </w:r>
      <w:r w:rsidR="00705732" w:rsidRPr="00793641">
        <w:rPr>
          <w:i/>
          <w:iCs/>
          <w:color w:val="000000" w:themeColor="text1"/>
          <w:sz w:val="28"/>
          <w:szCs w:val="28"/>
        </w:rPr>
        <w:t>is typically</w:t>
      </w:r>
      <w:r w:rsidR="004622ED" w:rsidRPr="00793641">
        <w:rPr>
          <w:i/>
          <w:iCs/>
          <w:color w:val="000000" w:themeColor="text1"/>
          <w:sz w:val="28"/>
          <w:szCs w:val="28"/>
        </w:rPr>
        <w:t xml:space="preserve"> </w:t>
      </w:r>
      <w:r w:rsidR="00D572C3" w:rsidRPr="00793641">
        <w:rPr>
          <w:i/>
          <w:iCs/>
          <w:color w:val="000000" w:themeColor="text1"/>
          <w:sz w:val="28"/>
          <w:szCs w:val="28"/>
        </w:rPr>
        <w:t>impeded by</w:t>
      </w:r>
      <w:r w:rsidR="00344AEF" w:rsidRPr="00793641">
        <w:rPr>
          <w:i/>
          <w:iCs/>
          <w:color w:val="000000" w:themeColor="text1"/>
          <w:sz w:val="28"/>
          <w:szCs w:val="28"/>
        </w:rPr>
        <w:t xml:space="preserve"> guardians</w:t>
      </w:r>
      <w:r w:rsidR="00AA49FE" w:rsidRPr="00793641">
        <w:rPr>
          <w:i/>
          <w:iCs/>
          <w:color w:val="000000" w:themeColor="text1"/>
          <w:sz w:val="28"/>
          <w:szCs w:val="28"/>
        </w:rPr>
        <w:t>’</w:t>
      </w:r>
      <w:r w:rsidR="00344AEF" w:rsidRPr="00793641">
        <w:rPr>
          <w:i/>
          <w:iCs/>
          <w:color w:val="000000" w:themeColor="text1"/>
          <w:sz w:val="28"/>
          <w:szCs w:val="28"/>
        </w:rPr>
        <w:t xml:space="preserve"> </w:t>
      </w:r>
      <w:r w:rsidR="00D572C3" w:rsidRPr="00793641">
        <w:rPr>
          <w:i/>
          <w:iCs/>
          <w:color w:val="000000" w:themeColor="text1"/>
          <w:sz w:val="28"/>
          <w:szCs w:val="28"/>
        </w:rPr>
        <w:t xml:space="preserve"> financ</w:t>
      </w:r>
      <w:r w:rsidR="007F4A12" w:rsidRPr="00793641">
        <w:rPr>
          <w:i/>
          <w:iCs/>
          <w:color w:val="000000" w:themeColor="text1"/>
          <w:sz w:val="28"/>
          <w:szCs w:val="28"/>
        </w:rPr>
        <w:t>es</w:t>
      </w:r>
      <w:r w:rsidR="003052F2" w:rsidRPr="00793641">
        <w:rPr>
          <w:i/>
          <w:iCs/>
          <w:color w:val="000000" w:themeColor="text1"/>
          <w:sz w:val="28"/>
          <w:szCs w:val="28"/>
        </w:rPr>
        <w:t xml:space="preserve">, </w:t>
      </w:r>
      <w:r w:rsidR="007F4A12" w:rsidRPr="00793641">
        <w:rPr>
          <w:i/>
          <w:iCs/>
          <w:color w:val="000000" w:themeColor="text1"/>
          <w:sz w:val="28"/>
          <w:szCs w:val="28"/>
        </w:rPr>
        <w:t>transportation</w:t>
      </w:r>
      <w:r w:rsidR="003052F2" w:rsidRPr="00793641">
        <w:rPr>
          <w:i/>
          <w:iCs/>
          <w:color w:val="000000" w:themeColor="text1"/>
          <w:sz w:val="28"/>
          <w:szCs w:val="28"/>
        </w:rPr>
        <w:t xml:space="preserve"> and</w:t>
      </w:r>
      <w:r w:rsidR="00016F02" w:rsidRPr="00793641">
        <w:rPr>
          <w:i/>
          <w:iCs/>
          <w:color w:val="000000" w:themeColor="text1"/>
          <w:sz w:val="28"/>
          <w:szCs w:val="28"/>
        </w:rPr>
        <w:t xml:space="preserve"> </w:t>
      </w:r>
      <w:r w:rsidR="003052F2" w:rsidRPr="00793641">
        <w:rPr>
          <w:i/>
          <w:iCs/>
          <w:color w:val="000000" w:themeColor="text1"/>
          <w:sz w:val="28"/>
          <w:szCs w:val="28"/>
        </w:rPr>
        <w:t>behavior</w:t>
      </w:r>
      <w:r w:rsidR="00FC3673" w:rsidRPr="00793641">
        <w:rPr>
          <w:i/>
          <w:iCs/>
          <w:color w:val="000000" w:themeColor="text1"/>
          <w:sz w:val="28"/>
          <w:szCs w:val="28"/>
        </w:rPr>
        <w:t>,</w:t>
      </w:r>
      <w:r w:rsidR="00016F02" w:rsidRPr="00793641">
        <w:rPr>
          <w:i/>
          <w:iCs/>
          <w:color w:val="000000" w:themeColor="text1"/>
          <w:sz w:val="28"/>
          <w:szCs w:val="28"/>
        </w:rPr>
        <w:t xml:space="preserve"> </w:t>
      </w:r>
      <w:r w:rsidR="00B14608" w:rsidRPr="00793641">
        <w:rPr>
          <w:i/>
          <w:iCs/>
          <w:color w:val="000000" w:themeColor="text1"/>
          <w:sz w:val="28"/>
          <w:szCs w:val="28"/>
        </w:rPr>
        <w:t xml:space="preserve">which </w:t>
      </w:r>
      <w:r w:rsidR="00E7720B" w:rsidRPr="00793641">
        <w:rPr>
          <w:i/>
          <w:iCs/>
          <w:color w:val="000000" w:themeColor="text1"/>
          <w:sz w:val="28"/>
          <w:szCs w:val="28"/>
        </w:rPr>
        <w:t>i</w:t>
      </w:r>
      <w:r w:rsidR="00FC3673" w:rsidRPr="00793641">
        <w:rPr>
          <w:i/>
          <w:iCs/>
          <w:color w:val="000000" w:themeColor="text1"/>
          <w:sz w:val="28"/>
          <w:szCs w:val="28"/>
        </w:rPr>
        <w:t>s</w:t>
      </w:r>
      <w:r w:rsidR="00E7720B" w:rsidRPr="00793641">
        <w:rPr>
          <w:i/>
          <w:iCs/>
          <w:color w:val="000000" w:themeColor="text1"/>
          <w:sz w:val="28"/>
          <w:szCs w:val="28"/>
        </w:rPr>
        <w:t xml:space="preserve"> often</w:t>
      </w:r>
      <w:r w:rsidR="001C11A7">
        <w:rPr>
          <w:i/>
          <w:iCs/>
          <w:color w:val="000000" w:themeColor="text1"/>
          <w:sz w:val="28"/>
          <w:szCs w:val="28"/>
        </w:rPr>
        <w:t xml:space="preserve"> </w:t>
      </w:r>
      <w:r w:rsidR="001C11A7" w:rsidRPr="001C11A7">
        <w:rPr>
          <w:i/>
          <w:iCs/>
          <w:color w:val="000000" w:themeColor="text1"/>
          <w:sz w:val="28"/>
          <w:szCs w:val="28"/>
        </w:rPr>
        <w:t>exacerbated mental health</w:t>
      </w:r>
      <w:r w:rsidR="00B14608" w:rsidRPr="00793641">
        <w:rPr>
          <w:i/>
          <w:iCs/>
          <w:color w:val="000000" w:themeColor="text1"/>
          <w:sz w:val="28"/>
          <w:szCs w:val="28"/>
        </w:rPr>
        <w:t xml:space="preserve">, </w:t>
      </w:r>
      <w:r w:rsidR="00362401" w:rsidRPr="00793641">
        <w:rPr>
          <w:i/>
          <w:iCs/>
          <w:color w:val="000000" w:themeColor="text1"/>
          <w:sz w:val="28"/>
          <w:szCs w:val="28"/>
        </w:rPr>
        <w:t xml:space="preserve">substance use, </w:t>
      </w:r>
      <w:r w:rsidR="00F706DB" w:rsidRPr="00793641">
        <w:rPr>
          <w:i/>
          <w:iCs/>
          <w:color w:val="000000" w:themeColor="text1"/>
          <w:sz w:val="28"/>
          <w:szCs w:val="28"/>
        </w:rPr>
        <w:t>incarceration or homelessness</w:t>
      </w:r>
      <w:r w:rsidR="007B40C1" w:rsidRPr="00793641">
        <w:rPr>
          <w:i/>
          <w:iCs/>
          <w:color w:val="000000" w:themeColor="text1"/>
          <w:sz w:val="28"/>
          <w:szCs w:val="28"/>
        </w:rPr>
        <w:t>.</w:t>
      </w:r>
      <w:r w:rsidRPr="00793641">
        <w:rPr>
          <w:i/>
          <w:iCs/>
          <w:color w:val="000000" w:themeColor="text1"/>
          <w:sz w:val="28"/>
          <w:szCs w:val="28"/>
        </w:rPr>
        <w:t xml:space="preserve">  </w:t>
      </w:r>
    </w:p>
    <w:p w14:paraId="2A5C38F4" w14:textId="77777777" w:rsidR="00540A94" w:rsidRPr="00793641" w:rsidRDefault="00540A94" w:rsidP="00540A94">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2F01ADCD" w14:textId="151CBE61" w:rsidR="00540A94" w:rsidRPr="00793641" w:rsidRDefault="00540A94" w:rsidP="00540A94">
      <w:pPr>
        <w:ind w:left="360"/>
        <w:rPr>
          <w:color w:val="000000" w:themeColor="text1"/>
          <w:sz w:val="28"/>
          <w:szCs w:val="28"/>
        </w:rPr>
      </w:pPr>
      <w:r w:rsidRPr="00793641">
        <w:rPr>
          <w:color w:val="000000" w:themeColor="text1"/>
          <w:sz w:val="28"/>
          <w:szCs w:val="28"/>
        </w:rPr>
        <w:t xml:space="preserve">What emotional stress impedes </w:t>
      </w:r>
      <w:r w:rsidR="002700B0" w:rsidRPr="00793641">
        <w:rPr>
          <w:color w:val="000000" w:themeColor="text1"/>
          <w:sz w:val="28"/>
          <w:szCs w:val="28"/>
        </w:rPr>
        <w:t xml:space="preserve">the availability </w:t>
      </w:r>
      <w:r w:rsidR="00F06946" w:rsidRPr="00793641">
        <w:rPr>
          <w:color w:val="000000" w:themeColor="text1"/>
          <w:sz w:val="28"/>
          <w:szCs w:val="28"/>
        </w:rPr>
        <w:t>of</w:t>
      </w:r>
      <w:r w:rsidR="002700B0" w:rsidRPr="00793641">
        <w:rPr>
          <w:color w:val="000000" w:themeColor="text1"/>
          <w:sz w:val="28"/>
          <w:szCs w:val="28"/>
        </w:rPr>
        <w:t xml:space="preserve"> </w:t>
      </w:r>
      <w:r w:rsidRPr="00793641">
        <w:rPr>
          <w:color w:val="000000" w:themeColor="text1"/>
          <w:sz w:val="28"/>
          <w:szCs w:val="28"/>
        </w:rPr>
        <w:t>basic nutrition?</w:t>
      </w:r>
    </w:p>
    <w:p w14:paraId="0299A8EC" w14:textId="6191CB4C" w:rsidR="00F706DB" w:rsidRPr="00793641" w:rsidRDefault="00F706DB" w:rsidP="00540A94">
      <w:pPr>
        <w:ind w:left="360"/>
        <w:rPr>
          <w:i/>
          <w:iCs/>
          <w:color w:val="000000" w:themeColor="text1"/>
          <w:sz w:val="28"/>
          <w:szCs w:val="28"/>
        </w:rPr>
      </w:pPr>
      <w:r w:rsidRPr="00793641">
        <w:rPr>
          <w:i/>
          <w:iCs/>
          <w:color w:val="000000" w:themeColor="text1"/>
          <w:sz w:val="28"/>
          <w:szCs w:val="28"/>
        </w:rPr>
        <w:t xml:space="preserve">Minors </w:t>
      </w:r>
      <w:r w:rsidR="008C1989" w:rsidRPr="00793641">
        <w:rPr>
          <w:i/>
          <w:iCs/>
          <w:color w:val="000000" w:themeColor="text1"/>
          <w:sz w:val="28"/>
          <w:szCs w:val="28"/>
        </w:rPr>
        <w:t xml:space="preserve">are </w:t>
      </w:r>
      <w:r w:rsidRPr="00793641">
        <w:rPr>
          <w:i/>
          <w:iCs/>
          <w:color w:val="000000" w:themeColor="text1"/>
          <w:sz w:val="28"/>
          <w:szCs w:val="28"/>
        </w:rPr>
        <w:t xml:space="preserve">typically </w:t>
      </w:r>
      <w:r w:rsidR="00AB1806" w:rsidRPr="00793641">
        <w:rPr>
          <w:i/>
          <w:iCs/>
          <w:color w:val="000000" w:themeColor="text1"/>
          <w:sz w:val="28"/>
          <w:szCs w:val="28"/>
        </w:rPr>
        <w:t>willin</w:t>
      </w:r>
      <w:r w:rsidR="008C1989" w:rsidRPr="00793641">
        <w:rPr>
          <w:i/>
          <w:iCs/>
          <w:color w:val="000000" w:themeColor="text1"/>
          <w:sz w:val="28"/>
          <w:szCs w:val="28"/>
        </w:rPr>
        <w:t>g to</w:t>
      </w:r>
      <w:r w:rsidR="00AB1806" w:rsidRPr="00793641">
        <w:rPr>
          <w:i/>
          <w:iCs/>
          <w:color w:val="000000" w:themeColor="text1"/>
          <w:sz w:val="28"/>
          <w:szCs w:val="28"/>
        </w:rPr>
        <w:t xml:space="preserve"> </w:t>
      </w:r>
      <w:r w:rsidRPr="00793641">
        <w:rPr>
          <w:i/>
          <w:iCs/>
          <w:color w:val="000000" w:themeColor="text1"/>
          <w:sz w:val="28"/>
          <w:szCs w:val="28"/>
        </w:rPr>
        <w:t>accept nutrition</w:t>
      </w:r>
      <w:r w:rsidR="00ED3027" w:rsidRPr="00793641">
        <w:rPr>
          <w:i/>
          <w:iCs/>
          <w:color w:val="000000" w:themeColor="text1"/>
          <w:sz w:val="28"/>
          <w:szCs w:val="28"/>
        </w:rPr>
        <w:t xml:space="preserve"> and </w:t>
      </w:r>
      <w:r w:rsidR="00C06389" w:rsidRPr="00793641">
        <w:rPr>
          <w:i/>
          <w:iCs/>
          <w:color w:val="000000" w:themeColor="text1"/>
          <w:sz w:val="28"/>
          <w:szCs w:val="28"/>
        </w:rPr>
        <w:t xml:space="preserve">react positively with little </w:t>
      </w:r>
      <w:r w:rsidR="00B7238D" w:rsidRPr="00793641">
        <w:rPr>
          <w:i/>
          <w:iCs/>
          <w:color w:val="000000" w:themeColor="text1"/>
          <w:sz w:val="28"/>
          <w:szCs w:val="28"/>
        </w:rPr>
        <w:t>distress to the transaction.</w:t>
      </w:r>
    </w:p>
    <w:p w14:paraId="668A54BD" w14:textId="77777777" w:rsidR="00B7238D" w:rsidRPr="00870E0D" w:rsidRDefault="00B7238D" w:rsidP="00540A94">
      <w:pPr>
        <w:ind w:left="360"/>
        <w:rPr>
          <w:i/>
          <w:iCs/>
          <w:color w:val="000000" w:themeColor="text1"/>
          <w:sz w:val="28"/>
          <w:szCs w:val="28"/>
        </w:rPr>
      </w:pPr>
    </w:p>
    <w:p w14:paraId="6E755E0C" w14:textId="2959AD2C" w:rsidR="00540A94" w:rsidRPr="00870E0D" w:rsidRDefault="00AF1D96" w:rsidP="00540A94">
      <w:pPr>
        <w:ind w:left="360"/>
        <w:rPr>
          <w:color w:val="000000" w:themeColor="text1"/>
          <w:sz w:val="28"/>
          <w:szCs w:val="28"/>
        </w:rPr>
      </w:pPr>
      <w:r>
        <w:rPr>
          <w:b/>
          <w:bCs/>
          <w:color w:val="000000" w:themeColor="text1"/>
          <w:sz w:val="28"/>
          <w:szCs w:val="28"/>
        </w:rPr>
        <w:t>Behavioral Barriers</w:t>
      </w:r>
      <w:r w:rsidR="00540A94" w:rsidRPr="00870E0D">
        <w:rPr>
          <w:b/>
          <w:bCs/>
          <w:color w:val="000000" w:themeColor="text1"/>
          <w:sz w:val="28"/>
          <w:szCs w:val="28"/>
        </w:rPr>
        <w:t>:</w:t>
      </w:r>
      <w:r w:rsidR="00540A94" w:rsidRPr="00870E0D">
        <w:rPr>
          <w:color w:val="000000" w:themeColor="text1"/>
          <w:sz w:val="28"/>
          <w:szCs w:val="28"/>
        </w:rPr>
        <w:t> </w:t>
      </w:r>
    </w:p>
    <w:p w14:paraId="27A5E4A0" w14:textId="074E52E0" w:rsidR="00540A94" w:rsidRPr="00793641" w:rsidRDefault="00540A94" w:rsidP="00540A94">
      <w:pPr>
        <w:ind w:left="360"/>
        <w:rPr>
          <w:color w:val="000000" w:themeColor="text1"/>
          <w:sz w:val="28"/>
          <w:szCs w:val="28"/>
        </w:rPr>
      </w:pPr>
      <w:r w:rsidRPr="00793641">
        <w:rPr>
          <w:color w:val="000000" w:themeColor="text1"/>
          <w:sz w:val="28"/>
          <w:szCs w:val="28"/>
        </w:rPr>
        <w:t xml:space="preserve">What behavior impedes </w:t>
      </w:r>
      <w:r w:rsidR="002700B0" w:rsidRPr="00793641">
        <w:rPr>
          <w:color w:val="000000" w:themeColor="text1"/>
          <w:sz w:val="28"/>
          <w:szCs w:val="28"/>
        </w:rPr>
        <w:t xml:space="preserve">the availability </w:t>
      </w:r>
      <w:r w:rsidR="00F06946" w:rsidRPr="00793641">
        <w:rPr>
          <w:color w:val="000000" w:themeColor="text1"/>
          <w:sz w:val="28"/>
          <w:szCs w:val="28"/>
        </w:rPr>
        <w:t>of</w:t>
      </w:r>
      <w:r w:rsidR="002700B0" w:rsidRPr="00793641">
        <w:rPr>
          <w:color w:val="000000" w:themeColor="text1"/>
          <w:sz w:val="28"/>
          <w:szCs w:val="28"/>
        </w:rPr>
        <w:t xml:space="preserve"> </w:t>
      </w:r>
      <w:r w:rsidRPr="00793641">
        <w:rPr>
          <w:color w:val="000000" w:themeColor="text1"/>
          <w:sz w:val="28"/>
          <w:szCs w:val="28"/>
        </w:rPr>
        <w:t>basic nutrition?</w:t>
      </w:r>
    </w:p>
    <w:p w14:paraId="0614C9BE" w14:textId="03FB6A03" w:rsidR="005D675B" w:rsidRPr="00793641" w:rsidRDefault="00DF3A0B" w:rsidP="00540A94">
      <w:pPr>
        <w:ind w:left="360"/>
        <w:rPr>
          <w:i/>
          <w:iCs/>
          <w:color w:val="000000" w:themeColor="text1"/>
          <w:sz w:val="28"/>
          <w:szCs w:val="28"/>
        </w:rPr>
      </w:pPr>
      <w:r w:rsidRPr="00DF3A0B">
        <w:rPr>
          <w:i/>
          <w:iCs/>
          <w:color w:val="000000" w:themeColor="text1"/>
          <w:sz w:val="28"/>
          <w:szCs w:val="28"/>
        </w:rPr>
        <w:t>Minors often lack the cognitive framework to evaluate nutritional value, making them more susceptible to the appeal of ultra-processed foods.</w:t>
      </w:r>
      <w:r w:rsidR="004A47E7" w:rsidRPr="00793641">
        <w:rPr>
          <w:i/>
          <w:iCs/>
          <w:color w:val="000000" w:themeColor="text1"/>
          <w:sz w:val="28"/>
          <w:szCs w:val="28"/>
        </w:rPr>
        <w:t xml:space="preserve"> </w:t>
      </w:r>
      <w:r w:rsidR="00920557" w:rsidRPr="00793641">
        <w:rPr>
          <w:i/>
          <w:iCs/>
          <w:color w:val="000000" w:themeColor="text1"/>
          <w:sz w:val="28"/>
          <w:szCs w:val="28"/>
        </w:rPr>
        <w:t>However,</w:t>
      </w:r>
      <w:r w:rsidR="0090524F" w:rsidRPr="00793641">
        <w:rPr>
          <w:i/>
          <w:iCs/>
          <w:color w:val="000000" w:themeColor="text1"/>
          <w:sz w:val="28"/>
          <w:szCs w:val="28"/>
        </w:rPr>
        <w:t xml:space="preserve"> this is not necessarily a hurdle as they </w:t>
      </w:r>
      <w:r w:rsidR="00142E2C" w:rsidRPr="00793641">
        <w:rPr>
          <w:i/>
          <w:iCs/>
          <w:color w:val="000000" w:themeColor="text1"/>
          <w:sz w:val="28"/>
          <w:szCs w:val="28"/>
        </w:rPr>
        <w:t xml:space="preserve">will </w:t>
      </w:r>
      <w:r w:rsidR="00837305" w:rsidRPr="00793641">
        <w:rPr>
          <w:i/>
          <w:iCs/>
          <w:color w:val="000000" w:themeColor="text1"/>
          <w:sz w:val="28"/>
          <w:szCs w:val="28"/>
        </w:rPr>
        <w:t>accept</w:t>
      </w:r>
      <w:r w:rsidR="0090524F" w:rsidRPr="00793641">
        <w:rPr>
          <w:i/>
          <w:iCs/>
          <w:color w:val="000000" w:themeColor="text1"/>
          <w:sz w:val="28"/>
          <w:szCs w:val="28"/>
        </w:rPr>
        <w:t xml:space="preserve"> </w:t>
      </w:r>
      <w:r w:rsidR="00E6414C" w:rsidRPr="00793641">
        <w:rPr>
          <w:i/>
          <w:iCs/>
          <w:color w:val="000000" w:themeColor="text1"/>
          <w:sz w:val="28"/>
          <w:szCs w:val="28"/>
        </w:rPr>
        <w:t>nutritional food fo</w:t>
      </w:r>
      <w:r w:rsidR="00920557" w:rsidRPr="00793641">
        <w:rPr>
          <w:i/>
          <w:iCs/>
          <w:color w:val="000000" w:themeColor="text1"/>
          <w:sz w:val="28"/>
          <w:szCs w:val="28"/>
        </w:rPr>
        <w:t>r</w:t>
      </w:r>
      <w:r w:rsidR="00E9630C" w:rsidRPr="00793641">
        <w:rPr>
          <w:i/>
          <w:iCs/>
          <w:color w:val="000000" w:themeColor="text1"/>
          <w:sz w:val="28"/>
          <w:szCs w:val="28"/>
        </w:rPr>
        <w:t xml:space="preserve"> </w:t>
      </w:r>
      <w:r w:rsidR="00920557" w:rsidRPr="00793641">
        <w:rPr>
          <w:i/>
          <w:iCs/>
          <w:color w:val="000000" w:themeColor="text1"/>
          <w:sz w:val="28"/>
          <w:szCs w:val="28"/>
        </w:rPr>
        <w:t>reasons</w:t>
      </w:r>
      <w:r w:rsidR="00E9630C" w:rsidRPr="00793641">
        <w:rPr>
          <w:i/>
          <w:iCs/>
          <w:color w:val="000000" w:themeColor="text1"/>
          <w:sz w:val="28"/>
          <w:szCs w:val="28"/>
        </w:rPr>
        <w:t xml:space="preserve"> not related to </w:t>
      </w:r>
      <w:r w:rsidR="00FA4F04" w:rsidRPr="00FA4F04">
        <w:rPr>
          <w:i/>
          <w:iCs/>
          <w:color w:val="000000" w:themeColor="text1"/>
          <w:sz w:val="28"/>
          <w:szCs w:val="28"/>
        </w:rPr>
        <w:t>aesthetics</w:t>
      </w:r>
      <w:r w:rsidR="00453DB6" w:rsidRPr="00793641">
        <w:rPr>
          <w:i/>
          <w:iCs/>
          <w:color w:val="000000" w:themeColor="text1"/>
          <w:sz w:val="28"/>
          <w:szCs w:val="28"/>
        </w:rPr>
        <w:t>.</w:t>
      </w:r>
    </w:p>
    <w:p w14:paraId="61B552E3" w14:textId="77777777" w:rsidR="00AA024F" w:rsidRPr="00793641" w:rsidRDefault="00AA024F" w:rsidP="00540A94">
      <w:pPr>
        <w:ind w:left="360"/>
        <w:rPr>
          <w:i/>
          <w:iCs/>
          <w:color w:val="000000" w:themeColor="text1"/>
          <w:sz w:val="28"/>
          <w:szCs w:val="28"/>
        </w:rPr>
      </w:pPr>
    </w:p>
    <w:p w14:paraId="172611D7" w14:textId="77777777" w:rsidR="00FF6B26" w:rsidRPr="00793641" w:rsidRDefault="00FF6B26" w:rsidP="00540A94">
      <w:pPr>
        <w:ind w:left="360"/>
        <w:rPr>
          <w:i/>
          <w:iCs/>
          <w:color w:val="000000" w:themeColor="text1"/>
          <w:sz w:val="28"/>
          <w:szCs w:val="28"/>
        </w:rPr>
      </w:pPr>
    </w:p>
    <w:p w14:paraId="2240A81E" w14:textId="5F628F79" w:rsidR="00540A94" w:rsidRPr="00793641" w:rsidRDefault="00C51969" w:rsidP="00540A94">
      <w:pPr>
        <w:ind w:left="360"/>
        <w:rPr>
          <w:color w:val="000000" w:themeColor="text1"/>
          <w:sz w:val="28"/>
          <w:szCs w:val="28"/>
        </w:rPr>
      </w:pPr>
      <w:r>
        <w:rPr>
          <w:b/>
          <w:bCs/>
          <w:color w:val="000000" w:themeColor="text1"/>
          <w:sz w:val="28"/>
          <w:szCs w:val="28"/>
        </w:rPr>
        <w:t>Health &amp; Social Outcomes</w:t>
      </w:r>
      <w:r w:rsidR="00540A94" w:rsidRPr="00793641">
        <w:rPr>
          <w:b/>
          <w:bCs/>
          <w:color w:val="000000" w:themeColor="text1"/>
          <w:sz w:val="28"/>
          <w:szCs w:val="28"/>
        </w:rPr>
        <w:t>:</w:t>
      </w:r>
      <w:r w:rsidR="00540A94" w:rsidRPr="00793641">
        <w:rPr>
          <w:color w:val="000000" w:themeColor="text1"/>
          <w:sz w:val="28"/>
          <w:szCs w:val="28"/>
        </w:rPr>
        <w:t> </w:t>
      </w:r>
    </w:p>
    <w:p w14:paraId="257E4025" w14:textId="551BB480" w:rsidR="00540A94" w:rsidRPr="00793641" w:rsidRDefault="00540A94" w:rsidP="00540A94">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6C4703">
        <w:rPr>
          <w:color w:val="000000" w:themeColor="text1"/>
          <w:sz w:val="28"/>
          <w:szCs w:val="28"/>
        </w:rPr>
        <w:t>Outcomes</w:t>
      </w:r>
      <w:r w:rsidRPr="00793641">
        <w:rPr>
          <w:color w:val="000000" w:themeColor="text1"/>
          <w:sz w:val="28"/>
          <w:szCs w:val="28"/>
        </w:rPr>
        <w:t xml:space="preserve"> derive from </w:t>
      </w:r>
      <w:r w:rsidR="002700B0" w:rsidRPr="00793641">
        <w:rPr>
          <w:color w:val="000000" w:themeColor="text1"/>
          <w:sz w:val="28"/>
          <w:szCs w:val="28"/>
        </w:rPr>
        <w:t xml:space="preserve">the availability </w:t>
      </w:r>
      <w:r w:rsidR="00F06946" w:rsidRPr="00793641">
        <w:rPr>
          <w:color w:val="000000" w:themeColor="text1"/>
          <w:sz w:val="28"/>
          <w:szCs w:val="28"/>
        </w:rPr>
        <w:t>of</w:t>
      </w:r>
      <w:r w:rsidR="002700B0" w:rsidRPr="00793641">
        <w:rPr>
          <w:color w:val="000000" w:themeColor="text1"/>
          <w:sz w:val="28"/>
          <w:szCs w:val="28"/>
        </w:rPr>
        <w:t xml:space="preserve"> </w:t>
      </w:r>
      <w:r w:rsidRPr="00793641">
        <w:rPr>
          <w:color w:val="000000" w:themeColor="text1"/>
          <w:sz w:val="28"/>
          <w:szCs w:val="28"/>
        </w:rPr>
        <w:t>poor nutrition?</w:t>
      </w:r>
    </w:p>
    <w:p w14:paraId="54661506" w14:textId="5E5B579A" w:rsidR="00773143" w:rsidRPr="00793641" w:rsidRDefault="00AC0EF8" w:rsidP="00540A94">
      <w:pPr>
        <w:ind w:left="360"/>
        <w:rPr>
          <w:i/>
          <w:iCs/>
          <w:color w:val="000000" w:themeColor="text1"/>
          <w:sz w:val="28"/>
          <w:szCs w:val="28"/>
        </w:rPr>
      </w:pPr>
      <w:r w:rsidRPr="00793641">
        <w:rPr>
          <w:i/>
          <w:iCs/>
          <w:color w:val="000000" w:themeColor="text1"/>
          <w:sz w:val="28"/>
          <w:szCs w:val="28"/>
        </w:rPr>
        <w:t>Three (3) weeks of m</w:t>
      </w:r>
      <w:r w:rsidR="001278B6" w:rsidRPr="00793641">
        <w:rPr>
          <w:i/>
          <w:iCs/>
          <w:color w:val="000000" w:themeColor="text1"/>
          <w:sz w:val="28"/>
          <w:szCs w:val="28"/>
        </w:rPr>
        <w:t xml:space="preserve">alnutrition </w:t>
      </w:r>
      <w:r w:rsidRPr="00793641">
        <w:rPr>
          <w:i/>
          <w:iCs/>
          <w:color w:val="000000" w:themeColor="text1"/>
          <w:sz w:val="28"/>
          <w:szCs w:val="28"/>
        </w:rPr>
        <w:t xml:space="preserve">leads to impairment of decision making, </w:t>
      </w:r>
      <w:r w:rsidR="007B12BF" w:rsidRPr="00793641">
        <w:rPr>
          <w:i/>
          <w:iCs/>
          <w:color w:val="000000" w:themeColor="text1"/>
          <w:sz w:val="28"/>
          <w:szCs w:val="28"/>
        </w:rPr>
        <w:t>establishing</w:t>
      </w:r>
      <w:r w:rsidR="002D2D03" w:rsidRPr="00793641">
        <w:rPr>
          <w:i/>
          <w:iCs/>
          <w:color w:val="000000" w:themeColor="text1"/>
          <w:sz w:val="28"/>
          <w:szCs w:val="28"/>
        </w:rPr>
        <w:t>/re-enforcing</w:t>
      </w:r>
      <w:r w:rsidR="007B12BF" w:rsidRPr="00793641">
        <w:rPr>
          <w:i/>
          <w:iCs/>
          <w:color w:val="000000" w:themeColor="text1"/>
          <w:sz w:val="28"/>
          <w:szCs w:val="28"/>
        </w:rPr>
        <w:t xml:space="preserve"> </w:t>
      </w:r>
      <w:r w:rsidR="002D2D03" w:rsidRPr="00793641">
        <w:rPr>
          <w:i/>
          <w:iCs/>
          <w:color w:val="000000" w:themeColor="text1"/>
          <w:sz w:val="28"/>
          <w:szCs w:val="28"/>
        </w:rPr>
        <w:t>negative</w:t>
      </w:r>
      <w:r w:rsidR="00C344F8" w:rsidRPr="00793641">
        <w:rPr>
          <w:i/>
          <w:iCs/>
          <w:color w:val="000000" w:themeColor="text1"/>
          <w:sz w:val="28"/>
          <w:szCs w:val="28"/>
        </w:rPr>
        <w:t xml:space="preserve"> eating habits and</w:t>
      </w:r>
      <w:r w:rsidR="00965505" w:rsidRPr="00793641">
        <w:rPr>
          <w:color w:val="000000" w:themeColor="text1"/>
          <w:sz w:val="28"/>
          <w:szCs w:val="28"/>
        </w:rPr>
        <w:t xml:space="preserve"> </w:t>
      </w:r>
      <w:r w:rsidR="00965505" w:rsidRPr="00793641">
        <w:rPr>
          <w:i/>
          <w:iCs/>
          <w:color w:val="000000" w:themeColor="text1"/>
          <w:sz w:val="28"/>
          <w:szCs w:val="28"/>
        </w:rPr>
        <w:t>Food Grief</w:t>
      </w:r>
      <w:r w:rsidR="00435BE0" w:rsidRPr="00793641">
        <w:rPr>
          <w:i/>
          <w:iCs/>
          <w:color w:val="000000" w:themeColor="text1"/>
          <w:sz w:val="28"/>
          <w:szCs w:val="28"/>
        </w:rPr>
        <w:t xml:space="preserve">. </w:t>
      </w:r>
      <w:r w:rsidR="0011697A" w:rsidRPr="0011697A">
        <w:rPr>
          <w:i/>
          <w:iCs/>
          <w:color w:val="000000" w:themeColor="text1"/>
          <w:sz w:val="28"/>
          <w:szCs w:val="28"/>
        </w:rPr>
        <w:t xml:space="preserve">Food Grief is a mental health–driven feedback loop condition </w:t>
      </w:r>
      <w:r w:rsidR="00FD282A" w:rsidRPr="00793641">
        <w:rPr>
          <w:i/>
          <w:iCs/>
          <w:color w:val="000000" w:themeColor="text1"/>
          <w:sz w:val="28"/>
          <w:szCs w:val="28"/>
        </w:rPr>
        <w:t>when</w:t>
      </w:r>
      <w:r w:rsidR="0011076E" w:rsidRPr="00793641">
        <w:rPr>
          <w:i/>
          <w:iCs/>
          <w:color w:val="000000" w:themeColor="text1"/>
          <w:sz w:val="28"/>
          <w:szCs w:val="28"/>
        </w:rPr>
        <w:t xml:space="preserve"> </w:t>
      </w:r>
      <w:r w:rsidR="006F2DF3" w:rsidRPr="00793641">
        <w:rPr>
          <w:i/>
          <w:iCs/>
          <w:color w:val="000000" w:themeColor="text1"/>
          <w:sz w:val="28"/>
          <w:szCs w:val="28"/>
        </w:rPr>
        <w:t xml:space="preserve">a person </w:t>
      </w:r>
      <w:r w:rsidR="00FD282A" w:rsidRPr="00793641">
        <w:rPr>
          <w:i/>
          <w:iCs/>
          <w:color w:val="000000" w:themeColor="text1"/>
          <w:sz w:val="28"/>
          <w:szCs w:val="28"/>
        </w:rPr>
        <w:t xml:space="preserve">does </w:t>
      </w:r>
      <w:r w:rsidR="006F2DF3" w:rsidRPr="00793641">
        <w:rPr>
          <w:i/>
          <w:iCs/>
          <w:color w:val="000000" w:themeColor="text1"/>
          <w:sz w:val="28"/>
          <w:szCs w:val="28"/>
        </w:rPr>
        <w:t>not ha</w:t>
      </w:r>
      <w:r w:rsidR="00FD282A" w:rsidRPr="00793641">
        <w:rPr>
          <w:i/>
          <w:iCs/>
          <w:color w:val="000000" w:themeColor="text1"/>
          <w:sz w:val="28"/>
          <w:szCs w:val="28"/>
        </w:rPr>
        <w:t>ve</w:t>
      </w:r>
      <w:r w:rsidR="00A93242" w:rsidRPr="00793641">
        <w:rPr>
          <w:i/>
          <w:iCs/>
          <w:color w:val="000000" w:themeColor="text1"/>
          <w:sz w:val="28"/>
          <w:szCs w:val="28"/>
        </w:rPr>
        <w:t xml:space="preserve"> or</w:t>
      </w:r>
      <w:r w:rsidR="006F2DF3" w:rsidRPr="00793641">
        <w:rPr>
          <w:i/>
          <w:iCs/>
          <w:color w:val="000000" w:themeColor="text1"/>
          <w:sz w:val="28"/>
          <w:szCs w:val="28"/>
        </w:rPr>
        <w:t xml:space="preserve"> expect t</w:t>
      </w:r>
      <w:r w:rsidR="00670767" w:rsidRPr="00793641">
        <w:rPr>
          <w:i/>
          <w:iCs/>
          <w:color w:val="000000" w:themeColor="text1"/>
          <w:sz w:val="28"/>
          <w:szCs w:val="28"/>
        </w:rPr>
        <w:t>o</w:t>
      </w:r>
      <w:r w:rsidR="00E45040" w:rsidRPr="00793641">
        <w:rPr>
          <w:i/>
          <w:iCs/>
          <w:color w:val="000000" w:themeColor="text1"/>
          <w:sz w:val="28"/>
          <w:szCs w:val="28"/>
        </w:rPr>
        <w:t xml:space="preserve"> acquire</w:t>
      </w:r>
      <w:r w:rsidR="006F2DF3" w:rsidRPr="00793641">
        <w:rPr>
          <w:i/>
          <w:iCs/>
          <w:color w:val="000000" w:themeColor="text1"/>
          <w:sz w:val="28"/>
          <w:szCs w:val="28"/>
        </w:rPr>
        <w:t xml:space="preserve"> proper nutriti</w:t>
      </w:r>
      <w:r w:rsidR="00E45040" w:rsidRPr="00793641">
        <w:rPr>
          <w:i/>
          <w:iCs/>
          <w:color w:val="000000" w:themeColor="text1"/>
          <w:sz w:val="28"/>
          <w:szCs w:val="28"/>
        </w:rPr>
        <w:t>on</w:t>
      </w:r>
      <w:r w:rsidR="00603EFA" w:rsidRPr="00793641">
        <w:rPr>
          <w:i/>
          <w:iCs/>
          <w:color w:val="000000" w:themeColor="text1"/>
          <w:sz w:val="28"/>
          <w:szCs w:val="28"/>
        </w:rPr>
        <w:t xml:space="preserve"> </w:t>
      </w:r>
      <w:r w:rsidR="009A600E" w:rsidRPr="00793641">
        <w:rPr>
          <w:i/>
          <w:iCs/>
          <w:color w:val="000000" w:themeColor="text1"/>
          <w:sz w:val="28"/>
          <w:szCs w:val="28"/>
        </w:rPr>
        <w:t>-</w:t>
      </w:r>
      <w:r w:rsidR="00603EFA" w:rsidRPr="00793641">
        <w:rPr>
          <w:i/>
          <w:iCs/>
          <w:color w:val="000000" w:themeColor="text1"/>
          <w:sz w:val="28"/>
          <w:szCs w:val="28"/>
        </w:rPr>
        <w:t xml:space="preserve">due to lack of consistent nutrition.  </w:t>
      </w:r>
    </w:p>
    <w:p w14:paraId="776F9C96" w14:textId="1B96AFE9" w:rsidR="00540A94" w:rsidRPr="00793641" w:rsidRDefault="003D2D8B" w:rsidP="00540A94">
      <w:pPr>
        <w:ind w:left="360"/>
        <w:rPr>
          <w:b/>
          <w:bCs/>
          <w:color w:val="000000" w:themeColor="text1"/>
          <w:sz w:val="28"/>
          <w:szCs w:val="28"/>
        </w:rPr>
      </w:pPr>
      <w:r>
        <w:rPr>
          <w:b/>
          <w:bCs/>
          <w:color w:val="000000" w:themeColor="text1"/>
          <w:sz w:val="28"/>
          <w:szCs w:val="28"/>
        </w:rPr>
        <w:t>Time-to-Impact</w:t>
      </w:r>
    </w:p>
    <w:p w14:paraId="13D2161C" w14:textId="04A2D888" w:rsidR="00CE7F16" w:rsidRPr="00793641" w:rsidRDefault="00540A94" w:rsidP="000E4208">
      <w:pPr>
        <w:ind w:left="360"/>
        <w:rPr>
          <w:color w:val="000000" w:themeColor="text1"/>
          <w:sz w:val="28"/>
          <w:szCs w:val="28"/>
        </w:rPr>
      </w:pPr>
      <w:r w:rsidRPr="00793641">
        <w:rPr>
          <w:color w:val="000000" w:themeColor="text1"/>
          <w:sz w:val="28"/>
          <w:szCs w:val="28"/>
        </w:rPr>
        <w:t xml:space="preserve">What is the timeline </w:t>
      </w:r>
      <w:r w:rsidR="00F06946" w:rsidRPr="00793641">
        <w:rPr>
          <w:color w:val="000000" w:themeColor="text1"/>
          <w:sz w:val="28"/>
          <w:szCs w:val="28"/>
        </w:rPr>
        <w:t>for</w:t>
      </w:r>
      <w:r w:rsidRPr="00793641">
        <w:rPr>
          <w:color w:val="000000" w:themeColor="text1"/>
          <w:sz w:val="28"/>
          <w:szCs w:val="28"/>
        </w:rPr>
        <w:t xml:space="preserve"> </w:t>
      </w:r>
      <w:r w:rsidR="00DE2C79" w:rsidRPr="00793641">
        <w:rPr>
          <w:color w:val="000000" w:themeColor="text1"/>
          <w:sz w:val="28"/>
          <w:szCs w:val="28"/>
        </w:rPr>
        <w:t xml:space="preserve">the availability </w:t>
      </w:r>
      <w:r w:rsidR="00DE38D4" w:rsidRPr="00793641">
        <w:rPr>
          <w:color w:val="000000" w:themeColor="text1"/>
          <w:sz w:val="28"/>
          <w:szCs w:val="28"/>
        </w:rPr>
        <w:t>of food</w:t>
      </w:r>
      <w:r w:rsidRPr="00793641">
        <w:rPr>
          <w:color w:val="000000" w:themeColor="text1"/>
          <w:sz w:val="28"/>
          <w:szCs w:val="28"/>
        </w:rPr>
        <w:t>?</w:t>
      </w:r>
    </w:p>
    <w:p w14:paraId="265D8C6B" w14:textId="2C94E500" w:rsidR="00773143" w:rsidRPr="00793641" w:rsidRDefault="003F41C7" w:rsidP="002D4659">
      <w:pPr>
        <w:ind w:left="360"/>
        <w:rPr>
          <w:i/>
          <w:iCs/>
          <w:color w:val="000000" w:themeColor="text1"/>
          <w:sz w:val="28"/>
          <w:szCs w:val="28"/>
        </w:rPr>
      </w:pPr>
      <w:r w:rsidRPr="00793641">
        <w:rPr>
          <w:i/>
          <w:iCs/>
          <w:color w:val="000000" w:themeColor="text1"/>
          <w:sz w:val="28"/>
          <w:szCs w:val="28"/>
        </w:rPr>
        <w:t xml:space="preserve">Minors enrolled in </w:t>
      </w:r>
      <w:r w:rsidR="006D4263" w:rsidRPr="00793641">
        <w:rPr>
          <w:i/>
          <w:iCs/>
          <w:color w:val="000000" w:themeColor="text1"/>
          <w:sz w:val="28"/>
          <w:szCs w:val="28"/>
        </w:rPr>
        <w:t>educational systems that provide nutrition</w:t>
      </w:r>
      <w:r w:rsidR="005A0A2F" w:rsidRPr="00793641">
        <w:rPr>
          <w:i/>
          <w:iCs/>
          <w:color w:val="000000" w:themeColor="text1"/>
          <w:sz w:val="28"/>
          <w:szCs w:val="28"/>
        </w:rPr>
        <w:t xml:space="preserve"> are less likely</w:t>
      </w:r>
      <w:r w:rsidR="00ED6A7B" w:rsidRPr="00793641">
        <w:rPr>
          <w:i/>
          <w:iCs/>
          <w:color w:val="000000" w:themeColor="text1"/>
          <w:sz w:val="28"/>
          <w:szCs w:val="28"/>
        </w:rPr>
        <w:t xml:space="preserve"> to suffer</w:t>
      </w:r>
      <w:r w:rsidR="000A1334" w:rsidRPr="00793641">
        <w:rPr>
          <w:i/>
          <w:iCs/>
          <w:color w:val="000000" w:themeColor="text1"/>
          <w:sz w:val="28"/>
          <w:szCs w:val="28"/>
        </w:rPr>
        <w:t xml:space="preserve"> systemic</w:t>
      </w:r>
      <w:r w:rsidR="00ED6A7B" w:rsidRPr="00793641">
        <w:rPr>
          <w:i/>
          <w:iCs/>
          <w:color w:val="000000" w:themeColor="text1"/>
          <w:sz w:val="28"/>
          <w:szCs w:val="28"/>
        </w:rPr>
        <w:t xml:space="preserve"> food insecurity</w:t>
      </w:r>
      <w:r w:rsidR="005A0A2F" w:rsidRPr="00793641">
        <w:rPr>
          <w:i/>
          <w:iCs/>
          <w:color w:val="000000" w:themeColor="text1"/>
          <w:sz w:val="28"/>
          <w:szCs w:val="28"/>
        </w:rPr>
        <w:t xml:space="preserve"> than off-grid, home</w:t>
      </w:r>
      <w:r w:rsidR="00B16978" w:rsidRPr="00793641">
        <w:rPr>
          <w:i/>
          <w:iCs/>
          <w:color w:val="000000" w:themeColor="text1"/>
          <w:sz w:val="28"/>
          <w:szCs w:val="28"/>
        </w:rPr>
        <w:t>-</w:t>
      </w:r>
      <w:r w:rsidR="005A0A2F" w:rsidRPr="00793641">
        <w:rPr>
          <w:i/>
          <w:iCs/>
          <w:color w:val="000000" w:themeColor="text1"/>
          <w:sz w:val="28"/>
          <w:szCs w:val="28"/>
        </w:rPr>
        <w:t xml:space="preserve">schooled or </w:t>
      </w:r>
      <w:r w:rsidR="00B16978" w:rsidRPr="00793641">
        <w:rPr>
          <w:i/>
          <w:iCs/>
          <w:color w:val="000000" w:themeColor="text1"/>
          <w:sz w:val="28"/>
          <w:szCs w:val="28"/>
        </w:rPr>
        <w:t>unenrolled m</w:t>
      </w:r>
      <w:r w:rsidR="00ED6A7B" w:rsidRPr="00793641">
        <w:rPr>
          <w:i/>
          <w:iCs/>
          <w:color w:val="000000" w:themeColor="text1"/>
          <w:sz w:val="28"/>
          <w:szCs w:val="28"/>
        </w:rPr>
        <w:t xml:space="preserve">inors. </w:t>
      </w:r>
    </w:p>
    <w:p w14:paraId="2F7C0198" w14:textId="2A272C99" w:rsidR="0034736B" w:rsidRPr="00793641" w:rsidRDefault="008514CB" w:rsidP="004F673E">
      <w:pPr>
        <w:pStyle w:val="Heading1"/>
        <w:rPr>
          <w:color w:val="000000" w:themeColor="text1"/>
        </w:rPr>
      </w:pPr>
      <w:r w:rsidRPr="00793641">
        <w:rPr>
          <w:color w:val="000000" w:themeColor="text1"/>
        </w:rPr>
        <w:t>Consistency</w:t>
      </w:r>
    </w:p>
    <w:p w14:paraId="0B947F97" w14:textId="77777777" w:rsidR="00E143B4" w:rsidRPr="00793641" w:rsidRDefault="00E143B4" w:rsidP="00E143B4">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5AEF7F33" w14:textId="7638B811" w:rsidR="00E143B4" w:rsidRPr="00793641" w:rsidRDefault="00E143B4" w:rsidP="00E143B4">
      <w:pPr>
        <w:ind w:left="360"/>
        <w:rPr>
          <w:color w:val="000000" w:themeColor="text1"/>
          <w:sz w:val="28"/>
          <w:szCs w:val="28"/>
        </w:rPr>
      </w:pPr>
      <w:r w:rsidRPr="00793641">
        <w:rPr>
          <w:color w:val="000000" w:themeColor="text1"/>
          <w:sz w:val="28"/>
          <w:szCs w:val="28"/>
        </w:rPr>
        <w:t xml:space="preserve">What </w:t>
      </w:r>
      <w:r w:rsidR="00671D68" w:rsidRPr="00793641">
        <w:rPr>
          <w:color w:val="000000" w:themeColor="text1"/>
          <w:sz w:val="28"/>
          <w:szCs w:val="28"/>
        </w:rPr>
        <w:t>are environmental</w:t>
      </w:r>
      <w:r w:rsidRPr="00793641">
        <w:rPr>
          <w:color w:val="000000" w:themeColor="text1"/>
          <w:sz w:val="28"/>
          <w:szCs w:val="28"/>
        </w:rPr>
        <w:t xml:space="preserve"> hurdles to</w:t>
      </w:r>
      <w:r w:rsidR="00671D68" w:rsidRPr="00793641">
        <w:rPr>
          <w:color w:val="000000" w:themeColor="text1"/>
          <w:sz w:val="28"/>
          <w:szCs w:val="28"/>
        </w:rPr>
        <w:t xml:space="preserve"> the consistency of </w:t>
      </w:r>
      <w:r w:rsidRPr="00793641">
        <w:rPr>
          <w:color w:val="000000" w:themeColor="text1"/>
          <w:sz w:val="28"/>
          <w:szCs w:val="28"/>
        </w:rPr>
        <w:t xml:space="preserve"> basic nutrition? </w:t>
      </w:r>
    </w:p>
    <w:p w14:paraId="1D26CCE3" w14:textId="4AD70043" w:rsidR="002D4659" w:rsidRPr="00793641" w:rsidRDefault="00B348D4" w:rsidP="00E143B4">
      <w:pPr>
        <w:ind w:left="360"/>
        <w:rPr>
          <w:i/>
          <w:iCs/>
          <w:color w:val="000000" w:themeColor="text1"/>
          <w:sz w:val="28"/>
          <w:szCs w:val="28"/>
        </w:rPr>
      </w:pPr>
      <w:r w:rsidRPr="00793641">
        <w:rPr>
          <w:i/>
          <w:iCs/>
          <w:color w:val="000000" w:themeColor="text1"/>
          <w:sz w:val="28"/>
          <w:szCs w:val="28"/>
        </w:rPr>
        <w:t xml:space="preserve">Guardian may have </w:t>
      </w:r>
      <w:r w:rsidR="006B5A84" w:rsidRPr="00793641">
        <w:rPr>
          <w:i/>
          <w:iCs/>
          <w:color w:val="000000" w:themeColor="text1"/>
          <w:sz w:val="28"/>
          <w:szCs w:val="28"/>
        </w:rPr>
        <w:t>i</w:t>
      </w:r>
      <w:r w:rsidR="002D4659" w:rsidRPr="00793641">
        <w:rPr>
          <w:i/>
          <w:iCs/>
          <w:color w:val="000000" w:themeColor="text1"/>
          <w:sz w:val="28"/>
          <w:szCs w:val="28"/>
        </w:rPr>
        <w:t>nadequate food prep</w:t>
      </w:r>
      <w:r w:rsidR="00C56945" w:rsidRPr="00793641">
        <w:rPr>
          <w:i/>
          <w:iCs/>
          <w:color w:val="000000" w:themeColor="text1"/>
          <w:sz w:val="28"/>
          <w:szCs w:val="28"/>
        </w:rPr>
        <w:t xml:space="preserve">aration skills or </w:t>
      </w:r>
      <w:r w:rsidR="009B4A04" w:rsidRPr="00793641">
        <w:rPr>
          <w:i/>
          <w:iCs/>
          <w:color w:val="000000" w:themeColor="text1"/>
          <w:sz w:val="28"/>
          <w:szCs w:val="28"/>
        </w:rPr>
        <w:t>equipment</w:t>
      </w:r>
      <w:r w:rsidR="004E7FC2" w:rsidRPr="00793641">
        <w:rPr>
          <w:i/>
          <w:iCs/>
          <w:color w:val="000000" w:themeColor="text1"/>
          <w:sz w:val="28"/>
          <w:szCs w:val="28"/>
        </w:rPr>
        <w:t xml:space="preserve"> to </w:t>
      </w:r>
      <w:r w:rsidR="009711E0" w:rsidRPr="00793641">
        <w:rPr>
          <w:i/>
          <w:iCs/>
          <w:color w:val="000000" w:themeColor="text1"/>
          <w:sz w:val="28"/>
          <w:szCs w:val="28"/>
        </w:rPr>
        <w:t xml:space="preserve">safely </w:t>
      </w:r>
      <w:r w:rsidR="004E7FC2" w:rsidRPr="00793641">
        <w:rPr>
          <w:i/>
          <w:iCs/>
          <w:color w:val="000000" w:themeColor="text1"/>
          <w:sz w:val="28"/>
          <w:szCs w:val="28"/>
        </w:rPr>
        <w:t>keep, prepare and serve</w:t>
      </w:r>
      <w:r w:rsidR="00791741" w:rsidRPr="00793641">
        <w:rPr>
          <w:i/>
          <w:iCs/>
          <w:color w:val="000000" w:themeColor="text1"/>
          <w:sz w:val="28"/>
          <w:szCs w:val="28"/>
        </w:rPr>
        <w:t xml:space="preserve"> nutritious</w:t>
      </w:r>
      <w:r w:rsidR="004E7FC2" w:rsidRPr="00793641">
        <w:rPr>
          <w:i/>
          <w:iCs/>
          <w:color w:val="000000" w:themeColor="text1"/>
          <w:sz w:val="28"/>
          <w:szCs w:val="28"/>
        </w:rPr>
        <w:t xml:space="preserve"> </w:t>
      </w:r>
      <w:r w:rsidR="009711E0" w:rsidRPr="00793641">
        <w:rPr>
          <w:i/>
          <w:iCs/>
          <w:color w:val="000000" w:themeColor="text1"/>
          <w:sz w:val="28"/>
          <w:szCs w:val="28"/>
        </w:rPr>
        <w:t xml:space="preserve">food. </w:t>
      </w:r>
    </w:p>
    <w:p w14:paraId="30EF9BF9" w14:textId="77777777" w:rsidR="00E143B4" w:rsidRPr="00793641" w:rsidRDefault="00E143B4" w:rsidP="00E143B4">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733F6E21" w14:textId="78FA644D" w:rsidR="00E143B4" w:rsidRPr="00793641" w:rsidRDefault="00E143B4" w:rsidP="00E143B4">
      <w:pPr>
        <w:ind w:left="360"/>
        <w:rPr>
          <w:color w:val="000000" w:themeColor="text1"/>
          <w:sz w:val="28"/>
          <w:szCs w:val="28"/>
        </w:rPr>
      </w:pPr>
      <w:r w:rsidRPr="00793641">
        <w:rPr>
          <w:color w:val="000000" w:themeColor="text1"/>
          <w:sz w:val="28"/>
          <w:szCs w:val="28"/>
        </w:rPr>
        <w:t xml:space="preserve">What emotional stress impedes </w:t>
      </w:r>
      <w:r w:rsidR="00671D68" w:rsidRPr="00793641">
        <w:rPr>
          <w:color w:val="000000" w:themeColor="text1"/>
          <w:sz w:val="28"/>
          <w:szCs w:val="28"/>
        </w:rPr>
        <w:t xml:space="preserve">the consistency of  </w:t>
      </w:r>
      <w:r w:rsidRPr="00793641">
        <w:rPr>
          <w:color w:val="000000" w:themeColor="text1"/>
          <w:sz w:val="28"/>
          <w:szCs w:val="28"/>
        </w:rPr>
        <w:t>basic nutrition?</w:t>
      </w:r>
    </w:p>
    <w:p w14:paraId="1D603E33" w14:textId="31052888" w:rsidR="00C61F6D" w:rsidRPr="00793641" w:rsidRDefault="00E80888" w:rsidP="00E143B4">
      <w:pPr>
        <w:ind w:left="360"/>
        <w:rPr>
          <w:i/>
          <w:iCs/>
          <w:color w:val="000000" w:themeColor="text1"/>
          <w:sz w:val="28"/>
          <w:szCs w:val="28"/>
        </w:rPr>
      </w:pPr>
      <w:r w:rsidRPr="00793641">
        <w:rPr>
          <w:i/>
          <w:iCs/>
          <w:color w:val="000000" w:themeColor="text1"/>
          <w:sz w:val="28"/>
          <w:szCs w:val="28"/>
        </w:rPr>
        <w:t xml:space="preserve">Minors experiencing Food Grief </w:t>
      </w:r>
      <w:r w:rsidR="005A76CD" w:rsidRPr="00793641">
        <w:rPr>
          <w:i/>
          <w:iCs/>
          <w:color w:val="000000" w:themeColor="text1"/>
          <w:sz w:val="28"/>
          <w:szCs w:val="28"/>
        </w:rPr>
        <w:t>can</w:t>
      </w:r>
      <w:r w:rsidRPr="00793641">
        <w:rPr>
          <w:i/>
          <w:iCs/>
          <w:color w:val="000000" w:themeColor="text1"/>
          <w:sz w:val="28"/>
          <w:szCs w:val="28"/>
        </w:rPr>
        <w:t xml:space="preserve"> </w:t>
      </w:r>
      <w:r w:rsidR="0060286A" w:rsidRPr="00793641">
        <w:rPr>
          <w:i/>
          <w:iCs/>
          <w:color w:val="000000" w:themeColor="text1"/>
          <w:sz w:val="28"/>
          <w:szCs w:val="28"/>
        </w:rPr>
        <w:t xml:space="preserve">result </w:t>
      </w:r>
      <w:r w:rsidR="005A76CD" w:rsidRPr="00793641">
        <w:rPr>
          <w:i/>
          <w:iCs/>
          <w:color w:val="000000" w:themeColor="text1"/>
          <w:sz w:val="28"/>
          <w:szCs w:val="28"/>
        </w:rPr>
        <w:t>in</w:t>
      </w:r>
      <w:r w:rsidR="003373DC" w:rsidRPr="00793641">
        <w:rPr>
          <w:i/>
          <w:iCs/>
          <w:color w:val="000000" w:themeColor="text1"/>
          <w:sz w:val="28"/>
          <w:szCs w:val="28"/>
        </w:rPr>
        <w:t xml:space="preserve"> </w:t>
      </w:r>
      <w:r w:rsidR="00CB1ACF" w:rsidRPr="00793641">
        <w:rPr>
          <w:i/>
          <w:iCs/>
          <w:color w:val="000000" w:themeColor="text1"/>
          <w:sz w:val="28"/>
          <w:szCs w:val="28"/>
        </w:rPr>
        <w:t>coping mechanisms that</w:t>
      </w:r>
      <w:r w:rsidR="0074626F" w:rsidRPr="00793641">
        <w:rPr>
          <w:i/>
          <w:iCs/>
          <w:color w:val="000000" w:themeColor="text1"/>
          <w:sz w:val="28"/>
          <w:szCs w:val="28"/>
        </w:rPr>
        <w:t xml:space="preserve"> can</w:t>
      </w:r>
      <w:r w:rsidR="00CB1ACF" w:rsidRPr="00793641">
        <w:rPr>
          <w:i/>
          <w:iCs/>
          <w:color w:val="000000" w:themeColor="text1"/>
          <w:sz w:val="28"/>
          <w:szCs w:val="28"/>
        </w:rPr>
        <w:t xml:space="preserve"> </w:t>
      </w:r>
      <w:r w:rsidR="003373DC" w:rsidRPr="00793641">
        <w:rPr>
          <w:i/>
          <w:iCs/>
          <w:color w:val="000000" w:themeColor="text1"/>
          <w:sz w:val="28"/>
          <w:szCs w:val="28"/>
        </w:rPr>
        <w:t xml:space="preserve">exacerbate </w:t>
      </w:r>
      <w:r w:rsidR="0074626F" w:rsidRPr="00793641">
        <w:rPr>
          <w:i/>
          <w:iCs/>
          <w:color w:val="000000" w:themeColor="text1"/>
          <w:sz w:val="28"/>
          <w:szCs w:val="28"/>
        </w:rPr>
        <w:t xml:space="preserve">emotional distress into deviant </w:t>
      </w:r>
      <w:r w:rsidR="00254302" w:rsidRPr="00793641">
        <w:rPr>
          <w:i/>
          <w:iCs/>
          <w:color w:val="000000" w:themeColor="text1"/>
          <w:sz w:val="28"/>
          <w:szCs w:val="28"/>
        </w:rPr>
        <w:t>behaviors</w:t>
      </w:r>
      <w:r w:rsidR="0074626F" w:rsidRPr="00793641">
        <w:rPr>
          <w:i/>
          <w:iCs/>
          <w:color w:val="000000" w:themeColor="text1"/>
          <w:sz w:val="28"/>
          <w:szCs w:val="28"/>
        </w:rPr>
        <w:t xml:space="preserve"> </w:t>
      </w:r>
      <w:r w:rsidR="007F5269" w:rsidRPr="00793641">
        <w:rPr>
          <w:i/>
          <w:iCs/>
          <w:color w:val="000000" w:themeColor="text1"/>
          <w:sz w:val="28"/>
          <w:szCs w:val="28"/>
        </w:rPr>
        <w:t xml:space="preserve">that can include food hording, </w:t>
      </w:r>
      <w:r w:rsidR="00254302" w:rsidRPr="00793641">
        <w:rPr>
          <w:i/>
          <w:iCs/>
          <w:color w:val="000000" w:themeColor="text1"/>
          <w:sz w:val="28"/>
          <w:szCs w:val="28"/>
        </w:rPr>
        <w:t xml:space="preserve">eating disorders and </w:t>
      </w:r>
      <w:r w:rsidR="00F17DD4" w:rsidRPr="00793641">
        <w:rPr>
          <w:i/>
          <w:iCs/>
          <w:color w:val="000000" w:themeColor="text1"/>
          <w:sz w:val="28"/>
          <w:szCs w:val="28"/>
        </w:rPr>
        <w:t>shame.</w:t>
      </w:r>
    </w:p>
    <w:p w14:paraId="6370DD8D" w14:textId="0FC5F920" w:rsidR="00E143B4" w:rsidRPr="00793641" w:rsidRDefault="00AF1D96" w:rsidP="00E143B4">
      <w:pPr>
        <w:ind w:left="360"/>
        <w:rPr>
          <w:color w:val="000000" w:themeColor="text1"/>
          <w:sz w:val="28"/>
          <w:szCs w:val="28"/>
        </w:rPr>
      </w:pPr>
      <w:r>
        <w:rPr>
          <w:b/>
          <w:bCs/>
          <w:color w:val="000000" w:themeColor="text1"/>
          <w:sz w:val="28"/>
          <w:szCs w:val="28"/>
        </w:rPr>
        <w:t>Behavioral Barriers</w:t>
      </w:r>
      <w:r w:rsidR="00E143B4" w:rsidRPr="00793641">
        <w:rPr>
          <w:b/>
          <w:bCs/>
          <w:color w:val="000000" w:themeColor="text1"/>
          <w:sz w:val="28"/>
          <w:szCs w:val="28"/>
        </w:rPr>
        <w:t>:</w:t>
      </w:r>
      <w:r w:rsidR="00E143B4" w:rsidRPr="00793641">
        <w:rPr>
          <w:color w:val="000000" w:themeColor="text1"/>
          <w:sz w:val="28"/>
          <w:szCs w:val="28"/>
        </w:rPr>
        <w:t> </w:t>
      </w:r>
    </w:p>
    <w:p w14:paraId="7BF043E9" w14:textId="5D0B3215" w:rsidR="00E143B4" w:rsidRPr="00793641" w:rsidRDefault="00E143B4" w:rsidP="00E143B4">
      <w:pPr>
        <w:ind w:left="360"/>
        <w:rPr>
          <w:color w:val="000000" w:themeColor="text1"/>
          <w:sz w:val="28"/>
          <w:szCs w:val="28"/>
        </w:rPr>
      </w:pPr>
      <w:r w:rsidRPr="00793641">
        <w:rPr>
          <w:color w:val="000000" w:themeColor="text1"/>
          <w:sz w:val="28"/>
          <w:szCs w:val="28"/>
        </w:rPr>
        <w:lastRenderedPageBreak/>
        <w:t>What behavior impedes</w:t>
      </w:r>
      <w:r w:rsidR="00671D68" w:rsidRPr="00793641">
        <w:rPr>
          <w:color w:val="000000" w:themeColor="text1"/>
          <w:sz w:val="28"/>
          <w:szCs w:val="28"/>
        </w:rPr>
        <w:t xml:space="preserve"> the consistency of </w:t>
      </w:r>
      <w:r w:rsidRPr="00793641">
        <w:rPr>
          <w:color w:val="000000" w:themeColor="text1"/>
          <w:sz w:val="28"/>
          <w:szCs w:val="28"/>
        </w:rPr>
        <w:t xml:space="preserve"> basic nutrition?</w:t>
      </w:r>
    </w:p>
    <w:p w14:paraId="63F21F17" w14:textId="24FFB229" w:rsidR="006B2D0F" w:rsidRPr="00793641" w:rsidRDefault="00D02F1C" w:rsidP="00E143B4">
      <w:pPr>
        <w:ind w:left="360"/>
        <w:rPr>
          <w:color w:val="000000" w:themeColor="text1"/>
          <w:sz w:val="28"/>
          <w:szCs w:val="28"/>
        </w:rPr>
      </w:pPr>
      <w:r w:rsidRPr="00793641">
        <w:rPr>
          <w:color w:val="000000" w:themeColor="text1"/>
          <w:sz w:val="28"/>
          <w:szCs w:val="28"/>
        </w:rPr>
        <w:t>Parental neglect</w:t>
      </w:r>
      <w:r w:rsidR="00810911" w:rsidRPr="00793641">
        <w:rPr>
          <w:color w:val="000000" w:themeColor="text1"/>
          <w:sz w:val="28"/>
          <w:szCs w:val="28"/>
        </w:rPr>
        <w:t xml:space="preserve"> in many forms</w:t>
      </w:r>
      <w:r w:rsidR="004E702A" w:rsidRPr="00793641">
        <w:rPr>
          <w:color w:val="000000" w:themeColor="text1"/>
          <w:sz w:val="28"/>
          <w:szCs w:val="28"/>
        </w:rPr>
        <w:t>; hyper-distraction</w:t>
      </w:r>
      <w:r w:rsidR="001D381C" w:rsidRPr="00793641">
        <w:rPr>
          <w:color w:val="000000" w:themeColor="text1"/>
          <w:sz w:val="28"/>
          <w:szCs w:val="28"/>
        </w:rPr>
        <w:t>, poor boundary setting with children</w:t>
      </w:r>
      <w:r w:rsidR="007335E4" w:rsidRPr="00793641">
        <w:rPr>
          <w:color w:val="000000" w:themeColor="text1"/>
          <w:sz w:val="28"/>
          <w:szCs w:val="28"/>
        </w:rPr>
        <w:t>, substance abuse</w:t>
      </w:r>
      <w:r w:rsidR="00FD734B" w:rsidRPr="00793641">
        <w:rPr>
          <w:color w:val="000000" w:themeColor="text1"/>
          <w:sz w:val="28"/>
          <w:szCs w:val="28"/>
        </w:rPr>
        <w:t>.</w:t>
      </w:r>
      <w:r w:rsidR="00D163AE" w:rsidRPr="00793641">
        <w:rPr>
          <w:color w:val="000000" w:themeColor="text1"/>
          <w:sz w:val="28"/>
          <w:szCs w:val="28"/>
        </w:rPr>
        <w:t xml:space="preserve"> Often </w:t>
      </w:r>
      <w:r w:rsidR="00B557E2" w:rsidRPr="00793641">
        <w:rPr>
          <w:color w:val="000000" w:themeColor="text1"/>
          <w:sz w:val="28"/>
          <w:szCs w:val="28"/>
        </w:rPr>
        <w:t xml:space="preserve">out of self-preservation </w:t>
      </w:r>
      <w:r w:rsidR="00D163AE" w:rsidRPr="00793641">
        <w:rPr>
          <w:color w:val="000000" w:themeColor="text1"/>
          <w:sz w:val="28"/>
          <w:szCs w:val="28"/>
        </w:rPr>
        <w:t xml:space="preserve">these children become the </w:t>
      </w:r>
      <w:r w:rsidR="00B557E2" w:rsidRPr="00793641">
        <w:rPr>
          <w:color w:val="000000" w:themeColor="text1"/>
          <w:sz w:val="28"/>
          <w:szCs w:val="28"/>
        </w:rPr>
        <w:t>voice of reason in the child-</w:t>
      </w:r>
      <w:r w:rsidR="00507FE2" w:rsidRPr="00793641">
        <w:rPr>
          <w:color w:val="000000" w:themeColor="text1"/>
          <w:sz w:val="28"/>
          <w:szCs w:val="28"/>
        </w:rPr>
        <w:t xml:space="preserve">parent relationship. </w:t>
      </w:r>
    </w:p>
    <w:p w14:paraId="4B6A2BBE" w14:textId="5EC840E7" w:rsidR="00E143B4" w:rsidRPr="00793641" w:rsidRDefault="00C51969" w:rsidP="00E143B4">
      <w:pPr>
        <w:ind w:left="360"/>
        <w:rPr>
          <w:color w:val="000000" w:themeColor="text1"/>
          <w:sz w:val="28"/>
          <w:szCs w:val="28"/>
        </w:rPr>
      </w:pPr>
      <w:r>
        <w:rPr>
          <w:b/>
          <w:bCs/>
          <w:color w:val="000000" w:themeColor="text1"/>
          <w:sz w:val="28"/>
          <w:szCs w:val="28"/>
        </w:rPr>
        <w:t>Health &amp; Social Outcomes</w:t>
      </w:r>
      <w:r w:rsidR="00E143B4" w:rsidRPr="00793641">
        <w:rPr>
          <w:b/>
          <w:bCs/>
          <w:color w:val="000000" w:themeColor="text1"/>
          <w:sz w:val="28"/>
          <w:szCs w:val="28"/>
        </w:rPr>
        <w:t>:</w:t>
      </w:r>
      <w:r w:rsidR="00E143B4" w:rsidRPr="00793641">
        <w:rPr>
          <w:color w:val="000000" w:themeColor="text1"/>
          <w:sz w:val="28"/>
          <w:szCs w:val="28"/>
        </w:rPr>
        <w:t> </w:t>
      </w:r>
    </w:p>
    <w:p w14:paraId="431CF9A8" w14:textId="4BAD7EF7" w:rsidR="00E143B4" w:rsidRPr="00793641" w:rsidRDefault="00E143B4" w:rsidP="00E143B4">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6C4703">
        <w:rPr>
          <w:color w:val="000000" w:themeColor="text1"/>
          <w:sz w:val="28"/>
          <w:szCs w:val="28"/>
        </w:rPr>
        <w:t>Outcomes</w:t>
      </w:r>
      <w:r w:rsidRPr="00793641">
        <w:rPr>
          <w:color w:val="000000" w:themeColor="text1"/>
          <w:sz w:val="28"/>
          <w:szCs w:val="28"/>
        </w:rPr>
        <w:t xml:space="preserve"> derive from </w:t>
      </w:r>
      <w:r w:rsidR="000F428A" w:rsidRPr="00793641">
        <w:rPr>
          <w:color w:val="000000" w:themeColor="text1"/>
          <w:sz w:val="28"/>
          <w:szCs w:val="28"/>
        </w:rPr>
        <w:t xml:space="preserve">the consistency of </w:t>
      </w:r>
      <w:r w:rsidRPr="00793641">
        <w:rPr>
          <w:color w:val="000000" w:themeColor="text1"/>
          <w:sz w:val="28"/>
          <w:szCs w:val="28"/>
        </w:rPr>
        <w:t>poor nutrition?</w:t>
      </w:r>
    </w:p>
    <w:p w14:paraId="351131F4" w14:textId="498B27F5" w:rsidR="00AA024F" w:rsidRPr="00793641" w:rsidRDefault="00BF71EF" w:rsidP="00E143B4">
      <w:pPr>
        <w:ind w:left="360"/>
        <w:rPr>
          <w:i/>
          <w:iCs/>
          <w:color w:val="000000" w:themeColor="text1"/>
          <w:sz w:val="28"/>
          <w:szCs w:val="28"/>
        </w:rPr>
      </w:pPr>
      <w:r w:rsidRPr="00793641">
        <w:rPr>
          <w:i/>
          <w:iCs/>
          <w:color w:val="000000" w:themeColor="text1"/>
          <w:sz w:val="28"/>
          <w:szCs w:val="28"/>
        </w:rPr>
        <w:t xml:space="preserve">Children who suffer from Malnutrition </w:t>
      </w:r>
      <w:r w:rsidR="00697738" w:rsidRPr="00793641">
        <w:rPr>
          <w:i/>
          <w:iCs/>
          <w:color w:val="000000" w:themeColor="text1"/>
          <w:sz w:val="28"/>
          <w:szCs w:val="28"/>
        </w:rPr>
        <w:t>experience</w:t>
      </w:r>
      <w:r w:rsidRPr="00793641">
        <w:rPr>
          <w:i/>
          <w:iCs/>
          <w:color w:val="000000" w:themeColor="text1"/>
          <w:sz w:val="28"/>
          <w:szCs w:val="28"/>
        </w:rPr>
        <w:t xml:space="preserve"> learning </w:t>
      </w:r>
      <w:r w:rsidR="00697738" w:rsidRPr="00793641">
        <w:rPr>
          <w:i/>
          <w:iCs/>
          <w:color w:val="000000" w:themeColor="text1"/>
          <w:sz w:val="28"/>
          <w:szCs w:val="28"/>
        </w:rPr>
        <w:t>deficit due to poor nutrition</w:t>
      </w:r>
      <w:r w:rsidR="00395B8E" w:rsidRPr="00793641">
        <w:rPr>
          <w:i/>
          <w:iCs/>
          <w:color w:val="000000" w:themeColor="text1"/>
          <w:sz w:val="28"/>
          <w:szCs w:val="28"/>
        </w:rPr>
        <w:t>.</w:t>
      </w:r>
      <w:r w:rsidR="006C73CB" w:rsidRPr="00793641">
        <w:rPr>
          <w:i/>
          <w:iCs/>
          <w:color w:val="000000" w:themeColor="text1"/>
          <w:sz w:val="28"/>
          <w:szCs w:val="28"/>
        </w:rPr>
        <w:t xml:space="preserve"> </w:t>
      </w:r>
      <w:r w:rsidR="008D4077" w:rsidRPr="00793641">
        <w:rPr>
          <w:i/>
          <w:iCs/>
          <w:color w:val="000000" w:themeColor="text1"/>
          <w:sz w:val="28"/>
          <w:szCs w:val="28"/>
        </w:rPr>
        <w:t>Child</w:t>
      </w:r>
      <w:r w:rsidR="006C73CB" w:rsidRPr="00793641">
        <w:rPr>
          <w:i/>
          <w:iCs/>
          <w:color w:val="000000" w:themeColor="text1"/>
          <w:sz w:val="28"/>
          <w:szCs w:val="28"/>
        </w:rPr>
        <w:t xml:space="preserve">ren who </w:t>
      </w:r>
      <w:r w:rsidR="00395B8E" w:rsidRPr="00793641">
        <w:rPr>
          <w:i/>
          <w:iCs/>
          <w:color w:val="000000" w:themeColor="text1"/>
          <w:sz w:val="28"/>
          <w:szCs w:val="28"/>
        </w:rPr>
        <w:t xml:space="preserve"> </w:t>
      </w:r>
      <w:r w:rsidR="006C73CB" w:rsidRPr="00793641">
        <w:rPr>
          <w:i/>
          <w:iCs/>
          <w:color w:val="000000" w:themeColor="text1"/>
          <w:sz w:val="28"/>
          <w:szCs w:val="28"/>
        </w:rPr>
        <w:t xml:space="preserve">experience </w:t>
      </w:r>
      <w:r w:rsidR="00A8526F" w:rsidRPr="00793641">
        <w:rPr>
          <w:i/>
          <w:iCs/>
          <w:color w:val="000000" w:themeColor="text1"/>
          <w:sz w:val="28"/>
          <w:szCs w:val="28"/>
        </w:rPr>
        <w:t>Food Grief</w:t>
      </w:r>
      <w:r w:rsidR="00697738" w:rsidRPr="00793641">
        <w:rPr>
          <w:i/>
          <w:iCs/>
          <w:color w:val="000000" w:themeColor="text1"/>
          <w:sz w:val="28"/>
          <w:szCs w:val="28"/>
        </w:rPr>
        <w:t xml:space="preserve"> </w:t>
      </w:r>
      <w:r w:rsidR="006C73CB" w:rsidRPr="00793641">
        <w:rPr>
          <w:i/>
          <w:iCs/>
          <w:color w:val="000000" w:themeColor="text1"/>
          <w:sz w:val="28"/>
          <w:szCs w:val="28"/>
        </w:rPr>
        <w:t xml:space="preserve">may develop </w:t>
      </w:r>
      <w:r w:rsidR="00F43317" w:rsidRPr="00793641">
        <w:rPr>
          <w:i/>
          <w:iCs/>
          <w:color w:val="000000" w:themeColor="text1"/>
          <w:sz w:val="28"/>
          <w:szCs w:val="28"/>
        </w:rPr>
        <w:t xml:space="preserve">unhealthy coping mechanisms -this can </w:t>
      </w:r>
      <w:r w:rsidR="006010C9" w:rsidRPr="00793641">
        <w:rPr>
          <w:i/>
          <w:iCs/>
          <w:color w:val="000000" w:themeColor="text1"/>
          <w:sz w:val="28"/>
          <w:szCs w:val="28"/>
        </w:rPr>
        <w:t>persis</w:t>
      </w:r>
      <w:r w:rsidR="00F43317" w:rsidRPr="00793641">
        <w:rPr>
          <w:i/>
          <w:iCs/>
          <w:color w:val="000000" w:themeColor="text1"/>
          <w:sz w:val="28"/>
          <w:szCs w:val="28"/>
        </w:rPr>
        <w:t>t their entire life</w:t>
      </w:r>
      <w:r w:rsidR="006010C9" w:rsidRPr="00793641">
        <w:rPr>
          <w:i/>
          <w:iCs/>
          <w:color w:val="000000" w:themeColor="text1"/>
          <w:sz w:val="28"/>
          <w:szCs w:val="28"/>
        </w:rPr>
        <w:t>.</w:t>
      </w:r>
    </w:p>
    <w:p w14:paraId="49A26F82" w14:textId="0714DB46" w:rsidR="00E143B4" w:rsidRPr="00793641" w:rsidRDefault="003D2D8B" w:rsidP="00E143B4">
      <w:pPr>
        <w:ind w:left="360"/>
        <w:rPr>
          <w:b/>
          <w:bCs/>
          <w:color w:val="000000" w:themeColor="text1"/>
          <w:sz w:val="28"/>
          <w:szCs w:val="28"/>
        </w:rPr>
      </w:pPr>
      <w:r>
        <w:rPr>
          <w:b/>
          <w:bCs/>
          <w:color w:val="000000" w:themeColor="text1"/>
          <w:sz w:val="28"/>
          <w:szCs w:val="28"/>
        </w:rPr>
        <w:t>Time-to-Impact</w:t>
      </w:r>
    </w:p>
    <w:p w14:paraId="1F89FBFB" w14:textId="19D7DDCC" w:rsidR="00E143B4" w:rsidRPr="00793641" w:rsidRDefault="00E143B4" w:rsidP="006922AE">
      <w:pPr>
        <w:ind w:left="360"/>
        <w:rPr>
          <w:color w:val="000000" w:themeColor="text1"/>
          <w:sz w:val="28"/>
          <w:szCs w:val="28"/>
        </w:rPr>
      </w:pPr>
      <w:r w:rsidRPr="00793641">
        <w:rPr>
          <w:color w:val="000000" w:themeColor="text1"/>
          <w:sz w:val="28"/>
          <w:szCs w:val="28"/>
        </w:rPr>
        <w:t>What is the timeline</w:t>
      </w:r>
      <w:r w:rsidR="000F428A" w:rsidRPr="00793641">
        <w:rPr>
          <w:color w:val="000000" w:themeColor="text1"/>
          <w:sz w:val="28"/>
          <w:szCs w:val="28"/>
        </w:rPr>
        <w:t xml:space="preserve"> </w:t>
      </w:r>
      <w:r w:rsidR="006752F9" w:rsidRPr="00793641">
        <w:rPr>
          <w:color w:val="000000" w:themeColor="text1"/>
          <w:sz w:val="28"/>
          <w:szCs w:val="28"/>
        </w:rPr>
        <w:t>of</w:t>
      </w:r>
      <w:r w:rsidR="000F428A" w:rsidRPr="00793641">
        <w:rPr>
          <w:color w:val="000000" w:themeColor="text1"/>
          <w:sz w:val="28"/>
          <w:szCs w:val="28"/>
        </w:rPr>
        <w:t xml:space="preserve"> </w:t>
      </w:r>
      <w:r w:rsidR="00F06946" w:rsidRPr="00793641">
        <w:rPr>
          <w:color w:val="000000" w:themeColor="text1"/>
          <w:sz w:val="28"/>
          <w:szCs w:val="28"/>
        </w:rPr>
        <w:t>food consistency</w:t>
      </w:r>
      <w:r w:rsidRPr="00793641">
        <w:rPr>
          <w:color w:val="000000" w:themeColor="text1"/>
          <w:sz w:val="28"/>
          <w:szCs w:val="28"/>
        </w:rPr>
        <w:t xml:space="preserve"> ?</w:t>
      </w:r>
    </w:p>
    <w:p w14:paraId="39029B28" w14:textId="518DD9F1" w:rsidR="00AB01B1" w:rsidRPr="00793641" w:rsidRDefault="007713CD" w:rsidP="006922AE">
      <w:pPr>
        <w:ind w:left="360"/>
        <w:rPr>
          <w:i/>
          <w:iCs/>
          <w:color w:val="000000" w:themeColor="text1"/>
          <w:sz w:val="28"/>
          <w:szCs w:val="28"/>
        </w:rPr>
      </w:pPr>
      <w:r w:rsidRPr="00793641">
        <w:rPr>
          <w:i/>
          <w:iCs/>
          <w:color w:val="000000" w:themeColor="text1"/>
          <w:sz w:val="28"/>
          <w:szCs w:val="28"/>
        </w:rPr>
        <w:t xml:space="preserve">The </w:t>
      </w:r>
      <w:r w:rsidR="00280ADE" w:rsidRPr="00793641">
        <w:rPr>
          <w:i/>
          <w:iCs/>
          <w:color w:val="000000" w:themeColor="text1"/>
          <w:sz w:val="28"/>
          <w:szCs w:val="28"/>
        </w:rPr>
        <w:t xml:space="preserve">effects of malnutrition take only weeks to manifest and may </w:t>
      </w:r>
      <w:r w:rsidR="00C16CAE" w:rsidRPr="00793641">
        <w:rPr>
          <w:i/>
          <w:iCs/>
          <w:color w:val="000000" w:themeColor="text1"/>
          <w:sz w:val="28"/>
          <w:szCs w:val="28"/>
        </w:rPr>
        <w:t>impact on</w:t>
      </w:r>
      <w:r w:rsidR="00280ADE" w:rsidRPr="00793641">
        <w:rPr>
          <w:i/>
          <w:iCs/>
          <w:color w:val="000000" w:themeColor="text1"/>
          <w:sz w:val="28"/>
          <w:szCs w:val="28"/>
        </w:rPr>
        <w:t xml:space="preserve"> the </w:t>
      </w:r>
      <w:r w:rsidR="00B150A5" w:rsidRPr="00793641">
        <w:rPr>
          <w:i/>
          <w:iCs/>
          <w:color w:val="000000" w:themeColor="text1"/>
          <w:sz w:val="28"/>
          <w:szCs w:val="28"/>
        </w:rPr>
        <w:t xml:space="preserve">child well into adulthood. </w:t>
      </w:r>
    </w:p>
    <w:p w14:paraId="3D7BDCF4" w14:textId="77777777" w:rsidR="0086215C" w:rsidRPr="00793641" w:rsidRDefault="0086215C" w:rsidP="006922AE">
      <w:pPr>
        <w:ind w:left="360"/>
        <w:rPr>
          <w:i/>
          <w:iCs/>
          <w:color w:val="000000" w:themeColor="text1"/>
          <w:sz w:val="28"/>
          <w:szCs w:val="28"/>
        </w:rPr>
      </w:pPr>
    </w:p>
    <w:p w14:paraId="3D3F4F09" w14:textId="3BE6AE97" w:rsidR="00E143B4" w:rsidRPr="00793641" w:rsidRDefault="008514CB" w:rsidP="004F673E">
      <w:pPr>
        <w:pStyle w:val="Heading1"/>
        <w:rPr>
          <w:color w:val="000000" w:themeColor="text1"/>
        </w:rPr>
      </w:pPr>
      <w:r w:rsidRPr="00793641">
        <w:rPr>
          <w:color w:val="000000" w:themeColor="text1"/>
        </w:rPr>
        <w:t>Nutritional Value</w:t>
      </w:r>
    </w:p>
    <w:p w14:paraId="40C7EAE7" w14:textId="77777777" w:rsidR="00E143B4" w:rsidRPr="00793641" w:rsidRDefault="00E143B4" w:rsidP="00E143B4">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508B8991" w14:textId="184818D0" w:rsidR="00E143B4" w:rsidRPr="00793641" w:rsidRDefault="00E143B4" w:rsidP="00E143B4">
      <w:pPr>
        <w:ind w:left="360"/>
        <w:rPr>
          <w:color w:val="000000" w:themeColor="text1"/>
          <w:sz w:val="28"/>
          <w:szCs w:val="28"/>
        </w:rPr>
      </w:pPr>
      <w:r w:rsidRPr="00793641">
        <w:rPr>
          <w:color w:val="000000" w:themeColor="text1"/>
          <w:sz w:val="28"/>
          <w:szCs w:val="28"/>
        </w:rPr>
        <w:t xml:space="preserve">What </w:t>
      </w:r>
      <w:r w:rsidR="003D16CD" w:rsidRPr="00793641">
        <w:rPr>
          <w:color w:val="000000" w:themeColor="text1"/>
          <w:sz w:val="28"/>
          <w:szCs w:val="28"/>
        </w:rPr>
        <w:t xml:space="preserve">are the </w:t>
      </w:r>
      <w:r w:rsidRPr="00793641">
        <w:rPr>
          <w:color w:val="000000" w:themeColor="text1"/>
          <w:sz w:val="28"/>
          <w:szCs w:val="28"/>
        </w:rPr>
        <w:t xml:space="preserve">environmental hurdles to </w:t>
      </w:r>
      <w:r w:rsidR="00C16CAE" w:rsidRPr="00793641">
        <w:rPr>
          <w:color w:val="000000" w:themeColor="text1"/>
          <w:sz w:val="28"/>
          <w:szCs w:val="28"/>
        </w:rPr>
        <w:t>acquiring nutritious food?</w:t>
      </w:r>
    </w:p>
    <w:p w14:paraId="330302EC" w14:textId="327A677A" w:rsidR="00C16CAE" w:rsidRPr="00793641" w:rsidRDefault="00596EFE" w:rsidP="00E143B4">
      <w:pPr>
        <w:ind w:left="360"/>
        <w:rPr>
          <w:i/>
          <w:iCs/>
          <w:color w:val="000000" w:themeColor="text1"/>
          <w:sz w:val="28"/>
          <w:szCs w:val="28"/>
        </w:rPr>
      </w:pPr>
      <w:r w:rsidRPr="00793641">
        <w:rPr>
          <w:i/>
          <w:iCs/>
          <w:color w:val="000000" w:themeColor="text1"/>
          <w:sz w:val="28"/>
          <w:szCs w:val="28"/>
        </w:rPr>
        <w:t>Children are subject to</w:t>
      </w:r>
      <w:r w:rsidR="00473C61" w:rsidRPr="00793641">
        <w:rPr>
          <w:i/>
          <w:iCs/>
          <w:color w:val="000000" w:themeColor="text1"/>
          <w:sz w:val="28"/>
          <w:szCs w:val="28"/>
        </w:rPr>
        <w:t xml:space="preserve"> their </w:t>
      </w:r>
      <w:r w:rsidR="00874B04" w:rsidRPr="00793641">
        <w:rPr>
          <w:i/>
          <w:iCs/>
          <w:color w:val="000000" w:themeColor="text1"/>
          <w:sz w:val="28"/>
          <w:szCs w:val="28"/>
        </w:rPr>
        <w:t>guardian’s</w:t>
      </w:r>
      <w:r w:rsidR="00473C61" w:rsidRPr="00793641">
        <w:rPr>
          <w:i/>
          <w:iCs/>
          <w:color w:val="000000" w:themeColor="text1"/>
          <w:sz w:val="28"/>
          <w:szCs w:val="28"/>
        </w:rPr>
        <w:t xml:space="preserve"> ability to identify, purchase, prepare and serve</w:t>
      </w:r>
      <w:r w:rsidR="00626A71" w:rsidRPr="00793641">
        <w:rPr>
          <w:i/>
          <w:iCs/>
          <w:color w:val="000000" w:themeColor="text1"/>
          <w:sz w:val="28"/>
          <w:szCs w:val="28"/>
        </w:rPr>
        <w:t xml:space="preserve"> healthy food options </w:t>
      </w:r>
      <w:r w:rsidR="00473C61" w:rsidRPr="00793641">
        <w:rPr>
          <w:i/>
          <w:iCs/>
          <w:color w:val="000000" w:themeColor="text1"/>
          <w:sz w:val="28"/>
          <w:szCs w:val="28"/>
        </w:rPr>
        <w:t xml:space="preserve">  </w:t>
      </w:r>
    </w:p>
    <w:p w14:paraId="14295DDD" w14:textId="77777777" w:rsidR="00E143B4" w:rsidRPr="00793641" w:rsidRDefault="00E143B4" w:rsidP="00E143B4">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1202A721" w14:textId="597A61BC" w:rsidR="00E143B4" w:rsidRPr="00793641" w:rsidRDefault="00E143B4" w:rsidP="00E143B4">
      <w:pPr>
        <w:ind w:left="360"/>
        <w:rPr>
          <w:color w:val="000000" w:themeColor="text1"/>
          <w:sz w:val="28"/>
          <w:szCs w:val="28"/>
        </w:rPr>
      </w:pPr>
      <w:r w:rsidRPr="00793641">
        <w:rPr>
          <w:color w:val="000000" w:themeColor="text1"/>
          <w:sz w:val="28"/>
          <w:szCs w:val="28"/>
        </w:rPr>
        <w:t xml:space="preserve">What emotional stress impedes </w:t>
      </w:r>
      <w:r w:rsidR="00F32AE0" w:rsidRPr="00793641">
        <w:rPr>
          <w:color w:val="000000" w:themeColor="text1"/>
          <w:sz w:val="28"/>
          <w:szCs w:val="28"/>
        </w:rPr>
        <w:t xml:space="preserve">acquiring </w:t>
      </w:r>
      <w:r w:rsidRPr="00793641">
        <w:rPr>
          <w:color w:val="000000" w:themeColor="text1"/>
          <w:sz w:val="28"/>
          <w:szCs w:val="28"/>
        </w:rPr>
        <w:t>basic nutrition?</w:t>
      </w:r>
    </w:p>
    <w:p w14:paraId="3B9B409F" w14:textId="50794190" w:rsidR="00626A71" w:rsidRPr="00793641" w:rsidRDefault="00F32AE0" w:rsidP="00E143B4">
      <w:pPr>
        <w:ind w:left="360"/>
        <w:rPr>
          <w:i/>
          <w:iCs/>
          <w:color w:val="000000" w:themeColor="text1"/>
          <w:sz w:val="28"/>
          <w:szCs w:val="28"/>
        </w:rPr>
      </w:pPr>
      <w:r w:rsidRPr="00793641">
        <w:rPr>
          <w:i/>
          <w:iCs/>
          <w:color w:val="000000" w:themeColor="text1"/>
          <w:sz w:val="28"/>
          <w:szCs w:val="28"/>
        </w:rPr>
        <w:t>Fear</w:t>
      </w:r>
      <w:r w:rsidR="0046330E" w:rsidRPr="00793641">
        <w:rPr>
          <w:i/>
          <w:iCs/>
          <w:color w:val="000000" w:themeColor="text1"/>
          <w:sz w:val="28"/>
          <w:szCs w:val="28"/>
        </w:rPr>
        <w:t xml:space="preserve"> of environment</w:t>
      </w:r>
      <w:r w:rsidR="00BD65BE" w:rsidRPr="00793641">
        <w:rPr>
          <w:i/>
          <w:iCs/>
          <w:color w:val="000000" w:themeColor="text1"/>
          <w:sz w:val="28"/>
          <w:szCs w:val="28"/>
        </w:rPr>
        <w:t xml:space="preserve"> or</w:t>
      </w:r>
      <w:r w:rsidR="00862556" w:rsidRPr="00793641">
        <w:rPr>
          <w:i/>
          <w:iCs/>
          <w:color w:val="000000" w:themeColor="text1"/>
          <w:sz w:val="28"/>
          <w:szCs w:val="28"/>
        </w:rPr>
        <w:t xml:space="preserve"> food insecurity</w:t>
      </w:r>
      <w:r w:rsidR="00BD65BE" w:rsidRPr="00793641">
        <w:rPr>
          <w:i/>
          <w:iCs/>
          <w:color w:val="000000" w:themeColor="text1"/>
          <w:sz w:val="28"/>
          <w:szCs w:val="28"/>
        </w:rPr>
        <w:t>, intimidated by brands they believe they cannot afford</w:t>
      </w:r>
      <w:r w:rsidR="001C136B" w:rsidRPr="00793641">
        <w:rPr>
          <w:i/>
          <w:iCs/>
          <w:color w:val="000000" w:themeColor="text1"/>
          <w:sz w:val="28"/>
          <w:szCs w:val="28"/>
        </w:rPr>
        <w:t xml:space="preserve"> and</w:t>
      </w:r>
      <w:r w:rsidR="00AD6D3D" w:rsidRPr="00793641">
        <w:rPr>
          <w:i/>
          <w:iCs/>
          <w:color w:val="000000" w:themeColor="text1"/>
          <w:sz w:val="28"/>
          <w:szCs w:val="28"/>
        </w:rPr>
        <w:t xml:space="preserve"> shame associated with using SNAP or public resources</w:t>
      </w:r>
      <w:r w:rsidR="001C136B" w:rsidRPr="00793641">
        <w:rPr>
          <w:i/>
          <w:iCs/>
          <w:color w:val="000000" w:themeColor="text1"/>
          <w:sz w:val="28"/>
          <w:szCs w:val="28"/>
        </w:rPr>
        <w:t>.</w:t>
      </w:r>
    </w:p>
    <w:p w14:paraId="0AD2472D" w14:textId="5CCD4CA2" w:rsidR="00E143B4" w:rsidRPr="00793641" w:rsidRDefault="00AF1D96" w:rsidP="00E143B4">
      <w:pPr>
        <w:ind w:left="360"/>
        <w:rPr>
          <w:color w:val="000000" w:themeColor="text1"/>
          <w:sz w:val="28"/>
          <w:szCs w:val="28"/>
        </w:rPr>
      </w:pPr>
      <w:r>
        <w:rPr>
          <w:b/>
          <w:bCs/>
          <w:color w:val="000000" w:themeColor="text1"/>
          <w:sz w:val="28"/>
          <w:szCs w:val="28"/>
        </w:rPr>
        <w:lastRenderedPageBreak/>
        <w:t>Behavioral Barriers</w:t>
      </w:r>
      <w:r w:rsidR="00E143B4" w:rsidRPr="00793641">
        <w:rPr>
          <w:b/>
          <w:bCs/>
          <w:color w:val="000000" w:themeColor="text1"/>
          <w:sz w:val="28"/>
          <w:szCs w:val="28"/>
        </w:rPr>
        <w:t>:</w:t>
      </w:r>
      <w:r w:rsidR="00E143B4" w:rsidRPr="00793641">
        <w:rPr>
          <w:color w:val="000000" w:themeColor="text1"/>
          <w:sz w:val="28"/>
          <w:szCs w:val="28"/>
        </w:rPr>
        <w:t> </w:t>
      </w:r>
    </w:p>
    <w:p w14:paraId="400146F0" w14:textId="47AC9911" w:rsidR="00E143B4" w:rsidRPr="00793641" w:rsidRDefault="00E143B4" w:rsidP="00E143B4">
      <w:pPr>
        <w:ind w:left="360"/>
        <w:rPr>
          <w:color w:val="000000" w:themeColor="text1"/>
          <w:sz w:val="28"/>
          <w:szCs w:val="28"/>
        </w:rPr>
      </w:pPr>
      <w:r w:rsidRPr="00793641">
        <w:rPr>
          <w:color w:val="000000" w:themeColor="text1"/>
          <w:sz w:val="28"/>
          <w:szCs w:val="28"/>
        </w:rPr>
        <w:t xml:space="preserve">What behavior impedes </w:t>
      </w:r>
      <w:r w:rsidR="001C136B" w:rsidRPr="00793641">
        <w:rPr>
          <w:color w:val="000000" w:themeColor="text1"/>
          <w:sz w:val="28"/>
          <w:szCs w:val="28"/>
        </w:rPr>
        <w:t xml:space="preserve">acquiring </w:t>
      </w:r>
      <w:r w:rsidRPr="00793641">
        <w:rPr>
          <w:color w:val="000000" w:themeColor="text1"/>
          <w:sz w:val="28"/>
          <w:szCs w:val="28"/>
        </w:rPr>
        <w:t>basic nutrition?</w:t>
      </w:r>
    </w:p>
    <w:p w14:paraId="06A294F2" w14:textId="702DE4A2" w:rsidR="0086215C" w:rsidRPr="00793641" w:rsidRDefault="008D29CA" w:rsidP="00841D8E">
      <w:pPr>
        <w:ind w:left="360"/>
        <w:rPr>
          <w:i/>
          <w:iCs/>
          <w:color w:val="000000" w:themeColor="text1"/>
          <w:sz w:val="28"/>
          <w:szCs w:val="28"/>
        </w:rPr>
      </w:pPr>
      <w:r w:rsidRPr="00793641">
        <w:rPr>
          <w:i/>
          <w:iCs/>
          <w:color w:val="000000" w:themeColor="text1"/>
          <w:sz w:val="28"/>
          <w:szCs w:val="28"/>
        </w:rPr>
        <w:t xml:space="preserve">Poor eating habits, irregular meal times, </w:t>
      </w:r>
      <w:r w:rsidR="00EC072C" w:rsidRPr="00793641">
        <w:rPr>
          <w:i/>
          <w:iCs/>
          <w:color w:val="000000" w:themeColor="text1"/>
          <w:sz w:val="28"/>
          <w:szCs w:val="28"/>
        </w:rPr>
        <w:t>picky eating</w:t>
      </w:r>
      <w:r w:rsidR="00E55079" w:rsidRPr="00793641">
        <w:rPr>
          <w:i/>
          <w:iCs/>
          <w:color w:val="000000" w:themeColor="text1"/>
          <w:sz w:val="28"/>
          <w:szCs w:val="28"/>
        </w:rPr>
        <w:t xml:space="preserve"> habits</w:t>
      </w:r>
    </w:p>
    <w:p w14:paraId="0C0B4ADE" w14:textId="0D4DD71D" w:rsidR="00E143B4" w:rsidRPr="00793641" w:rsidRDefault="00C51969" w:rsidP="00E143B4">
      <w:pPr>
        <w:ind w:left="360"/>
        <w:rPr>
          <w:color w:val="000000" w:themeColor="text1"/>
          <w:sz w:val="28"/>
          <w:szCs w:val="28"/>
        </w:rPr>
      </w:pPr>
      <w:r>
        <w:rPr>
          <w:b/>
          <w:bCs/>
          <w:color w:val="000000" w:themeColor="text1"/>
          <w:sz w:val="28"/>
          <w:szCs w:val="28"/>
        </w:rPr>
        <w:t>Health &amp; Social Outcomes</w:t>
      </w:r>
      <w:r w:rsidR="00E143B4" w:rsidRPr="00793641">
        <w:rPr>
          <w:b/>
          <w:bCs/>
          <w:color w:val="000000" w:themeColor="text1"/>
          <w:sz w:val="28"/>
          <w:szCs w:val="28"/>
        </w:rPr>
        <w:t>:</w:t>
      </w:r>
      <w:r w:rsidR="00E143B4" w:rsidRPr="00793641">
        <w:rPr>
          <w:color w:val="000000" w:themeColor="text1"/>
          <w:sz w:val="28"/>
          <w:szCs w:val="28"/>
        </w:rPr>
        <w:t> </w:t>
      </w:r>
    </w:p>
    <w:p w14:paraId="2843ECC8" w14:textId="651B376B" w:rsidR="00E143B4" w:rsidRPr="00793641" w:rsidRDefault="00E143B4" w:rsidP="00E143B4">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6C4703">
        <w:rPr>
          <w:color w:val="000000" w:themeColor="text1"/>
          <w:sz w:val="28"/>
          <w:szCs w:val="28"/>
        </w:rPr>
        <w:t>Outcomes</w:t>
      </w:r>
      <w:r w:rsidRPr="00793641">
        <w:rPr>
          <w:color w:val="000000" w:themeColor="text1"/>
          <w:sz w:val="28"/>
          <w:szCs w:val="28"/>
        </w:rPr>
        <w:t xml:space="preserve"> derive from poor nutrition?</w:t>
      </w:r>
    </w:p>
    <w:p w14:paraId="179CB16F" w14:textId="0D451568" w:rsidR="00FC6328" w:rsidRPr="00793641" w:rsidRDefault="00FC6328" w:rsidP="00E143B4">
      <w:pPr>
        <w:ind w:left="360"/>
        <w:rPr>
          <w:i/>
          <w:iCs/>
          <w:color w:val="000000" w:themeColor="text1"/>
          <w:sz w:val="28"/>
          <w:szCs w:val="28"/>
        </w:rPr>
      </w:pPr>
      <w:r w:rsidRPr="00793641">
        <w:rPr>
          <w:i/>
          <w:iCs/>
          <w:color w:val="000000" w:themeColor="text1"/>
          <w:sz w:val="28"/>
          <w:szCs w:val="28"/>
        </w:rPr>
        <w:t xml:space="preserve">Cognitive impairment, </w:t>
      </w:r>
      <w:r w:rsidR="0086215C" w:rsidRPr="00793641">
        <w:rPr>
          <w:i/>
          <w:iCs/>
          <w:color w:val="000000" w:themeColor="text1"/>
          <w:sz w:val="28"/>
          <w:szCs w:val="28"/>
        </w:rPr>
        <w:t xml:space="preserve">emotional well-being and physical health are all at risk. </w:t>
      </w:r>
    </w:p>
    <w:p w14:paraId="7669EA87" w14:textId="77777777" w:rsidR="00E55079" w:rsidRPr="00793641" w:rsidRDefault="00E55079" w:rsidP="00E143B4">
      <w:pPr>
        <w:ind w:left="360"/>
        <w:rPr>
          <w:i/>
          <w:iCs/>
          <w:color w:val="000000" w:themeColor="text1"/>
          <w:sz w:val="28"/>
          <w:szCs w:val="28"/>
        </w:rPr>
      </w:pPr>
    </w:p>
    <w:p w14:paraId="50DF8F18" w14:textId="3C9A46AA" w:rsidR="00E143B4" w:rsidRPr="00793641" w:rsidRDefault="003D2D8B" w:rsidP="00E143B4">
      <w:pPr>
        <w:ind w:left="360"/>
        <w:rPr>
          <w:b/>
          <w:bCs/>
          <w:color w:val="000000" w:themeColor="text1"/>
          <w:sz w:val="28"/>
          <w:szCs w:val="28"/>
        </w:rPr>
      </w:pPr>
      <w:r>
        <w:rPr>
          <w:b/>
          <w:bCs/>
          <w:color w:val="000000" w:themeColor="text1"/>
          <w:sz w:val="28"/>
          <w:szCs w:val="28"/>
        </w:rPr>
        <w:t>Time-to-Impact</w:t>
      </w:r>
    </w:p>
    <w:p w14:paraId="2B816EC7" w14:textId="14D2CB77" w:rsidR="00E143B4" w:rsidRPr="00793641" w:rsidRDefault="00E143B4" w:rsidP="00E143B4">
      <w:pPr>
        <w:ind w:left="360"/>
        <w:rPr>
          <w:color w:val="000000" w:themeColor="text1"/>
          <w:sz w:val="28"/>
          <w:szCs w:val="28"/>
        </w:rPr>
      </w:pPr>
      <w:r w:rsidRPr="00793641">
        <w:rPr>
          <w:color w:val="000000" w:themeColor="text1"/>
          <w:sz w:val="28"/>
          <w:szCs w:val="28"/>
        </w:rPr>
        <w:t xml:space="preserve">What is the timeline </w:t>
      </w:r>
      <w:r w:rsidR="00C315F7" w:rsidRPr="00793641">
        <w:rPr>
          <w:color w:val="000000" w:themeColor="text1"/>
          <w:sz w:val="28"/>
          <w:szCs w:val="28"/>
        </w:rPr>
        <w:t>for</w:t>
      </w:r>
      <w:r w:rsidRPr="00793641">
        <w:rPr>
          <w:color w:val="000000" w:themeColor="text1"/>
          <w:sz w:val="28"/>
          <w:szCs w:val="28"/>
        </w:rPr>
        <w:t xml:space="preserve"> </w:t>
      </w:r>
      <w:r w:rsidR="00C315F7" w:rsidRPr="00793641">
        <w:rPr>
          <w:color w:val="000000" w:themeColor="text1"/>
          <w:sz w:val="28"/>
          <w:szCs w:val="28"/>
        </w:rPr>
        <w:t xml:space="preserve">nutritional </w:t>
      </w:r>
      <w:r w:rsidRPr="00793641">
        <w:rPr>
          <w:color w:val="000000" w:themeColor="text1"/>
          <w:sz w:val="28"/>
          <w:szCs w:val="28"/>
        </w:rPr>
        <w:t>food insecurity?</w:t>
      </w:r>
    </w:p>
    <w:p w14:paraId="553134EC" w14:textId="6DBD1EDC" w:rsidR="0034736B" w:rsidRDefault="00381314" w:rsidP="00381314">
      <w:pPr>
        <w:ind w:left="360"/>
        <w:rPr>
          <w:i/>
          <w:iCs/>
          <w:color w:val="000000" w:themeColor="text1"/>
          <w:sz w:val="28"/>
          <w:szCs w:val="28"/>
        </w:rPr>
      </w:pPr>
      <w:r w:rsidRPr="00793641">
        <w:rPr>
          <w:i/>
          <w:iCs/>
          <w:color w:val="000000" w:themeColor="text1"/>
          <w:sz w:val="28"/>
          <w:szCs w:val="28"/>
        </w:rPr>
        <w:t xml:space="preserve">Children who </w:t>
      </w:r>
      <w:r w:rsidR="00E85A70" w:rsidRPr="00793641">
        <w:rPr>
          <w:i/>
          <w:iCs/>
          <w:color w:val="000000" w:themeColor="text1"/>
          <w:sz w:val="28"/>
          <w:szCs w:val="28"/>
        </w:rPr>
        <w:t xml:space="preserve">consume ultra-processed food </w:t>
      </w:r>
      <w:r w:rsidR="00B13B2E" w:rsidRPr="00793641">
        <w:rPr>
          <w:i/>
          <w:iCs/>
          <w:color w:val="000000" w:themeColor="text1"/>
          <w:sz w:val="28"/>
          <w:szCs w:val="28"/>
        </w:rPr>
        <w:t xml:space="preserve">instead of a balanced diet </w:t>
      </w:r>
      <w:r w:rsidR="00422399" w:rsidRPr="00793641">
        <w:rPr>
          <w:i/>
          <w:iCs/>
          <w:color w:val="000000" w:themeColor="text1"/>
          <w:sz w:val="28"/>
          <w:szCs w:val="28"/>
        </w:rPr>
        <w:t>can experience</w:t>
      </w:r>
      <w:r w:rsidR="003D7E61" w:rsidRPr="00793641">
        <w:rPr>
          <w:i/>
          <w:iCs/>
          <w:color w:val="000000" w:themeColor="text1"/>
          <w:sz w:val="28"/>
          <w:szCs w:val="28"/>
        </w:rPr>
        <w:t xml:space="preserve"> </w:t>
      </w:r>
      <w:r w:rsidR="004C74FA">
        <w:rPr>
          <w:i/>
          <w:iCs/>
          <w:color w:val="000000" w:themeColor="text1"/>
          <w:sz w:val="28"/>
          <w:szCs w:val="28"/>
        </w:rPr>
        <w:t>Food Grief</w:t>
      </w:r>
      <w:r w:rsidR="0065009A" w:rsidRPr="00793641">
        <w:rPr>
          <w:i/>
          <w:iCs/>
          <w:color w:val="000000" w:themeColor="text1"/>
          <w:sz w:val="28"/>
          <w:szCs w:val="28"/>
        </w:rPr>
        <w:t xml:space="preserve"> and</w:t>
      </w:r>
      <w:r w:rsidR="00B13B2E" w:rsidRPr="00793641">
        <w:rPr>
          <w:i/>
          <w:iCs/>
          <w:color w:val="000000" w:themeColor="text1"/>
          <w:sz w:val="28"/>
          <w:szCs w:val="28"/>
        </w:rPr>
        <w:t xml:space="preserve"> the effects of malnutrition</w:t>
      </w:r>
      <w:r w:rsidR="004244AE" w:rsidRPr="00793641">
        <w:rPr>
          <w:i/>
          <w:iCs/>
          <w:color w:val="000000" w:themeColor="text1"/>
          <w:sz w:val="28"/>
          <w:szCs w:val="28"/>
        </w:rPr>
        <w:t>.</w:t>
      </w:r>
    </w:p>
    <w:p w14:paraId="59FF1060" w14:textId="77777777" w:rsidR="00A7794A" w:rsidRDefault="00A7794A" w:rsidP="00381314">
      <w:pPr>
        <w:ind w:left="360"/>
        <w:rPr>
          <w:i/>
          <w:iCs/>
          <w:color w:val="000000" w:themeColor="text1"/>
          <w:sz w:val="28"/>
          <w:szCs w:val="28"/>
        </w:rPr>
      </w:pPr>
    </w:p>
    <w:p w14:paraId="0C39A1D1" w14:textId="77777777" w:rsidR="00A7794A" w:rsidRPr="00F63971" w:rsidRDefault="00A7794A" w:rsidP="00A7794A">
      <w:pPr>
        <w:rPr>
          <w:b/>
          <w:bCs/>
        </w:rPr>
      </w:pPr>
      <w:r w:rsidRPr="00F63971">
        <w:rPr>
          <w:b/>
          <w:bCs/>
        </w:rPr>
        <w:t>Under 18 (Youth)</w:t>
      </w:r>
    </w:p>
    <w:p w14:paraId="1A018BFF" w14:textId="77777777" w:rsidR="00A7794A" w:rsidRPr="00F63971" w:rsidRDefault="00A7794A" w:rsidP="00A7794A">
      <w:r w:rsidRPr="00F63971">
        <w:t xml:space="preserve">Children experience food insecurity primarily through dependency on guardians and systems. Barriers are driven by household instability, limited food knowledge, and inconsistent access to nutritious meals. While children are generally willing to accept food, prolonged instability can lead to Food Grief, cognitive impacts, and lifelong unhealthy eating behaviors. Early intervention is critical, as negative effects can emerge within weeks and persist </w:t>
      </w:r>
      <w:proofErr w:type="gramStart"/>
      <w:r w:rsidRPr="00F63971">
        <w:t>into</w:t>
      </w:r>
      <w:proofErr w:type="gramEnd"/>
      <w:r w:rsidRPr="00F63971">
        <w:t xml:space="preserve"> adulthood.</w:t>
      </w:r>
    </w:p>
    <w:p w14:paraId="48648188" w14:textId="77777777" w:rsidR="00A7794A" w:rsidRPr="00F63971" w:rsidRDefault="00A7794A" w:rsidP="00A7794A">
      <w:pPr>
        <w:rPr>
          <w:b/>
          <w:bCs/>
        </w:rPr>
      </w:pPr>
      <w:r w:rsidRPr="00F63971">
        <w:rPr>
          <w:b/>
          <w:bCs/>
        </w:rPr>
        <w:t>Actions to Assist</w:t>
      </w:r>
    </w:p>
    <w:p w14:paraId="52CA0912" w14:textId="77777777" w:rsidR="00A7794A" w:rsidRPr="00F63971" w:rsidRDefault="00A7794A" w:rsidP="00A7794A">
      <w:r w:rsidRPr="00F63971">
        <w:rPr>
          <w:b/>
          <w:bCs/>
        </w:rPr>
        <w:t>Focus:</w:t>
      </w:r>
      <w:r w:rsidRPr="00F63971">
        <w:t xml:space="preserve"> Availability, Consistency, Nutritional Value</w:t>
      </w:r>
      <w:r w:rsidRPr="00F63971">
        <w:br/>
      </w:r>
      <w:r w:rsidRPr="00F63971">
        <w:rPr>
          <w:b/>
          <w:bCs/>
        </w:rPr>
        <w:t>Key Strategy:</w:t>
      </w:r>
      <w:r w:rsidRPr="00F63971">
        <w:t xml:space="preserve"> Stabilize access and normalize healthy nutrition early.</w:t>
      </w:r>
    </w:p>
    <w:p w14:paraId="2BCAE4C9" w14:textId="77777777" w:rsidR="00A7794A" w:rsidRPr="00F63971" w:rsidRDefault="00A7794A" w:rsidP="00A7794A">
      <w:r w:rsidRPr="00F63971">
        <w:rPr>
          <w:b/>
          <w:bCs/>
        </w:rPr>
        <w:t>Suggested Actions:</w:t>
      </w:r>
    </w:p>
    <w:p w14:paraId="21B7C66B" w14:textId="77777777" w:rsidR="00A7794A" w:rsidRPr="00F63971" w:rsidRDefault="00A7794A" w:rsidP="00A7794A">
      <w:pPr>
        <w:numPr>
          <w:ilvl w:val="0"/>
          <w:numId w:val="3"/>
        </w:numPr>
      </w:pPr>
      <w:r w:rsidRPr="00F63971">
        <w:rPr>
          <w:b/>
          <w:bCs/>
        </w:rPr>
        <w:t>School &amp; Youth Partnerships</w:t>
      </w:r>
    </w:p>
    <w:p w14:paraId="2243B0B8" w14:textId="77777777" w:rsidR="00A7794A" w:rsidRPr="00F63971" w:rsidRDefault="00A7794A" w:rsidP="00A7794A">
      <w:pPr>
        <w:numPr>
          <w:ilvl w:val="1"/>
          <w:numId w:val="3"/>
        </w:numPr>
      </w:pPr>
      <w:r w:rsidRPr="00F63971">
        <w:t>Expand in-school and after-school nutrition programs</w:t>
      </w:r>
    </w:p>
    <w:p w14:paraId="19DF3F04" w14:textId="77777777" w:rsidR="00A7794A" w:rsidRPr="00F63971" w:rsidRDefault="00A7794A" w:rsidP="00A7794A">
      <w:pPr>
        <w:numPr>
          <w:ilvl w:val="1"/>
          <w:numId w:val="3"/>
        </w:numPr>
      </w:pPr>
      <w:r w:rsidRPr="00F63971">
        <w:t>Target off-grid, homeschooled, and unenrolled youth populations</w:t>
      </w:r>
    </w:p>
    <w:p w14:paraId="24812A76" w14:textId="77777777" w:rsidR="00A7794A" w:rsidRPr="00F63971" w:rsidRDefault="00A7794A" w:rsidP="00A7794A">
      <w:pPr>
        <w:numPr>
          <w:ilvl w:val="0"/>
          <w:numId w:val="3"/>
        </w:numPr>
      </w:pPr>
      <w:r w:rsidRPr="00F63971">
        <w:rPr>
          <w:b/>
          <w:bCs/>
        </w:rPr>
        <w:lastRenderedPageBreak/>
        <w:t>Guardian Support Programs</w:t>
      </w:r>
    </w:p>
    <w:p w14:paraId="0A46B894" w14:textId="77777777" w:rsidR="00A7794A" w:rsidRPr="00F63971" w:rsidRDefault="00A7794A" w:rsidP="00A7794A">
      <w:pPr>
        <w:numPr>
          <w:ilvl w:val="1"/>
          <w:numId w:val="3"/>
        </w:numPr>
      </w:pPr>
      <w:r w:rsidRPr="00F63971">
        <w:t>Offer simple cooking, storage, and meal planning workshops</w:t>
      </w:r>
    </w:p>
    <w:p w14:paraId="5623B2B9" w14:textId="77777777" w:rsidR="00A7794A" w:rsidRPr="00F63971" w:rsidRDefault="00A7794A" w:rsidP="00A7794A">
      <w:pPr>
        <w:numPr>
          <w:ilvl w:val="1"/>
          <w:numId w:val="3"/>
        </w:numPr>
      </w:pPr>
      <w:r w:rsidRPr="00F63971">
        <w:t>Provide ready-to-prepare meal kits with instructions</w:t>
      </w:r>
    </w:p>
    <w:p w14:paraId="328C3C73" w14:textId="77777777" w:rsidR="00A7794A" w:rsidRPr="00F63971" w:rsidRDefault="00A7794A" w:rsidP="00A7794A">
      <w:pPr>
        <w:numPr>
          <w:ilvl w:val="0"/>
          <w:numId w:val="3"/>
        </w:numPr>
      </w:pPr>
      <w:r w:rsidRPr="00F63971">
        <w:rPr>
          <w:b/>
          <w:bCs/>
        </w:rPr>
        <w:t>Youth Nutrition Education</w:t>
      </w:r>
    </w:p>
    <w:p w14:paraId="48F7C811" w14:textId="77777777" w:rsidR="00A7794A" w:rsidRPr="00F63971" w:rsidRDefault="00A7794A" w:rsidP="00A7794A">
      <w:pPr>
        <w:numPr>
          <w:ilvl w:val="1"/>
          <w:numId w:val="3"/>
        </w:numPr>
      </w:pPr>
      <w:r w:rsidRPr="00F63971">
        <w:t>Hands-on food experiences (taste tests, cooking demos)</w:t>
      </w:r>
    </w:p>
    <w:p w14:paraId="64C3082B" w14:textId="77777777" w:rsidR="00A7794A" w:rsidRPr="00F63971" w:rsidRDefault="00A7794A" w:rsidP="00A7794A">
      <w:pPr>
        <w:numPr>
          <w:ilvl w:val="1"/>
          <w:numId w:val="3"/>
        </w:numPr>
      </w:pPr>
      <w:r w:rsidRPr="00F63971">
        <w:t>Normalize whole foods over ultra-processed options</w:t>
      </w:r>
    </w:p>
    <w:p w14:paraId="291D4B37" w14:textId="77777777" w:rsidR="00A7794A" w:rsidRPr="00F63971" w:rsidRDefault="00A7794A" w:rsidP="00A7794A">
      <w:pPr>
        <w:numPr>
          <w:ilvl w:val="0"/>
          <w:numId w:val="3"/>
        </w:numPr>
      </w:pPr>
      <w:r w:rsidRPr="00F63971">
        <w:rPr>
          <w:b/>
          <w:bCs/>
        </w:rPr>
        <w:t>Consistency Programs</w:t>
      </w:r>
    </w:p>
    <w:p w14:paraId="63DB3E8A" w14:textId="77777777" w:rsidR="00A7794A" w:rsidRPr="00F63971" w:rsidRDefault="00A7794A" w:rsidP="00A7794A">
      <w:pPr>
        <w:numPr>
          <w:ilvl w:val="1"/>
          <w:numId w:val="3"/>
        </w:numPr>
      </w:pPr>
      <w:r w:rsidRPr="00F63971">
        <w:t>Weekly or bi-weekly youth-focused food boxes</w:t>
      </w:r>
    </w:p>
    <w:p w14:paraId="6CFB31DC" w14:textId="77777777" w:rsidR="00A7794A" w:rsidRPr="00F63971" w:rsidRDefault="00A7794A" w:rsidP="00A7794A">
      <w:pPr>
        <w:numPr>
          <w:ilvl w:val="1"/>
          <w:numId w:val="3"/>
        </w:numPr>
      </w:pPr>
      <w:r w:rsidRPr="00F63971">
        <w:t>Backpack programs or youth meal continuity kits</w:t>
      </w:r>
    </w:p>
    <w:p w14:paraId="7BB4BD2E" w14:textId="77777777" w:rsidR="00A7794A" w:rsidRPr="00F63971" w:rsidRDefault="00A7794A" w:rsidP="00A7794A">
      <w:r w:rsidRPr="00F63971">
        <w:rPr>
          <w:b/>
          <w:bCs/>
        </w:rPr>
        <w:t>Goal:</w:t>
      </w:r>
      <w:r w:rsidRPr="00F63971">
        <w:t xml:space="preserve"> Prevent early onset of Food Grief and lifelong negative eating patterns</w:t>
      </w:r>
    </w:p>
    <w:p w14:paraId="1D36AAB2" w14:textId="77777777" w:rsidR="00BE50D4" w:rsidRPr="00793641" w:rsidRDefault="00BE50D4" w:rsidP="008514CB">
      <w:pPr>
        <w:ind w:left="360"/>
        <w:rPr>
          <w:b/>
          <w:bCs/>
          <w:color w:val="000000" w:themeColor="text1"/>
          <w:sz w:val="28"/>
          <w:szCs w:val="28"/>
          <w:u w:val="single"/>
        </w:rPr>
      </w:pPr>
    </w:p>
    <w:p w14:paraId="6AFB1F07" w14:textId="77777777" w:rsidR="0075595C" w:rsidRPr="00793641" w:rsidRDefault="0075595C" w:rsidP="00E143B4">
      <w:pPr>
        <w:ind w:left="360"/>
        <w:rPr>
          <w:color w:val="000000" w:themeColor="text1"/>
          <w:sz w:val="28"/>
          <w:szCs w:val="28"/>
        </w:rPr>
      </w:pPr>
    </w:p>
    <w:p w14:paraId="6BB51A84" w14:textId="77777777" w:rsidR="0075595C" w:rsidRPr="00793641" w:rsidRDefault="0075595C" w:rsidP="00E143B4">
      <w:pPr>
        <w:ind w:left="360"/>
        <w:rPr>
          <w:color w:val="000000" w:themeColor="text1"/>
          <w:sz w:val="28"/>
          <w:szCs w:val="28"/>
        </w:rPr>
      </w:pPr>
    </w:p>
    <w:p w14:paraId="7F092288" w14:textId="77777777" w:rsidR="0075595C" w:rsidRPr="00793641" w:rsidRDefault="0075595C" w:rsidP="00E143B4">
      <w:pPr>
        <w:ind w:left="360"/>
        <w:rPr>
          <w:color w:val="000000" w:themeColor="text1"/>
          <w:sz w:val="28"/>
          <w:szCs w:val="28"/>
        </w:rPr>
      </w:pPr>
    </w:p>
    <w:p w14:paraId="472667DE" w14:textId="77777777" w:rsidR="0075595C" w:rsidRPr="00793641" w:rsidRDefault="0075595C" w:rsidP="00E143B4">
      <w:pPr>
        <w:ind w:left="360"/>
        <w:rPr>
          <w:color w:val="000000" w:themeColor="text1"/>
          <w:sz w:val="28"/>
          <w:szCs w:val="28"/>
        </w:rPr>
      </w:pPr>
    </w:p>
    <w:p w14:paraId="62867D97" w14:textId="77777777" w:rsidR="0075595C" w:rsidRPr="00793641" w:rsidRDefault="0075595C" w:rsidP="00E143B4">
      <w:pPr>
        <w:ind w:left="360"/>
        <w:rPr>
          <w:color w:val="000000" w:themeColor="text1"/>
          <w:sz w:val="28"/>
          <w:szCs w:val="28"/>
        </w:rPr>
      </w:pPr>
    </w:p>
    <w:p w14:paraId="272FB0FF" w14:textId="77777777" w:rsidR="0075595C" w:rsidRPr="00793641" w:rsidRDefault="0075595C" w:rsidP="00E143B4">
      <w:pPr>
        <w:ind w:left="360"/>
        <w:rPr>
          <w:color w:val="000000" w:themeColor="text1"/>
          <w:sz w:val="28"/>
          <w:szCs w:val="28"/>
        </w:rPr>
      </w:pPr>
    </w:p>
    <w:p w14:paraId="594AC70E" w14:textId="77777777" w:rsidR="0075595C" w:rsidRPr="00793641" w:rsidRDefault="0075595C" w:rsidP="00E143B4">
      <w:pPr>
        <w:ind w:left="360"/>
        <w:rPr>
          <w:color w:val="000000" w:themeColor="text1"/>
          <w:sz w:val="28"/>
          <w:szCs w:val="28"/>
        </w:rPr>
      </w:pPr>
    </w:p>
    <w:p w14:paraId="703FC95F" w14:textId="77777777" w:rsidR="0075595C" w:rsidRPr="00793641" w:rsidRDefault="0075595C" w:rsidP="00E143B4">
      <w:pPr>
        <w:ind w:left="360"/>
        <w:rPr>
          <w:color w:val="000000" w:themeColor="text1"/>
          <w:sz w:val="28"/>
          <w:szCs w:val="28"/>
        </w:rPr>
      </w:pPr>
    </w:p>
    <w:p w14:paraId="2E43E8AE" w14:textId="77777777" w:rsidR="0075595C" w:rsidRPr="00793641" w:rsidRDefault="0075595C" w:rsidP="00E143B4">
      <w:pPr>
        <w:ind w:left="360"/>
        <w:rPr>
          <w:color w:val="000000" w:themeColor="text1"/>
          <w:sz w:val="28"/>
          <w:szCs w:val="28"/>
        </w:rPr>
      </w:pPr>
    </w:p>
    <w:p w14:paraId="493150FA" w14:textId="77777777" w:rsidR="0075595C" w:rsidRPr="00793641" w:rsidRDefault="0075595C" w:rsidP="00E143B4">
      <w:pPr>
        <w:ind w:left="360"/>
        <w:rPr>
          <w:color w:val="000000" w:themeColor="text1"/>
          <w:sz w:val="28"/>
          <w:szCs w:val="28"/>
        </w:rPr>
      </w:pPr>
    </w:p>
    <w:p w14:paraId="052EB865" w14:textId="77777777" w:rsidR="0075595C" w:rsidRPr="00793641" w:rsidRDefault="0075595C" w:rsidP="00E143B4">
      <w:pPr>
        <w:ind w:left="360"/>
        <w:rPr>
          <w:color w:val="000000" w:themeColor="text1"/>
          <w:sz w:val="28"/>
          <w:szCs w:val="28"/>
        </w:rPr>
      </w:pPr>
    </w:p>
    <w:p w14:paraId="1F7FDBA2" w14:textId="48EEEDC5" w:rsidR="00734805" w:rsidRPr="00793641" w:rsidRDefault="00743273" w:rsidP="00734805">
      <w:pPr>
        <w:rPr>
          <w:b/>
          <w:bCs/>
          <w:color w:val="000000" w:themeColor="text1"/>
          <w:sz w:val="72"/>
          <w:szCs w:val="72"/>
        </w:rPr>
      </w:pPr>
      <w:r w:rsidRPr="00793641">
        <w:rPr>
          <w:b/>
          <w:bCs/>
          <w:color w:val="000000" w:themeColor="text1"/>
          <w:sz w:val="72"/>
          <w:szCs w:val="72"/>
          <w:u w:val="single"/>
        </w:rPr>
        <w:lastRenderedPageBreak/>
        <w:t>Over 18 Unemployed</w:t>
      </w:r>
      <w:r w:rsidRPr="00793641">
        <w:rPr>
          <w:b/>
          <w:bCs/>
          <w:color w:val="000000" w:themeColor="text1"/>
          <w:sz w:val="72"/>
          <w:szCs w:val="72"/>
        </w:rPr>
        <w:t xml:space="preserve"> – Employment, Community Service</w:t>
      </w:r>
    </w:p>
    <w:p w14:paraId="50D66F58" w14:textId="6567BB10" w:rsidR="001C081E" w:rsidRPr="00793641" w:rsidRDefault="001C081E" w:rsidP="004F673E">
      <w:pPr>
        <w:pStyle w:val="Heading1"/>
        <w:rPr>
          <w:color w:val="000000" w:themeColor="text1"/>
        </w:rPr>
      </w:pPr>
      <w:r w:rsidRPr="00793641">
        <w:rPr>
          <w:color w:val="000000" w:themeColor="text1"/>
        </w:rPr>
        <w:t xml:space="preserve">Employment </w:t>
      </w:r>
    </w:p>
    <w:p w14:paraId="4D7A748F"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6DD679DF" w14:textId="4DA05464" w:rsidR="001C081E" w:rsidRPr="00793641" w:rsidRDefault="001C081E" w:rsidP="001C081E">
      <w:pPr>
        <w:ind w:left="360"/>
        <w:rPr>
          <w:i/>
          <w:iCs/>
          <w:color w:val="000000" w:themeColor="text1"/>
          <w:sz w:val="28"/>
          <w:szCs w:val="28"/>
        </w:rPr>
      </w:pPr>
      <w:r w:rsidRPr="00793641">
        <w:rPr>
          <w:color w:val="000000" w:themeColor="text1"/>
          <w:sz w:val="28"/>
          <w:szCs w:val="28"/>
        </w:rPr>
        <w:t xml:space="preserve">What environmental hurdles exist that impede employment to gain basic nutrition? </w:t>
      </w:r>
      <w:r w:rsidR="00570F51" w:rsidRPr="00793641">
        <w:rPr>
          <w:color w:val="000000" w:themeColor="text1"/>
          <w:sz w:val="28"/>
          <w:szCs w:val="28"/>
        </w:rPr>
        <w:br/>
      </w:r>
      <w:r w:rsidR="0064112D" w:rsidRPr="00793641">
        <w:rPr>
          <w:i/>
          <w:iCs/>
          <w:color w:val="000000" w:themeColor="text1"/>
          <w:sz w:val="28"/>
          <w:szCs w:val="28"/>
        </w:rPr>
        <w:t xml:space="preserve">Lack of jobs, </w:t>
      </w:r>
      <w:r w:rsidR="008376EF" w:rsidRPr="00793641">
        <w:rPr>
          <w:i/>
          <w:iCs/>
          <w:color w:val="000000" w:themeColor="text1"/>
          <w:sz w:val="28"/>
          <w:szCs w:val="28"/>
        </w:rPr>
        <w:t xml:space="preserve">transportation needs, fuel costs, </w:t>
      </w:r>
      <w:r w:rsidR="007D48F5" w:rsidRPr="00793641">
        <w:rPr>
          <w:i/>
          <w:iCs/>
          <w:color w:val="000000" w:themeColor="text1"/>
          <w:sz w:val="28"/>
          <w:szCs w:val="28"/>
        </w:rPr>
        <w:t>living conditions</w:t>
      </w:r>
      <w:r w:rsidR="00FB2E70" w:rsidRPr="00793641">
        <w:rPr>
          <w:i/>
          <w:iCs/>
          <w:color w:val="000000" w:themeColor="text1"/>
          <w:sz w:val="28"/>
          <w:szCs w:val="28"/>
        </w:rPr>
        <w:t>.</w:t>
      </w:r>
    </w:p>
    <w:p w14:paraId="580E5DBE"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3A2F1412" w14:textId="77777777" w:rsidR="001C081E" w:rsidRPr="00793641" w:rsidRDefault="001C081E" w:rsidP="001C081E">
      <w:pPr>
        <w:ind w:left="360"/>
        <w:rPr>
          <w:color w:val="000000" w:themeColor="text1"/>
          <w:sz w:val="28"/>
          <w:szCs w:val="28"/>
        </w:rPr>
      </w:pPr>
      <w:r w:rsidRPr="00793641">
        <w:rPr>
          <w:color w:val="000000" w:themeColor="text1"/>
          <w:sz w:val="28"/>
          <w:szCs w:val="28"/>
        </w:rPr>
        <w:t>What emotional stress impedes employment to gain basic nutrition?</w:t>
      </w:r>
    </w:p>
    <w:p w14:paraId="149D40FE" w14:textId="3641E531" w:rsidR="00FB2E70" w:rsidRPr="00793641" w:rsidRDefault="005B2151" w:rsidP="001C081E">
      <w:pPr>
        <w:ind w:left="360"/>
        <w:rPr>
          <w:i/>
          <w:iCs/>
          <w:color w:val="000000" w:themeColor="text1"/>
          <w:sz w:val="28"/>
          <w:szCs w:val="28"/>
        </w:rPr>
      </w:pPr>
      <w:r w:rsidRPr="00793641">
        <w:rPr>
          <w:i/>
          <w:iCs/>
          <w:color w:val="000000" w:themeColor="text1"/>
          <w:sz w:val="28"/>
          <w:szCs w:val="28"/>
        </w:rPr>
        <w:t>Effects of s</w:t>
      </w:r>
      <w:r w:rsidR="00FB2E70" w:rsidRPr="00793641">
        <w:rPr>
          <w:i/>
          <w:iCs/>
          <w:color w:val="000000" w:themeColor="text1"/>
          <w:sz w:val="28"/>
          <w:szCs w:val="28"/>
        </w:rPr>
        <w:t xml:space="preserve">ubstance use, </w:t>
      </w:r>
      <w:r w:rsidR="00332EF6" w:rsidRPr="00793641">
        <w:rPr>
          <w:i/>
          <w:iCs/>
          <w:color w:val="000000" w:themeColor="text1"/>
          <w:sz w:val="28"/>
          <w:szCs w:val="28"/>
        </w:rPr>
        <w:t>low self-esteem</w:t>
      </w:r>
      <w:r w:rsidR="00DB2BBE" w:rsidRPr="00793641">
        <w:rPr>
          <w:i/>
          <w:iCs/>
          <w:color w:val="000000" w:themeColor="text1"/>
          <w:sz w:val="28"/>
          <w:szCs w:val="28"/>
        </w:rPr>
        <w:t xml:space="preserve"> feeling socially inadequate due to poverty. </w:t>
      </w:r>
    </w:p>
    <w:p w14:paraId="3B21CC68" w14:textId="1C7166D2"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1AAB91C4" w14:textId="77777777" w:rsidR="001C081E" w:rsidRPr="00793641" w:rsidRDefault="001C081E" w:rsidP="001C081E">
      <w:pPr>
        <w:ind w:left="360"/>
        <w:rPr>
          <w:color w:val="000000" w:themeColor="text1"/>
          <w:sz w:val="28"/>
          <w:szCs w:val="28"/>
        </w:rPr>
      </w:pPr>
      <w:r w:rsidRPr="00793641">
        <w:rPr>
          <w:color w:val="000000" w:themeColor="text1"/>
          <w:sz w:val="28"/>
          <w:szCs w:val="28"/>
        </w:rPr>
        <w:t>What behavior impedes employment to gain basic nutrition?</w:t>
      </w:r>
    </w:p>
    <w:p w14:paraId="0C835443" w14:textId="0755D3E9" w:rsidR="00DB2BBE" w:rsidRPr="00793641" w:rsidRDefault="004474D5" w:rsidP="001C081E">
      <w:pPr>
        <w:ind w:left="360"/>
        <w:rPr>
          <w:i/>
          <w:iCs/>
          <w:color w:val="000000" w:themeColor="text1"/>
          <w:sz w:val="28"/>
          <w:szCs w:val="28"/>
        </w:rPr>
      </w:pPr>
      <w:r w:rsidRPr="00793641">
        <w:rPr>
          <w:i/>
          <w:iCs/>
          <w:color w:val="000000" w:themeColor="text1"/>
          <w:sz w:val="28"/>
          <w:szCs w:val="28"/>
        </w:rPr>
        <w:t>Poor or no work history</w:t>
      </w:r>
      <w:r w:rsidR="00B33A21" w:rsidRPr="00793641">
        <w:rPr>
          <w:i/>
          <w:iCs/>
          <w:color w:val="000000" w:themeColor="text1"/>
          <w:sz w:val="28"/>
          <w:szCs w:val="28"/>
        </w:rPr>
        <w:t xml:space="preserve">, social media distraction, </w:t>
      </w:r>
      <w:r w:rsidR="00BA0B47" w:rsidRPr="00793641">
        <w:rPr>
          <w:i/>
          <w:iCs/>
          <w:color w:val="000000" w:themeColor="text1"/>
          <w:sz w:val="28"/>
          <w:szCs w:val="28"/>
        </w:rPr>
        <w:t xml:space="preserve">lack of social skills. </w:t>
      </w:r>
    </w:p>
    <w:p w14:paraId="4303D9D4" w14:textId="3BAB7E12"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05C87AC0" w14:textId="435347F5" w:rsidR="001C081E" w:rsidRPr="00793641" w:rsidRDefault="001C081E" w:rsidP="001C081E">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6C4703">
        <w:rPr>
          <w:color w:val="000000" w:themeColor="text1"/>
          <w:sz w:val="28"/>
          <w:szCs w:val="28"/>
        </w:rPr>
        <w:t>Outcomes</w:t>
      </w:r>
      <w:r w:rsidRPr="00793641">
        <w:rPr>
          <w:color w:val="000000" w:themeColor="text1"/>
          <w:sz w:val="28"/>
          <w:szCs w:val="28"/>
        </w:rPr>
        <w:t xml:space="preserve"> derive from poor nutrition due to unemployment?</w:t>
      </w:r>
    </w:p>
    <w:p w14:paraId="22B1D391" w14:textId="0764A311" w:rsidR="00773B90" w:rsidRPr="00793641" w:rsidRDefault="004C74FA" w:rsidP="001C081E">
      <w:pPr>
        <w:ind w:left="360"/>
        <w:rPr>
          <w:i/>
          <w:iCs/>
          <w:color w:val="000000" w:themeColor="text1"/>
          <w:sz w:val="28"/>
          <w:szCs w:val="28"/>
        </w:rPr>
      </w:pPr>
      <w:r>
        <w:rPr>
          <w:i/>
          <w:iCs/>
          <w:color w:val="000000" w:themeColor="text1"/>
          <w:sz w:val="28"/>
          <w:szCs w:val="28"/>
        </w:rPr>
        <w:t>Food Grief</w:t>
      </w:r>
      <w:r w:rsidR="0004282D" w:rsidRPr="00793641">
        <w:rPr>
          <w:i/>
          <w:iCs/>
          <w:color w:val="000000" w:themeColor="text1"/>
          <w:sz w:val="28"/>
          <w:szCs w:val="28"/>
        </w:rPr>
        <w:t xml:space="preserve">, </w:t>
      </w:r>
      <w:r w:rsidR="00693E1C" w:rsidRPr="00693E1C">
        <w:rPr>
          <w:i/>
          <w:iCs/>
          <w:color w:val="000000" w:themeColor="text1"/>
          <w:sz w:val="28"/>
          <w:szCs w:val="28"/>
        </w:rPr>
        <w:t>Over-reliance on assistance programs</w:t>
      </w:r>
      <w:r w:rsidR="000F2097" w:rsidRPr="00793641">
        <w:rPr>
          <w:i/>
          <w:iCs/>
          <w:color w:val="000000" w:themeColor="text1"/>
          <w:sz w:val="28"/>
          <w:szCs w:val="28"/>
        </w:rPr>
        <w:t xml:space="preserve">, </w:t>
      </w:r>
      <w:r w:rsidR="00B5067D" w:rsidRPr="00793641">
        <w:rPr>
          <w:i/>
          <w:iCs/>
          <w:color w:val="000000" w:themeColor="text1"/>
          <w:sz w:val="28"/>
          <w:szCs w:val="28"/>
        </w:rPr>
        <w:t>stifled upward mobility</w:t>
      </w:r>
      <w:r w:rsidR="00810CC7" w:rsidRPr="00793641">
        <w:rPr>
          <w:i/>
          <w:iCs/>
          <w:color w:val="000000" w:themeColor="text1"/>
          <w:sz w:val="28"/>
          <w:szCs w:val="28"/>
        </w:rPr>
        <w:t xml:space="preserve">, </w:t>
      </w:r>
      <w:r w:rsidR="006564BD" w:rsidRPr="00793641">
        <w:rPr>
          <w:i/>
          <w:iCs/>
          <w:color w:val="000000" w:themeColor="text1"/>
          <w:sz w:val="28"/>
          <w:szCs w:val="28"/>
        </w:rPr>
        <w:t xml:space="preserve"> </w:t>
      </w:r>
    </w:p>
    <w:p w14:paraId="7719DE54" w14:textId="599905A3"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367340C4" w14:textId="77777777" w:rsidR="001C081E" w:rsidRPr="00793641" w:rsidRDefault="001C081E" w:rsidP="001C081E">
      <w:pPr>
        <w:ind w:left="360"/>
        <w:rPr>
          <w:color w:val="000000" w:themeColor="text1"/>
          <w:sz w:val="28"/>
          <w:szCs w:val="28"/>
        </w:rPr>
      </w:pPr>
      <w:r w:rsidRPr="00793641">
        <w:rPr>
          <w:color w:val="000000" w:themeColor="text1"/>
          <w:sz w:val="28"/>
          <w:szCs w:val="28"/>
        </w:rPr>
        <w:t>What is the timeline for food insecurity from unemployment?</w:t>
      </w:r>
    </w:p>
    <w:p w14:paraId="7853C0DA" w14:textId="13BD6899" w:rsidR="00734805" w:rsidRPr="00793641" w:rsidRDefault="007C61DC" w:rsidP="0056653B">
      <w:pPr>
        <w:ind w:left="360"/>
        <w:rPr>
          <w:i/>
          <w:iCs/>
          <w:color w:val="000000" w:themeColor="text1"/>
          <w:sz w:val="28"/>
          <w:szCs w:val="28"/>
        </w:rPr>
      </w:pPr>
      <w:r w:rsidRPr="00793641">
        <w:rPr>
          <w:i/>
          <w:iCs/>
          <w:color w:val="000000" w:themeColor="text1"/>
          <w:sz w:val="28"/>
          <w:szCs w:val="28"/>
        </w:rPr>
        <w:lastRenderedPageBreak/>
        <w:t>Almost immediately unless a person has adequate saving</w:t>
      </w:r>
      <w:r w:rsidR="000E676B" w:rsidRPr="00793641">
        <w:rPr>
          <w:i/>
          <w:iCs/>
          <w:color w:val="000000" w:themeColor="text1"/>
          <w:sz w:val="28"/>
          <w:szCs w:val="28"/>
        </w:rPr>
        <w:t>s</w:t>
      </w:r>
      <w:r w:rsidRPr="00793641">
        <w:rPr>
          <w:i/>
          <w:iCs/>
          <w:color w:val="000000" w:themeColor="text1"/>
          <w:sz w:val="28"/>
          <w:szCs w:val="28"/>
        </w:rPr>
        <w:t xml:space="preserve"> or a </w:t>
      </w:r>
      <w:r w:rsidR="000E676B" w:rsidRPr="00793641">
        <w:rPr>
          <w:i/>
          <w:iCs/>
          <w:color w:val="000000" w:themeColor="text1"/>
          <w:sz w:val="28"/>
          <w:szCs w:val="28"/>
        </w:rPr>
        <w:t>safety net.</w:t>
      </w:r>
    </w:p>
    <w:p w14:paraId="39E48009" w14:textId="77777777" w:rsidR="001C081E" w:rsidRPr="00793641" w:rsidRDefault="001C081E" w:rsidP="001C081E">
      <w:pPr>
        <w:ind w:left="360"/>
        <w:rPr>
          <w:color w:val="000000" w:themeColor="text1"/>
          <w:sz w:val="28"/>
          <w:szCs w:val="28"/>
        </w:rPr>
      </w:pPr>
    </w:p>
    <w:p w14:paraId="0E10A70C" w14:textId="1BC4BBDD" w:rsidR="001C081E" w:rsidRPr="00793641" w:rsidRDefault="001C081E" w:rsidP="004F673E">
      <w:pPr>
        <w:pStyle w:val="Heading1"/>
        <w:rPr>
          <w:color w:val="000000" w:themeColor="text1"/>
        </w:rPr>
      </w:pPr>
      <w:r w:rsidRPr="00793641">
        <w:rPr>
          <w:color w:val="000000" w:themeColor="text1"/>
        </w:rPr>
        <w:t>Community Service</w:t>
      </w:r>
    </w:p>
    <w:p w14:paraId="2FE53FAB"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08C84177" w14:textId="77777777" w:rsidR="001C081E" w:rsidRPr="00793641" w:rsidRDefault="001C081E" w:rsidP="001C081E">
      <w:pPr>
        <w:ind w:left="360"/>
        <w:rPr>
          <w:color w:val="000000" w:themeColor="text1"/>
          <w:sz w:val="28"/>
          <w:szCs w:val="28"/>
        </w:rPr>
      </w:pPr>
      <w:r w:rsidRPr="00793641">
        <w:rPr>
          <w:color w:val="000000" w:themeColor="text1"/>
          <w:sz w:val="28"/>
          <w:szCs w:val="28"/>
        </w:rPr>
        <w:t xml:space="preserve">What environmental hurdles affect one’s ability to perform community service to obtain basic nutrition? </w:t>
      </w:r>
    </w:p>
    <w:p w14:paraId="31229691" w14:textId="7EEC7737" w:rsidR="0056653B" w:rsidRPr="00793641" w:rsidRDefault="005D65FC" w:rsidP="001C081E">
      <w:pPr>
        <w:ind w:left="360"/>
        <w:rPr>
          <w:i/>
          <w:iCs/>
          <w:color w:val="000000" w:themeColor="text1"/>
          <w:sz w:val="28"/>
          <w:szCs w:val="28"/>
        </w:rPr>
      </w:pPr>
      <w:r w:rsidRPr="00793641">
        <w:rPr>
          <w:i/>
          <w:iCs/>
          <w:color w:val="000000" w:themeColor="text1"/>
          <w:sz w:val="28"/>
          <w:szCs w:val="28"/>
        </w:rPr>
        <w:t>Lack of community service</w:t>
      </w:r>
      <w:r w:rsidR="00A922F3" w:rsidRPr="00793641">
        <w:rPr>
          <w:i/>
          <w:iCs/>
          <w:color w:val="000000" w:themeColor="text1"/>
          <w:sz w:val="28"/>
          <w:szCs w:val="28"/>
        </w:rPr>
        <w:t xml:space="preserve"> </w:t>
      </w:r>
      <w:r w:rsidR="00D26579" w:rsidRPr="00793641">
        <w:rPr>
          <w:i/>
          <w:iCs/>
          <w:color w:val="000000" w:themeColor="text1"/>
          <w:sz w:val="28"/>
          <w:szCs w:val="28"/>
        </w:rPr>
        <w:t xml:space="preserve">opportunity, </w:t>
      </w:r>
      <w:r w:rsidR="00F83D76" w:rsidRPr="00793641">
        <w:rPr>
          <w:i/>
          <w:iCs/>
          <w:color w:val="000000" w:themeColor="text1"/>
          <w:sz w:val="28"/>
          <w:szCs w:val="28"/>
        </w:rPr>
        <w:t xml:space="preserve">transportation, </w:t>
      </w:r>
      <w:r w:rsidR="00924418" w:rsidRPr="00793641">
        <w:rPr>
          <w:i/>
          <w:iCs/>
          <w:color w:val="000000" w:themeColor="text1"/>
          <w:sz w:val="28"/>
          <w:szCs w:val="28"/>
        </w:rPr>
        <w:t>lack of direction</w:t>
      </w:r>
      <w:r w:rsidR="00094863" w:rsidRPr="00793641">
        <w:rPr>
          <w:i/>
          <w:iCs/>
          <w:color w:val="000000" w:themeColor="text1"/>
          <w:sz w:val="28"/>
          <w:szCs w:val="28"/>
        </w:rPr>
        <w:t xml:space="preserve"> by role models.</w:t>
      </w:r>
    </w:p>
    <w:p w14:paraId="05842A81"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3A5F5A26" w14:textId="77777777" w:rsidR="001C081E" w:rsidRPr="00793641" w:rsidRDefault="001C081E" w:rsidP="001C081E">
      <w:pPr>
        <w:ind w:left="360"/>
        <w:rPr>
          <w:color w:val="000000" w:themeColor="text1"/>
          <w:sz w:val="28"/>
          <w:szCs w:val="28"/>
        </w:rPr>
      </w:pPr>
      <w:r w:rsidRPr="00793641">
        <w:rPr>
          <w:color w:val="000000" w:themeColor="text1"/>
          <w:sz w:val="28"/>
          <w:szCs w:val="28"/>
        </w:rPr>
        <w:t>What emotional stress impedes one’s ability to perform community service to obtain basic nutrition?</w:t>
      </w:r>
    </w:p>
    <w:p w14:paraId="1BB7E684" w14:textId="09A854B1" w:rsidR="00094863" w:rsidRPr="00793641" w:rsidRDefault="002C015A" w:rsidP="001C081E">
      <w:pPr>
        <w:ind w:left="360"/>
        <w:rPr>
          <w:i/>
          <w:iCs/>
          <w:color w:val="000000" w:themeColor="text1"/>
          <w:sz w:val="28"/>
          <w:szCs w:val="28"/>
        </w:rPr>
      </w:pPr>
      <w:r w:rsidRPr="00793641">
        <w:rPr>
          <w:i/>
          <w:iCs/>
          <w:color w:val="000000" w:themeColor="text1"/>
          <w:sz w:val="28"/>
          <w:szCs w:val="28"/>
        </w:rPr>
        <w:t>Divorce or life altering events</w:t>
      </w:r>
      <w:r w:rsidR="00EB0E7D" w:rsidRPr="00793641">
        <w:rPr>
          <w:i/>
          <w:iCs/>
          <w:color w:val="000000" w:themeColor="text1"/>
          <w:sz w:val="28"/>
          <w:szCs w:val="28"/>
        </w:rPr>
        <w:t xml:space="preserve">, </w:t>
      </w:r>
      <w:r w:rsidR="00872FE2" w:rsidRPr="00793641">
        <w:rPr>
          <w:i/>
          <w:iCs/>
          <w:color w:val="000000" w:themeColor="text1"/>
          <w:sz w:val="28"/>
          <w:szCs w:val="28"/>
        </w:rPr>
        <w:t xml:space="preserve">limited perspectives, </w:t>
      </w:r>
    </w:p>
    <w:p w14:paraId="771241FD" w14:textId="31F44E99"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127A6D1E" w14:textId="77777777" w:rsidR="001C081E" w:rsidRPr="00793641" w:rsidRDefault="001C081E" w:rsidP="001C081E">
      <w:pPr>
        <w:ind w:left="360"/>
        <w:rPr>
          <w:color w:val="000000" w:themeColor="text1"/>
          <w:sz w:val="28"/>
          <w:szCs w:val="28"/>
        </w:rPr>
      </w:pPr>
      <w:r w:rsidRPr="00793641">
        <w:rPr>
          <w:color w:val="000000" w:themeColor="text1"/>
          <w:sz w:val="28"/>
          <w:szCs w:val="28"/>
        </w:rPr>
        <w:t>What behavior impedes one’s ability to perform community service to obtain basic nutrition?</w:t>
      </w:r>
    </w:p>
    <w:p w14:paraId="25E747D9" w14:textId="27FF3012" w:rsidR="00F83F65" w:rsidRPr="00793641" w:rsidRDefault="00A77477" w:rsidP="001C081E">
      <w:pPr>
        <w:ind w:left="360"/>
        <w:rPr>
          <w:i/>
          <w:iCs/>
          <w:color w:val="000000" w:themeColor="text1"/>
          <w:sz w:val="28"/>
          <w:szCs w:val="28"/>
        </w:rPr>
      </w:pPr>
      <w:r>
        <w:rPr>
          <w:i/>
          <w:iCs/>
          <w:color w:val="000000" w:themeColor="text1"/>
          <w:sz w:val="28"/>
          <w:szCs w:val="28"/>
        </w:rPr>
        <w:t>R</w:t>
      </w:r>
      <w:r w:rsidRPr="00A77477">
        <w:rPr>
          <w:i/>
          <w:iCs/>
          <w:color w:val="000000" w:themeColor="text1"/>
          <w:sz w:val="28"/>
          <w:szCs w:val="28"/>
        </w:rPr>
        <w:t>educed engagement, low motivation, or learned dependency patterns</w:t>
      </w:r>
      <w:r w:rsidR="00254C75" w:rsidRPr="00793641">
        <w:rPr>
          <w:i/>
          <w:iCs/>
          <w:color w:val="000000" w:themeColor="text1"/>
          <w:sz w:val="28"/>
          <w:szCs w:val="28"/>
        </w:rPr>
        <w:t xml:space="preserve">, </w:t>
      </w:r>
      <w:r w:rsidR="0099278D" w:rsidRPr="00793641">
        <w:rPr>
          <w:i/>
          <w:iCs/>
          <w:color w:val="000000" w:themeColor="text1"/>
          <w:sz w:val="28"/>
          <w:szCs w:val="28"/>
        </w:rPr>
        <w:t>s</w:t>
      </w:r>
      <w:r w:rsidR="00296400" w:rsidRPr="00793641">
        <w:rPr>
          <w:i/>
          <w:iCs/>
          <w:color w:val="000000" w:themeColor="text1"/>
          <w:sz w:val="28"/>
          <w:szCs w:val="28"/>
        </w:rPr>
        <w:t xml:space="preserve">ocial </w:t>
      </w:r>
      <w:r w:rsidR="0099278D" w:rsidRPr="00793641">
        <w:rPr>
          <w:i/>
          <w:iCs/>
          <w:color w:val="000000" w:themeColor="text1"/>
          <w:sz w:val="28"/>
          <w:szCs w:val="28"/>
        </w:rPr>
        <w:t>m</w:t>
      </w:r>
      <w:r w:rsidR="00296400" w:rsidRPr="00793641">
        <w:rPr>
          <w:i/>
          <w:iCs/>
          <w:color w:val="000000" w:themeColor="text1"/>
          <w:sz w:val="28"/>
          <w:szCs w:val="28"/>
        </w:rPr>
        <w:t xml:space="preserve">edia </w:t>
      </w:r>
      <w:r w:rsidR="0099278D" w:rsidRPr="00793641">
        <w:rPr>
          <w:i/>
          <w:iCs/>
          <w:color w:val="000000" w:themeColor="text1"/>
          <w:sz w:val="28"/>
          <w:szCs w:val="28"/>
        </w:rPr>
        <w:t>d</w:t>
      </w:r>
      <w:r w:rsidR="00296400" w:rsidRPr="00793641">
        <w:rPr>
          <w:i/>
          <w:iCs/>
          <w:color w:val="000000" w:themeColor="text1"/>
          <w:sz w:val="28"/>
          <w:szCs w:val="28"/>
        </w:rPr>
        <w:t>istraction</w:t>
      </w:r>
      <w:r w:rsidR="00B11F88" w:rsidRPr="00793641">
        <w:rPr>
          <w:i/>
          <w:iCs/>
          <w:color w:val="000000" w:themeColor="text1"/>
          <w:sz w:val="28"/>
          <w:szCs w:val="28"/>
        </w:rPr>
        <w:t xml:space="preserve">, substance </w:t>
      </w:r>
      <w:r w:rsidR="00134B30" w:rsidRPr="00793641">
        <w:rPr>
          <w:i/>
          <w:iCs/>
          <w:color w:val="000000" w:themeColor="text1"/>
          <w:sz w:val="28"/>
          <w:szCs w:val="28"/>
        </w:rPr>
        <w:t xml:space="preserve">use, </w:t>
      </w:r>
      <w:r w:rsidR="00B82345" w:rsidRPr="00793641">
        <w:rPr>
          <w:i/>
          <w:iCs/>
          <w:color w:val="000000" w:themeColor="text1"/>
          <w:sz w:val="28"/>
          <w:szCs w:val="28"/>
        </w:rPr>
        <w:t>disinterest</w:t>
      </w:r>
      <w:r>
        <w:rPr>
          <w:i/>
          <w:iCs/>
          <w:color w:val="000000" w:themeColor="text1"/>
          <w:sz w:val="28"/>
          <w:szCs w:val="28"/>
        </w:rPr>
        <w:t>.</w:t>
      </w:r>
    </w:p>
    <w:p w14:paraId="7DB8C214" w14:textId="7D5AC4B0"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33FA8396" w14:textId="2A72E716" w:rsidR="001C081E" w:rsidRPr="00793641" w:rsidRDefault="001C081E" w:rsidP="001C081E">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6C4703">
        <w:rPr>
          <w:color w:val="000000" w:themeColor="text1"/>
          <w:sz w:val="28"/>
          <w:szCs w:val="28"/>
        </w:rPr>
        <w:t>Outcomes</w:t>
      </w:r>
      <w:r w:rsidRPr="00793641">
        <w:rPr>
          <w:color w:val="000000" w:themeColor="text1"/>
          <w:sz w:val="28"/>
          <w:szCs w:val="28"/>
        </w:rPr>
        <w:t xml:space="preserve"> derive from one’s </w:t>
      </w:r>
      <w:r w:rsidR="00046541" w:rsidRPr="00793641">
        <w:rPr>
          <w:color w:val="000000" w:themeColor="text1"/>
          <w:sz w:val="28"/>
          <w:szCs w:val="28"/>
        </w:rPr>
        <w:t>in</w:t>
      </w:r>
      <w:r w:rsidRPr="00793641">
        <w:rPr>
          <w:color w:val="000000" w:themeColor="text1"/>
          <w:sz w:val="28"/>
          <w:szCs w:val="28"/>
        </w:rPr>
        <w:t xml:space="preserve">ability to perform community service to obtain </w:t>
      </w:r>
      <w:r w:rsidR="00046541" w:rsidRPr="00793641">
        <w:rPr>
          <w:color w:val="000000" w:themeColor="text1"/>
          <w:sz w:val="28"/>
          <w:szCs w:val="28"/>
        </w:rPr>
        <w:t xml:space="preserve">basic </w:t>
      </w:r>
      <w:r w:rsidRPr="00793641">
        <w:rPr>
          <w:color w:val="000000" w:themeColor="text1"/>
          <w:sz w:val="28"/>
          <w:szCs w:val="28"/>
        </w:rPr>
        <w:t>nutrition?</w:t>
      </w:r>
    </w:p>
    <w:p w14:paraId="260B2375" w14:textId="63611CA6" w:rsidR="00AA423D" w:rsidRPr="00793641" w:rsidRDefault="009F2ADF" w:rsidP="005C3F3B">
      <w:pPr>
        <w:ind w:left="360"/>
        <w:rPr>
          <w:i/>
          <w:iCs/>
          <w:color w:val="000000" w:themeColor="text1"/>
          <w:sz w:val="28"/>
          <w:szCs w:val="28"/>
        </w:rPr>
      </w:pPr>
      <w:r w:rsidRPr="00793641">
        <w:rPr>
          <w:i/>
          <w:iCs/>
          <w:color w:val="000000" w:themeColor="text1"/>
          <w:sz w:val="28"/>
          <w:szCs w:val="28"/>
        </w:rPr>
        <w:t xml:space="preserve">Social Isolation, </w:t>
      </w:r>
      <w:r w:rsidR="001E5027" w:rsidRPr="00793641">
        <w:rPr>
          <w:i/>
          <w:iCs/>
          <w:color w:val="000000" w:themeColor="text1"/>
          <w:sz w:val="28"/>
          <w:szCs w:val="28"/>
        </w:rPr>
        <w:t>entitlement</w:t>
      </w:r>
      <w:r w:rsidR="00C52AAA" w:rsidRPr="00793641">
        <w:rPr>
          <w:i/>
          <w:iCs/>
          <w:color w:val="000000" w:themeColor="text1"/>
          <w:sz w:val="28"/>
          <w:szCs w:val="28"/>
        </w:rPr>
        <w:t xml:space="preserve">, </w:t>
      </w:r>
      <w:r w:rsidR="000865D3" w:rsidRPr="00793641">
        <w:rPr>
          <w:i/>
          <w:iCs/>
          <w:color w:val="000000" w:themeColor="text1"/>
          <w:sz w:val="28"/>
          <w:szCs w:val="28"/>
        </w:rPr>
        <w:t>depression</w:t>
      </w:r>
    </w:p>
    <w:p w14:paraId="2C96D0F5" w14:textId="0F104AB5"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30DB1B13" w14:textId="3F5635A7" w:rsidR="001C081E" w:rsidRPr="00793641" w:rsidRDefault="001C081E" w:rsidP="001C081E">
      <w:pPr>
        <w:ind w:left="360"/>
        <w:rPr>
          <w:color w:val="000000" w:themeColor="text1"/>
          <w:sz w:val="28"/>
          <w:szCs w:val="28"/>
        </w:rPr>
      </w:pPr>
      <w:r w:rsidRPr="00793641">
        <w:rPr>
          <w:color w:val="000000" w:themeColor="text1"/>
          <w:sz w:val="28"/>
          <w:szCs w:val="28"/>
        </w:rPr>
        <w:t>What</w:t>
      </w:r>
      <w:r w:rsidR="008356AA">
        <w:rPr>
          <w:color w:val="000000" w:themeColor="text1"/>
          <w:sz w:val="28"/>
          <w:szCs w:val="28"/>
        </w:rPr>
        <w:t xml:space="preserve"> are the</w:t>
      </w:r>
      <w:r w:rsidRPr="00793641">
        <w:rPr>
          <w:color w:val="000000" w:themeColor="text1"/>
          <w:sz w:val="28"/>
          <w:szCs w:val="28"/>
        </w:rPr>
        <w:t xml:space="preserve"> </w:t>
      </w:r>
      <w:r w:rsidR="002B47D5">
        <w:rPr>
          <w:color w:val="000000" w:themeColor="text1"/>
          <w:sz w:val="28"/>
          <w:szCs w:val="28"/>
        </w:rPr>
        <w:t xml:space="preserve">time </w:t>
      </w:r>
      <w:r w:rsidR="008356AA">
        <w:rPr>
          <w:color w:val="000000" w:themeColor="text1"/>
          <w:sz w:val="28"/>
          <w:szCs w:val="28"/>
        </w:rPr>
        <w:t xml:space="preserve">constraint </w:t>
      </w:r>
      <w:r w:rsidR="002B47D5">
        <w:rPr>
          <w:color w:val="000000" w:themeColor="text1"/>
          <w:sz w:val="28"/>
          <w:szCs w:val="28"/>
        </w:rPr>
        <w:t xml:space="preserve">limitations </w:t>
      </w:r>
      <w:r w:rsidR="008356AA">
        <w:rPr>
          <w:color w:val="000000" w:themeColor="text1"/>
          <w:sz w:val="28"/>
          <w:szCs w:val="28"/>
        </w:rPr>
        <w:t xml:space="preserve">to </w:t>
      </w:r>
      <w:r w:rsidRPr="00793641">
        <w:rPr>
          <w:color w:val="000000" w:themeColor="text1"/>
          <w:sz w:val="28"/>
          <w:szCs w:val="28"/>
        </w:rPr>
        <w:t xml:space="preserve">one’s ability to perform community service </w:t>
      </w:r>
      <w:proofErr w:type="gramStart"/>
      <w:r w:rsidR="008356AA">
        <w:rPr>
          <w:color w:val="000000" w:themeColor="text1"/>
          <w:sz w:val="28"/>
          <w:szCs w:val="28"/>
        </w:rPr>
        <w:t xml:space="preserve">in order </w:t>
      </w:r>
      <w:r w:rsidRPr="00793641">
        <w:rPr>
          <w:color w:val="000000" w:themeColor="text1"/>
          <w:sz w:val="28"/>
          <w:szCs w:val="28"/>
        </w:rPr>
        <w:t>to</w:t>
      </w:r>
      <w:proofErr w:type="gramEnd"/>
      <w:r w:rsidRPr="00793641">
        <w:rPr>
          <w:color w:val="000000" w:themeColor="text1"/>
          <w:sz w:val="28"/>
          <w:szCs w:val="28"/>
        </w:rPr>
        <w:t xml:space="preserve"> obtain food security?</w:t>
      </w:r>
    </w:p>
    <w:p w14:paraId="5DF21BA8" w14:textId="131F4352" w:rsidR="00DF16CB" w:rsidRDefault="00DF16CB" w:rsidP="001C081E">
      <w:pPr>
        <w:ind w:left="360"/>
        <w:rPr>
          <w:i/>
          <w:iCs/>
          <w:color w:val="000000" w:themeColor="text1"/>
          <w:sz w:val="28"/>
          <w:szCs w:val="28"/>
        </w:rPr>
      </w:pPr>
      <w:r w:rsidRPr="00793641">
        <w:rPr>
          <w:i/>
          <w:iCs/>
          <w:color w:val="000000" w:themeColor="text1"/>
          <w:sz w:val="28"/>
          <w:szCs w:val="28"/>
        </w:rPr>
        <w:lastRenderedPageBreak/>
        <w:t xml:space="preserve">There </w:t>
      </w:r>
      <w:r w:rsidR="00AC38E2">
        <w:rPr>
          <w:i/>
          <w:iCs/>
          <w:color w:val="000000" w:themeColor="text1"/>
          <w:sz w:val="28"/>
          <w:szCs w:val="28"/>
        </w:rPr>
        <w:t>are</w:t>
      </w:r>
      <w:r w:rsidRPr="00793641">
        <w:rPr>
          <w:i/>
          <w:iCs/>
          <w:color w:val="000000" w:themeColor="text1"/>
          <w:sz w:val="28"/>
          <w:szCs w:val="28"/>
        </w:rPr>
        <w:t xml:space="preserve"> no </w:t>
      </w:r>
      <w:r w:rsidR="00F03CA9" w:rsidRPr="00793641">
        <w:rPr>
          <w:i/>
          <w:iCs/>
          <w:color w:val="000000" w:themeColor="text1"/>
          <w:sz w:val="28"/>
          <w:szCs w:val="28"/>
        </w:rPr>
        <w:t>time-based</w:t>
      </w:r>
      <w:r w:rsidR="00580C77" w:rsidRPr="00793641">
        <w:rPr>
          <w:i/>
          <w:iCs/>
          <w:color w:val="000000" w:themeColor="text1"/>
          <w:sz w:val="28"/>
          <w:szCs w:val="28"/>
        </w:rPr>
        <w:t xml:space="preserve"> </w:t>
      </w:r>
      <w:r w:rsidRPr="00793641">
        <w:rPr>
          <w:i/>
          <w:iCs/>
          <w:color w:val="000000" w:themeColor="text1"/>
          <w:sz w:val="28"/>
          <w:szCs w:val="28"/>
        </w:rPr>
        <w:t xml:space="preserve">limitations to </w:t>
      </w:r>
      <w:r w:rsidR="00580C77" w:rsidRPr="00793641">
        <w:rPr>
          <w:i/>
          <w:iCs/>
          <w:color w:val="000000" w:themeColor="text1"/>
          <w:sz w:val="28"/>
          <w:szCs w:val="28"/>
        </w:rPr>
        <w:t>one’s</w:t>
      </w:r>
      <w:r w:rsidRPr="00793641">
        <w:rPr>
          <w:i/>
          <w:iCs/>
          <w:color w:val="000000" w:themeColor="text1"/>
          <w:sz w:val="28"/>
          <w:szCs w:val="28"/>
        </w:rPr>
        <w:t xml:space="preserve"> ability to serve </w:t>
      </w:r>
      <w:r w:rsidR="00580C77" w:rsidRPr="00793641">
        <w:rPr>
          <w:i/>
          <w:iCs/>
          <w:color w:val="000000" w:themeColor="text1"/>
          <w:sz w:val="28"/>
          <w:szCs w:val="28"/>
        </w:rPr>
        <w:t xml:space="preserve">themselves while helping others </w:t>
      </w:r>
      <w:r w:rsidR="00F03CA9" w:rsidRPr="00793641">
        <w:rPr>
          <w:i/>
          <w:iCs/>
          <w:color w:val="000000" w:themeColor="text1"/>
          <w:sz w:val="28"/>
          <w:szCs w:val="28"/>
        </w:rPr>
        <w:t>to</w:t>
      </w:r>
      <w:r w:rsidR="00795043" w:rsidRPr="00793641">
        <w:rPr>
          <w:i/>
          <w:iCs/>
          <w:color w:val="000000" w:themeColor="text1"/>
          <w:sz w:val="28"/>
          <w:szCs w:val="28"/>
        </w:rPr>
        <w:t xml:space="preserve"> gain nutritional resources. </w:t>
      </w:r>
    </w:p>
    <w:p w14:paraId="3B129280" w14:textId="77777777" w:rsidR="00A8449F" w:rsidRPr="00F63971" w:rsidRDefault="00A8449F" w:rsidP="00A8449F">
      <w:pPr>
        <w:rPr>
          <w:b/>
          <w:bCs/>
        </w:rPr>
      </w:pPr>
      <w:r w:rsidRPr="00F63971">
        <w:rPr>
          <w:b/>
          <w:bCs/>
        </w:rPr>
        <w:t>Over 18 – Unemployed</w:t>
      </w:r>
    </w:p>
    <w:p w14:paraId="528B1A48" w14:textId="77777777" w:rsidR="00A8449F" w:rsidRPr="00F63971" w:rsidRDefault="00A8449F" w:rsidP="00A8449F">
      <w:r w:rsidRPr="00F63971">
        <w:t>Unemployed adults face food insecurity through lack of income, transportation barriers, and limited opportunity access. Emotional stress, low self-esteem, and life disruptions can reduce engagement in employment or community-based solutions. Without intervention, individuals may experience rapid onset food insecurity, social isolation, and reduced upward mobility, often within a very short timeframe.</w:t>
      </w:r>
    </w:p>
    <w:p w14:paraId="3D7C1792" w14:textId="77777777" w:rsidR="00A8449F" w:rsidRPr="00F63971" w:rsidRDefault="00A8449F" w:rsidP="00A8449F">
      <w:pPr>
        <w:rPr>
          <w:b/>
          <w:bCs/>
        </w:rPr>
      </w:pPr>
      <w:r w:rsidRPr="00F63971">
        <w:rPr>
          <w:b/>
          <w:bCs/>
        </w:rPr>
        <w:t>Actions to Assist</w:t>
      </w:r>
    </w:p>
    <w:p w14:paraId="5CA10697" w14:textId="77777777" w:rsidR="00A8449F" w:rsidRPr="00F63971" w:rsidRDefault="00A8449F" w:rsidP="00A8449F">
      <w:r w:rsidRPr="00F63971">
        <w:rPr>
          <w:b/>
          <w:bCs/>
        </w:rPr>
        <w:t>Focus:</w:t>
      </w:r>
      <w:r w:rsidRPr="00F63971">
        <w:t xml:space="preserve"> Employment, Community Engagement</w:t>
      </w:r>
      <w:r w:rsidRPr="00F63971">
        <w:br/>
      </w:r>
      <w:r w:rsidRPr="00F63971">
        <w:rPr>
          <w:b/>
          <w:bCs/>
        </w:rPr>
        <w:t>Key Strategy:</w:t>
      </w:r>
      <w:r w:rsidRPr="00F63971">
        <w:t xml:space="preserve"> Reconnect individuals to purpose, opportunity, and food access simultaneously.</w:t>
      </w:r>
    </w:p>
    <w:p w14:paraId="2886C4CB" w14:textId="77777777" w:rsidR="00A8449F" w:rsidRPr="00F63971" w:rsidRDefault="00A8449F" w:rsidP="00A8449F">
      <w:r w:rsidRPr="00F63971">
        <w:rPr>
          <w:b/>
          <w:bCs/>
        </w:rPr>
        <w:t>Suggested Actions:</w:t>
      </w:r>
    </w:p>
    <w:p w14:paraId="553875D6" w14:textId="77777777" w:rsidR="00A8449F" w:rsidRPr="00F63971" w:rsidRDefault="00A8449F" w:rsidP="00A8449F">
      <w:pPr>
        <w:numPr>
          <w:ilvl w:val="0"/>
          <w:numId w:val="4"/>
        </w:numPr>
      </w:pPr>
      <w:r w:rsidRPr="00F63971">
        <w:rPr>
          <w:b/>
          <w:bCs/>
        </w:rPr>
        <w:t>Work-for-Food / Volunteer Programs</w:t>
      </w:r>
    </w:p>
    <w:p w14:paraId="720D87A1" w14:textId="77777777" w:rsidR="00A8449F" w:rsidRPr="00F63971" w:rsidRDefault="00A8449F" w:rsidP="00A8449F">
      <w:pPr>
        <w:numPr>
          <w:ilvl w:val="1"/>
          <w:numId w:val="4"/>
        </w:numPr>
      </w:pPr>
      <w:r w:rsidRPr="00F63971">
        <w:t>Structured opportunities tied to pantry, garden, or logistics work</w:t>
      </w:r>
    </w:p>
    <w:p w14:paraId="0C19131E" w14:textId="77777777" w:rsidR="00A8449F" w:rsidRPr="00F63971" w:rsidRDefault="00A8449F" w:rsidP="00A8449F">
      <w:pPr>
        <w:numPr>
          <w:ilvl w:val="1"/>
          <w:numId w:val="4"/>
        </w:numPr>
      </w:pPr>
      <w:r w:rsidRPr="00F63971">
        <w:t>Build routine, skills, and dignity</w:t>
      </w:r>
    </w:p>
    <w:p w14:paraId="38FF2178" w14:textId="77777777" w:rsidR="00A8449F" w:rsidRPr="00F63971" w:rsidRDefault="00A8449F" w:rsidP="00A8449F">
      <w:pPr>
        <w:numPr>
          <w:ilvl w:val="0"/>
          <w:numId w:val="4"/>
        </w:numPr>
      </w:pPr>
      <w:r w:rsidRPr="00F63971">
        <w:rPr>
          <w:b/>
          <w:bCs/>
        </w:rPr>
        <w:t>Transportation Support</w:t>
      </w:r>
    </w:p>
    <w:p w14:paraId="2EB3BB95" w14:textId="77777777" w:rsidR="00A8449F" w:rsidRPr="00F63971" w:rsidRDefault="00A8449F" w:rsidP="00A8449F">
      <w:pPr>
        <w:numPr>
          <w:ilvl w:val="1"/>
          <w:numId w:val="4"/>
        </w:numPr>
      </w:pPr>
      <w:r w:rsidRPr="00F63971">
        <w:t>Gas vouchers, ride coordination, or mobile distribution points</w:t>
      </w:r>
    </w:p>
    <w:p w14:paraId="40300571" w14:textId="77777777" w:rsidR="00A8449F" w:rsidRPr="00F63971" w:rsidRDefault="00A8449F" w:rsidP="00A8449F">
      <w:pPr>
        <w:numPr>
          <w:ilvl w:val="0"/>
          <w:numId w:val="4"/>
        </w:numPr>
      </w:pPr>
      <w:r w:rsidRPr="00F63971">
        <w:rPr>
          <w:b/>
          <w:bCs/>
        </w:rPr>
        <w:t>Skill-Building Pathways</w:t>
      </w:r>
    </w:p>
    <w:p w14:paraId="0D4D9061" w14:textId="77777777" w:rsidR="00A8449F" w:rsidRPr="00F63971" w:rsidRDefault="00A8449F" w:rsidP="00A8449F">
      <w:pPr>
        <w:numPr>
          <w:ilvl w:val="1"/>
          <w:numId w:val="4"/>
        </w:numPr>
      </w:pPr>
      <w:r w:rsidRPr="00F63971">
        <w:t>Light workforce development (basic job readiness, soft skills)</w:t>
      </w:r>
    </w:p>
    <w:p w14:paraId="73A881EC" w14:textId="77777777" w:rsidR="00A8449F" w:rsidRPr="00F63971" w:rsidRDefault="00A8449F" w:rsidP="00A8449F">
      <w:pPr>
        <w:numPr>
          <w:ilvl w:val="1"/>
          <w:numId w:val="4"/>
        </w:numPr>
      </w:pPr>
      <w:r w:rsidRPr="00F63971">
        <w:t>Partner with local employers or county programs</w:t>
      </w:r>
    </w:p>
    <w:p w14:paraId="228D2CC7" w14:textId="77777777" w:rsidR="00A8449F" w:rsidRPr="00F63971" w:rsidRDefault="00A8449F" w:rsidP="00A8449F">
      <w:pPr>
        <w:numPr>
          <w:ilvl w:val="0"/>
          <w:numId w:val="4"/>
        </w:numPr>
      </w:pPr>
      <w:r w:rsidRPr="00F63971">
        <w:rPr>
          <w:b/>
          <w:bCs/>
        </w:rPr>
        <w:t>Community Engagement Tracks</w:t>
      </w:r>
    </w:p>
    <w:p w14:paraId="1CFB9374" w14:textId="77777777" w:rsidR="00A8449F" w:rsidRPr="00F63971" w:rsidRDefault="00A8449F" w:rsidP="00A8449F">
      <w:pPr>
        <w:numPr>
          <w:ilvl w:val="1"/>
          <w:numId w:val="4"/>
        </w:numPr>
      </w:pPr>
      <w:r w:rsidRPr="00F63971">
        <w:t>Clear entry points into helping (sorting, distribution, outreach)</w:t>
      </w:r>
    </w:p>
    <w:p w14:paraId="7A5495B7" w14:textId="77777777" w:rsidR="00A8449F" w:rsidRPr="00F63971" w:rsidRDefault="00A8449F" w:rsidP="00A8449F">
      <w:r w:rsidRPr="00F63971">
        <w:rPr>
          <w:b/>
          <w:bCs/>
        </w:rPr>
        <w:t>Goal:</w:t>
      </w:r>
      <w:r w:rsidRPr="00F63971">
        <w:t xml:space="preserve"> Reduce isolation and create pathways from food assistance to self-sufficiency</w:t>
      </w:r>
    </w:p>
    <w:p w14:paraId="49B051A4" w14:textId="77777777" w:rsidR="00D50266" w:rsidRDefault="00D50266" w:rsidP="001C081E">
      <w:pPr>
        <w:ind w:left="360"/>
        <w:rPr>
          <w:color w:val="000000" w:themeColor="text1"/>
          <w:sz w:val="28"/>
          <w:szCs w:val="28"/>
        </w:rPr>
      </w:pPr>
    </w:p>
    <w:p w14:paraId="3BFA1550" w14:textId="77777777" w:rsidR="00A8449F" w:rsidRPr="00D50266" w:rsidRDefault="00A8449F" w:rsidP="001C081E">
      <w:pPr>
        <w:ind w:left="360"/>
        <w:rPr>
          <w:color w:val="000000" w:themeColor="text1"/>
          <w:sz w:val="28"/>
          <w:szCs w:val="28"/>
        </w:rPr>
      </w:pPr>
    </w:p>
    <w:p w14:paraId="45B93637" w14:textId="67EAE929" w:rsidR="001C081E" w:rsidRPr="00793641" w:rsidRDefault="004C0D3F" w:rsidP="001C081E">
      <w:pPr>
        <w:rPr>
          <w:b/>
          <w:bCs/>
          <w:color w:val="000000" w:themeColor="text1"/>
          <w:sz w:val="72"/>
          <w:szCs w:val="72"/>
        </w:rPr>
      </w:pPr>
      <w:r w:rsidRPr="00793641">
        <w:rPr>
          <w:b/>
          <w:bCs/>
          <w:color w:val="000000" w:themeColor="text1"/>
          <w:sz w:val="72"/>
          <w:szCs w:val="72"/>
          <w:u w:val="single"/>
        </w:rPr>
        <w:lastRenderedPageBreak/>
        <w:t>Over 18 Employed</w:t>
      </w:r>
    </w:p>
    <w:p w14:paraId="6D61B9B7" w14:textId="3EF4FD9A" w:rsidR="001C081E" w:rsidRPr="00793641" w:rsidRDefault="001C081E" w:rsidP="004F673E">
      <w:pPr>
        <w:pStyle w:val="Heading1"/>
        <w:rPr>
          <w:color w:val="000000" w:themeColor="text1"/>
        </w:rPr>
      </w:pPr>
      <w:r w:rsidRPr="00793641">
        <w:rPr>
          <w:color w:val="000000" w:themeColor="text1"/>
        </w:rPr>
        <w:t>Affordability</w:t>
      </w:r>
    </w:p>
    <w:p w14:paraId="591E843C"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02C3DB3A" w14:textId="13F546F4" w:rsidR="001C081E" w:rsidRPr="00793641" w:rsidRDefault="001C081E" w:rsidP="001C081E">
      <w:pPr>
        <w:ind w:left="360"/>
        <w:rPr>
          <w:color w:val="000000" w:themeColor="text1"/>
          <w:sz w:val="28"/>
          <w:szCs w:val="28"/>
        </w:rPr>
      </w:pPr>
      <w:r w:rsidRPr="00793641">
        <w:rPr>
          <w:color w:val="000000" w:themeColor="text1"/>
          <w:sz w:val="28"/>
          <w:szCs w:val="28"/>
        </w:rPr>
        <w:t xml:space="preserve">What environmental hurdles </w:t>
      </w:r>
      <w:r w:rsidR="005B33B0" w:rsidRPr="00793641">
        <w:rPr>
          <w:color w:val="000000" w:themeColor="text1"/>
          <w:sz w:val="28"/>
          <w:szCs w:val="28"/>
        </w:rPr>
        <w:t>are there to</w:t>
      </w:r>
      <w:r w:rsidRPr="00793641">
        <w:rPr>
          <w:color w:val="000000" w:themeColor="text1"/>
          <w:sz w:val="28"/>
          <w:szCs w:val="28"/>
        </w:rPr>
        <w:t xml:space="preserve"> </w:t>
      </w:r>
      <w:r w:rsidR="00410552" w:rsidRPr="00793641">
        <w:rPr>
          <w:color w:val="000000" w:themeColor="text1"/>
          <w:sz w:val="28"/>
          <w:szCs w:val="28"/>
        </w:rPr>
        <w:t>obtain</w:t>
      </w:r>
      <w:r w:rsidRPr="00793641">
        <w:rPr>
          <w:color w:val="000000" w:themeColor="text1"/>
          <w:sz w:val="28"/>
          <w:szCs w:val="28"/>
        </w:rPr>
        <w:t xml:space="preserve"> affordable basic nutrition? </w:t>
      </w:r>
    </w:p>
    <w:p w14:paraId="05FE27B4" w14:textId="54AEC423" w:rsidR="005B33B0" w:rsidRPr="00793641" w:rsidRDefault="004018F8" w:rsidP="001C081E">
      <w:pPr>
        <w:ind w:left="360"/>
        <w:rPr>
          <w:i/>
          <w:iCs/>
          <w:color w:val="000000" w:themeColor="text1"/>
          <w:sz w:val="28"/>
          <w:szCs w:val="28"/>
        </w:rPr>
      </w:pPr>
      <w:r w:rsidRPr="00793641">
        <w:rPr>
          <w:i/>
          <w:iCs/>
          <w:color w:val="000000" w:themeColor="text1"/>
          <w:sz w:val="28"/>
          <w:szCs w:val="28"/>
        </w:rPr>
        <w:t xml:space="preserve">Prices of food, </w:t>
      </w:r>
      <w:r w:rsidR="007A153E" w:rsidRPr="00793641">
        <w:rPr>
          <w:i/>
          <w:iCs/>
          <w:color w:val="000000" w:themeColor="text1"/>
          <w:sz w:val="28"/>
          <w:szCs w:val="28"/>
        </w:rPr>
        <w:t xml:space="preserve">transportation, </w:t>
      </w:r>
      <w:r w:rsidR="004A11CE" w:rsidRPr="00793641">
        <w:rPr>
          <w:i/>
          <w:iCs/>
          <w:color w:val="000000" w:themeColor="text1"/>
          <w:sz w:val="28"/>
          <w:szCs w:val="28"/>
        </w:rPr>
        <w:t xml:space="preserve">homelessness </w:t>
      </w:r>
    </w:p>
    <w:p w14:paraId="2EBDE2FD"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45B9D01D" w14:textId="77777777" w:rsidR="001C081E" w:rsidRPr="00793641" w:rsidRDefault="001C081E" w:rsidP="001C081E">
      <w:pPr>
        <w:ind w:left="360"/>
        <w:rPr>
          <w:color w:val="000000" w:themeColor="text1"/>
          <w:sz w:val="28"/>
          <w:szCs w:val="28"/>
        </w:rPr>
      </w:pPr>
      <w:r w:rsidRPr="00793641">
        <w:rPr>
          <w:color w:val="000000" w:themeColor="text1"/>
          <w:sz w:val="28"/>
          <w:szCs w:val="28"/>
        </w:rPr>
        <w:t>What emotional stress impedes having affordable basic nutrition?</w:t>
      </w:r>
    </w:p>
    <w:p w14:paraId="267E2E62" w14:textId="6F51E2FC" w:rsidR="0058380C" w:rsidRPr="00793641" w:rsidRDefault="000622AF" w:rsidP="001C081E">
      <w:pPr>
        <w:ind w:left="360"/>
        <w:rPr>
          <w:i/>
          <w:iCs/>
          <w:color w:val="000000" w:themeColor="text1"/>
          <w:sz w:val="28"/>
          <w:szCs w:val="28"/>
        </w:rPr>
      </w:pPr>
      <w:r w:rsidRPr="00793641">
        <w:rPr>
          <w:i/>
          <w:iCs/>
          <w:color w:val="000000" w:themeColor="text1"/>
          <w:sz w:val="28"/>
          <w:szCs w:val="28"/>
        </w:rPr>
        <w:t>Stresses</w:t>
      </w:r>
      <w:r w:rsidR="0034581A" w:rsidRPr="00793641">
        <w:rPr>
          <w:i/>
          <w:iCs/>
          <w:color w:val="000000" w:themeColor="text1"/>
          <w:sz w:val="28"/>
          <w:szCs w:val="28"/>
        </w:rPr>
        <w:t xml:space="preserve"> </w:t>
      </w:r>
      <w:r w:rsidRPr="00793641">
        <w:rPr>
          <w:i/>
          <w:iCs/>
          <w:color w:val="000000" w:themeColor="text1"/>
          <w:sz w:val="28"/>
          <w:szCs w:val="28"/>
        </w:rPr>
        <w:t xml:space="preserve">related to cost of living, </w:t>
      </w:r>
      <w:r w:rsidR="00D95375" w:rsidRPr="00793641">
        <w:rPr>
          <w:i/>
          <w:iCs/>
          <w:color w:val="000000" w:themeColor="text1"/>
          <w:sz w:val="28"/>
          <w:szCs w:val="28"/>
        </w:rPr>
        <w:t xml:space="preserve">transportation and fuel expense to </w:t>
      </w:r>
      <w:r w:rsidR="008A40A2" w:rsidRPr="00793641">
        <w:rPr>
          <w:i/>
          <w:iCs/>
          <w:color w:val="000000" w:themeColor="text1"/>
          <w:sz w:val="28"/>
          <w:szCs w:val="28"/>
        </w:rPr>
        <w:t>acquire food and loss of buying power.</w:t>
      </w:r>
    </w:p>
    <w:p w14:paraId="0471CEF7" w14:textId="0D0DE0EE"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1D1D98D3" w14:textId="77777777" w:rsidR="001C081E" w:rsidRPr="00793641" w:rsidRDefault="001C081E" w:rsidP="001C081E">
      <w:pPr>
        <w:ind w:left="360"/>
        <w:rPr>
          <w:color w:val="000000" w:themeColor="text1"/>
          <w:sz w:val="28"/>
          <w:szCs w:val="28"/>
        </w:rPr>
      </w:pPr>
      <w:r w:rsidRPr="00793641">
        <w:rPr>
          <w:color w:val="000000" w:themeColor="text1"/>
          <w:sz w:val="28"/>
          <w:szCs w:val="28"/>
        </w:rPr>
        <w:t>What behavior impedes having affordable basic nutrition?</w:t>
      </w:r>
    </w:p>
    <w:p w14:paraId="7F82B6FA" w14:textId="17D5D993" w:rsidR="008A40A2" w:rsidRPr="00793641" w:rsidRDefault="003848F0" w:rsidP="001C081E">
      <w:pPr>
        <w:ind w:left="360"/>
        <w:rPr>
          <w:i/>
          <w:iCs/>
          <w:color w:val="000000" w:themeColor="text1"/>
          <w:sz w:val="28"/>
          <w:szCs w:val="28"/>
        </w:rPr>
      </w:pPr>
      <w:r w:rsidRPr="00793641">
        <w:rPr>
          <w:i/>
          <w:iCs/>
          <w:color w:val="000000" w:themeColor="text1"/>
          <w:sz w:val="28"/>
          <w:szCs w:val="28"/>
        </w:rPr>
        <w:t xml:space="preserve">Habitual </w:t>
      </w:r>
      <w:r w:rsidR="00892239" w:rsidRPr="00793641">
        <w:rPr>
          <w:i/>
          <w:iCs/>
          <w:color w:val="000000" w:themeColor="text1"/>
          <w:sz w:val="28"/>
          <w:szCs w:val="28"/>
        </w:rPr>
        <w:t xml:space="preserve">Tobacco, Alcohol or Substance abuse </w:t>
      </w:r>
      <w:r w:rsidR="00AD0B4E" w:rsidRPr="00793641">
        <w:rPr>
          <w:i/>
          <w:iCs/>
          <w:color w:val="000000" w:themeColor="text1"/>
          <w:sz w:val="28"/>
          <w:szCs w:val="28"/>
        </w:rPr>
        <w:t>expenses</w:t>
      </w:r>
      <w:r w:rsidRPr="00793641">
        <w:rPr>
          <w:i/>
          <w:iCs/>
          <w:color w:val="000000" w:themeColor="text1"/>
          <w:sz w:val="28"/>
          <w:szCs w:val="28"/>
        </w:rPr>
        <w:t xml:space="preserve"> often come before nutritional </w:t>
      </w:r>
      <w:r w:rsidR="00A07336" w:rsidRPr="00793641">
        <w:rPr>
          <w:i/>
          <w:iCs/>
          <w:color w:val="000000" w:themeColor="text1"/>
          <w:sz w:val="28"/>
          <w:szCs w:val="28"/>
        </w:rPr>
        <w:t xml:space="preserve">expenses which stems from  inadequate budgeting of </w:t>
      </w:r>
      <w:r w:rsidR="009D7877" w:rsidRPr="00793641">
        <w:rPr>
          <w:i/>
          <w:iCs/>
          <w:color w:val="000000" w:themeColor="text1"/>
          <w:sz w:val="28"/>
          <w:szCs w:val="28"/>
        </w:rPr>
        <w:t xml:space="preserve">personal </w:t>
      </w:r>
      <w:r w:rsidR="00A07336" w:rsidRPr="00793641">
        <w:rPr>
          <w:i/>
          <w:iCs/>
          <w:color w:val="000000" w:themeColor="text1"/>
          <w:sz w:val="28"/>
          <w:szCs w:val="28"/>
        </w:rPr>
        <w:t>resources</w:t>
      </w:r>
      <w:r w:rsidR="009D7877" w:rsidRPr="00793641">
        <w:rPr>
          <w:i/>
          <w:iCs/>
          <w:color w:val="000000" w:themeColor="text1"/>
          <w:sz w:val="28"/>
          <w:szCs w:val="28"/>
        </w:rPr>
        <w:t>.</w:t>
      </w:r>
      <w:r w:rsidR="00A07336" w:rsidRPr="00793641">
        <w:rPr>
          <w:i/>
          <w:iCs/>
          <w:color w:val="000000" w:themeColor="text1"/>
          <w:sz w:val="28"/>
          <w:szCs w:val="28"/>
        </w:rPr>
        <w:t xml:space="preserve"> </w:t>
      </w:r>
      <w:r w:rsidR="00AD0B4E" w:rsidRPr="00793641">
        <w:rPr>
          <w:i/>
          <w:iCs/>
          <w:color w:val="000000" w:themeColor="text1"/>
          <w:sz w:val="28"/>
          <w:szCs w:val="28"/>
        </w:rPr>
        <w:t xml:space="preserve"> </w:t>
      </w:r>
    </w:p>
    <w:p w14:paraId="137C87E2" w14:textId="05B7648F"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2B75A98B" w14:textId="54CCC68F" w:rsidR="001C081E" w:rsidRPr="00793641" w:rsidRDefault="001C081E" w:rsidP="001C081E">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2D20D3">
        <w:rPr>
          <w:color w:val="000000" w:themeColor="text1"/>
          <w:sz w:val="28"/>
          <w:szCs w:val="28"/>
        </w:rPr>
        <w:t>Outcomes</w:t>
      </w:r>
      <w:r w:rsidRPr="00793641">
        <w:rPr>
          <w:color w:val="000000" w:themeColor="text1"/>
          <w:sz w:val="28"/>
          <w:szCs w:val="28"/>
        </w:rPr>
        <w:t xml:space="preserve"> derive from having affordable poor nutrition?</w:t>
      </w:r>
    </w:p>
    <w:p w14:paraId="20B1F7D0" w14:textId="3AFF1625" w:rsidR="009D7877" w:rsidRPr="00793641" w:rsidRDefault="00936B14" w:rsidP="001C081E">
      <w:pPr>
        <w:ind w:left="360"/>
        <w:rPr>
          <w:i/>
          <w:iCs/>
          <w:color w:val="000000" w:themeColor="text1"/>
          <w:sz w:val="28"/>
          <w:szCs w:val="28"/>
        </w:rPr>
      </w:pPr>
      <w:r w:rsidRPr="00793641">
        <w:rPr>
          <w:i/>
          <w:iCs/>
          <w:color w:val="000000" w:themeColor="text1"/>
          <w:sz w:val="28"/>
          <w:szCs w:val="28"/>
        </w:rPr>
        <w:t xml:space="preserve">Those who experience </w:t>
      </w:r>
      <w:r w:rsidR="004C74FA">
        <w:rPr>
          <w:i/>
          <w:iCs/>
          <w:color w:val="000000" w:themeColor="text1"/>
          <w:sz w:val="28"/>
          <w:szCs w:val="28"/>
        </w:rPr>
        <w:t>Food Grief</w:t>
      </w:r>
      <w:r w:rsidR="00494FC2" w:rsidRPr="00793641">
        <w:rPr>
          <w:i/>
          <w:iCs/>
          <w:color w:val="000000" w:themeColor="text1"/>
          <w:sz w:val="28"/>
          <w:szCs w:val="28"/>
        </w:rPr>
        <w:t xml:space="preserve"> </w:t>
      </w:r>
      <w:r w:rsidR="00A96700" w:rsidRPr="00793641">
        <w:rPr>
          <w:i/>
          <w:iCs/>
          <w:color w:val="000000" w:themeColor="text1"/>
          <w:sz w:val="28"/>
          <w:szCs w:val="28"/>
        </w:rPr>
        <w:t xml:space="preserve">are subject to inadequate nutrition </w:t>
      </w:r>
      <w:r w:rsidR="002A3EA9" w:rsidRPr="00793641">
        <w:rPr>
          <w:i/>
          <w:iCs/>
          <w:color w:val="000000" w:themeColor="text1"/>
          <w:sz w:val="28"/>
          <w:szCs w:val="28"/>
        </w:rPr>
        <w:t xml:space="preserve">in this condition their analytical judgement </w:t>
      </w:r>
      <w:r w:rsidR="00D7520C" w:rsidRPr="00793641">
        <w:rPr>
          <w:i/>
          <w:iCs/>
          <w:color w:val="000000" w:themeColor="text1"/>
          <w:sz w:val="28"/>
          <w:szCs w:val="28"/>
        </w:rPr>
        <w:t xml:space="preserve">becomes less </w:t>
      </w:r>
      <w:r w:rsidR="00AE22FE" w:rsidRPr="00793641">
        <w:rPr>
          <w:i/>
          <w:iCs/>
          <w:color w:val="000000" w:themeColor="text1"/>
          <w:sz w:val="28"/>
          <w:szCs w:val="28"/>
        </w:rPr>
        <w:t>reliable,</w:t>
      </w:r>
      <w:r w:rsidR="00D64577" w:rsidRPr="00793641">
        <w:rPr>
          <w:i/>
          <w:iCs/>
          <w:color w:val="000000" w:themeColor="text1"/>
          <w:sz w:val="28"/>
          <w:szCs w:val="28"/>
        </w:rPr>
        <w:t xml:space="preserve"> and </w:t>
      </w:r>
      <w:r w:rsidR="0065236F" w:rsidRPr="00793641">
        <w:rPr>
          <w:i/>
          <w:iCs/>
          <w:color w:val="000000" w:themeColor="text1"/>
          <w:sz w:val="28"/>
          <w:szCs w:val="28"/>
        </w:rPr>
        <w:t>formation of unhealthy coping mechanisms can lead to</w:t>
      </w:r>
      <w:r w:rsidR="002C5EC9" w:rsidRPr="00793641">
        <w:rPr>
          <w:i/>
          <w:iCs/>
          <w:color w:val="000000" w:themeColor="text1"/>
          <w:sz w:val="28"/>
          <w:szCs w:val="28"/>
        </w:rPr>
        <w:t xml:space="preserve"> lifetime of</w:t>
      </w:r>
      <w:r w:rsidR="0065236F" w:rsidRPr="00793641">
        <w:rPr>
          <w:i/>
          <w:iCs/>
          <w:color w:val="000000" w:themeColor="text1"/>
          <w:sz w:val="28"/>
          <w:szCs w:val="28"/>
        </w:rPr>
        <w:t xml:space="preserve"> </w:t>
      </w:r>
      <w:r w:rsidR="002C5EC9" w:rsidRPr="00793641">
        <w:rPr>
          <w:i/>
          <w:iCs/>
          <w:color w:val="000000" w:themeColor="text1"/>
          <w:sz w:val="28"/>
          <w:szCs w:val="28"/>
        </w:rPr>
        <w:t>malnutritio</w:t>
      </w:r>
      <w:r w:rsidR="00AE22FE" w:rsidRPr="00793641">
        <w:rPr>
          <w:i/>
          <w:iCs/>
          <w:color w:val="000000" w:themeColor="text1"/>
          <w:sz w:val="28"/>
          <w:szCs w:val="28"/>
        </w:rPr>
        <w:t>n.</w:t>
      </w:r>
      <w:r w:rsidR="002C5EC9" w:rsidRPr="00793641">
        <w:rPr>
          <w:i/>
          <w:iCs/>
          <w:color w:val="000000" w:themeColor="text1"/>
          <w:sz w:val="28"/>
          <w:szCs w:val="28"/>
        </w:rPr>
        <w:t xml:space="preserve"> </w:t>
      </w:r>
    </w:p>
    <w:p w14:paraId="5BF5F510" w14:textId="602BE78E"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05C7502A" w14:textId="39560085" w:rsidR="001C081E" w:rsidRPr="00793641" w:rsidRDefault="001C081E" w:rsidP="001C081E">
      <w:pPr>
        <w:ind w:left="360"/>
        <w:rPr>
          <w:color w:val="000000" w:themeColor="text1"/>
          <w:sz w:val="28"/>
          <w:szCs w:val="28"/>
        </w:rPr>
      </w:pPr>
      <w:r w:rsidRPr="00793641">
        <w:rPr>
          <w:color w:val="000000" w:themeColor="text1"/>
          <w:sz w:val="28"/>
          <w:szCs w:val="28"/>
        </w:rPr>
        <w:t xml:space="preserve">What is the timeline of </w:t>
      </w:r>
      <w:r w:rsidR="00C51969">
        <w:rPr>
          <w:color w:val="000000" w:themeColor="text1"/>
          <w:sz w:val="28"/>
          <w:szCs w:val="28"/>
        </w:rPr>
        <w:t>Health &amp; Social Outcomes</w:t>
      </w:r>
      <w:r w:rsidRPr="00793641">
        <w:rPr>
          <w:color w:val="000000" w:themeColor="text1"/>
          <w:sz w:val="28"/>
          <w:szCs w:val="28"/>
        </w:rPr>
        <w:t xml:space="preserve"> in food insecurity?</w:t>
      </w:r>
    </w:p>
    <w:p w14:paraId="65EDD0D5" w14:textId="3CD1813E" w:rsidR="001C081E" w:rsidRPr="00793641" w:rsidRDefault="00AE22FE" w:rsidP="003E06D4">
      <w:pPr>
        <w:ind w:left="360"/>
        <w:rPr>
          <w:i/>
          <w:iCs/>
          <w:color w:val="000000" w:themeColor="text1"/>
          <w:sz w:val="28"/>
          <w:szCs w:val="28"/>
        </w:rPr>
      </w:pPr>
      <w:r w:rsidRPr="00793641">
        <w:rPr>
          <w:i/>
          <w:iCs/>
          <w:color w:val="000000" w:themeColor="text1"/>
          <w:sz w:val="28"/>
          <w:szCs w:val="28"/>
        </w:rPr>
        <w:lastRenderedPageBreak/>
        <w:t>The negative effects of malnutrition begin to show</w:t>
      </w:r>
      <w:r w:rsidR="00F06CD9" w:rsidRPr="00793641">
        <w:rPr>
          <w:i/>
          <w:iCs/>
          <w:color w:val="000000" w:themeColor="text1"/>
          <w:sz w:val="28"/>
          <w:szCs w:val="28"/>
        </w:rPr>
        <w:t xml:space="preserve"> within weeks, erratic behavior, </w:t>
      </w:r>
      <w:r w:rsidR="003E06D4" w:rsidRPr="00793641">
        <w:rPr>
          <w:i/>
          <w:iCs/>
          <w:color w:val="000000" w:themeColor="text1"/>
          <w:sz w:val="28"/>
          <w:szCs w:val="28"/>
        </w:rPr>
        <w:t>hopelessness</w:t>
      </w:r>
      <w:r w:rsidR="00F06CD9" w:rsidRPr="00793641">
        <w:rPr>
          <w:i/>
          <w:iCs/>
          <w:color w:val="000000" w:themeColor="text1"/>
          <w:sz w:val="28"/>
          <w:szCs w:val="28"/>
        </w:rPr>
        <w:t xml:space="preserve"> and </w:t>
      </w:r>
      <w:r w:rsidR="004C74FA">
        <w:rPr>
          <w:i/>
          <w:iCs/>
          <w:color w:val="000000" w:themeColor="text1"/>
          <w:sz w:val="28"/>
          <w:szCs w:val="28"/>
        </w:rPr>
        <w:t>Food Grief</w:t>
      </w:r>
      <w:r w:rsidR="003E06D4" w:rsidRPr="00793641">
        <w:rPr>
          <w:i/>
          <w:iCs/>
          <w:color w:val="000000" w:themeColor="text1"/>
          <w:sz w:val="28"/>
          <w:szCs w:val="28"/>
        </w:rPr>
        <w:t xml:space="preserve"> appear by the third week of inadequate nutrition. </w:t>
      </w:r>
    </w:p>
    <w:p w14:paraId="6F716D6B" w14:textId="279FF7DF" w:rsidR="001C081E" w:rsidRPr="00793641" w:rsidRDefault="001C081E" w:rsidP="004F673E">
      <w:pPr>
        <w:pStyle w:val="Heading1"/>
        <w:rPr>
          <w:color w:val="000000" w:themeColor="text1"/>
        </w:rPr>
      </w:pPr>
      <w:r w:rsidRPr="00793641">
        <w:rPr>
          <w:color w:val="000000" w:themeColor="text1"/>
        </w:rPr>
        <w:t xml:space="preserve">Self-Reliance </w:t>
      </w:r>
    </w:p>
    <w:p w14:paraId="6D7F8D3E"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515A689A" w14:textId="77777777" w:rsidR="001C081E" w:rsidRPr="00793641" w:rsidRDefault="001C081E" w:rsidP="001C081E">
      <w:pPr>
        <w:ind w:left="360"/>
        <w:rPr>
          <w:color w:val="000000" w:themeColor="text1"/>
          <w:sz w:val="28"/>
          <w:szCs w:val="28"/>
        </w:rPr>
      </w:pPr>
      <w:r w:rsidRPr="00793641">
        <w:rPr>
          <w:color w:val="000000" w:themeColor="text1"/>
          <w:sz w:val="28"/>
          <w:szCs w:val="28"/>
        </w:rPr>
        <w:t xml:space="preserve">What environmental hurdles to self-reliance in basic nutrition? </w:t>
      </w:r>
    </w:p>
    <w:p w14:paraId="446EEBDF" w14:textId="468F4CAE" w:rsidR="00253836" w:rsidRPr="00793641" w:rsidRDefault="00253836" w:rsidP="001C081E">
      <w:pPr>
        <w:ind w:left="360"/>
        <w:rPr>
          <w:i/>
          <w:iCs/>
          <w:color w:val="000000" w:themeColor="text1"/>
          <w:sz w:val="28"/>
          <w:szCs w:val="28"/>
        </w:rPr>
      </w:pPr>
      <w:r w:rsidRPr="00793641">
        <w:rPr>
          <w:i/>
          <w:iCs/>
          <w:color w:val="000000" w:themeColor="text1"/>
          <w:sz w:val="28"/>
          <w:szCs w:val="28"/>
        </w:rPr>
        <w:t xml:space="preserve">Inadequate living and food </w:t>
      </w:r>
      <w:r w:rsidR="00D229E9" w:rsidRPr="00793641">
        <w:rPr>
          <w:i/>
          <w:iCs/>
          <w:color w:val="000000" w:themeColor="text1"/>
          <w:sz w:val="28"/>
          <w:szCs w:val="28"/>
        </w:rPr>
        <w:t>preparation</w:t>
      </w:r>
      <w:r w:rsidRPr="00793641">
        <w:rPr>
          <w:i/>
          <w:iCs/>
          <w:color w:val="000000" w:themeColor="text1"/>
          <w:sz w:val="28"/>
          <w:szCs w:val="28"/>
        </w:rPr>
        <w:t xml:space="preserve"> conditions</w:t>
      </w:r>
      <w:r w:rsidR="002F2687" w:rsidRPr="00793641">
        <w:rPr>
          <w:i/>
          <w:iCs/>
          <w:color w:val="000000" w:themeColor="text1"/>
          <w:sz w:val="28"/>
          <w:szCs w:val="28"/>
        </w:rPr>
        <w:t xml:space="preserve">. </w:t>
      </w:r>
    </w:p>
    <w:p w14:paraId="146BB723"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035D6F5E" w14:textId="77777777" w:rsidR="001C081E" w:rsidRPr="00793641" w:rsidRDefault="001C081E" w:rsidP="001C081E">
      <w:pPr>
        <w:ind w:left="360"/>
        <w:rPr>
          <w:color w:val="000000" w:themeColor="text1"/>
          <w:sz w:val="28"/>
          <w:szCs w:val="28"/>
        </w:rPr>
      </w:pPr>
      <w:r w:rsidRPr="00793641">
        <w:rPr>
          <w:color w:val="000000" w:themeColor="text1"/>
          <w:sz w:val="28"/>
          <w:szCs w:val="28"/>
        </w:rPr>
        <w:t>What emotional stress impedes self-reliance in basic nutrition?</w:t>
      </w:r>
    </w:p>
    <w:p w14:paraId="04F80B63" w14:textId="5FF0C3E6" w:rsidR="002B6899" w:rsidRPr="00793641" w:rsidRDefault="006757B0" w:rsidP="001C081E">
      <w:pPr>
        <w:ind w:left="360"/>
        <w:rPr>
          <w:i/>
          <w:iCs/>
          <w:color w:val="000000" w:themeColor="text1"/>
          <w:sz w:val="28"/>
          <w:szCs w:val="28"/>
        </w:rPr>
      </w:pPr>
      <w:r w:rsidRPr="00793641">
        <w:rPr>
          <w:i/>
          <w:iCs/>
          <w:color w:val="000000" w:themeColor="text1"/>
          <w:sz w:val="28"/>
          <w:szCs w:val="28"/>
        </w:rPr>
        <w:t>Those experiencing malnutrition</w:t>
      </w:r>
      <w:r w:rsidR="00C5750C" w:rsidRPr="00793641">
        <w:rPr>
          <w:i/>
          <w:iCs/>
          <w:color w:val="000000" w:themeColor="text1"/>
          <w:sz w:val="28"/>
          <w:szCs w:val="28"/>
        </w:rPr>
        <w:t xml:space="preserve"> are susceptible to mood swings, </w:t>
      </w:r>
      <w:r w:rsidR="006D1D6C" w:rsidRPr="00793641">
        <w:rPr>
          <w:i/>
          <w:iCs/>
          <w:color w:val="000000" w:themeColor="text1"/>
          <w:sz w:val="28"/>
          <w:szCs w:val="28"/>
        </w:rPr>
        <w:t>psychological</w:t>
      </w:r>
      <w:r w:rsidR="006D1C1A" w:rsidRPr="00793641">
        <w:rPr>
          <w:i/>
          <w:iCs/>
          <w:color w:val="000000" w:themeColor="text1"/>
          <w:sz w:val="28"/>
          <w:szCs w:val="28"/>
        </w:rPr>
        <w:t xml:space="preserve"> deviance and </w:t>
      </w:r>
      <w:r w:rsidR="006D1D6C" w:rsidRPr="00793641">
        <w:rPr>
          <w:i/>
          <w:iCs/>
          <w:color w:val="000000" w:themeColor="text1"/>
          <w:sz w:val="28"/>
          <w:szCs w:val="28"/>
        </w:rPr>
        <w:t>cyclical depression.</w:t>
      </w:r>
      <w:r w:rsidRPr="00793641">
        <w:rPr>
          <w:i/>
          <w:iCs/>
          <w:color w:val="000000" w:themeColor="text1"/>
          <w:sz w:val="28"/>
          <w:szCs w:val="28"/>
        </w:rPr>
        <w:t xml:space="preserve"> </w:t>
      </w:r>
    </w:p>
    <w:p w14:paraId="32861EB9" w14:textId="48766A9E"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5E55742D" w14:textId="77777777" w:rsidR="001C081E" w:rsidRPr="00793641" w:rsidRDefault="001C081E" w:rsidP="001C081E">
      <w:pPr>
        <w:ind w:left="360"/>
        <w:rPr>
          <w:color w:val="000000" w:themeColor="text1"/>
          <w:sz w:val="28"/>
          <w:szCs w:val="28"/>
        </w:rPr>
      </w:pPr>
      <w:r w:rsidRPr="00793641">
        <w:rPr>
          <w:color w:val="000000" w:themeColor="text1"/>
          <w:sz w:val="28"/>
          <w:szCs w:val="28"/>
        </w:rPr>
        <w:t>What behavior impedes self-reliance in basic nutrition?</w:t>
      </w:r>
    </w:p>
    <w:p w14:paraId="1343F181" w14:textId="321649F7" w:rsidR="006D1D6C" w:rsidRPr="00793641" w:rsidRDefault="00375325" w:rsidP="00375325">
      <w:pPr>
        <w:ind w:left="360"/>
        <w:rPr>
          <w:i/>
          <w:iCs/>
          <w:color w:val="000000" w:themeColor="text1"/>
          <w:sz w:val="28"/>
          <w:szCs w:val="28"/>
        </w:rPr>
      </w:pPr>
      <w:r w:rsidRPr="00793641">
        <w:rPr>
          <w:i/>
          <w:iCs/>
          <w:color w:val="000000" w:themeColor="text1"/>
          <w:sz w:val="28"/>
          <w:szCs w:val="28"/>
        </w:rPr>
        <w:t xml:space="preserve">Inadequate personal </w:t>
      </w:r>
      <w:r w:rsidR="00653A25" w:rsidRPr="00793641">
        <w:rPr>
          <w:i/>
          <w:iCs/>
          <w:color w:val="000000" w:themeColor="text1"/>
          <w:sz w:val="28"/>
          <w:szCs w:val="28"/>
        </w:rPr>
        <w:t>tim</w:t>
      </w:r>
      <w:r w:rsidR="000F7F2B" w:rsidRPr="00793641">
        <w:rPr>
          <w:i/>
          <w:iCs/>
          <w:color w:val="000000" w:themeColor="text1"/>
          <w:sz w:val="28"/>
          <w:szCs w:val="28"/>
        </w:rPr>
        <w:t>e</w:t>
      </w:r>
      <w:r w:rsidR="00653A25" w:rsidRPr="00793641">
        <w:rPr>
          <w:i/>
          <w:iCs/>
          <w:color w:val="000000" w:themeColor="text1"/>
          <w:sz w:val="28"/>
          <w:szCs w:val="28"/>
        </w:rPr>
        <w:t xml:space="preserve"> </w:t>
      </w:r>
      <w:r w:rsidRPr="00793641">
        <w:rPr>
          <w:i/>
          <w:iCs/>
          <w:color w:val="000000" w:themeColor="text1"/>
          <w:sz w:val="28"/>
          <w:szCs w:val="28"/>
        </w:rPr>
        <w:t xml:space="preserve">accountability, </w:t>
      </w:r>
      <w:r w:rsidR="009E66E3" w:rsidRPr="00793641">
        <w:rPr>
          <w:i/>
          <w:iCs/>
          <w:color w:val="000000" w:themeColor="text1"/>
          <w:sz w:val="28"/>
          <w:szCs w:val="28"/>
        </w:rPr>
        <w:t xml:space="preserve">substance abuse, </w:t>
      </w:r>
      <w:r w:rsidR="00134E7A" w:rsidRPr="00793641">
        <w:rPr>
          <w:i/>
          <w:iCs/>
          <w:color w:val="000000" w:themeColor="text1"/>
          <w:sz w:val="28"/>
          <w:szCs w:val="28"/>
        </w:rPr>
        <w:t>irresponsible</w:t>
      </w:r>
      <w:r w:rsidR="009E66E3" w:rsidRPr="00793641">
        <w:rPr>
          <w:i/>
          <w:iCs/>
          <w:color w:val="000000" w:themeColor="text1"/>
          <w:sz w:val="28"/>
          <w:szCs w:val="28"/>
        </w:rPr>
        <w:t xml:space="preserve"> spending habits</w:t>
      </w:r>
      <w:r w:rsidR="009616C0" w:rsidRPr="00793641">
        <w:rPr>
          <w:i/>
          <w:iCs/>
          <w:color w:val="000000" w:themeColor="text1"/>
          <w:sz w:val="28"/>
          <w:szCs w:val="28"/>
        </w:rPr>
        <w:t>.</w:t>
      </w:r>
      <w:r w:rsidR="00D45E1E" w:rsidRPr="00793641">
        <w:rPr>
          <w:i/>
          <w:iCs/>
          <w:color w:val="000000" w:themeColor="text1"/>
          <w:sz w:val="28"/>
          <w:szCs w:val="28"/>
        </w:rPr>
        <w:t xml:space="preserve"> </w:t>
      </w:r>
      <w:r w:rsidR="00122065" w:rsidRPr="00793641">
        <w:rPr>
          <w:i/>
          <w:iCs/>
          <w:color w:val="000000" w:themeColor="text1"/>
          <w:sz w:val="28"/>
          <w:szCs w:val="28"/>
        </w:rPr>
        <w:t>Was</w:t>
      </w:r>
      <w:r w:rsidR="00D45E1E" w:rsidRPr="00793641">
        <w:rPr>
          <w:i/>
          <w:iCs/>
          <w:color w:val="000000" w:themeColor="text1"/>
          <w:sz w:val="28"/>
          <w:szCs w:val="28"/>
        </w:rPr>
        <w:t>t</w:t>
      </w:r>
      <w:r w:rsidR="00122065" w:rsidRPr="00793641">
        <w:rPr>
          <w:i/>
          <w:iCs/>
          <w:color w:val="000000" w:themeColor="text1"/>
          <w:sz w:val="28"/>
          <w:szCs w:val="28"/>
        </w:rPr>
        <w:t xml:space="preserve">eful grocery purchases. </w:t>
      </w:r>
    </w:p>
    <w:p w14:paraId="0F56BB71" w14:textId="523AC5DB"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0D619068" w14:textId="0B40C200" w:rsidR="001C081E" w:rsidRPr="00793641" w:rsidRDefault="001C081E" w:rsidP="001C081E">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2D20D3">
        <w:rPr>
          <w:color w:val="000000" w:themeColor="text1"/>
          <w:sz w:val="28"/>
          <w:szCs w:val="28"/>
        </w:rPr>
        <w:t>Outcomes</w:t>
      </w:r>
      <w:r w:rsidRPr="00793641">
        <w:rPr>
          <w:color w:val="000000" w:themeColor="text1"/>
          <w:sz w:val="28"/>
          <w:szCs w:val="28"/>
        </w:rPr>
        <w:t xml:space="preserve"> derive from poor nutritional self-reliance?</w:t>
      </w:r>
      <w:r w:rsidR="00F32312" w:rsidRPr="00793641">
        <w:rPr>
          <w:color w:val="000000" w:themeColor="text1"/>
          <w:sz w:val="28"/>
          <w:szCs w:val="28"/>
        </w:rPr>
        <w:t xml:space="preserve"> </w:t>
      </w:r>
    </w:p>
    <w:p w14:paraId="368B5EFA" w14:textId="63A70795" w:rsidR="00F32312" w:rsidRPr="00793641" w:rsidRDefault="00A9531B" w:rsidP="001C081E">
      <w:pPr>
        <w:ind w:left="360"/>
        <w:rPr>
          <w:i/>
          <w:iCs/>
          <w:color w:val="000000" w:themeColor="text1"/>
          <w:sz w:val="28"/>
          <w:szCs w:val="28"/>
        </w:rPr>
      </w:pPr>
      <w:r w:rsidRPr="00793641">
        <w:rPr>
          <w:i/>
          <w:iCs/>
          <w:color w:val="000000" w:themeColor="text1"/>
          <w:sz w:val="28"/>
          <w:szCs w:val="28"/>
        </w:rPr>
        <w:t xml:space="preserve">Depression, malnutrition, </w:t>
      </w:r>
      <w:r w:rsidR="004C74FA">
        <w:rPr>
          <w:i/>
          <w:iCs/>
          <w:color w:val="000000" w:themeColor="text1"/>
          <w:sz w:val="28"/>
          <w:szCs w:val="28"/>
        </w:rPr>
        <w:t>Food Grief</w:t>
      </w:r>
      <w:r w:rsidR="00C5271C" w:rsidRPr="00793641">
        <w:rPr>
          <w:i/>
          <w:iCs/>
          <w:color w:val="000000" w:themeColor="text1"/>
          <w:sz w:val="28"/>
          <w:szCs w:val="28"/>
        </w:rPr>
        <w:t xml:space="preserve">, </w:t>
      </w:r>
      <w:r w:rsidR="00084041" w:rsidRPr="00793641">
        <w:rPr>
          <w:i/>
          <w:iCs/>
          <w:color w:val="000000" w:themeColor="text1"/>
          <w:sz w:val="28"/>
          <w:szCs w:val="28"/>
        </w:rPr>
        <w:t>personal</w:t>
      </w:r>
      <w:r w:rsidR="00C5271C" w:rsidRPr="00793641">
        <w:rPr>
          <w:i/>
          <w:iCs/>
          <w:color w:val="000000" w:themeColor="text1"/>
          <w:sz w:val="28"/>
          <w:szCs w:val="28"/>
        </w:rPr>
        <w:t xml:space="preserve"> malaise</w:t>
      </w:r>
      <w:r w:rsidR="00084041" w:rsidRPr="00793641">
        <w:rPr>
          <w:i/>
          <w:iCs/>
          <w:color w:val="000000" w:themeColor="text1"/>
          <w:sz w:val="28"/>
          <w:szCs w:val="28"/>
        </w:rPr>
        <w:t>.</w:t>
      </w:r>
    </w:p>
    <w:p w14:paraId="72ED9BA7" w14:textId="4C52A46F"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20794683" w14:textId="77777777" w:rsidR="001C081E" w:rsidRPr="00793641" w:rsidRDefault="001C081E" w:rsidP="001C081E">
      <w:pPr>
        <w:ind w:left="360"/>
        <w:rPr>
          <w:color w:val="000000" w:themeColor="text1"/>
          <w:sz w:val="28"/>
          <w:szCs w:val="28"/>
        </w:rPr>
      </w:pPr>
      <w:r w:rsidRPr="00793641">
        <w:rPr>
          <w:color w:val="000000" w:themeColor="text1"/>
          <w:sz w:val="28"/>
          <w:szCs w:val="28"/>
        </w:rPr>
        <w:t>What is the timeline of no self-reliance in food insecurity?</w:t>
      </w:r>
    </w:p>
    <w:p w14:paraId="34F3492A" w14:textId="1BC4C529" w:rsidR="00084041" w:rsidRDefault="006A70B3" w:rsidP="001C081E">
      <w:pPr>
        <w:ind w:left="360"/>
        <w:rPr>
          <w:i/>
          <w:iCs/>
          <w:color w:val="000000" w:themeColor="text1"/>
          <w:sz w:val="28"/>
          <w:szCs w:val="28"/>
        </w:rPr>
      </w:pPr>
      <w:r w:rsidRPr="00793641">
        <w:rPr>
          <w:i/>
          <w:iCs/>
          <w:color w:val="000000" w:themeColor="text1"/>
          <w:sz w:val="28"/>
          <w:szCs w:val="28"/>
        </w:rPr>
        <w:t>Unfortunately,</w:t>
      </w:r>
      <w:r w:rsidR="00084041" w:rsidRPr="00793641">
        <w:rPr>
          <w:i/>
          <w:iCs/>
          <w:color w:val="000000" w:themeColor="text1"/>
          <w:sz w:val="28"/>
          <w:szCs w:val="28"/>
        </w:rPr>
        <w:t xml:space="preserve"> a person </w:t>
      </w:r>
      <w:r w:rsidRPr="00793641">
        <w:rPr>
          <w:i/>
          <w:iCs/>
          <w:color w:val="000000" w:themeColor="text1"/>
          <w:sz w:val="28"/>
          <w:szCs w:val="28"/>
        </w:rPr>
        <w:t xml:space="preserve">may </w:t>
      </w:r>
      <w:r w:rsidR="0050567C" w:rsidRPr="00793641">
        <w:rPr>
          <w:i/>
          <w:iCs/>
          <w:color w:val="000000" w:themeColor="text1"/>
          <w:sz w:val="28"/>
          <w:szCs w:val="28"/>
        </w:rPr>
        <w:t xml:space="preserve">not be </w:t>
      </w:r>
      <w:r w:rsidRPr="00793641">
        <w:rPr>
          <w:i/>
          <w:iCs/>
          <w:color w:val="000000" w:themeColor="text1"/>
          <w:sz w:val="28"/>
          <w:szCs w:val="28"/>
        </w:rPr>
        <w:t xml:space="preserve">nutritionally </w:t>
      </w:r>
      <w:r w:rsidR="0050567C" w:rsidRPr="00793641">
        <w:rPr>
          <w:i/>
          <w:iCs/>
          <w:color w:val="000000" w:themeColor="text1"/>
          <w:sz w:val="28"/>
          <w:szCs w:val="28"/>
        </w:rPr>
        <w:t xml:space="preserve">self-reliant for </w:t>
      </w:r>
      <w:r w:rsidRPr="00793641">
        <w:rPr>
          <w:i/>
          <w:iCs/>
          <w:color w:val="000000" w:themeColor="text1"/>
          <w:sz w:val="28"/>
          <w:szCs w:val="28"/>
        </w:rPr>
        <w:t xml:space="preserve">large portions of their life. </w:t>
      </w:r>
    </w:p>
    <w:p w14:paraId="0F23F139" w14:textId="77777777" w:rsidR="00892C4A" w:rsidRDefault="00892C4A" w:rsidP="001C081E">
      <w:pPr>
        <w:ind w:left="360"/>
        <w:rPr>
          <w:i/>
          <w:iCs/>
          <w:color w:val="000000" w:themeColor="text1"/>
          <w:sz w:val="28"/>
          <w:szCs w:val="28"/>
        </w:rPr>
      </w:pPr>
    </w:p>
    <w:p w14:paraId="52728F46" w14:textId="77777777" w:rsidR="00892C4A" w:rsidRPr="00793641" w:rsidRDefault="00892C4A" w:rsidP="001C081E">
      <w:pPr>
        <w:ind w:left="360"/>
        <w:rPr>
          <w:i/>
          <w:iCs/>
          <w:color w:val="000000" w:themeColor="text1"/>
          <w:sz w:val="28"/>
          <w:szCs w:val="28"/>
        </w:rPr>
      </w:pPr>
    </w:p>
    <w:p w14:paraId="47F5E9AA" w14:textId="77777777" w:rsidR="00892C4A" w:rsidRPr="00F63971" w:rsidRDefault="00892C4A" w:rsidP="00892C4A">
      <w:pPr>
        <w:rPr>
          <w:b/>
          <w:bCs/>
        </w:rPr>
      </w:pPr>
      <w:r w:rsidRPr="00F63971">
        <w:rPr>
          <w:b/>
          <w:bCs/>
        </w:rPr>
        <w:lastRenderedPageBreak/>
        <w:t>Over 18 – Employed (ALICE Population)</w:t>
      </w:r>
    </w:p>
    <w:p w14:paraId="4011EFE8" w14:textId="77777777" w:rsidR="00892C4A" w:rsidRPr="00F63971" w:rsidRDefault="00892C4A" w:rsidP="00892C4A">
      <w:r w:rsidRPr="00F63971">
        <w:t>Working adults experiencing ALICE conditions face food insecurity due to affordability gaps despite employment. Rising costs, transportation expenses, and competing financial priorities strain food budgets. Over time, this leads to nutritional trade-offs, reduced self-reliance, and Food Grief, where individuals normalize instability. Effects develop quickly and can become cyclical without structural support.</w:t>
      </w:r>
    </w:p>
    <w:p w14:paraId="0B2D6642" w14:textId="77777777" w:rsidR="00892C4A" w:rsidRPr="00F63971" w:rsidRDefault="00892C4A" w:rsidP="00892C4A">
      <w:pPr>
        <w:rPr>
          <w:b/>
          <w:bCs/>
        </w:rPr>
      </w:pPr>
      <w:r w:rsidRPr="00F63971">
        <w:rPr>
          <w:b/>
          <w:bCs/>
        </w:rPr>
        <w:t>Actions to Assist</w:t>
      </w:r>
    </w:p>
    <w:p w14:paraId="67B8B6AF" w14:textId="77777777" w:rsidR="00892C4A" w:rsidRPr="00F63971" w:rsidRDefault="00892C4A" w:rsidP="00892C4A">
      <w:r w:rsidRPr="00F63971">
        <w:rPr>
          <w:b/>
          <w:bCs/>
        </w:rPr>
        <w:t>Focus:</w:t>
      </w:r>
      <w:r w:rsidRPr="00F63971">
        <w:t xml:space="preserve"> Affordability, Self-Reliance</w:t>
      </w:r>
      <w:r w:rsidRPr="00F63971">
        <w:br/>
      </w:r>
      <w:r w:rsidRPr="00F63971">
        <w:rPr>
          <w:b/>
          <w:bCs/>
        </w:rPr>
        <w:t>Key Strategy:</w:t>
      </w:r>
      <w:r w:rsidRPr="00F63971">
        <w:t xml:space="preserve"> Close the gap between income and cost of living.</w:t>
      </w:r>
    </w:p>
    <w:p w14:paraId="34454712" w14:textId="77777777" w:rsidR="00892C4A" w:rsidRPr="00F63971" w:rsidRDefault="00892C4A" w:rsidP="00892C4A">
      <w:r w:rsidRPr="00F63971">
        <w:rPr>
          <w:b/>
          <w:bCs/>
        </w:rPr>
        <w:t>Suggested Actions:</w:t>
      </w:r>
    </w:p>
    <w:p w14:paraId="60C43BCE" w14:textId="77777777" w:rsidR="00892C4A" w:rsidRPr="00F63971" w:rsidRDefault="00892C4A" w:rsidP="00892C4A">
      <w:pPr>
        <w:numPr>
          <w:ilvl w:val="0"/>
          <w:numId w:val="5"/>
        </w:numPr>
      </w:pPr>
      <w:r w:rsidRPr="00F63971">
        <w:rPr>
          <w:b/>
          <w:bCs/>
        </w:rPr>
        <w:t>Supplemental Food Programs</w:t>
      </w:r>
    </w:p>
    <w:p w14:paraId="63372580" w14:textId="77777777" w:rsidR="00892C4A" w:rsidRPr="00F63971" w:rsidRDefault="00892C4A" w:rsidP="00892C4A">
      <w:pPr>
        <w:numPr>
          <w:ilvl w:val="1"/>
          <w:numId w:val="5"/>
        </w:numPr>
      </w:pPr>
      <w:r w:rsidRPr="00F63971">
        <w:t>Flexible pantry access for working households</w:t>
      </w:r>
    </w:p>
    <w:p w14:paraId="55A68D45" w14:textId="77777777" w:rsidR="00892C4A" w:rsidRPr="00F63971" w:rsidRDefault="00892C4A" w:rsidP="00892C4A">
      <w:pPr>
        <w:numPr>
          <w:ilvl w:val="1"/>
          <w:numId w:val="5"/>
        </w:numPr>
      </w:pPr>
      <w:r w:rsidRPr="00F63971">
        <w:t>Evening and weekend distribution times</w:t>
      </w:r>
    </w:p>
    <w:p w14:paraId="71866DE0" w14:textId="77777777" w:rsidR="00892C4A" w:rsidRPr="00F63971" w:rsidRDefault="00892C4A" w:rsidP="00892C4A">
      <w:pPr>
        <w:numPr>
          <w:ilvl w:val="0"/>
          <w:numId w:val="5"/>
        </w:numPr>
      </w:pPr>
      <w:r w:rsidRPr="00F63971">
        <w:rPr>
          <w:b/>
          <w:bCs/>
        </w:rPr>
        <w:t>Cost-Reduction Initiatives</w:t>
      </w:r>
    </w:p>
    <w:p w14:paraId="4D321419" w14:textId="77777777" w:rsidR="00892C4A" w:rsidRPr="00F63971" w:rsidRDefault="00892C4A" w:rsidP="00892C4A">
      <w:pPr>
        <w:numPr>
          <w:ilvl w:val="1"/>
          <w:numId w:val="5"/>
        </w:numPr>
      </w:pPr>
      <w:r w:rsidRPr="00F63971">
        <w:t>Bulk purchasing programs</w:t>
      </w:r>
    </w:p>
    <w:p w14:paraId="1539E850" w14:textId="77777777" w:rsidR="00892C4A" w:rsidRPr="00F63971" w:rsidRDefault="00892C4A" w:rsidP="00892C4A">
      <w:pPr>
        <w:numPr>
          <w:ilvl w:val="1"/>
          <w:numId w:val="5"/>
        </w:numPr>
      </w:pPr>
      <w:r w:rsidRPr="00F63971">
        <w:t>SNAP-eligible mercantile (Navapache concept)</w:t>
      </w:r>
    </w:p>
    <w:p w14:paraId="699207BF" w14:textId="77777777" w:rsidR="00892C4A" w:rsidRPr="00F63971" w:rsidRDefault="00892C4A" w:rsidP="00892C4A">
      <w:pPr>
        <w:numPr>
          <w:ilvl w:val="0"/>
          <w:numId w:val="5"/>
        </w:numPr>
      </w:pPr>
      <w:r w:rsidRPr="00F63971">
        <w:rPr>
          <w:b/>
          <w:bCs/>
        </w:rPr>
        <w:t>Budget &amp; Resource Optimization</w:t>
      </w:r>
    </w:p>
    <w:p w14:paraId="22401D8E" w14:textId="77777777" w:rsidR="00892C4A" w:rsidRPr="00F63971" w:rsidRDefault="00892C4A" w:rsidP="00892C4A">
      <w:pPr>
        <w:numPr>
          <w:ilvl w:val="1"/>
          <w:numId w:val="5"/>
        </w:numPr>
      </w:pPr>
      <w:r w:rsidRPr="00F63971">
        <w:t>Light-touch financial literacy (meal planning, cost-per-meal strategies)</w:t>
      </w:r>
    </w:p>
    <w:p w14:paraId="10BA8B09" w14:textId="77777777" w:rsidR="00892C4A" w:rsidRPr="00F63971" w:rsidRDefault="00892C4A" w:rsidP="00892C4A">
      <w:pPr>
        <w:numPr>
          <w:ilvl w:val="1"/>
          <w:numId w:val="5"/>
        </w:numPr>
      </w:pPr>
      <w:r w:rsidRPr="00F63971">
        <w:t>Stretch your food dollar guides</w:t>
      </w:r>
    </w:p>
    <w:p w14:paraId="5F747F75" w14:textId="77777777" w:rsidR="00892C4A" w:rsidRPr="00F63971" w:rsidRDefault="00892C4A" w:rsidP="00892C4A">
      <w:pPr>
        <w:numPr>
          <w:ilvl w:val="0"/>
          <w:numId w:val="5"/>
        </w:numPr>
      </w:pPr>
      <w:r w:rsidRPr="00F63971">
        <w:rPr>
          <w:b/>
          <w:bCs/>
        </w:rPr>
        <w:t>Prepared Food Options</w:t>
      </w:r>
    </w:p>
    <w:p w14:paraId="134A8545" w14:textId="77777777" w:rsidR="00892C4A" w:rsidRPr="00F63971" w:rsidRDefault="00892C4A" w:rsidP="00892C4A">
      <w:pPr>
        <w:numPr>
          <w:ilvl w:val="1"/>
          <w:numId w:val="5"/>
        </w:numPr>
      </w:pPr>
      <w:r w:rsidRPr="00F63971">
        <w:t>Ready-to-eat or low-prep meals for time-constrained workers</w:t>
      </w:r>
    </w:p>
    <w:p w14:paraId="2CE772C5" w14:textId="77777777" w:rsidR="00892C4A" w:rsidRPr="00F63971" w:rsidRDefault="00892C4A" w:rsidP="00892C4A">
      <w:r w:rsidRPr="00F63971">
        <w:rPr>
          <w:b/>
          <w:bCs/>
        </w:rPr>
        <w:t>Goal:</w:t>
      </w:r>
      <w:r w:rsidRPr="00F63971">
        <w:t xml:space="preserve"> Prevent working individuals from falling into long-term instability</w:t>
      </w:r>
    </w:p>
    <w:p w14:paraId="6792D858" w14:textId="77777777" w:rsidR="001C081E" w:rsidRDefault="001C081E" w:rsidP="001C081E">
      <w:pPr>
        <w:ind w:left="360"/>
        <w:rPr>
          <w:color w:val="000000" w:themeColor="text1"/>
          <w:sz w:val="28"/>
          <w:szCs w:val="28"/>
        </w:rPr>
      </w:pPr>
    </w:p>
    <w:p w14:paraId="6B377CC5" w14:textId="77777777" w:rsidR="00892C4A" w:rsidRDefault="00892C4A" w:rsidP="001C081E">
      <w:pPr>
        <w:ind w:left="360"/>
        <w:rPr>
          <w:color w:val="000000" w:themeColor="text1"/>
          <w:sz w:val="28"/>
          <w:szCs w:val="28"/>
        </w:rPr>
      </w:pPr>
    </w:p>
    <w:p w14:paraId="6EF06CEB" w14:textId="77777777" w:rsidR="00892C4A" w:rsidRDefault="00892C4A" w:rsidP="001C081E">
      <w:pPr>
        <w:ind w:left="360"/>
        <w:rPr>
          <w:color w:val="000000" w:themeColor="text1"/>
          <w:sz w:val="28"/>
          <w:szCs w:val="28"/>
        </w:rPr>
      </w:pPr>
    </w:p>
    <w:p w14:paraId="51BF06AB" w14:textId="77777777" w:rsidR="00892C4A" w:rsidRPr="00793641" w:rsidRDefault="00892C4A" w:rsidP="001C081E">
      <w:pPr>
        <w:ind w:left="360"/>
        <w:rPr>
          <w:color w:val="000000" w:themeColor="text1"/>
          <w:sz w:val="28"/>
          <w:szCs w:val="28"/>
        </w:rPr>
      </w:pPr>
    </w:p>
    <w:p w14:paraId="13D329DE" w14:textId="57581CCA" w:rsidR="001C081E" w:rsidRPr="00793641" w:rsidRDefault="004C0D3F" w:rsidP="00D27A6E">
      <w:pPr>
        <w:rPr>
          <w:b/>
          <w:bCs/>
          <w:color w:val="000000" w:themeColor="text1"/>
          <w:sz w:val="72"/>
          <w:szCs w:val="72"/>
        </w:rPr>
      </w:pPr>
      <w:r w:rsidRPr="00793641">
        <w:rPr>
          <w:b/>
          <w:bCs/>
          <w:color w:val="000000" w:themeColor="text1"/>
          <w:sz w:val="72"/>
          <w:szCs w:val="72"/>
          <w:u w:val="single"/>
        </w:rPr>
        <w:lastRenderedPageBreak/>
        <w:t>Disabled</w:t>
      </w:r>
    </w:p>
    <w:p w14:paraId="26F9F088" w14:textId="5E7AF851" w:rsidR="001C081E" w:rsidRPr="00793641" w:rsidRDefault="001C081E" w:rsidP="004F673E">
      <w:pPr>
        <w:pStyle w:val="Heading1"/>
        <w:rPr>
          <w:color w:val="000000" w:themeColor="text1"/>
        </w:rPr>
      </w:pPr>
      <w:r w:rsidRPr="00793641">
        <w:rPr>
          <w:color w:val="000000" w:themeColor="text1"/>
        </w:rPr>
        <w:t>Affordability</w:t>
      </w:r>
    </w:p>
    <w:p w14:paraId="5D8D64CD"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1460ECAF" w14:textId="23F43FF1"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w:t>
      </w:r>
      <w:r w:rsidR="00D44498" w:rsidRPr="00793641">
        <w:rPr>
          <w:color w:val="000000" w:themeColor="text1"/>
          <w:sz w:val="28"/>
          <w:szCs w:val="28"/>
        </w:rPr>
        <w:t>are there to</w:t>
      </w:r>
      <w:r w:rsidRPr="00793641">
        <w:rPr>
          <w:color w:val="000000" w:themeColor="text1"/>
          <w:sz w:val="28"/>
          <w:szCs w:val="28"/>
        </w:rPr>
        <w:t xml:space="preserve"> having affordable basic nutrition? </w:t>
      </w:r>
    </w:p>
    <w:p w14:paraId="53672E0A" w14:textId="30308FF4" w:rsidR="00B460C0" w:rsidRPr="00B460C0" w:rsidRDefault="00B460C0" w:rsidP="001C081E">
      <w:pPr>
        <w:ind w:left="360"/>
        <w:rPr>
          <w:i/>
          <w:iCs/>
          <w:color w:val="000000" w:themeColor="text1"/>
          <w:sz w:val="28"/>
          <w:szCs w:val="28"/>
        </w:rPr>
      </w:pPr>
      <w:r w:rsidRPr="00B460C0">
        <w:rPr>
          <w:i/>
          <w:iCs/>
          <w:color w:val="000000" w:themeColor="text1"/>
          <w:sz w:val="28"/>
          <w:szCs w:val="28"/>
        </w:rPr>
        <w:t>Physical</w:t>
      </w:r>
      <w:r w:rsidR="00F93263">
        <w:rPr>
          <w:i/>
          <w:iCs/>
          <w:color w:val="000000" w:themeColor="text1"/>
          <w:sz w:val="28"/>
          <w:szCs w:val="28"/>
        </w:rPr>
        <w:t xml:space="preserve"> health</w:t>
      </w:r>
      <w:r w:rsidRPr="00B460C0">
        <w:rPr>
          <w:i/>
          <w:iCs/>
          <w:color w:val="000000" w:themeColor="text1"/>
          <w:sz w:val="28"/>
          <w:szCs w:val="28"/>
        </w:rPr>
        <w:t xml:space="preserve"> limitations</w:t>
      </w:r>
      <w:r w:rsidR="00F93263">
        <w:rPr>
          <w:i/>
          <w:iCs/>
          <w:color w:val="000000" w:themeColor="text1"/>
          <w:sz w:val="28"/>
          <w:szCs w:val="28"/>
        </w:rPr>
        <w:t>,</w:t>
      </w:r>
      <w:r w:rsidR="005511E9">
        <w:rPr>
          <w:i/>
          <w:iCs/>
          <w:color w:val="000000" w:themeColor="text1"/>
          <w:sz w:val="28"/>
          <w:szCs w:val="28"/>
        </w:rPr>
        <w:t xml:space="preserve"> inadequate</w:t>
      </w:r>
      <w:r w:rsidR="00F93263">
        <w:rPr>
          <w:i/>
          <w:iCs/>
          <w:color w:val="000000" w:themeColor="text1"/>
          <w:sz w:val="28"/>
          <w:szCs w:val="28"/>
        </w:rPr>
        <w:t xml:space="preserve"> </w:t>
      </w:r>
      <w:r w:rsidR="005511E9">
        <w:rPr>
          <w:i/>
          <w:iCs/>
          <w:color w:val="000000" w:themeColor="text1"/>
          <w:sz w:val="28"/>
          <w:szCs w:val="28"/>
        </w:rPr>
        <w:t xml:space="preserve">transportation, </w:t>
      </w:r>
      <w:r w:rsidR="00597078">
        <w:rPr>
          <w:i/>
          <w:iCs/>
          <w:color w:val="000000" w:themeColor="text1"/>
          <w:sz w:val="28"/>
          <w:szCs w:val="28"/>
        </w:rPr>
        <w:t>generational malnutrition</w:t>
      </w:r>
      <w:r w:rsidR="00E42179">
        <w:rPr>
          <w:i/>
          <w:iCs/>
          <w:color w:val="000000" w:themeColor="text1"/>
          <w:sz w:val="28"/>
          <w:szCs w:val="28"/>
        </w:rPr>
        <w:t xml:space="preserve">, inadequate resources to </w:t>
      </w:r>
      <w:r w:rsidR="00C510CB">
        <w:rPr>
          <w:i/>
          <w:iCs/>
          <w:color w:val="000000" w:themeColor="text1"/>
          <w:sz w:val="28"/>
          <w:szCs w:val="28"/>
        </w:rPr>
        <w:t>prep, serve and store nutrition</w:t>
      </w:r>
      <w:r w:rsidR="00A8050A">
        <w:rPr>
          <w:i/>
          <w:iCs/>
          <w:color w:val="000000" w:themeColor="text1"/>
          <w:sz w:val="28"/>
          <w:szCs w:val="28"/>
        </w:rPr>
        <w:t>.</w:t>
      </w:r>
    </w:p>
    <w:p w14:paraId="6564B1BD"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63039A64"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having affordable basic nutrition?</w:t>
      </w:r>
    </w:p>
    <w:p w14:paraId="5F7E6728" w14:textId="0909BBA9" w:rsidR="001C5AC1" w:rsidRPr="001C5AC1" w:rsidRDefault="001C5AC1" w:rsidP="001C081E">
      <w:pPr>
        <w:ind w:left="360"/>
        <w:rPr>
          <w:i/>
          <w:iCs/>
          <w:color w:val="000000" w:themeColor="text1"/>
          <w:sz w:val="28"/>
          <w:szCs w:val="28"/>
        </w:rPr>
      </w:pPr>
      <w:r w:rsidRPr="001C5AC1">
        <w:rPr>
          <w:i/>
          <w:iCs/>
          <w:color w:val="000000" w:themeColor="text1"/>
          <w:sz w:val="28"/>
          <w:szCs w:val="28"/>
        </w:rPr>
        <w:t>Depression</w:t>
      </w:r>
      <w:r w:rsidR="000163BF">
        <w:rPr>
          <w:i/>
          <w:iCs/>
          <w:color w:val="000000" w:themeColor="text1"/>
          <w:sz w:val="28"/>
          <w:szCs w:val="28"/>
        </w:rPr>
        <w:t xml:space="preserve">, financial obligations, </w:t>
      </w:r>
      <w:r w:rsidR="00D40A86">
        <w:rPr>
          <w:i/>
          <w:iCs/>
          <w:color w:val="000000" w:themeColor="text1"/>
          <w:sz w:val="28"/>
          <w:szCs w:val="28"/>
        </w:rPr>
        <w:t>health problems</w:t>
      </w:r>
      <w:r w:rsidR="007D5B28">
        <w:rPr>
          <w:i/>
          <w:iCs/>
          <w:color w:val="000000" w:themeColor="text1"/>
          <w:sz w:val="28"/>
          <w:szCs w:val="28"/>
        </w:rPr>
        <w:t xml:space="preserve">. </w:t>
      </w:r>
    </w:p>
    <w:p w14:paraId="1C46DC66" w14:textId="4A77FCA4"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6582085F" w14:textId="77777777" w:rsidR="001C081E" w:rsidRDefault="001C081E" w:rsidP="001C081E">
      <w:pPr>
        <w:ind w:left="360"/>
        <w:rPr>
          <w:color w:val="000000" w:themeColor="text1"/>
          <w:sz w:val="28"/>
          <w:szCs w:val="28"/>
        </w:rPr>
      </w:pPr>
      <w:r w:rsidRPr="00793641">
        <w:rPr>
          <w:color w:val="000000" w:themeColor="text1"/>
          <w:sz w:val="28"/>
          <w:szCs w:val="28"/>
        </w:rPr>
        <w:t>What behavior impedes having affordable basic nutrition?</w:t>
      </w:r>
    </w:p>
    <w:p w14:paraId="22F9DE78" w14:textId="5CA4AA95" w:rsidR="00390322" w:rsidRPr="00390322" w:rsidRDefault="00D04DBB" w:rsidP="001C081E">
      <w:pPr>
        <w:ind w:left="360"/>
        <w:rPr>
          <w:i/>
          <w:iCs/>
          <w:color w:val="000000" w:themeColor="text1"/>
          <w:sz w:val="28"/>
          <w:szCs w:val="28"/>
        </w:rPr>
      </w:pPr>
      <w:r>
        <w:rPr>
          <w:i/>
          <w:iCs/>
          <w:color w:val="000000" w:themeColor="text1"/>
          <w:sz w:val="28"/>
          <w:szCs w:val="28"/>
        </w:rPr>
        <w:t xml:space="preserve">Substance Use, </w:t>
      </w:r>
      <w:r w:rsidR="00390322" w:rsidRPr="00390322">
        <w:rPr>
          <w:i/>
          <w:iCs/>
          <w:color w:val="000000" w:themeColor="text1"/>
          <w:sz w:val="28"/>
          <w:szCs w:val="28"/>
        </w:rPr>
        <w:t xml:space="preserve">Poor eating habits, </w:t>
      </w:r>
      <w:r w:rsidR="00390322">
        <w:rPr>
          <w:i/>
          <w:iCs/>
          <w:color w:val="000000" w:themeColor="text1"/>
          <w:sz w:val="28"/>
          <w:szCs w:val="28"/>
        </w:rPr>
        <w:t xml:space="preserve">physical </w:t>
      </w:r>
      <w:r w:rsidR="004B5175">
        <w:rPr>
          <w:i/>
          <w:iCs/>
          <w:color w:val="000000" w:themeColor="text1"/>
          <w:sz w:val="28"/>
          <w:szCs w:val="28"/>
        </w:rPr>
        <w:t>limitations</w:t>
      </w:r>
      <w:r w:rsidR="00390322">
        <w:rPr>
          <w:i/>
          <w:iCs/>
          <w:color w:val="000000" w:themeColor="text1"/>
          <w:sz w:val="28"/>
          <w:szCs w:val="28"/>
        </w:rPr>
        <w:t xml:space="preserve"> due to health, </w:t>
      </w:r>
      <w:r w:rsidR="00C06EE9">
        <w:rPr>
          <w:i/>
          <w:iCs/>
          <w:color w:val="000000" w:themeColor="text1"/>
          <w:sz w:val="28"/>
          <w:szCs w:val="28"/>
        </w:rPr>
        <w:t>wasteful use of financial resources</w:t>
      </w:r>
      <w:r w:rsidR="004B5175">
        <w:rPr>
          <w:i/>
          <w:iCs/>
          <w:color w:val="000000" w:themeColor="text1"/>
          <w:sz w:val="28"/>
          <w:szCs w:val="28"/>
        </w:rPr>
        <w:t xml:space="preserve"> for nutrition. </w:t>
      </w:r>
    </w:p>
    <w:p w14:paraId="4888241D" w14:textId="6546600F"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29DE5330" w14:textId="33D0B976" w:rsidR="001C081E" w:rsidRDefault="001C081E" w:rsidP="001C081E">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2D20D3">
        <w:rPr>
          <w:color w:val="000000" w:themeColor="text1"/>
          <w:sz w:val="28"/>
          <w:szCs w:val="28"/>
        </w:rPr>
        <w:t>Outcomes</w:t>
      </w:r>
      <w:r w:rsidRPr="00793641">
        <w:rPr>
          <w:color w:val="000000" w:themeColor="text1"/>
          <w:sz w:val="28"/>
          <w:szCs w:val="28"/>
        </w:rPr>
        <w:t xml:space="preserve"> derive from having affordable poor nutrition?</w:t>
      </w:r>
    </w:p>
    <w:p w14:paraId="162F09E1" w14:textId="42CBCA82" w:rsidR="004B5175" w:rsidRPr="00100593" w:rsidRDefault="004B5175" w:rsidP="001C081E">
      <w:pPr>
        <w:ind w:left="360"/>
        <w:rPr>
          <w:i/>
          <w:iCs/>
          <w:color w:val="000000" w:themeColor="text1"/>
          <w:sz w:val="28"/>
          <w:szCs w:val="28"/>
        </w:rPr>
      </w:pPr>
      <w:r w:rsidRPr="00100593">
        <w:rPr>
          <w:i/>
          <w:iCs/>
          <w:color w:val="000000" w:themeColor="text1"/>
          <w:sz w:val="28"/>
          <w:szCs w:val="28"/>
        </w:rPr>
        <w:t xml:space="preserve">Death, </w:t>
      </w:r>
      <w:r w:rsidR="00100593" w:rsidRPr="00100593">
        <w:rPr>
          <w:i/>
          <w:iCs/>
          <w:color w:val="000000" w:themeColor="text1"/>
          <w:sz w:val="28"/>
          <w:szCs w:val="28"/>
        </w:rPr>
        <w:t>hospitalization</w:t>
      </w:r>
      <w:r w:rsidR="00100593">
        <w:rPr>
          <w:i/>
          <w:iCs/>
          <w:color w:val="000000" w:themeColor="text1"/>
          <w:sz w:val="28"/>
          <w:szCs w:val="28"/>
        </w:rPr>
        <w:t>,</w:t>
      </w:r>
      <w:r w:rsidR="00FF273E">
        <w:rPr>
          <w:i/>
          <w:iCs/>
          <w:color w:val="000000" w:themeColor="text1"/>
          <w:sz w:val="28"/>
          <w:szCs w:val="28"/>
        </w:rPr>
        <w:t xml:space="preserve"> </w:t>
      </w:r>
      <w:r w:rsidR="0000233C">
        <w:rPr>
          <w:i/>
          <w:iCs/>
          <w:color w:val="000000" w:themeColor="text1"/>
          <w:sz w:val="28"/>
          <w:szCs w:val="28"/>
        </w:rPr>
        <w:t>desperation</w:t>
      </w:r>
      <w:r w:rsidR="00FF273E">
        <w:rPr>
          <w:i/>
          <w:iCs/>
          <w:color w:val="000000" w:themeColor="text1"/>
          <w:sz w:val="28"/>
          <w:szCs w:val="28"/>
        </w:rPr>
        <w:t xml:space="preserve">, </w:t>
      </w:r>
      <w:r w:rsidR="00100593">
        <w:rPr>
          <w:i/>
          <w:iCs/>
          <w:color w:val="000000" w:themeColor="text1"/>
          <w:sz w:val="28"/>
          <w:szCs w:val="28"/>
        </w:rPr>
        <w:t xml:space="preserve"> poor decision making,</w:t>
      </w:r>
      <w:r w:rsidR="00FF273E">
        <w:rPr>
          <w:i/>
          <w:iCs/>
          <w:color w:val="000000" w:themeColor="text1"/>
          <w:sz w:val="28"/>
          <w:szCs w:val="28"/>
        </w:rPr>
        <w:t xml:space="preserve"> </w:t>
      </w:r>
      <w:r w:rsidR="002C0338">
        <w:rPr>
          <w:i/>
          <w:iCs/>
          <w:color w:val="000000" w:themeColor="text1"/>
          <w:sz w:val="28"/>
          <w:szCs w:val="28"/>
        </w:rPr>
        <w:t xml:space="preserve">risky alliances. </w:t>
      </w:r>
    </w:p>
    <w:p w14:paraId="512A2C6E" w14:textId="20E5CFE8"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59F7698D" w14:textId="37E0DC63" w:rsidR="001C081E" w:rsidRDefault="001C081E" w:rsidP="001C081E">
      <w:pPr>
        <w:ind w:left="360"/>
        <w:rPr>
          <w:color w:val="000000" w:themeColor="text1"/>
          <w:sz w:val="28"/>
          <w:szCs w:val="28"/>
        </w:rPr>
      </w:pPr>
      <w:r w:rsidRPr="00793641">
        <w:rPr>
          <w:color w:val="000000" w:themeColor="text1"/>
          <w:sz w:val="28"/>
          <w:szCs w:val="28"/>
        </w:rPr>
        <w:t xml:space="preserve">What is the timeline of </w:t>
      </w:r>
      <w:r w:rsidR="00C51969">
        <w:rPr>
          <w:color w:val="000000" w:themeColor="text1"/>
          <w:sz w:val="28"/>
          <w:szCs w:val="28"/>
        </w:rPr>
        <w:t>Health &amp; Social Outcomes</w:t>
      </w:r>
      <w:r w:rsidRPr="00793641">
        <w:rPr>
          <w:color w:val="000000" w:themeColor="text1"/>
          <w:sz w:val="28"/>
          <w:szCs w:val="28"/>
        </w:rPr>
        <w:t xml:space="preserve"> in food insecurity?</w:t>
      </w:r>
    </w:p>
    <w:p w14:paraId="6008A7BC" w14:textId="7E3085BB" w:rsidR="00540FA6" w:rsidRPr="00793641" w:rsidRDefault="00540FA6" w:rsidP="00540FA6">
      <w:pPr>
        <w:ind w:left="360"/>
        <w:rPr>
          <w:i/>
          <w:iCs/>
          <w:color w:val="000000" w:themeColor="text1"/>
          <w:sz w:val="28"/>
          <w:szCs w:val="28"/>
        </w:rPr>
      </w:pPr>
      <w:r w:rsidRPr="00793641">
        <w:rPr>
          <w:i/>
          <w:iCs/>
          <w:color w:val="000000" w:themeColor="text1"/>
          <w:sz w:val="28"/>
          <w:szCs w:val="28"/>
        </w:rPr>
        <w:t>Unfortunately, a</w:t>
      </w:r>
      <w:r w:rsidR="006A15F2">
        <w:rPr>
          <w:i/>
          <w:iCs/>
          <w:color w:val="000000" w:themeColor="text1"/>
          <w:sz w:val="28"/>
          <w:szCs w:val="28"/>
        </w:rPr>
        <w:t xml:space="preserve"> disabled</w:t>
      </w:r>
      <w:r w:rsidRPr="00793641">
        <w:rPr>
          <w:i/>
          <w:iCs/>
          <w:color w:val="000000" w:themeColor="text1"/>
          <w:sz w:val="28"/>
          <w:szCs w:val="28"/>
        </w:rPr>
        <w:t xml:space="preserve"> person may not be nutritionally self-reliant for large portions of their life. </w:t>
      </w:r>
    </w:p>
    <w:p w14:paraId="53222595" w14:textId="77777777" w:rsidR="00540FA6" w:rsidRPr="00793641" w:rsidRDefault="00540FA6" w:rsidP="001C081E">
      <w:pPr>
        <w:ind w:left="360"/>
        <w:rPr>
          <w:color w:val="000000" w:themeColor="text1"/>
          <w:sz w:val="28"/>
          <w:szCs w:val="28"/>
        </w:rPr>
      </w:pPr>
    </w:p>
    <w:p w14:paraId="2C8B0C84" w14:textId="77777777" w:rsidR="000B609A" w:rsidRPr="00793641" w:rsidRDefault="000B609A" w:rsidP="001C081E">
      <w:pPr>
        <w:rPr>
          <w:color w:val="000000" w:themeColor="text1"/>
          <w:sz w:val="28"/>
          <w:szCs w:val="28"/>
        </w:rPr>
      </w:pPr>
    </w:p>
    <w:p w14:paraId="22724209" w14:textId="57B1E3BF" w:rsidR="001C081E" w:rsidRPr="00793641" w:rsidRDefault="001C081E" w:rsidP="004F673E">
      <w:pPr>
        <w:pStyle w:val="Heading1"/>
        <w:rPr>
          <w:color w:val="000000" w:themeColor="text1"/>
        </w:rPr>
      </w:pPr>
      <w:r w:rsidRPr="00793641">
        <w:rPr>
          <w:color w:val="000000" w:themeColor="text1"/>
        </w:rPr>
        <w:t xml:space="preserve">Self-Reliance </w:t>
      </w:r>
    </w:p>
    <w:p w14:paraId="145C1522"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2BA3863B" w14:textId="77777777"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to self-reliance in basic nutrition? </w:t>
      </w:r>
    </w:p>
    <w:p w14:paraId="6260B3A0" w14:textId="3ABD2C18" w:rsidR="00637FD9" w:rsidRPr="0078643E" w:rsidRDefault="0078643E" w:rsidP="001C081E">
      <w:pPr>
        <w:ind w:left="360"/>
        <w:rPr>
          <w:b/>
          <w:bCs/>
          <w:color w:val="000000" w:themeColor="text1"/>
          <w:sz w:val="28"/>
          <w:szCs w:val="28"/>
        </w:rPr>
      </w:pPr>
      <w:r w:rsidRPr="0078643E">
        <w:rPr>
          <w:i/>
          <w:iCs/>
          <w:color w:val="000000" w:themeColor="text1"/>
          <w:sz w:val="28"/>
          <w:szCs w:val="28"/>
        </w:rPr>
        <w:t>Inadequate resources</w:t>
      </w:r>
      <w:r w:rsidR="009F3C6F">
        <w:rPr>
          <w:i/>
          <w:iCs/>
          <w:color w:val="000000" w:themeColor="text1"/>
          <w:sz w:val="28"/>
          <w:szCs w:val="28"/>
        </w:rPr>
        <w:t xml:space="preserve"> for </w:t>
      </w:r>
      <w:r w:rsidR="00366236">
        <w:rPr>
          <w:i/>
          <w:iCs/>
          <w:color w:val="000000" w:themeColor="text1"/>
          <w:sz w:val="28"/>
          <w:szCs w:val="28"/>
        </w:rPr>
        <w:t>long-term food stability</w:t>
      </w:r>
      <w:r w:rsidR="005B423F">
        <w:rPr>
          <w:i/>
          <w:iCs/>
          <w:color w:val="000000" w:themeColor="text1"/>
          <w:sz w:val="28"/>
          <w:szCs w:val="28"/>
        </w:rPr>
        <w:t xml:space="preserve">, physical </w:t>
      </w:r>
      <w:r w:rsidR="0002111F">
        <w:rPr>
          <w:i/>
          <w:iCs/>
          <w:color w:val="000000" w:themeColor="text1"/>
          <w:sz w:val="28"/>
          <w:szCs w:val="28"/>
        </w:rPr>
        <w:t xml:space="preserve">health </w:t>
      </w:r>
      <w:r w:rsidR="005B423F">
        <w:rPr>
          <w:i/>
          <w:iCs/>
          <w:color w:val="000000" w:themeColor="text1"/>
          <w:sz w:val="28"/>
          <w:szCs w:val="28"/>
        </w:rPr>
        <w:t>limitation</w:t>
      </w:r>
      <w:r w:rsidR="00A96CDE">
        <w:rPr>
          <w:i/>
          <w:iCs/>
          <w:color w:val="000000" w:themeColor="text1"/>
          <w:sz w:val="28"/>
          <w:szCs w:val="28"/>
        </w:rPr>
        <w:t xml:space="preserve">, </w:t>
      </w:r>
      <w:r w:rsidR="008607EE">
        <w:rPr>
          <w:i/>
          <w:iCs/>
          <w:color w:val="000000" w:themeColor="text1"/>
          <w:sz w:val="28"/>
          <w:szCs w:val="28"/>
        </w:rPr>
        <w:t xml:space="preserve">isolation, </w:t>
      </w:r>
      <w:r w:rsidR="00462207">
        <w:rPr>
          <w:i/>
          <w:iCs/>
          <w:color w:val="000000" w:themeColor="text1"/>
          <w:sz w:val="28"/>
          <w:szCs w:val="28"/>
        </w:rPr>
        <w:t xml:space="preserve">transportation </w:t>
      </w:r>
      <w:r w:rsidR="00DE2195">
        <w:rPr>
          <w:i/>
          <w:iCs/>
          <w:color w:val="000000" w:themeColor="text1"/>
          <w:sz w:val="28"/>
          <w:szCs w:val="28"/>
        </w:rPr>
        <w:t>resources</w:t>
      </w:r>
      <w:r w:rsidR="00462207">
        <w:rPr>
          <w:i/>
          <w:iCs/>
          <w:color w:val="000000" w:themeColor="text1"/>
          <w:sz w:val="28"/>
          <w:szCs w:val="28"/>
        </w:rPr>
        <w:t xml:space="preserve">, </w:t>
      </w:r>
      <w:r w:rsidR="005B423F">
        <w:rPr>
          <w:i/>
          <w:iCs/>
          <w:color w:val="000000" w:themeColor="text1"/>
          <w:sz w:val="28"/>
          <w:szCs w:val="28"/>
        </w:rPr>
        <w:t xml:space="preserve"> </w:t>
      </w:r>
      <w:r w:rsidRPr="0078643E">
        <w:rPr>
          <w:b/>
          <w:bCs/>
          <w:color w:val="000000" w:themeColor="text1"/>
          <w:sz w:val="28"/>
          <w:szCs w:val="28"/>
        </w:rPr>
        <w:t xml:space="preserve"> </w:t>
      </w:r>
    </w:p>
    <w:p w14:paraId="3B6146D9"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1DE7BC44"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self-reliance in basic nutrition?</w:t>
      </w:r>
    </w:p>
    <w:p w14:paraId="5A188DEB" w14:textId="33E128CD" w:rsidR="001114B8" w:rsidRPr="00225555" w:rsidRDefault="00D671A7" w:rsidP="001C081E">
      <w:pPr>
        <w:ind w:left="360"/>
        <w:rPr>
          <w:i/>
          <w:iCs/>
          <w:color w:val="000000" w:themeColor="text1"/>
          <w:sz w:val="28"/>
          <w:szCs w:val="28"/>
        </w:rPr>
      </w:pPr>
      <w:r>
        <w:rPr>
          <w:i/>
          <w:iCs/>
          <w:color w:val="000000" w:themeColor="text1"/>
          <w:sz w:val="28"/>
          <w:szCs w:val="28"/>
        </w:rPr>
        <w:t xml:space="preserve">Physical limitations due to health can </w:t>
      </w:r>
      <w:r w:rsidR="007D5B7D">
        <w:rPr>
          <w:i/>
          <w:iCs/>
          <w:color w:val="000000" w:themeColor="text1"/>
          <w:sz w:val="28"/>
          <w:szCs w:val="28"/>
        </w:rPr>
        <w:t>lead to a</w:t>
      </w:r>
      <w:r>
        <w:rPr>
          <w:i/>
          <w:iCs/>
          <w:color w:val="000000" w:themeColor="text1"/>
          <w:sz w:val="28"/>
          <w:szCs w:val="28"/>
        </w:rPr>
        <w:t xml:space="preserve"> </w:t>
      </w:r>
      <w:r w:rsidR="00C70CA2">
        <w:rPr>
          <w:i/>
          <w:iCs/>
          <w:color w:val="000000" w:themeColor="text1"/>
          <w:sz w:val="28"/>
          <w:szCs w:val="28"/>
        </w:rPr>
        <w:t>feeling of ho</w:t>
      </w:r>
      <w:r w:rsidR="00636B38">
        <w:rPr>
          <w:i/>
          <w:iCs/>
          <w:color w:val="000000" w:themeColor="text1"/>
          <w:sz w:val="28"/>
          <w:szCs w:val="28"/>
        </w:rPr>
        <w:t>p</w:t>
      </w:r>
      <w:r w:rsidR="00C70CA2">
        <w:rPr>
          <w:i/>
          <w:iCs/>
          <w:color w:val="000000" w:themeColor="text1"/>
          <w:sz w:val="28"/>
          <w:szCs w:val="28"/>
        </w:rPr>
        <w:t xml:space="preserve">elessness </w:t>
      </w:r>
    </w:p>
    <w:p w14:paraId="5E2E307A" w14:textId="19F8C5F5"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2D06A5DE" w14:textId="77777777" w:rsidR="001C081E" w:rsidRDefault="001C081E" w:rsidP="001C081E">
      <w:pPr>
        <w:ind w:left="360"/>
        <w:rPr>
          <w:color w:val="000000" w:themeColor="text1"/>
          <w:sz w:val="28"/>
          <w:szCs w:val="28"/>
        </w:rPr>
      </w:pPr>
      <w:r w:rsidRPr="00793641">
        <w:rPr>
          <w:color w:val="000000" w:themeColor="text1"/>
          <w:sz w:val="28"/>
          <w:szCs w:val="28"/>
        </w:rPr>
        <w:t>What behavior impedes self-reliance in basic nutrition?</w:t>
      </w:r>
    </w:p>
    <w:p w14:paraId="3B1F0AC4" w14:textId="5EDED0DD" w:rsidR="00C70CA2" w:rsidRPr="00793641" w:rsidRDefault="00794606" w:rsidP="001C081E">
      <w:pPr>
        <w:ind w:left="360"/>
        <w:rPr>
          <w:color w:val="000000" w:themeColor="text1"/>
          <w:sz w:val="28"/>
          <w:szCs w:val="28"/>
        </w:rPr>
      </w:pPr>
      <w:r>
        <w:rPr>
          <w:i/>
          <w:iCs/>
          <w:color w:val="000000" w:themeColor="text1"/>
          <w:sz w:val="28"/>
          <w:szCs w:val="28"/>
        </w:rPr>
        <w:t>P</w:t>
      </w:r>
      <w:r w:rsidR="00C70CA2">
        <w:rPr>
          <w:i/>
          <w:iCs/>
          <w:color w:val="000000" w:themeColor="text1"/>
          <w:sz w:val="28"/>
          <w:szCs w:val="28"/>
        </w:rPr>
        <w:t>hysical limitations due to health,</w:t>
      </w:r>
      <w:r>
        <w:rPr>
          <w:i/>
          <w:iCs/>
          <w:color w:val="000000" w:themeColor="text1"/>
          <w:sz w:val="28"/>
          <w:szCs w:val="28"/>
        </w:rPr>
        <w:t xml:space="preserve"> </w:t>
      </w:r>
    </w:p>
    <w:p w14:paraId="7315FE8D" w14:textId="16D0D824"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2DD35D50" w14:textId="4836C4D8" w:rsidR="001C081E" w:rsidRDefault="001C081E" w:rsidP="001C081E">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2D20D3">
        <w:rPr>
          <w:color w:val="000000" w:themeColor="text1"/>
          <w:sz w:val="28"/>
          <w:szCs w:val="28"/>
        </w:rPr>
        <w:t>Outcomes</w:t>
      </w:r>
      <w:r w:rsidRPr="00793641">
        <w:rPr>
          <w:color w:val="000000" w:themeColor="text1"/>
          <w:sz w:val="28"/>
          <w:szCs w:val="28"/>
        </w:rPr>
        <w:t xml:space="preserve"> derive from poor nutritional self-reliance?</w:t>
      </w:r>
    </w:p>
    <w:p w14:paraId="294C464E" w14:textId="77D149EF" w:rsidR="00066BFB" w:rsidRPr="00067196" w:rsidRDefault="004C74FA" w:rsidP="001C081E">
      <w:pPr>
        <w:ind w:left="360"/>
        <w:rPr>
          <w:i/>
          <w:iCs/>
          <w:color w:val="000000" w:themeColor="text1"/>
          <w:sz w:val="28"/>
          <w:szCs w:val="28"/>
        </w:rPr>
      </w:pPr>
      <w:r>
        <w:rPr>
          <w:i/>
          <w:iCs/>
          <w:color w:val="000000" w:themeColor="text1"/>
          <w:sz w:val="28"/>
          <w:szCs w:val="28"/>
        </w:rPr>
        <w:t>Food Grief</w:t>
      </w:r>
      <w:r w:rsidR="00066BFB" w:rsidRPr="00067196">
        <w:rPr>
          <w:i/>
          <w:iCs/>
          <w:color w:val="000000" w:themeColor="text1"/>
          <w:sz w:val="28"/>
          <w:szCs w:val="28"/>
        </w:rPr>
        <w:t xml:space="preserve">, </w:t>
      </w:r>
      <w:r w:rsidR="009973F7" w:rsidRPr="00067196">
        <w:rPr>
          <w:i/>
          <w:iCs/>
          <w:color w:val="000000" w:themeColor="text1"/>
          <w:sz w:val="28"/>
          <w:szCs w:val="28"/>
        </w:rPr>
        <w:t>malnutrition</w:t>
      </w:r>
      <w:r w:rsidR="00E52C1D">
        <w:rPr>
          <w:i/>
          <w:iCs/>
          <w:color w:val="000000" w:themeColor="text1"/>
          <w:sz w:val="28"/>
          <w:szCs w:val="28"/>
        </w:rPr>
        <w:t>,</w:t>
      </w:r>
      <w:r w:rsidR="00636B38">
        <w:rPr>
          <w:i/>
          <w:iCs/>
          <w:color w:val="000000" w:themeColor="text1"/>
          <w:sz w:val="28"/>
          <w:szCs w:val="28"/>
        </w:rPr>
        <w:t xml:space="preserve"> physical</w:t>
      </w:r>
      <w:r w:rsidR="00E52C1D">
        <w:rPr>
          <w:i/>
          <w:iCs/>
          <w:color w:val="000000" w:themeColor="text1"/>
          <w:sz w:val="28"/>
          <w:szCs w:val="28"/>
        </w:rPr>
        <w:t xml:space="preserve"> </w:t>
      </w:r>
      <w:r w:rsidR="007D5B7D">
        <w:rPr>
          <w:i/>
          <w:iCs/>
          <w:color w:val="000000" w:themeColor="text1"/>
          <w:sz w:val="28"/>
          <w:szCs w:val="28"/>
        </w:rPr>
        <w:t>wasting</w:t>
      </w:r>
    </w:p>
    <w:p w14:paraId="20AF83BB" w14:textId="78F827C1"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552F788C" w14:textId="563BDA84" w:rsidR="001C081E" w:rsidRDefault="001C081E" w:rsidP="000407B2">
      <w:pPr>
        <w:ind w:left="360"/>
        <w:rPr>
          <w:color w:val="000000" w:themeColor="text1"/>
          <w:sz w:val="28"/>
          <w:szCs w:val="28"/>
        </w:rPr>
      </w:pPr>
      <w:r w:rsidRPr="00793641">
        <w:rPr>
          <w:color w:val="000000" w:themeColor="text1"/>
          <w:sz w:val="28"/>
          <w:szCs w:val="28"/>
        </w:rPr>
        <w:t>What is the timeline of no self-reliance in food insecurity</w:t>
      </w:r>
      <w:r w:rsidR="000407B2" w:rsidRPr="00793641">
        <w:rPr>
          <w:color w:val="000000" w:themeColor="text1"/>
          <w:sz w:val="28"/>
          <w:szCs w:val="28"/>
        </w:rPr>
        <w:t>?</w:t>
      </w:r>
    </w:p>
    <w:p w14:paraId="64AE2211" w14:textId="6C4E96C0" w:rsidR="002F56F4" w:rsidRPr="00170D1A" w:rsidRDefault="005B6068" w:rsidP="000407B2">
      <w:pPr>
        <w:ind w:left="360"/>
        <w:rPr>
          <w:i/>
          <w:iCs/>
          <w:color w:val="000000" w:themeColor="text1"/>
          <w:sz w:val="28"/>
          <w:szCs w:val="28"/>
        </w:rPr>
      </w:pPr>
      <w:r w:rsidRPr="00170D1A">
        <w:rPr>
          <w:i/>
          <w:iCs/>
          <w:color w:val="000000" w:themeColor="text1"/>
          <w:sz w:val="28"/>
          <w:szCs w:val="28"/>
        </w:rPr>
        <w:t xml:space="preserve">Time frames </w:t>
      </w:r>
      <w:r w:rsidR="0032792B">
        <w:rPr>
          <w:i/>
          <w:iCs/>
          <w:color w:val="000000" w:themeColor="text1"/>
          <w:sz w:val="28"/>
          <w:szCs w:val="28"/>
        </w:rPr>
        <w:t>for</w:t>
      </w:r>
      <w:r w:rsidRPr="00170D1A">
        <w:rPr>
          <w:i/>
          <w:iCs/>
          <w:color w:val="000000" w:themeColor="text1"/>
          <w:sz w:val="28"/>
          <w:szCs w:val="28"/>
        </w:rPr>
        <w:t xml:space="preserve"> self-</w:t>
      </w:r>
      <w:r w:rsidR="00170D1A" w:rsidRPr="00170D1A">
        <w:rPr>
          <w:i/>
          <w:iCs/>
          <w:color w:val="000000" w:themeColor="text1"/>
          <w:sz w:val="28"/>
          <w:szCs w:val="28"/>
        </w:rPr>
        <w:t>reliance</w:t>
      </w:r>
      <w:r w:rsidRPr="00170D1A">
        <w:rPr>
          <w:i/>
          <w:iCs/>
          <w:color w:val="000000" w:themeColor="text1"/>
          <w:sz w:val="28"/>
          <w:szCs w:val="28"/>
        </w:rPr>
        <w:t xml:space="preserve"> </w:t>
      </w:r>
      <w:r w:rsidR="00170D1A" w:rsidRPr="00170D1A">
        <w:rPr>
          <w:i/>
          <w:iCs/>
          <w:color w:val="000000" w:themeColor="text1"/>
          <w:sz w:val="28"/>
          <w:szCs w:val="28"/>
        </w:rPr>
        <w:t>are often</w:t>
      </w:r>
      <w:r w:rsidRPr="00170D1A">
        <w:rPr>
          <w:i/>
          <w:iCs/>
          <w:color w:val="000000" w:themeColor="text1"/>
          <w:sz w:val="28"/>
          <w:szCs w:val="28"/>
        </w:rPr>
        <w:t xml:space="preserve"> </w:t>
      </w:r>
      <w:r w:rsidR="00170D1A" w:rsidRPr="00170D1A">
        <w:rPr>
          <w:i/>
          <w:iCs/>
          <w:color w:val="000000" w:themeColor="text1"/>
          <w:sz w:val="28"/>
          <w:szCs w:val="28"/>
        </w:rPr>
        <w:t xml:space="preserve">directly related to mobility </w:t>
      </w:r>
    </w:p>
    <w:p w14:paraId="1930740B" w14:textId="0931D961" w:rsidR="001C081E" w:rsidRPr="00793641" w:rsidRDefault="007A42A8" w:rsidP="004F673E">
      <w:pPr>
        <w:pStyle w:val="Heading1"/>
        <w:rPr>
          <w:color w:val="000000" w:themeColor="text1"/>
        </w:rPr>
      </w:pPr>
      <w:r w:rsidRPr="00793641">
        <w:rPr>
          <w:color w:val="000000" w:themeColor="text1"/>
        </w:rPr>
        <w:t>*</w:t>
      </w:r>
      <w:r w:rsidR="001C081E" w:rsidRPr="00793641">
        <w:rPr>
          <w:color w:val="000000" w:themeColor="text1"/>
        </w:rPr>
        <w:t>Accessibility</w:t>
      </w:r>
    </w:p>
    <w:p w14:paraId="72E09406"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2C9B95B4" w14:textId="66852B38"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w:t>
      </w:r>
      <w:r w:rsidR="00056C71">
        <w:rPr>
          <w:color w:val="000000" w:themeColor="text1"/>
          <w:sz w:val="28"/>
          <w:szCs w:val="28"/>
        </w:rPr>
        <w:t xml:space="preserve">impede </w:t>
      </w:r>
      <w:r w:rsidRPr="00793641">
        <w:rPr>
          <w:color w:val="000000" w:themeColor="text1"/>
          <w:sz w:val="28"/>
          <w:szCs w:val="28"/>
        </w:rPr>
        <w:t xml:space="preserve"> regular accessibility to basic nutrition? </w:t>
      </w:r>
    </w:p>
    <w:p w14:paraId="2F4F3C9E" w14:textId="51023EC8" w:rsidR="006C1985" w:rsidRPr="00E7566B" w:rsidRDefault="00E7566B" w:rsidP="001C081E">
      <w:pPr>
        <w:ind w:left="360"/>
        <w:rPr>
          <w:i/>
          <w:iCs/>
          <w:color w:val="000000" w:themeColor="text1"/>
          <w:sz w:val="28"/>
          <w:szCs w:val="28"/>
        </w:rPr>
      </w:pPr>
      <w:r w:rsidRPr="00E7566B">
        <w:rPr>
          <w:i/>
          <w:iCs/>
          <w:color w:val="000000" w:themeColor="text1"/>
          <w:sz w:val="28"/>
          <w:szCs w:val="28"/>
        </w:rPr>
        <w:lastRenderedPageBreak/>
        <w:t xml:space="preserve">Limited </w:t>
      </w:r>
      <w:r w:rsidR="00C33C0F">
        <w:rPr>
          <w:i/>
          <w:iCs/>
          <w:color w:val="000000" w:themeColor="text1"/>
          <w:sz w:val="28"/>
          <w:szCs w:val="28"/>
        </w:rPr>
        <w:t>t</w:t>
      </w:r>
      <w:r w:rsidR="006C1985" w:rsidRPr="00E7566B">
        <w:rPr>
          <w:i/>
          <w:iCs/>
          <w:color w:val="000000" w:themeColor="text1"/>
          <w:sz w:val="28"/>
          <w:szCs w:val="28"/>
        </w:rPr>
        <w:t xml:space="preserve">ransportation, </w:t>
      </w:r>
      <w:r w:rsidR="00281D8E">
        <w:rPr>
          <w:i/>
          <w:iCs/>
          <w:color w:val="000000" w:themeColor="text1"/>
          <w:sz w:val="28"/>
          <w:szCs w:val="28"/>
        </w:rPr>
        <w:t xml:space="preserve">systemic </w:t>
      </w:r>
      <w:r w:rsidR="005677CD">
        <w:rPr>
          <w:i/>
          <w:iCs/>
          <w:color w:val="000000" w:themeColor="text1"/>
          <w:sz w:val="28"/>
          <w:szCs w:val="28"/>
        </w:rPr>
        <w:t xml:space="preserve">barriers </w:t>
      </w:r>
      <w:r w:rsidR="0087409B">
        <w:rPr>
          <w:i/>
          <w:iCs/>
          <w:color w:val="000000" w:themeColor="text1"/>
          <w:sz w:val="28"/>
          <w:szCs w:val="28"/>
        </w:rPr>
        <w:t xml:space="preserve"> </w:t>
      </w:r>
      <w:r w:rsidR="005677CD">
        <w:rPr>
          <w:i/>
          <w:iCs/>
          <w:color w:val="000000" w:themeColor="text1"/>
          <w:sz w:val="28"/>
          <w:szCs w:val="28"/>
        </w:rPr>
        <w:t>to</w:t>
      </w:r>
      <w:r w:rsidR="0087409B">
        <w:rPr>
          <w:i/>
          <w:iCs/>
          <w:color w:val="000000" w:themeColor="text1"/>
          <w:sz w:val="28"/>
          <w:szCs w:val="28"/>
        </w:rPr>
        <w:t xml:space="preserve"> </w:t>
      </w:r>
      <w:r w:rsidR="00C33C0F">
        <w:rPr>
          <w:i/>
          <w:iCs/>
          <w:color w:val="000000" w:themeColor="text1"/>
          <w:sz w:val="28"/>
          <w:szCs w:val="28"/>
        </w:rPr>
        <w:t>gain access to</w:t>
      </w:r>
      <w:r w:rsidR="0087409B">
        <w:rPr>
          <w:i/>
          <w:iCs/>
          <w:color w:val="000000" w:themeColor="text1"/>
          <w:sz w:val="28"/>
          <w:szCs w:val="28"/>
        </w:rPr>
        <w:t xml:space="preserve"> SNAP o</w:t>
      </w:r>
      <w:r w:rsidR="005677CD">
        <w:rPr>
          <w:i/>
          <w:iCs/>
          <w:color w:val="000000" w:themeColor="text1"/>
          <w:sz w:val="28"/>
          <w:szCs w:val="28"/>
        </w:rPr>
        <w:t>r</w:t>
      </w:r>
      <w:r w:rsidR="0087409B">
        <w:rPr>
          <w:i/>
          <w:iCs/>
          <w:color w:val="000000" w:themeColor="text1"/>
          <w:sz w:val="28"/>
          <w:szCs w:val="28"/>
        </w:rPr>
        <w:t xml:space="preserve"> other food </w:t>
      </w:r>
      <w:r w:rsidR="00446F6E">
        <w:rPr>
          <w:i/>
          <w:iCs/>
          <w:color w:val="000000" w:themeColor="text1"/>
          <w:sz w:val="28"/>
          <w:szCs w:val="28"/>
        </w:rPr>
        <w:t>assistance, high grocery prices.</w:t>
      </w:r>
      <w:r w:rsidR="0087409B">
        <w:rPr>
          <w:i/>
          <w:iCs/>
          <w:color w:val="000000" w:themeColor="text1"/>
          <w:sz w:val="28"/>
          <w:szCs w:val="28"/>
        </w:rPr>
        <w:t xml:space="preserve"> </w:t>
      </w:r>
    </w:p>
    <w:p w14:paraId="67CAE70A"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6E0E63DD"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regular accessibility to basic nutrition?</w:t>
      </w:r>
    </w:p>
    <w:p w14:paraId="5BB5D709" w14:textId="2CCB0E31" w:rsidR="00446F6E" w:rsidRPr="00446F6E" w:rsidRDefault="00004061" w:rsidP="001C081E">
      <w:pPr>
        <w:ind w:left="360"/>
        <w:rPr>
          <w:i/>
          <w:iCs/>
          <w:color w:val="000000" w:themeColor="text1"/>
          <w:sz w:val="28"/>
          <w:szCs w:val="28"/>
        </w:rPr>
      </w:pPr>
      <w:r>
        <w:rPr>
          <w:i/>
          <w:iCs/>
          <w:color w:val="000000" w:themeColor="text1"/>
          <w:sz w:val="28"/>
          <w:szCs w:val="28"/>
        </w:rPr>
        <w:t>Hopelessness and “</w:t>
      </w:r>
      <w:r w:rsidR="00650837">
        <w:rPr>
          <w:i/>
          <w:iCs/>
          <w:color w:val="000000" w:themeColor="text1"/>
          <w:sz w:val="28"/>
          <w:szCs w:val="28"/>
        </w:rPr>
        <w:t>giving  up</w:t>
      </w:r>
      <w:r>
        <w:rPr>
          <w:i/>
          <w:iCs/>
          <w:color w:val="000000" w:themeColor="text1"/>
          <w:sz w:val="28"/>
          <w:szCs w:val="28"/>
        </w:rPr>
        <w:t>”</w:t>
      </w:r>
      <w:r w:rsidR="005F0853">
        <w:rPr>
          <w:i/>
          <w:iCs/>
          <w:color w:val="000000" w:themeColor="text1"/>
          <w:sz w:val="28"/>
          <w:szCs w:val="28"/>
        </w:rPr>
        <w:t xml:space="preserve">, </w:t>
      </w:r>
      <w:r w:rsidR="00C87D3F">
        <w:rPr>
          <w:i/>
          <w:iCs/>
          <w:color w:val="000000" w:themeColor="text1"/>
          <w:sz w:val="28"/>
          <w:szCs w:val="28"/>
        </w:rPr>
        <w:t xml:space="preserve">psychosis, </w:t>
      </w:r>
      <w:r w:rsidR="009E7853">
        <w:rPr>
          <w:i/>
          <w:iCs/>
          <w:color w:val="000000" w:themeColor="text1"/>
          <w:sz w:val="28"/>
          <w:szCs w:val="28"/>
        </w:rPr>
        <w:t xml:space="preserve">mental health </w:t>
      </w:r>
      <w:r w:rsidR="00C87D3F">
        <w:rPr>
          <w:i/>
          <w:iCs/>
          <w:color w:val="000000" w:themeColor="text1"/>
          <w:sz w:val="28"/>
          <w:szCs w:val="28"/>
        </w:rPr>
        <w:t xml:space="preserve"> </w:t>
      </w:r>
    </w:p>
    <w:p w14:paraId="391A1171" w14:textId="5E808217"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381BF524" w14:textId="77777777" w:rsidR="001C081E" w:rsidRDefault="001C081E" w:rsidP="001C081E">
      <w:pPr>
        <w:ind w:left="360"/>
        <w:rPr>
          <w:color w:val="000000" w:themeColor="text1"/>
          <w:sz w:val="28"/>
          <w:szCs w:val="28"/>
        </w:rPr>
      </w:pPr>
      <w:r w:rsidRPr="00793641">
        <w:rPr>
          <w:color w:val="000000" w:themeColor="text1"/>
          <w:sz w:val="28"/>
          <w:szCs w:val="28"/>
        </w:rPr>
        <w:t>What behavior impedes regular accessibility to basic nutrition?</w:t>
      </w:r>
    </w:p>
    <w:p w14:paraId="7127A1B4" w14:textId="0814DF54" w:rsidR="00650837" w:rsidRPr="00650837" w:rsidRDefault="00650837" w:rsidP="001C081E">
      <w:pPr>
        <w:ind w:left="360"/>
        <w:rPr>
          <w:i/>
          <w:iCs/>
          <w:color w:val="000000" w:themeColor="text1"/>
          <w:sz w:val="28"/>
          <w:szCs w:val="28"/>
        </w:rPr>
      </w:pPr>
      <w:r>
        <w:rPr>
          <w:i/>
          <w:iCs/>
          <w:color w:val="000000" w:themeColor="text1"/>
          <w:sz w:val="28"/>
          <w:szCs w:val="28"/>
        </w:rPr>
        <w:t xml:space="preserve">Poor Mobility, </w:t>
      </w:r>
      <w:r w:rsidR="004331E5">
        <w:rPr>
          <w:i/>
          <w:iCs/>
          <w:color w:val="000000" w:themeColor="text1"/>
          <w:sz w:val="28"/>
          <w:szCs w:val="28"/>
        </w:rPr>
        <w:t xml:space="preserve"> </w:t>
      </w:r>
      <w:r w:rsidR="00BE2623">
        <w:rPr>
          <w:i/>
          <w:iCs/>
          <w:color w:val="000000" w:themeColor="text1"/>
          <w:sz w:val="28"/>
          <w:szCs w:val="28"/>
        </w:rPr>
        <w:t>limited food</w:t>
      </w:r>
      <w:r w:rsidR="00147A1D">
        <w:rPr>
          <w:i/>
          <w:iCs/>
          <w:color w:val="000000" w:themeColor="text1"/>
          <w:sz w:val="28"/>
          <w:szCs w:val="28"/>
        </w:rPr>
        <w:t>-prep abilit</w:t>
      </w:r>
      <w:r w:rsidR="009E1178">
        <w:rPr>
          <w:i/>
          <w:iCs/>
          <w:color w:val="000000" w:themeColor="text1"/>
          <w:sz w:val="28"/>
          <w:szCs w:val="28"/>
        </w:rPr>
        <w:t xml:space="preserve">y, exacerbated mental health conditions </w:t>
      </w:r>
    </w:p>
    <w:p w14:paraId="23983ECC" w14:textId="29976062"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588EA34E" w14:textId="0FD195A2" w:rsidR="009E1178" w:rsidRDefault="001C081E" w:rsidP="00EB7FEF">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2D20D3">
        <w:rPr>
          <w:color w:val="000000" w:themeColor="text1"/>
          <w:sz w:val="28"/>
          <w:szCs w:val="28"/>
        </w:rPr>
        <w:t>Outcomes</w:t>
      </w:r>
      <w:r w:rsidRPr="00793641">
        <w:rPr>
          <w:color w:val="000000" w:themeColor="text1"/>
          <w:sz w:val="28"/>
          <w:szCs w:val="28"/>
        </w:rPr>
        <w:t xml:space="preserve"> derive regular accessibility to poor nutrition?</w:t>
      </w:r>
    </w:p>
    <w:p w14:paraId="3B6A1F6F" w14:textId="470467EE" w:rsidR="00EB7FEF" w:rsidRPr="00793641" w:rsidRDefault="004C74FA" w:rsidP="00EB7FEF">
      <w:pPr>
        <w:ind w:left="360"/>
        <w:rPr>
          <w:color w:val="000000" w:themeColor="text1"/>
          <w:sz w:val="28"/>
          <w:szCs w:val="28"/>
        </w:rPr>
      </w:pPr>
      <w:r>
        <w:rPr>
          <w:color w:val="000000" w:themeColor="text1"/>
          <w:sz w:val="28"/>
          <w:szCs w:val="28"/>
        </w:rPr>
        <w:t>Food Grief</w:t>
      </w:r>
      <w:r w:rsidR="00EB7FEF">
        <w:rPr>
          <w:color w:val="000000" w:themeColor="text1"/>
          <w:sz w:val="28"/>
          <w:szCs w:val="28"/>
        </w:rPr>
        <w:t>, Wasting, Malnutrition, Social Isolation, Death</w:t>
      </w:r>
    </w:p>
    <w:p w14:paraId="00C40708" w14:textId="7984C109"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62B95C27" w14:textId="30F2547B" w:rsidR="00DA4601" w:rsidRDefault="001C081E" w:rsidP="000407B2">
      <w:pPr>
        <w:ind w:left="360"/>
        <w:rPr>
          <w:color w:val="000000" w:themeColor="text1"/>
          <w:sz w:val="28"/>
          <w:szCs w:val="28"/>
        </w:rPr>
      </w:pPr>
      <w:r w:rsidRPr="00793641">
        <w:rPr>
          <w:color w:val="000000" w:themeColor="text1"/>
          <w:sz w:val="28"/>
          <w:szCs w:val="28"/>
        </w:rPr>
        <w:t>What is the timeline poor accessibility of food insecurity</w:t>
      </w:r>
      <w:r w:rsidR="00C74517">
        <w:rPr>
          <w:color w:val="000000" w:themeColor="text1"/>
          <w:sz w:val="28"/>
          <w:szCs w:val="28"/>
        </w:rPr>
        <w:t>?</w:t>
      </w:r>
    </w:p>
    <w:p w14:paraId="2B71D26A" w14:textId="77777777" w:rsidR="00C74517" w:rsidRPr="00793641" w:rsidRDefault="00C74517" w:rsidP="00C74517">
      <w:pPr>
        <w:ind w:left="360"/>
        <w:rPr>
          <w:i/>
          <w:iCs/>
          <w:color w:val="000000" w:themeColor="text1"/>
          <w:sz w:val="28"/>
          <w:szCs w:val="28"/>
        </w:rPr>
      </w:pPr>
      <w:r w:rsidRPr="00793641">
        <w:rPr>
          <w:i/>
          <w:iCs/>
          <w:color w:val="000000" w:themeColor="text1"/>
          <w:sz w:val="28"/>
          <w:szCs w:val="28"/>
        </w:rPr>
        <w:t>Unfortunately, a</w:t>
      </w:r>
      <w:r>
        <w:rPr>
          <w:i/>
          <w:iCs/>
          <w:color w:val="000000" w:themeColor="text1"/>
          <w:sz w:val="28"/>
          <w:szCs w:val="28"/>
        </w:rPr>
        <w:t xml:space="preserve"> disabled</w:t>
      </w:r>
      <w:r w:rsidRPr="00793641">
        <w:rPr>
          <w:i/>
          <w:iCs/>
          <w:color w:val="000000" w:themeColor="text1"/>
          <w:sz w:val="28"/>
          <w:szCs w:val="28"/>
        </w:rPr>
        <w:t xml:space="preserve"> person may not be nutritionally self-reliant for large portions of their life. </w:t>
      </w:r>
    </w:p>
    <w:p w14:paraId="6626A741" w14:textId="77777777" w:rsidR="0058207B" w:rsidRPr="00F63971" w:rsidRDefault="0058207B" w:rsidP="0058207B">
      <w:pPr>
        <w:rPr>
          <w:b/>
          <w:bCs/>
        </w:rPr>
      </w:pPr>
      <w:r w:rsidRPr="00F63971">
        <w:rPr>
          <w:b/>
          <w:bCs/>
        </w:rPr>
        <w:t>Disabled Individuals</w:t>
      </w:r>
    </w:p>
    <w:p w14:paraId="73EB4B24" w14:textId="77777777" w:rsidR="0058207B" w:rsidRPr="00F63971" w:rsidRDefault="0058207B" w:rsidP="0058207B">
      <w:r w:rsidRPr="00F63971">
        <w:t>Disabled individuals face compounded barriers including physical limitations, transportation challenges, and long-term economic constraints. Food access is often tied to mobility and support systems, making consistent nutrition difficult. This population is at high risk for chronic food insecurity, malnutrition, and long-term dependency, with limited pathways to self-reliance without sustained assistance.</w:t>
      </w:r>
    </w:p>
    <w:p w14:paraId="24AE9ED0" w14:textId="77777777" w:rsidR="0058207B" w:rsidRPr="00F63971" w:rsidRDefault="0058207B" w:rsidP="0058207B">
      <w:pPr>
        <w:rPr>
          <w:b/>
          <w:bCs/>
        </w:rPr>
      </w:pPr>
      <w:r w:rsidRPr="00F63971">
        <w:rPr>
          <w:b/>
          <w:bCs/>
        </w:rPr>
        <w:t>Actions to Assist</w:t>
      </w:r>
    </w:p>
    <w:p w14:paraId="5A0F596B" w14:textId="77777777" w:rsidR="0058207B" w:rsidRDefault="0058207B" w:rsidP="0058207B">
      <w:r w:rsidRPr="00F63971">
        <w:rPr>
          <w:b/>
          <w:bCs/>
        </w:rPr>
        <w:t>Focus:</w:t>
      </w:r>
      <w:r w:rsidRPr="00F63971">
        <w:t xml:space="preserve"> Affordability, Accessibility, Long-Term Stability</w:t>
      </w:r>
      <w:r w:rsidRPr="00F63971">
        <w:br/>
      </w:r>
      <w:r w:rsidRPr="00F63971">
        <w:rPr>
          <w:b/>
          <w:bCs/>
        </w:rPr>
        <w:t>Key Strategy:</w:t>
      </w:r>
      <w:r w:rsidRPr="00F63971">
        <w:t xml:space="preserve"> Bring food access to the individual and reduce barriers to use.</w:t>
      </w:r>
    </w:p>
    <w:p w14:paraId="75B883B1" w14:textId="77777777" w:rsidR="0058207B" w:rsidRPr="00F63971" w:rsidRDefault="0058207B" w:rsidP="0058207B"/>
    <w:p w14:paraId="19E63F21" w14:textId="77777777" w:rsidR="0058207B" w:rsidRPr="00F63971" w:rsidRDefault="0058207B" w:rsidP="0058207B">
      <w:r w:rsidRPr="00F63971">
        <w:rPr>
          <w:b/>
          <w:bCs/>
        </w:rPr>
        <w:lastRenderedPageBreak/>
        <w:t>Suggested Actions:</w:t>
      </w:r>
    </w:p>
    <w:p w14:paraId="3110A5FD" w14:textId="77777777" w:rsidR="0058207B" w:rsidRPr="00F63971" w:rsidRDefault="0058207B" w:rsidP="0058207B">
      <w:pPr>
        <w:numPr>
          <w:ilvl w:val="0"/>
          <w:numId w:val="6"/>
        </w:numPr>
      </w:pPr>
      <w:r w:rsidRPr="00F63971">
        <w:rPr>
          <w:b/>
          <w:bCs/>
        </w:rPr>
        <w:t>Home Delivery Programs</w:t>
      </w:r>
    </w:p>
    <w:p w14:paraId="66BC9BF2" w14:textId="77777777" w:rsidR="0058207B" w:rsidRPr="00F63971" w:rsidRDefault="0058207B" w:rsidP="0058207B">
      <w:pPr>
        <w:numPr>
          <w:ilvl w:val="1"/>
          <w:numId w:val="6"/>
        </w:numPr>
      </w:pPr>
      <w:r w:rsidRPr="00F63971">
        <w:t>Scheduled delivery for mobility-limited individuals</w:t>
      </w:r>
    </w:p>
    <w:p w14:paraId="6CB7863A" w14:textId="77777777" w:rsidR="0058207B" w:rsidRPr="00F63971" w:rsidRDefault="0058207B" w:rsidP="0058207B">
      <w:pPr>
        <w:numPr>
          <w:ilvl w:val="1"/>
          <w:numId w:val="6"/>
        </w:numPr>
      </w:pPr>
      <w:r w:rsidRPr="00F63971">
        <w:t>Priority routes based on need</w:t>
      </w:r>
    </w:p>
    <w:p w14:paraId="57A54DD0" w14:textId="77777777" w:rsidR="0058207B" w:rsidRPr="00F63971" w:rsidRDefault="0058207B" w:rsidP="0058207B">
      <w:pPr>
        <w:numPr>
          <w:ilvl w:val="0"/>
          <w:numId w:val="6"/>
        </w:numPr>
      </w:pPr>
      <w:r w:rsidRPr="00F63971">
        <w:rPr>
          <w:b/>
          <w:bCs/>
        </w:rPr>
        <w:t>Accessibility-Focused Food Design</w:t>
      </w:r>
    </w:p>
    <w:p w14:paraId="7BA71062" w14:textId="77777777" w:rsidR="0058207B" w:rsidRPr="00F63971" w:rsidRDefault="0058207B" w:rsidP="0058207B">
      <w:pPr>
        <w:numPr>
          <w:ilvl w:val="1"/>
          <w:numId w:val="6"/>
        </w:numPr>
      </w:pPr>
      <w:r w:rsidRPr="00F63971">
        <w:t>Easy-open packaging</w:t>
      </w:r>
    </w:p>
    <w:p w14:paraId="532C680D" w14:textId="77777777" w:rsidR="0058207B" w:rsidRPr="00F63971" w:rsidRDefault="0058207B" w:rsidP="0058207B">
      <w:pPr>
        <w:numPr>
          <w:ilvl w:val="1"/>
          <w:numId w:val="6"/>
        </w:numPr>
      </w:pPr>
      <w:r w:rsidRPr="00F63971">
        <w:t>Low-prep or no-prep food options</w:t>
      </w:r>
    </w:p>
    <w:p w14:paraId="69A09CA7" w14:textId="77777777" w:rsidR="0058207B" w:rsidRPr="00F63971" w:rsidRDefault="0058207B" w:rsidP="0058207B">
      <w:pPr>
        <w:numPr>
          <w:ilvl w:val="0"/>
          <w:numId w:val="6"/>
        </w:numPr>
      </w:pPr>
      <w:r w:rsidRPr="00F63971">
        <w:rPr>
          <w:b/>
          <w:bCs/>
        </w:rPr>
        <w:t>Case Management Partnerships</w:t>
      </w:r>
    </w:p>
    <w:p w14:paraId="51A69C04" w14:textId="77777777" w:rsidR="0058207B" w:rsidRPr="00F63971" w:rsidRDefault="0058207B" w:rsidP="0058207B">
      <w:pPr>
        <w:numPr>
          <w:ilvl w:val="1"/>
          <w:numId w:val="6"/>
        </w:numPr>
      </w:pPr>
      <w:r w:rsidRPr="00F63971">
        <w:t>Coordinate with healthcare providers, social workers, and caregivers</w:t>
      </w:r>
    </w:p>
    <w:p w14:paraId="7FBC2E20" w14:textId="77777777" w:rsidR="0058207B" w:rsidRPr="00F63971" w:rsidRDefault="0058207B" w:rsidP="0058207B">
      <w:pPr>
        <w:numPr>
          <w:ilvl w:val="0"/>
          <w:numId w:val="6"/>
        </w:numPr>
      </w:pPr>
      <w:r w:rsidRPr="00F63971">
        <w:rPr>
          <w:b/>
          <w:bCs/>
        </w:rPr>
        <w:t>Long-Term Food Stability Kits</w:t>
      </w:r>
    </w:p>
    <w:p w14:paraId="7142784F" w14:textId="77777777" w:rsidR="0058207B" w:rsidRPr="00F63971" w:rsidRDefault="0058207B" w:rsidP="0058207B">
      <w:pPr>
        <w:numPr>
          <w:ilvl w:val="1"/>
          <w:numId w:val="6"/>
        </w:numPr>
      </w:pPr>
      <w:r w:rsidRPr="00F63971">
        <w:t>Shelf-stable, nutritionally balanced food packages</w:t>
      </w:r>
    </w:p>
    <w:p w14:paraId="1E0E641D" w14:textId="77777777" w:rsidR="0058207B" w:rsidRPr="00F63971" w:rsidRDefault="0058207B" w:rsidP="0058207B">
      <w:r w:rsidRPr="00F63971">
        <w:rPr>
          <w:b/>
          <w:bCs/>
        </w:rPr>
        <w:t>Goal:</w:t>
      </w:r>
      <w:r w:rsidRPr="00F63971">
        <w:t xml:space="preserve"> Ensure consistent nutrition regardless of physical limitations</w:t>
      </w:r>
    </w:p>
    <w:p w14:paraId="1C6D62BE" w14:textId="77777777" w:rsidR="00C74517" w:rsidRDefault="00C74517" w:rsidP="00E35228">
      <w:pPr>
        <w:rPr>
          <w:color w:val="000000" w:themeColor="text1"/>
          <w:sz w:val="28"/>
          <w:szCs w:val="28"/>
        </w:rPr>
      </w:pPr>
    </w:p>
    <w:p w14:paraId="16464F48" w14:textId="77777777" w:rsidR="00E35228" w:rsidRDefault="00E35228" w:rsidP="00E35228">
      <w:pPr>
        <w:rPr>
          <w:color w:val="000000" w:themeColor="text1"/>
          <w:sz w:val="28"/>
          <w:szCs w:val="28"/>
        </w:rPr>
      </w:pPr>
    </w:p>
    <w:p w14:paraId="1C680F77" w14:textId="77777777" w:rsidR="00E35228" w:rsidRDefault="00E35228" w:rsidP="001C081E">
      <w:pPr>
        <w:ind w:left="360"/>
        <w:rPr>
          <w:color w:val="000000" w:themeColor="text1"/>
          <w:sz w:val="28"/>
          <w:szCs w:val="28"/>
        </w:rPr>
      </w:pPr>
    </w:p>
    <w:p w14:paraId="74FFAA92" w14:textId="77777777" w:rsidR="006A29FD" w:rsidRDefault="006A29FD" w:rsidP="001C081E">
      <w:pPr>
        <w:ind w:left="360"/>
        <w:rPr>
          <w:color w:val="000000" w:themeColor="text1"/>
          <w:sz w:val="28"/>
          <w:szCs w:val="28"/>
        </w:rPr>
      </w:pPr>
    </w:p>
    <w:p w14:paraId="16EAB8C2" w14:textId="77777777" w:rsidR="006A29FD" w:rsidRDefault="006A29FD" w:rsidP="001C081E">
      <w:pPr>
        <w:ind w:left="360"/>
        <w:rPr>
          <w:color w:val="000000" w:themeColor="text1"/>
          <w:sz w:val="28"/>
          <w:szCs w:val="28"/>
        </w:rPr>
      </w:pPr>
    </w:p>
    <w:p w14:paraId="403C6318" w14:textId="77777777" w:rsidR="006A29FD" w:rsidRDefault="006A29FD" w:rsidP="001C081E">
      <w:pPr>
        <w:ind w:left="360"/>
        <w:rPr>
          <w:color w:val="000000" w:themeColor="text1"/>
          <w:sz w:val="28"/>
          <w:szCs w:val="28"/>
        </w:rPr>
      </w:pPr>
    </w:p>
    <w:p w14:paraId="401E606D" w14:textId="77777777" w:rsidR="006A29FD" w:rsidRDefault="006A29FD" w:rsidP="001C081E">
      <w:pPr>
        <w:ind w:left="360"/>
        <w:rPr>
          <w:color w:val="000000" w:themeColor="text1"/>
          <w:sz w:val="28"/>
          <w:szCs w:val="28"/>
        </w:rPr>
      </w:pPr>
    </w:p>
    <w:p w14:paraId="367D77A6" w14:textId="77777777" w:rsidR="0058207B" w:rsidRDefault="0058207B" w:rsidP="001C081E">
      <w:pPr>
        <w:ind w:left="360"/>
        <w:rPr>
          <w:color w:val="000000" w:themeColor="text1"/>
          <w:sz w:val="28"/>
          <w:szCs w:val="28"/>
        </w:rPr>
      </w:pPr>
    </w:p>
    <w:p w14:paraId="41229C3F" w14:textId="77777777" w:rsidR="0058207B" w:rsidRDefault="0058207B" w:rsidP="001C081E">
      <w:pPr>
        <w:ind w:left="360"/>
        <w:rPr>
          <w:color w:val="000000" w:themeColor="text1"/>
          <w:sz w:val="28"/>
          <w:szCs w:val="28"/>
        </w:rPr>
      </w:pPr>
    </w:p>
    <w:p w14:paraId="56AFEE14" w14:textId="77777777" w:rsidR="0058207B" w:rsidRDefault="0058207B" w:rsidP="001C081E">
      <w:pPr>
        <w:ind w:left="360"/>
        <w:rPr>
          <w:color w:val="000000" w:themeColor="text1"/>
          <w:sz w:val="28"/>
          <w:szCs w:val="28"/>
        </w:rPr>
      </w:pPr>
    </w:p>
    <w:p w14:paraId="2EE6A7CD" w14:textId="77777777" w:rsidR="006A29FD" w:rsidRDefault="006A29FD" w:rsidP="001C081E">
      <w:pPr>
        <w:ind w:left="360"/>
        <w:rPr>
          <w:color w:val="000000" w:themeColor="text1"/>
          <w:sz w:val="28"/>
          <w:szCs w:val="28"/>
        </w:rPr>
      </w:pPr>
    </w:p>
    <w:p w14:paraId="60C6B997" w14:textId="3CD67FCF" w:rsidR="001C081E" w:rsidRPr="00E35228" w:rsidRDefault="00DA4601" w:rsidP="00E35228">
      <w:pPr>
        <w:ind w:left="360"/>
        <w:rPr>
          <w:b/>
          <w:bCs/>
          <w:color w:val="000000" w:themeColor="text1"/>
          <w:sz w:val="72"/>
          <w:szCs w:val="72"/>
        </w:rPr>
      </w:pPr>
      <w:r w:rsidRPr="00793641">
        <w:rPr>
          <w:b/>
          <w:bCs/>
          <w:color w:val="000000" w:themeColor="text1"/>
          <w:sz w:val="72"/>
          <w:szCs w:val="72"/>
          <w:u w:val="single"/>
        </w:rPr>
        <w:lastRenderedPageBreak/>
        <w:t>Over 65</w:t>
      </w:r>
    </w:p>
    <w:p w14:paraId="42CABBFC" w14:textId="2AB0A89B" w:rsidR="001C081E" w:rsidRPr="00793641" w:rsidRDefault="001C081E" w:rsidP="000407B2">
      <w:pPr>
        <w:pStyle w:val="Heading1"/>
        <w:rPr>
          <w:color w:val="000000" w:themeColor="text1"/>
        </w:rPr>
      </w:pPr>
      <w:r w:rsidRPr="00793641">
        <w:rPr>
          <w:color w:val="000000" w:themeColor="text1"/>
        </w:rPr>
        <w:t>Affordability</w:t>
      </w:r>
    </w:p>
    <w:p w14:paraId="769A7C20"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1F98BFB4" w14:textId="0A2358FF"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w:t>
      </w:r>
      <w:r w:rsidR="00DE38D4" w:rsidRPr="00793641">
        <w:rPr>
          <w:color w:val="000000" w:themeColor="text1"/>
          <w:sz w:val="28"/>
          <w:szCs w:val="28"/>
        </w:rPr>
        <w:t>are there to</w:t>
      </w:r>
      <w:r w:rsidRPr="00793641">
        <w:rPr>
          <w:color w:val="000000" w:themeColor="text1"/>
          <w:sz w:val="28"/>
          <w:szCs w:val="28"/>
        </w:rPr>
        <w:t xml:space="preserve"> having affordable basic nutrition? </w:t>
      </w:r>
    </w:p>
    <w:p w14:paraId="58B25EC7" w14:textId="44603688" w:rsidR="00463DCD" w:rsidRPr="00FF0E70" w:rsidRDefault="00FF0E70" w:rsidP="001C081E">
      <w:pPr>
        <w:ind w:left="360"/>
        <w:rPr>
          <w:i/>
          <w:iCs/>
          <w:color w:val="000000" w:themeColor="text1"/>
          <w:sz w:val="28"/>
          <w:szCs w:val="28"/>
        </w:rPr>
      </w:pPr>
      <w:r w:rsidRPr="00FF0E70">
        <w:rPr>
          <w:i/>
          <w:iCs/>
          <w:color w:val="000000" w:themeColor="text1"/>
          <w:sz w:val="28"/>
          <w:szCs w:val="28"/>
        </w:rPr>
        <w:t>Rising</w:t>
      </w:r>
      <w:r w:rsidR="00D04FF0" w:rsidRPr="00FF0E70">
        <w:rPr>
          <w:i/>
          <w:iCs/>
          <w:color w:val="000000" w:themeColor="text1"/>
          <w:sz w:val="28"/>
          <w:szCs w:val="28"/>
        </w:rPr>
        <w:t xml:space="preserve"> food </w:t>
      </w:r>
      <w:r w:rsidRPr="00FF0E70">
        <w:rPr>
          <w:i/>
          <w:iCs/>
          <w:color w:val="000000" w:themeColor="text1"/>
          <w:sz w:val="28"/>
          <w:szCs w:val="28"/>
        </w:rPr>
        <w:t>prices</w:t>
      </w:r>
      <w:r w:rsidR="00D04FF0" w:rsidRPr="00FF0E70">
        <w:rPr>
          <w:i/>
          <w:iCs/>
          <w:color w:val="000000" w:themeColor="text1"/>
          <w:sz w:val="28"/>
          <w:szCs w:val="28"/>
        </w:rPr>
        <w:t>, transportation expenses</w:t>
      </w:r>
      <w:r w:rsidR="00417330">
        <w:rPr>
          <w:i/>
          <w:iCs/>
          <w:color w:val="000000" w:themeColor="text1"/>
          <w:sz w:val="28"/>
          <w:szCs w:val="28"/>
        </w:rPr>
        <w:t>,</w:t>
      </w:r>
      <w:r w:rsidR="00D04FF0" w:rsidRPr="00FF0E70">
        <w:rPr>
          <w:i/>
          <w:iCs/>
          <w:color w:val="000000" w:themeColor="text1"/>
          <w:sz w:val="28"/>
          <w:szCs w:val="28"/>
        </w:rPr>
        <w:t xml:space="preserve"> high fuel</w:t>
      </w:r>
      <w:r w:rsidRPr="00FF0E70">
        <w:rPr>
          <w:i/>
          <w:iCs/>
          <w:color w:val="000000" w:themeColor="text1"/>
          <w:sz w:val="28"/>
          <w:szCs w:val="28"/>
        </w:rPr>
        <w:t xml:space="preserve"> costs</w:t>
      </w:r>
      <w:r w:rsidR="00D04FF0" w:rsidRPr="00FF0E70">
        <w:rPr>
          <w:i/>
          <w:iCs/>
          <w:color w:val="000000" w:themeColor="text1"/>
          <w:sz w:val="28"/>
          <w:szCs w:val="28"/>
        </w:rPr>
        <w:t xml:space="preserve">, </w:t>
      </w:r>
      <w:r w:rsidR="00103F08">
        <w:rPr>
          <w:i/>
          <w:iCs/>
          <w:color w:val="000000" w:themeColor="text1"/>
          <w:sz w:val="28"/>
          <w:szCs w:val="28"/>
        </w:rPr>
        <w:t xml:space="preserve">inability to </w:t>
      </w:r>
      <w:r w:rsidR="008C246F">
        <w:rPr>
          <w:i/>
          <w:iCs/>
          <w:color w:val="000000" w:themeColor="text1"/>
          <w:sz w:val="28"/>
          <w:szCs w:val="28"/>
        </w:rPr>
        <w:t xml:space="preserve">prepare, serve and store </w:t>
      </w:r>
      <w:r w:rsidR="00417330">
        <w:rPr>
          <w:i/>
          <w:iCs/>
          <w:color w:val="000000" w:themeColor="text1"/>
          <w:sz w:val="28"/>
          <w:szCs w:val="28"/>
        </w:rPr>
        <w:t xml:space="preserve">whole </w:t>
      </w:r>
      <w:r w:rsidR="00F807A4">
        <w:rPr>
          <w:i/>
          <w:iCs/>
          <w:color w:val="000000" w:themeColor="text1"/>
          <w:sz w:val="28"/>
          <w:szCs w:val="28"/>
        </w:rPr>
        <w:t>food.</w:t>
      </w:r>
    </w:p>
    <w:p w14:paraId="41FF1B68"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72CB3567"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having affordable basic nutrition?</w:t>
      </w:r>
    </w:p>
    <w:p w14:paraId="773BF7F9" w14:textId="6ADFE68C" w:rsidR="00F807A4" w:rsidRPr="00F75E9E" w:rsidRDefault="00F75E9E" w:rsidP="001C081E">
      <w:pPr>
        <w:ind w:left="360"/>
        <w:rPr>
          <w:i/>
          <w:iCs/>
          <w:color w:val="000000" w:themeColor="text1"/>
          <w:sz w:val="28"/>
          <w:szCs w:val="28"/>
        </w:rPr>
      </w:pPr>
      <w:r>
        <w:rPr>
          <w:i/>
          <w:iCs/>
          <w:color w:val="000000" w:themeColor="text1"/>
          <w:sz w:val="28"/>
          <w:szCs w:val="28"/>
        </w:rPr>
        <w:t>Dementia</w:t>
      </w:r>
      <w:r w:rsidR="000211EC">
        <w:rPr>
          <w:i/>
          <w:iCs/>
          <w:color w:val="000000" w:themeColor="text1"/>
          <w:sz w:val="28"/>
          <w:szCs w:val="28"/>
        </w:rPr>
        <w:t>. Mental Health</w:t>
      </w:r>
      <w:r w:rsidR="00915366">
        <w:rPr>
          <w:i/>
          <w:iCs/>
          <w:color w:val="000000" w:themeColor="text1"/>
          <w:sz w:val="28"/>
          <w:szCs w:val="28"/>
        </w:rPr>
        <w:t>, loneliness</w:t>
      </w:r>
      <w:r w:rsidR="001C0854">
        <w:rPr>
          <w:i/>
          <w:iCs/>
          <w:color w:val="000000" w:themeColor="text1"/>
          <w:sz w:val="28"/>
          <w:szCs w:val="28"/>
        </w:rPr>
        <w:t>.</w:t>
      </w:r>
    </w:p>
    <w:p w14:paraId="78CC9B56" w14:textId="6E66E3F8"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5C703A3C" w14:textId="77777777" w:rsidR="001C081E" w:rsidRDefault="001C081E" w:rsidP="001C081E">
      <w:pPr>
        <w:ind w:left="360"/>
        <w:rPr>
          <w:color w:val="000000" w:themeColor="text1"/>
          <w:sz w:val="28"/>
          <w:szCs w:val="28"/>
        </w:rPr>
      </w:pPr>
      <w:r w:rsidRPr="00793641">
        <w:rPr>
          <w:color w:val="000000" w:themeColor="text1"/>
          <w:sz w:val="28"/>
          <w:szCs w:val="28"/>
        </w:rPr>
        <w:t>What behavior impedes having affordable basic nutrition?</w:t>
      </w:r>
    </w:p>
    <w:p w14:paraId="195A8A75" w14:textId="7B935EFB" w:rsidR="00D04DBB" w:rsidRPr="00C3774F" w:rsidRDefault="00D04DBB" w:rsidP="001C081E">
      <w:pPr>
        <w:ind w:left="360"/>
        <w:rPr>
          <w:i/>
          <w:iCs/>
          <w:color w:val="000000" w:themeColor="text1"/>
          <w:sz w:val="28"/>
          <w:szCs w:val="28"/>
        </w:rPr>
      </w:pPr>
      <w:r w:rsidRPr="00C3774F">
        <w:rPr>
          <w:i/>
          <w:iCs/>
          <w:color w:val="000000" w:themeColor="text1"/>
          <w:sz w:val="28"/>
          <w:szCs w:val="28"/>
        </w:rPr>
        <w:t>Substance use</w:t>
      </w:r>
      <w:r w:rsidR="00595F11" w:rsidRPr="00C3774F">
        <w:rPr>
          <w:i/>
          <w:iCs/>
          <w:color w:val="000000" w:themeColor="text1"/>
          <w:sz w:val="28"/>
          <w:szCs w:val="28"/>
        </w:rPr>
        <w:t xml:space="preserve">, isolation, </w:t>
      </w:r>
      <w:r w:rsidR="00C3774F" w:rsidRPr="00C3774F">
        <w:rPr>
          <w:i/>
          <w:iCs/>
          <w:color w:val="000000" w:themeColor="text1"/>
          <w:sz w:val="28"/>
          <w:szCs w:val="28"/>
        </w:rPr>
        <w:t xml:space="preserve">poor spending habits, </w:t>
      </w:r>
    </w:p>
    <w:p w14:paraId="587703B6" w14:textId="1CAA8F91"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68D636E1" w14:textId="44B7C842" w:rsidR="001C081E" w:rsidRDefault="001C081E" w:rsidP="001C081E">
      <w:pPr>
        <w:ind w:left="360"/>
        <w:rPr>
          <w:color w:val="000000" w:themeColor="text1"/>
          <w:sz w:val="28"/>
          <w:szCs w:val="28"/>
        </w:rPr>
      </w:pPr>
      <w:r w:rsidRPr="00793641">
        <w:rPr>
          <w:color w:val="000000" w:themeColor="text1"/>
          <w:sz w:val="28"/>
          <w:szCs w:val="28"/>
        </w:rPr>
        <w:t xml:space="preserve">What </w:t>
      </w:r>
      <w:proofErr w:type="gramStart"/>
      <w:r w:rsidR="00C51969">
        <w:rPr>
          <w:color w:val="000000" w:themeColor="text1"/>
          <w:sz w:val="28"/>
          <w:szCs w:val="28"/>
        </w:rPr>
        <w:t>Health</w:t>
      </w:r>
      <w:proofErr w:type="gramEnd"/>
      <w:r w:rsidR="00C51969">
        <w:rPr>
          <w:color w:val="000000" w:themeColor="text1"/>
          <w:sz w:val="28"/>
          <w:szCs w:val="28"/>
        </w:rPr>
        <w:t xml:space="preserve"> &amp; Social </w:t>
      </w:r>
      <w:r w:rsidR="002D20D3">
        <w:rPr>
          <w:color w:val="000000" w:themeColor="text1"/>
          <w:sz w:val="28"/>
          <w:szCs w:val="28"/>
        </w:rPr>
        <w:t>Outcomes</w:t>
      </w:r>
      <w:r w:rsidRPr="00793641">
        <w:rPr>
          <w:color w:val="000000" w:themeColor="text1"/>
          <w:sz w:val="28"/>
          <w:szCs w:val="28"/>
        </w:rPr>
        <w:t xml:space="preserve"> derive from having affordable poor nutrition?</w:t>
      </w:r>
    </w:p>
    <w:p w14:paraId="61382C95" w14:textId="09E19962" w:rsidR="00F945A3" w:rsidRPr="00F01F1E" w:rsidRDefault="004C74FA" w:rsidP="00F01F1E">
      <w:pPr>
        <w:ind w:left="360"/>
        <w:rPr>
          <w:color w:val="000000" w:themeColor="text1"/>
          <w:sz w:val="28"/>
          <w:szCs w:val="28"/>
        </w:rPr>
      </w:pPr>
      <w:r>
        <w:rPr>
          <w:color w:val="000000" w:themeColor="text1"/>
          <w:sz w:val="28"/>
          <w:szCs w:val="28"/>
        </w:rPr>
        <w:t>Food Grief</w:t>
      </w:r>
      <w:r w:rsidR="00F01F1E">
        <w:rPr>
          <w:color w:val="000000" w:themeColor="text1"/>
          <w:sz w:val="28"/>
          <w:szCs w:val="28"/>
        </w:rPr>
        <w:t>, Wasting, Malnutrition, Social Isolation, Death</w:t>
      </w:r>
    </w:p>
    <w:p w14:paraId="7D0446CD" w14:textId="7B9CEDC4"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281D2A59" w14:textId="32C5E057" w:rsidR="001C081E" w:rsidRDefault="001C081E" w:rsidP="001C081E">
      <w:pPr>
        <w:ind w:left="360"/>
        <w:rPr>
          <w:color w:val="000000" w:themeColor="text1"/>
          <w:sz w:val="28"/>
          <w:szCs w:val="28"/>
        </w:rPr>
      </w:pPr>
      <w:r w:rsidRPr="00793641">
        <w:rPr>
          <w:color w:val="000000" w:themeColor="text1"/>
          <w:sz w:val="28"/>
          <w:szCs w:val="28"/>
        </w:rPr>
        <w:t xml:space="preserve">What is the timeline of </w:t>
      </w:r>
      <w:r w:rsidR="00C51969">
        <w:rPr>
          <w:color w:val="000000" w:themeColor="text1"/>
          <w:sz w:val="28"/>
          <w:szCs w:val="28"/>
        </w:rPr>
        <w:t>Health &amp; Social Outcomes</w:t>
      </w:r>
      <w:r w:rsidRPr="00793641">
        <w:rPr>
          <w:color w:val="000000" w:themeColor="text1"/>
          <w:sz w:val="28"/>
          <w:szCs w:val="28"/>
        </w:rPr>
        <w:t xml:space="preserve"> in food insecurity?</w:t>
      </w:r>
    </w:p>
    <w:p w14:paraId="0FC06EDF" w14:textId="471AB840" w:rsidR="00F01F1E" w:rsidRPr="003306E6" w:rsidRDefault="00DE45FD" w:rsidP="001C081E">
      <w:pPr>
        <w:ind w:left="360"/>
        <w:rPr>
          <w:i/>
          <w:iCs/>
          <w:color w:val="000000" w:themeColor="text1"/>
          <w:sz w:val="28"/>
          <w:szCs w:val="28"/>
        </w:rPr>
      </w:pPr>
      <w:r>
        <w:rPr>
          <w:i/>
          <w:iCs/>
          <w:color w:val="000000" w:themeColor="text1"/>
          <w:sz w:val="28"/>
          <w:szCs w:val="28"/>
        </w:rPr>
        <w:t>As years go by</w:t>
      </w:r>
      <w:r w:rsidR="00AC0F54">
        <w:rPr>
          <w:i/>
          <w:iCs/>
          <w:color w:val="000000" w:themeColor="text1"/>
          <w:sz w:val="28"/>
          <w:szCs w:val="28"/>
        </w:rPr>
        <w:t>,</w:t>
      </w:r>
      <w:r>
        <w:rPr>
          <w:i/>
          <w:iCs/>
          <w:color w:val="000000" w:themeColor="text1"/>
          <w:sz w:val="28"/>
          <w:szCs w:val="28"/>
        </w:rPr>
        <w:t xml:space="preserve"> </w:t>
      </w:r>
      <w:r w:rsidR="00FB516C">
        <w:rPr>
          <w:i/>
          <w:iCs/>
          <w:color w:val="000000" w:themeColor="text1"/>
          <w:sz w:val="28"/>
          <w:szCs w:val="28"/>
        </w:rPr>
        <w:t>s</w:t>
      </w:r>
      <w:r w:rsidR="003306E6" w:rsidRPr="003306E6">
        <w:rPr>
          <w:i/>
          <w:iCs/>
          <w:color w:val="000000" w:themeColor="text1"/>
          <w:sz w:val="28"/>
          <w:szCs w:val="28"/>
        </w:rPr>
        <w:t xml:space="preserve">eniors </w:t>
      </w:r>
      <w:r w:rsidR="007342AC">
        <w:rPr>
          <w:i/>
          <w:iCs/>
          <w:color w:val="000000" w:themeColor="text1"/>
          <w:sz w:val="28"/>
          <w:szCs w:val="28"/>
        </w:rPr>
        <w:t>on fixed incomes become more</w:t>
      </w:r>
      <w:r w:rsidR="00CE7AE4">
        <w:rPr>
          <w:i/>
          <w:iCs/>
          <w:color w:val="000000" w:themeColor="text1"/>
          <w:sz w:val="28"/>
          <w:szCs w:val="28"/>
        </w:rPr>
        <w:t xml:space="preserve"> food insecure due to affordability as rising </w:t>
      </w:r>
      <w:r w:rsidR="00FB516C">
        <w:rPr>
          <w:i/>
          <w:iCs/>
          <w:color w:val="000000" w:themeColor="text1"/>
          <w:sz w:val="28"/>
          <w:szCs w:val="28"/>
        </w:rPr>
        <w:t>living expenses</w:t>
      </w:r>
      <w:r w:rsidR="00CE7AE4">
        <w:rPr>
          <w:i/>
          <w:iCs/>
          <w:color w:val="000000" w:themeColor="text1"/>
          <w:sz w:val="28"/>
          <w:szCs w:val="28"/>
        </w:rPr>
        <w:t xml:space="preserve"> reduce buying power. </w:t>
      </w:r>
    </w:p>
    <w:p w14:paraId="01EE6630" w14:textId="77777777" w:rsidR="001C081E" w:rsidRPr="00793641" w:rsidRDefault="001C081E" w:rsidP="001C081E">
      <w:pPr>
        <w:ind w:left="360"/>
        <w:rPr>
          <w:color w:val="000000" w:themeColor="text1"/>
          <w:sz w:val="28"/>
          <w:szCs w:val="28"/>
        </w:rPr>
      </w:pPr>
    </w:p>
    <w:p w14:paraId="051CDB92" w14:textId="2E9524C7" w:rsidR="001C081E" w:rsidRPr="00793641" w:rsidRDefault="001C081E" w:rsidP="000407B2">
      <w:pPr>
        <w:pStyle w:val="Heading1"/>
        <w:rPr>
          <w:color w:val="000000" w:themeColor="text1"/>
        </w:rPr>
      </w:pPr>
      <w:r w:rsidRPr="00793641">
        <w:rPr>
          <w:color w:val="000000" w:themeColor="text1"/>
        </w:rPr>
        <w:lastRenderedPageBreak/>
        <w:t>Accessibility</w:t>
      </w:r>
    </w:p>
    <w:p w14:paraId="3F201F65"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4E6137BD" w14:textId="32344EEA"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w:t>
      </w:r>
      <w:r w:rsidR="00DE38D4" w:rsidRPr="00793641">
        <w:rPr>
          <w:color w:val="000000" w:themeColor="text1"/>
          <w:sz w:val="28"/>
          <w:szCs w:val="28"/>
        </w:rPr>
        <w:t>are used to</w:t>
      </w:r>
      <w:r w:rsidRPr="00793641">
        <w:rPr>
          <w:color w:val="000000" w:themeColor="text1"/>
          <w:sz w:val="28"/>
          <w:szCs w:val="28"/>
        </w:rPr>
        <w:t xml:space="preserve"> regular accessibility to basic nutrition? </w:t>
      </w:r>
    </w:p>
    <w:p w14:paraId="2C781A8A" w14:textId="451A4057" w:rsidR="00425019" w:rsidRPr="00B0342F" w:rsidRDefault="00726261" w:rsidP="001C081E">
      <w:pPr>
        <w:ind w:left="360"/>
        <w:rPr>
          <w:i/>
          <w:iCs/>
          <w:color w:val="000000" w:themeColor="text1"/>
          <w:sz w:val="28"/>
          <w:szCs w:val="28"/>
        </w:rPr>
      </w:pPr>
      <w:r w:rsidRPr="00B0342F">
        <w:rPr>
          <w:i/>
          <w:iCs/>
          <w:color w:val="000000" w:themeColor="text1"/>
          <w:sz w:val="28"/>
          <w:szCs w:val="28"/>
        </w:rPr>
        <w:t xml:space="preserve">Transportation, </w:t>
      </w:r>
      <w:r w:rsidR="000C70C8" w:rsidRPr="00B0342F">
        <w:rPr>
          <w:i/>
          <w:iCs/>
          <w:color w:val="000000" w:themeColor="text1"/>
          <w:sz w:val="28"/>
          <w:szCs w:val="28"/>
        </w:rPr>
        <w:t xml:space="preserve">food prices, </w:t>
      </w:r>
      <w:r w:rsidR="00F80EBD" w:rsidRPr="00B0342F">
        <w:rPr>
          <w:i/>
          <w:iCs/>
          <w:color w:val="000000" w:themeColor="text1"/>
          <w:sz w:val="28"/>
          <w:szCs w:val="28"/>
        </w:rPr>
        <w:t>low</w:t>
      </w:r>
      <w:r w:rsidR="00B0342F" w:rsidRPr="00B0342F">
        <w:rPr>
          <w:i/>
          <w:iCs/>
          <w:color w:val="000000" w:themeColor="text1"/>
          <w:sz w:val="28"/>
          <w:szCs w:val="28"/>
        </w:rPr>
        <w:t>-</w:t>
      </w:r>
      <w:r w:rsidR="00F80EBD" w:rsidRPr="00B0342F">
        <w:rPr>
          <w:i/>
          <w:iCs/>
          <w:color w:val="000000" w:themeColor="text1"/>
          <w:sz w:val="28"/>
          <w:szCs w:val="28"/>
        </w:rPr>
        <w:t>cost economical</w:t>
      </w:r>
      <w:r w:rsidR="00B0342F" w:rsidRPr="00B0342F">
        <w:rPr>
          <w:i/>
          <w:iCs/>
          <w:color w:val="000000" w:themeColor="text1"/>
          <w:sz w:val="28"/>
          <w:szCs w:val="28"/>
        </w:rPr>
        <w:t xml:space="preserve"> sizes</w:t>
      </w:r>
      <w:r w:rsidR="00F80EBD" w:rsidRPr="00B0342F">
        <w:rPr>
          <w:i/>
          <w:iCs/>
          <w:color w:val="000000" w:themeColor="text1"/>
          <w:sz w:val="28"/>
          <w:szCs w:val="28"/>
        </w:rPr>
        <w:t xml:space="preserve"> </w:t>
      </w:r>
      <w:r w:rsidR="00B0342F" w:rsidRPr="00B0342F">
        <w:rPr>
          <w:i/>
          <w:iCs/>
          <w:color w:val="000000" w:themeColor="text1"/>
          <w:sz w:val="28"/>
          <w:szCs w:val="28"/>
        </w:rPr>
        <w:t xml:space="preserve">of </w:t>
      </w:r>
      <w:r w:rsidR="001E3B28" w:rsidRPr="00B0342F">
        <w:rPr>
          <w:i/>
          <w:iCs/>
          <w:color w:val="000000" w:themeColor="text1"/>
          <w:sz w:val="28"/>
          <w:szCs w:val="28"/>
        </w:rPr>
        <w:t xml:space="preserve">food </w:t>
      </w:r>
      <w:r w:rsidR="00F80EBD" w:rsidRPr="00B0342F">
        <w:rPr>
          <w:i/>
          <w:iCs/>
          <w:color w:val="000000" w:themeColor="text1"/>
          <w:sz w:val="28"/>
          <w:szCs w:val="28"/>
        </w:rPr>
        <w:t xml:space="preserve">go to </w:t>
      </w:r>
      <w:r w:rsidR="001E3B28" w:rsidRPr="00B0342F">
        <w:rPr>
          <w:i/>
          <w:iCs/>
          <w:color w:val="000000" w:themeColor="text1"/>
          <w:sz w:val="28"/>
          <w:szCs w:val="28"/>
        </w:rPr>
        <w:t>waste</w:t>
      </w:r>
      <w:r w:rsidR="00F80EBD" w:rsidRPr="00B0342F">
        <w:rPr>
          <w:i/>
          <w:iCs/>
          <w:color w:val="000000" w:themeColor="text1"/>
          <w:sz w:val="28"/>
          <w:szCs w:val="28"/>
        </w:rPr>
        <w:t xml:space="preserve"> </w:t>
      </w:r>
      <w:r w:rsidR="00B0342F" w:rsidRPr="00B0342F">
        <w:rPr>
          <w:i/>
          <w:iCs/>
          <w:color w:val="000000" w:themeColor="text1"/>
          <w:sz w:val="28"/>
          <w:szCs w:val="28"/>
        </w:rPr>
        <w:t>before used</w:t>
      </w:r>
      <w:r w:rsidR="001E3B28" w:rsidRPr="00B0342F">
        <w:rPr>
          <w:i/>
          <w:iCs/>
          <w:color w:val="000000" w:themeColor="text1"/>
          <w:sz w:val="28"/>
          <w:szCs w:val="28"/>
        </w:rPr>
        <w:t xml:space="preserve">, </w:t>
      </w:r>
      <w:r w:rsidR="00F80EBD" w:rsidRPr="00B0342F">
        <w:rPr>
          <w:i/>
          <w:iCs/>
          <w:color w:val="000000" w:themeColor="text1"/>
          <w:sz w:val="28"/>
          <w:szCs w:val="28"/>
        </w:rPr>
        <w:t>homelessness</w:t>
      </w:r>
      <w:r w:rsidR="00CE42B5" w:rsidRPr="00B0342F">
        <w:rPr>
          <w:i/>
          <w:iCs/>
          <w:color w:val="000000" w:themeColor="text1"/>
          <w:sz w:val="28"/>
          <w:szCs w:val="28"/>
        </w:rPr>
        <w:t xml:space="preserve">  </w:t>
      </w:r>
    </w:p>
    <w:p w14:paraId="02A42388"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6DF3D206"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regular accessibility to basic nutrition?</w:t>
      </w:r>
    </w:p>
    <w:p w14:paraId="7AE6D1F1" w14:textId="54E2D706" w:rsidR="00F80EBD" w:rsidRPr="00B0342F" w:rsidRDefault="004C74FA" w:rsidP="001C081E">
      <w:pPr>
        <w:ind w:left="360"/>
        <w:rPr>
          <w:i/>
          <w:iCs/>
          <w:color w:val="000000" w:themeColor="text1"/>
          <w:sz w:val="28"/>
          <w:szCs w:val="28"/>
        </w:rPr>
      </w:pPr>
      <w:r>
        <w:rPr>
          <w:i/>
          <w:iCs/>
          <w:color w:val="000000" w:themeColor="text1"/>
          <w:sz w:val="28"/>
          <w:szCs w:val="28"/>
        </w:rPr>
        <w:t>Food Grief</w:t>
      </w:r>
      <w:r w:rsidR="00E05F3B">
        <w:rPr>
          <w:i/>
          <w:iCs/>
          <w:color w:val="000000" w:themeColor="text1"/>
          <w:sz w:val="28"/>
          <w:szCs w:val="28"/>
        </w:rPr>
        <w:t xml:space="preserve">, </w:t>
      </w:r>
      <w:r w:rsidR="005C437E">
        <w:rPr>
          <w:i/>
          <w:iCs/>
          <w:color w:val="000000" w:themeColor="text1"/>
          <w:sz w:val="28"/>
          <w:szCs w:val="28"/>
        </w:rPr>
        <w:t xml:space="preserve">helplessness, </w:t>
      </w:r>
      <w:r w:rsidR="007B7858">
        <w:rPr>
          <w:i/>
          <w:iCs/>
          <w:color w:val="000000" w:themeColor="text1"/>
          <w:sz w:val="28"/>
          <w:szCs w:val="28"/>
        </w:rPr>
        <w:t>confusion</w:t>
      </w:r>
    </w:p>
    <w:p w14:paraId="3DCD242C" w14:textId="6D12AA21"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01F17D6F" w14:textId="77777777" w:rsidR="001C081E" w:rsidRDefault="001C081E" w:rsidP="001C081E">
      <w:pPr>
        <w:ind w:left="360"/>
        <w:rPr>
          <w:color w:val="000000" w:themeColor="text1"/>
          <w:sz w:val="28"/>
          <w:szCs w:val="28"/>
        </w:rPr>
      </w:pPr>
      <w:r w:rsidRPr="00793641">
        <w:rPr>
          <w:color w:val="000000" w:themeColor="text1"/>
          <w:sz w:val="28"/>
          <w:szCs w:val="28"/>
        </w:rPr>
        <w:t>What behavior impedes regular accessibility to basic nutrition?</w:t>
      </w:r>
    </w:p>
    <w:p w14:paraId="32C51DF8" w14:textId="340C60AE" w:rsidR="005D575F" w:rsidRPr="005D575F" w:rsidRDefault="00177B2A" w:rsidP="001C081E">
      <w:pPr>
        <w:ind w:left="360"/>
        <w:rPr>
          <w:i/>
          <w:iCs/>
          <w:color w:val="000000" w:themeColor="text1"/>
          <w:sz w:val="28"/>
          <w:szCs w:val="28"/>
        </w:rPr>
      </w:pPr>
      <w:r>
        <w:rPr>
          <w:i/>
          <w:iCs/>
          <w:color w:val="000000" w:themeColor="text1"/>
          <w:sz w:val="28"/>
          <w:szCs w:val="28"/>
        </w:rPr>
        <w:t xml:space="preserve">Substance use, </w:t>
      </w:r>
      <w:r w:rsidR="0093359B">
        <w:rPr>
          <w:i/>
          <w:iCs/>
          <w:color w:val="000000" w:themeColor="text1"/>
          <w:sz w:val="28"/>
          <w:szCs w:val="28"/>
        </w:rPr>
        <w:t>alcohol a</w:t>
      </w:r>
      <w:r w:rsidR="004748F2">
        <w:rPr>
          <w:i/>
          <w:iCs/>
          <w:color w:val="000000" w:themeColor="text1"/>
          <w:sz w:val="28"/>
          <w:szCs w:val="28"/>
        </w:rPr>
        <w:t>buse, isolation,</w:t>
      </w:r>
      <w:r w:rsidR="004F63B0">
        <w:rPr>
          <w:i/>
          <w:iCs/>
          <w:color w:val="000000" w:themeColor="text1"/>
          <w:sz w:val="28"/>
          <w:szCs w:val="28"/>
        </w:rPr>
        <w:t xml:space="preserve"> </w:t>
      </w:r>
      <w:r w:rsidR="000456B1">
        <w:rPr>
          <w:i/>
          <w:iCs/>
          <w:color w:val="000000" w:themeColor="text1"/>
          <w:sz w:val="28"/>
          <w:szCs w:val="28"/>
        </w:rPr>
        <w:t xml:space="preserve">mobility related </w:t>
      </w:r>
      <w:r w:rsidR="004F63B0">
        <w:rPr>
          <w:i/>
          <w:iCs/>
          <w:color w:val="000000" w:themeColor="text1"/>
          <w:sz w:val="28"/>
          <w:szCs w:val="28"/>
        </w:rPr>
        <w:t xml:space="preserve">procrastination </w:t>
      </w:r>
    </w:p>
    <w:p w14:paraId="2865CFCF" w14:textId="5E226786"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64E212CA" w14:textId="2E6DC938" w:rsidR="001C081E" w:rsidRDefault="001C081E" w:rsidP="001C081E">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2D20D3">
        <w:rPr>
          <w:color w:val="000000" w:themeColor="text1"/>
          <w:sz w:val="28"/>
          <w:szCs w:val="28"/>
        </w:rPr>
        <w:t>Outcomes</w:t>
      </w:r>
      <w:r w:rsidRPr="00793641">
        <w:rPr>
          <w:color w:val="000000" w:themeColor="text1"/>
          <w:sz w:val="28"/>
          <w:szCs w:val="28"/>
        </w:rPr>
        <w:t xml:space="preserve"> derive regular accessibility to poor nutrition?</w:t>
      </w:r>
    </w:p>
    <w:p w14:paraId="5B972FD5" w14:textId="0A911C3B" w:rsidR="000456B1" w:rsidRPr="00BD68EB" w:rsidRDefault="000456B1" w:rsidP="00BD68EB">
      <w:pPr>
        <w:ind w:left="360"/>
        <w:rPr>
          <w:i/>
          <w:iCs/>
          <w:color w:val="000000" w:themeColor="text1"/>
          <w:sz w:val="28"/>
          <w:szCs w:val="28"/>
        </w:rPr>
      </w:pPr>
      <w:r w:rsidRPr="00BD68EB">
        <w:rPr>
          <w:i/>
          <w:iCs/>
          <w:color w:val="000000" w:themeColor="text1"/>
          <w:sz w:val="28"/>
          <w:szCs w:val="28"/>
        </w:rPr>
        <w:t>Food Grief, Wasting, Malnutrition, Social Isolation, Death</w:t>
      </w:r>
    </w:p>
    <w:p w14:paraId="4FF7B104" w14:textId="7FEC7DF9"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6C4EB3ED" w14:textId="77777777" w:rsidR="001C081E" w:rsidRPr="00793641" w:rsidRDefault="001C081E" w:rsidP="001C081E">
      <w:pPr>
        <w:ind w:left="360"/>
        <w:rPr>
          <w:color w:val="000000" w:themeColor="text1"/>
          <w:sz w:val="28"/>
          <w:szCs w:val="28"/>
        </w:rPr>
      </w:pPr>
      <w:r w:rsidRPr="00793641">
        <w:rPr>
          <w:color w:val="000000" w:themeColor="text1"/>
          <w:sz w:val="28"/>
          <w:szCs w:val="28"/>
        </w:rPr>
        <w:t>What is the timeline poor accessibility of food insecurity?</w:t>
      </w:r>
    </w:p>
    <w:p w14:paraId="22598442" w14:textId="617CC580" w:rsidR="001C081E" w:rsidRPr="003C3329" w:rsidRDefault="00304949" w:rsidP="001C081E">
      <w:pPr>
        <w:ind w:left="360"/>
        <w:rPr>
          <w:i/>
          <w:iCs/>
          <w:color w:val="000000" w:themeColor="text1"/>
          <w:sz w:val="28"/>
          <w:szCs w:val="28"/>
        </w:rPr>
      </w:pPr>
      <w:r>
        <w:rPr>
          <w:i/>
          <w:iCs/>
          <w:color w:val="000000" w:themeColor="text1"/>
          <w:sz w:val="28"/>
          <w:szCs w:val="28"/>
        </w:rPr>
        <w:t>Food Instability</w:t>
      </w:r>
      <w:r w:rsidR="00AC293A">
        <w:rPr>
          <w:i/>
          <w:iCs/>
          <w:color w:val="000000" w:themeColor="text1"/>
          <w:sz w:val="28"/>
          <w:szCs w:val="28"/>
        </w:rPr>
        <w:t xml:space="preserve"> timeline</w:t>
      </w:r>
      <w:r>
        <w:rPr>
          <w:i/>
          <w:iCs/>
          <w:color w:val="000000" w:themeColor="text1"/>
          <w:sz w:val="28"/>
          <w:szCs w:val="28"/>
        </w:rPr>
        <w:t xml:space="preserve"> can stem from issues related to</w:t>
      </w:r>
      <w:r w:rsidR="003C12A3" w:rsidRPr="003C3329">
        <w:rPr>
          <w:i/>
          <w:iCs/>
          <w:color w:val="000000" w:themeColor="text1"/>
          <w:sz w:val="28"/>
          <w:szCs w:val="28"/>
        </w:rPr>
        <w:t xml:space="preserve"> transportation, financial status and</w:t>
      </w:r>
      <w:r>
        <w:rPr>
          <w:i/>
          <w:iCs/>
          <w:color w:val="000000" w:themeColor="text1"/>
          <w:sz w:val="28"/>
          <w:szCs w:val="28"/>
        </w:rPr>
        <w:t xml:space="preserve"> </w:t>
      </w:r>
      <w:r w:rsidR="00364AB0">
        <w:rPr>
          <w:i/>
          <w:iCs/>
          <w:color w:val="000000" w:themeColor="text1"/>
          <w:sz w:val="28"/>
          <w:szCs w:val="28"/>
        </w:rPr>
        <w:t>socialization</w:t>
      </w:r>
      <w:r w:rsidR="00AC293A">
        <w:rPr>
          <w:i/>
          <w:iCs/>
          <w:color w:val="000000" w:themeColor="text1"/>
          <w:sz w:val="28"/>
          <w:szCs w:val="28"/>
        </w:rPr>
        <w:t>.</w:t>
      </w:r>
      <w:r w:rsidR="00364AB0">
        <w:rPr>
          <w:i/>
          <w:iCs/>
          <w:color w:val="000000" w:themeColor="text1"/>
          <w:sz w:val="28"/>
          <w:szCs w:val="28"/>
        </w:rPr>
        <w:t xml:space="preserve"> </w:t>
      </w:r>
      <w:r w:rsidR="008321F1">
        <w:rPr>
          <w:i/>
          <w:iCs/>
          <w:color w:val="000000" w:themeColor="text1"/>
          <w:sz w:val="28"/>
          <w:szCs w:val="28"/>
        </w:rPr>
        <w:t xml:space="preserve"> </w:t>
      </w:r>
    </w:p>
    <w:p w14:paraId="5F33A6E0" w14:textId="77777777" w:rsidR="001C081E" w:rsidRPr="00793641" w:rsidRDefault="001C081E" w:rsidP="001C081E">
      <w:pPr>
        <w:ind w:left="360"/>
        <w:rPr>
          <w:color w:val="000000" w:themeColor="text1"/>
          <w:sz w:val="28"/>
          <w:szCs w:val="28"/>
        </w:rPr>
      </w:pPr>
    </w:p>
    <w:p w14:paraId="1D275915" w14:textId="77777777" w:rsidR="00B46AB4" w:rsidRDefault="00B46AB4" w:rsidP="001C081E">
      <w:pPr>
        <w:ind w:left="360"/>
        <w:rPr>
          <w:color w:val="000000" w:themeColor="text1"/>
          <w:sz w:val="28"/>
          <w:szCs w:val="28"/>
        </w:rPr>
      </w:pPr>
    </w:p>
    <w:p w14:paraId="2CB50D4A" w14:textId="77777777" w:rsidR="006A29FD" w:rsidRPr="00793641" w:rsidRDefault="006A29FD" w:rsidP="001C081E">
      <w:pPr>
        <w:ind w:left="360"/>
        <w:rPr>
          <w:color w:val="000000" w:themeColor="text1"/>
          <w:sz w:val="28"/>
          <w:szCs w:val="28"/>
        </w:rPr>
      </w:pPr>
    </w:p>
    <w:p w14:paraId="1B7912F0" w14:textId="564112A1" w:rsidR="001C081E" w:rsidRPr="00793641" w:rsidRDefault="001C081E" w:rsidP="000407B2">
      <w:pPr>
        <w:pStyle w:val="Heading1"/>
        <w:rPr>
          <w:color w:val="000000" w:themeColor="text1"/>
        </w:rPr>
      </w:pPr>
      <w:r w:rsidRPr="00793641">
        <w:rPr>
          <w:color w:val="000000" w:themeColor="text1"/>
        </w:rPr>
        <w:lastRenderedPageBreak/>
        <w:t>Ease</w:t>
      </w:r>
    </w:p>
    <w:p w14:paraId="0ED83F15"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Deviation (from Norms):</w:t>
      </w:r>
      <w:r w:rsidRPr="00793641">
        <w:rPr>
          <w:color w:val="000000" w:themeColor="text1"/>
          <w:sz w:val="28"/>
          <w:szCs w:val="28"/>
        </w:rPr>
        <w:t> </w:t>
      </w:r>
    </w:p>
    <w:p w14:paraId="18F8BD75" w14:textId="77777777" w:rsidR="001C081E" w:rsidRDefault="001C081E" w:rsidP="001C081E">
      <w:pPr>
        <w:ind w:left="360"/>
        <w:rPr>
          <w:color w:val="000000" w:themeColor="text1"/>
          <w:sz w:val="28"/>
          <w:szCs w:val="28"/>
        </w:rPr>
      </w:pPr>
      <w:r w:rsidRPr="00793641">
        <w:rPr>
          <w:color w:val="000000" w:themeColor="text1"/>
          <w:sz w:val="28"/>
          <w:szCs w:val="28"/>
        </w:rPr>
        <w:t xml:space="preserve">What environmental hurdles to ease of making basic nutrition? </w:t>
      </w:r>
    </w:p>
    <w:p w14:paraId="5D59AD7D" w14:textId="41858A2A" w:rsidR="00AC293A" w:rsidRPr="00C50E8A" w:rsidRDefault="00406331" w:rsidP="001C081E">
      <w:pPr>
        <w:ind w:left="360"/>
        <w:rPr>
          <w:i/>
          <w:iCs/>
          <w:color w:val="000000" w:themeColor="text1"/>
          <w:sz w:val="28"/>
          <w:szCs w:val="28"/>
        </w:rPr>
      </w:pPr>
      <w:r w:rsidRPr="00C50E8A">
        <w:rPr>
          <w:i/>
          <w:iCs/>
          <w:color w:val="000000" w:themeColor="text1"/>
          <w:sz w:val="28"/>
          <w:szCs w:val="28"/>
        </w:rPr>
        <w:t xml:space="preserve">Lack of </w:t>
      </w:r>
      <w:r w:rsidR="002D4C04" w:rsidRPr="00C50E8A">
        <w:rPr>
          <w:i/>
          <w:iCs/>
          <w:color w:val="000000" w:themeColor="text1"/>
          <w:sz w:val="28"/>
          <w:szCs w:val="28"/>
        </w:rPr>
        <w:t xml:space="preserve">appropriate </w:t>
      </w:r>
      <w:r w:rsidRPr="00C50E8A">
        <w:rPr>
          <w:i/>
          <w:iCs/>
          <w:color w:val="000000" w:themeColor="text1"/>
          <w:sz w:val="28"/>
          <w:szCs w:val="28"/>
        </w:rPr>
        <w:t xml:space="preserve">kitchen </w:t>
      </w:r>
      <w:r w:rsidR="002D4C04" w:rsidRPr="00C50E8A">
        <w:rPr>
          <w:i/>
          <w:iCs/>
          <w:color w:val="000000" w:themeColor="text1"/>
          <w:sz w:val="28"/>
          <w:szCs w:val="28"/>
        </w:rPr>
        <w:t xml:space="preserve">tools, cost of utilities, </w:t>
      </w:r>
      <w:r w:rsidR="00E64E0C" w:rsidRPr="00C50E8A">
        <w:rPr>
          <w:i/>
          <w:iCs/>
          <w:color w:val="000000" w:themeColor="text1"/>
          <w:sz w:val="28"/>
          <w:szCs w:val="28"/>
        </w:rPr>
        <w:t xml:space="preserve">rising cost of food, </w:t>
      </w:r>
      <w:r w:rsidR="00C50E8A" w:rsidRPr="00C50E8A">
        <w:rPr>
          <w:i/>
          <w:iCs/>
          <w:color w:val="000000" w:themeColor="text1"/>
          <w:sz w:val="28"/>
          <w:szCs w:val="28"/>
        </w:rPr>
        <w:t>ultra</w:t>
      </w:r>
      <w:r w:rsidR="007C7555">
        <w:rPr>
          <w:i/>
          <w:iCs/>
          <w:color w:val="000000" w:themeColor="text1"/>
          <w:sz w:val="28"/>
          <w:szCs w:val="28"/>
        </w:rPr>
        <w:t>-</w:t>
      </w:r>
      <w:r w:rsidR="00C50E8A" w:rsidRPr="00C50E8A">
        <w:rPr>
          <w:i/>
          <w:iCs/>
          <w:color w:val="000000" w:themeColor="text1"/>
          <w:sz w:val="28"/>
          <w:szCs w:val="28"/>
        </w:rPr>
        <w:t>processed food dominance in the low-cost food market.</w:t>
      </w:r>
    </w:p>
    <w:p w14:paraId="1988E728" w14:textId="77777777" w:rsidR="001C081E" w:rsidRPr="00793641" w:rsidRDefault="001C081E" w:rsidP="001C081E">
      <w:pPr>
        <w:ind w:left="360"/>
        <w:rPr>
          <w:color w:val="000000" w:themeColor="text1"/>
          <w:sz w:val="28"/>
          <w:szCs w:val="28"/>
        </w:rPr>
      </w:pPr>
      <w:r w:rsidRPr="00793641">
        <w:rPr>
          <w:b/>
          <w:bCs/>
          <w:color w:val="000000" w:themeColor="text1"/>
          <w:sz w:val="28"/>
          <w:szCs w:val="28"/>
        </w:rPr>
        <w:t>Distress:</w:t>
      </w:r>
      <w:r w:rsidRPr="00793641">
        <w:rPr>
          <w:color w:val="000000" w:themeColor="text1"/>
          <w:sz w:val="28"/>
          <w:szCs w:val="28"/>
        </w:rPr>
        <w:t> </w:t>
      </w:r>
    </w:p>
    <w:p w14:paraId="34189F1B" w14:textId="77777777" w:rsidR="001C081E" w:rsidRDefault="001C081E" w:rsidP="001C081E">
      <w:pPr>
        <w:ind w:left="360"/>
        <w:rPr>
          <w:color w:val="000000" w:themeColor="text1"/>
          <w:sz w:val="28"/>
          <w:szCs w:val="28"/>
        </w:rPr>
      </w:pPr>
      <w:r w:rsidRPr="00793641">
        <w:rPr>
          <w:color w:val="000000" w:themeColor="text1"/>
          <w:sz w:val="28"/>
          <w:szCs w:val="28"/>
        </w:rPr>
        <w:t>What emotional stress impedes ease of making basic nutrition?</w:t>
      </w:r>
    </w:p>
    <w:p w14:paraId="5F771671" w14:textId="7242E71E" w:rsidR="00A47916" w:rsidRPr="00684634" w:rsidRDefault="00957C79" w:rsidP="001C081E">
      <w:pPr>
        <w:ind w:left="360"/>
        <w:rPr>
          <w:i/>
          <w:iCs/>
          <w:color w:val="000000" w:themeColor="text1"/>
          <w:sz w:val="28"/>
          <w:szCs w:val="28"/>
        </w:rPr>
      </w:pPr>
      <w:r>
        <w:rPr>
          <w:i/>
          <w:iCs/>
          <w:color w:val="000000" w:themeColor="text1"/>
          <w:sz w:val="28"/>
          <w:szCs w:val="28"/>
        </w:rPr>
        <w:t xml:space="preserve">Confusion, </w:t>
      </w:r>
      <w:r w:rsidR="00A47916" w:rsidRPr="00684634">
        <w:rPr>
          <w:i/>
          <w:iCs/>
          <w:color w:val="000000" w:themeColor="text1"/>
          <w:sz w:val="28"/>
          <w:szCs w:val="28"/>
        </w:rPr>
        <w:t xml:space="preserve">Inadequacy, embarrassment, loneliness, </w:t>
      </w:r>
      <w:r w:rsidR="00852960" w:rsidRPr="00684634">
        <w:rPr>
          <w:i/>
          <w:iCs/>
          <w:color w:val="000000" w:themeColor="text1"/>
          <w:sz w:val="28"/>
          <w:szCs w:val="28"/>
        </w:rPr>
        <w:t>physical exhaustion</w:t>
      </w:r>
      <w:r w:rsidR="00684634" w:rsidRPr="00684634">
        <w:rPr>
          <w:i/>
          <w:iCs/>
          <w:color w:val="000000" w:themeColor="text1"/>
          <w:sz w:val="28"/>
          <w:szCs w:val="28"/>
        </w:rPr>
        <w:t xml:space="preserve"> and malaise.</w:t>
      </w:r>
    </w:p>
    <w:p w14:paraId="2F9CA3C7" w14:textId="5BE80AF6" w:rsidR="001C081E" w:rsidRPr="00793641" w:rsidRDefault="00AF1D96" w:rsidP="001C081E">
      <w:pPr>
        <w:ind w:left="360"/>
        <w:rPr>
          <w:color w:val="000000" w:themeColor="text1"/>
          <w:sz w:val="28"/>
          <w:szCs w:val="28"/>
        </w:rPr>
      </w:pPr>
      <w:r>
        <w:rPr>
          <w:b/>
          <w:bCs/>
          <w:color w:val="000000" w:themeColor="text1"/>
          <w:sz w:val="28"/>
          <w:szCs w:val="28"/>
        </w:rPr>
        <w:t>Behavioral Barriers</w:t>
      </w:r>
      <w:r w:rsidR="001C081E" w:rsidRPr="00793641">
        <w:rPr>
          <w:b/>
          <w:bCs/>
          <w:color w:val="000000" w:themeColor="text1"/>
          <w:sz w:val="28"/>
          <w:szCs w:val="28"/>
        </w:rPr>
        <w:t>:</w:t>
      </w:r>
      <w:r w:rsidR="001C081E" w:rsidRPr="00793641">
        <w:rPr>
          <w:color w:val="000000" w:themeColor="text1"/>
          <w:sz w:val="28"/>
          <w:szCs w:val="28"/>
        </w:rPr>
        <w:t> </w:t>
      </w:r>
    </w:p>
    <w:p w14:paraId="2743E262" w14:textId="77777777" w:rsidR="001C081E" w:rsidRDefault="001C081E" w:rsidP="001C081E">
      <w:pPr>
        <w:ind w:left="360"/>
        <w:rPr>
          <w:color w:val="000000" w:themeColor="text1"/>
          <w:sz w:val="28"/>
          <w:szCs w:val="28"/>
        </w:rPr>
      </w:pPr>
      <w:r w:rsidRPr="00793641">
        <w:rPr>
          <w:color w:val="000000" w:themeColor="text1"/>
          <w:sz w:val="28"/>
          <w:szCs w:val="28"/>
        </w:rPr>
        <w:t>What behavior impedes ease of making basic nutrition?</w:t>
      </w:r>
    </w:p>
    <w:p w14:paraId="45B00B28" w14:textId="652A4932" w:rsidR="009510E9" w:rsidRPr="009510E9" w:rsidRDefault="00853383" w:rsidP="001C081E">
      <w:pPr>
        <w:ind w:left="360"/>
        <w:rPr>
          <w:i/>
          <w:iCs/>
          <w:color w:val="000000" w:themeColor="text1"/>
          <w:sz w:val="28"/>
          <w:szCs w:val="28"/>
        </w:rPr>
      </w:pPr>
      <w:r>
        <w:rPr>
          <w:i/>
          <w:iCs/>
          <w:color w:val="000000" w:themeColor="text1"/>
          <w:sz w:val="28"/>
          <w:szCs w:val="28"/>
        </w:rPr>
        <w:t xml:space="preserve">Physical </w:t>
      </w:r>
      <w:r w:rsidR="008C5597">
        <w:rPr>
          <w:i/>
          <w:iCs/>
          <w:color w:val="000000" w:themeColor="text1"/>
          <w:sz w:val="28"/>
          <w:szCs w:val="28"/>
        </w:rPr>
        <w:t>performance due to d</w:t>
      </w:r>
      <w:r>
        <w:rPr>
          <w:i/>
          <w:iCs/>
          <w:color w:val="000000" w:themeColor="text1"/>
          <w:sz w:val="28"/>
          <w:szCs w:val="28"/>
        </w:rPr>
        <w:t>isease</w:t>
      </w:r>
      <w:r w:rsidR="008F28EE">
        <w:rPr>
          <w:i/>
          <w:iCs/>
          <w:color w:val="000000" w:themeColor="text1"/>
          <w:sz w:val="28"/>
          <w:szCs w:val="28"/>
        </w:rPr>
        <w:t xml:space="preserve"> or</w:t>
      </w:r>
      <w:r w:rsidR="0018583C">
        <w:rPr>
          <w:i/>
          <w:iCs/>
          <w:color w:val="000000" w:themeColor="text1"/>
          <w:sz w:val="28"/>
          <w:szCs w:val="28"/>
        </w:rPr>
        <w:t xml:space="preserve"> aging</w:t>
      </w:r>
      <w:r w:rsidR="008F28EE">
        <w:rPr>
          <w:i/>
          <w:iCs/>
          <w:color w:val="000000" w:themeColor="text1"/>
          <w:sz w:val="28"/>
          <w:szCs w:val="28"/>
        </w:rPr>
        <w:t>, Substance use,</w:t>
      </w:r>
      <w:r w:rsidR="006D229F">
        <w:rPr>
          <w:i/>
          <w:iCs/>
          <w:color w:val="000000" w:themeColor="text1"/>
          <w:sz w:val="28"/>
          <w:szCs w:val="28"/>
        </w:rPr>
        <w:t xml:space="preserve"> too much sleep</w:t>
      </w:r>
      <w:r w:rsidR="00957C79">
        <w:rPr>
          <w:i/>
          <w:iCs/>
          <w:color w:val="000000" w:themeColor="text1"/>
          <w:sz w:val="28"/>
          <w:szCs w:val="28"/>
        </w:rPr>
        <w:t>, isolation</w:t>
      </w:r>
      <w:r w:rsidR="009679D8">
        <w:rPr>
          <w:i/>
          <w:iCs/>
          <w:color w:val="000000" w:themeColor="text1"/>
          <w:sz w:val="28"/>
          <w:szCs w:val="28"/>
        </w:rPr>
        <w:t>.</w:t>
      </w:r>
      <w:r w:rsidR="00957C79">
        <w:rPr>
          <w:i/>
          <w:iCs/>
          <w:color w:val="000000" w:themeColor="text1"/>
          <w:sz w:val="28"/>
          <w:szCs w:val="28"/>
        </w:rPr>
        <w:t xml:space="preserve"> </w:t>
      </w:r>
    </w:p>
    <w:p w14:paraId="7250A250" w14:textId="7A4D5993" w:rsidR="001C081E" w:rsidRPr="00793641" w:rsidRDefault="00C51969" w:rsidP="001C081E">
      <w:pPr>
        <w:ind w:left="360"/>
        <w:rPr>
          <w:color w:val="000000" w:themeColor="text1"/>
          <w:sz w:val="28"/>
          <w:szCs w:val="28"/>
        </w:rPr>
      </w:pPr>
      <w:r>
        <w:rPr>
          <w:b/>
          <w:bCs/>
          <w:color w:val="000000" w:themeColor="text1"/>
          <w:sz w:val="28"/>
          <w:szCs w:val="28"/>
        </w:rPr>
        <w:t>Health &amp; Social Outcomes</w:t>
      </w:r>
      <w:r w:rsidR="001C081E" w:rsidRPr="00793641">
        <w:rPr>
          <w:b/>
          <w:bCs/>
          <w:color w:val="000000" w:themeColor="text1"/>
          <w:sz w:val="28"/>
          <w:szCs w:val="28"/>
        </w:rPr>
        <w:t>:</w:t>
      </w:r>
      <w:r w:rsidR="001C081E" w:rsidRPr="00793641">
        <w:rPr>
          <w:color w:val="000000" w:themeColor="text1"/>
          <w:sz w:val="28"/>
          <w:szCs w:val="28"/>
        </w:rPr>
        <w:t> </w:t>
      </w:r>
    </w:p>
    <w:p w14:paraId="1A6FD9AA" w14:textId="0EEB1287" w:rsidR="001C081E" w:rsidRDefault="001C081E" w:rsidP="001C081E">
      <w:pPr>
        <w:ind w:left="360"/>
        <w:rPr>
          <w:color w:val="000000" w:themeColor="text1"/>
          <w:sz w:val="28"/>
          <w:szCs w:val="28"/>
        </w:rPr>
      </w:pPr>
      <w:r w:rsidRPr="00793641">
        <w:rPr>
          <w:color w:val="000000" w:themeColor="text1"/>
          <w:sz w:val="28"/>
          <w:szCs w:val="28"/>
        </w:rPr>
        <w:t xml:space="preserve">What </w:t>
      </w:r>
      <w:r w:rsidR="00C51969">
        <w:rPr>
          <w:color w:val="000000" w:themeColor="text1"/>
          <w:sz w:val="28"/>
          <w:szCs w:val="28"/>
        </w:rPr>
        <w:t xml:space="preserve">Health &amp; Social </w:t>
      </w:r>
      <w:r w:rsidR="002D20D3">
        <w:rPr>
          <w:color w:val="000000" w:themeColor="text1"/>
          <w:sz w:val="28"/>
          <w:szCs w:val="28"/>
        </w:rPr>
        <w:t>Outcomes</w:t>
      </w:r>
      <w:r w:rsidRPr="00793641">
        <w:rPr>
          <w:color w:val="000000" w:themeColor="text1"/>
          <w:sz w:val="28"/>
          <w:szCs w:val="28"/>
        </w:rPr>
        <w:t xml:space="preserve"> derive from ease access to poor nutritional options?</w:t>
      </w:r>
    </w:p>
    <w:p w14:paraId="22D0D860" w14:textId="7CEB27B7" w:rsidR="009510E9" w:rsidRPr="009510E9" w:rsidRDefault="009679D8" w:rsidP="009679D8">
      <w:pPr>
        <w:ind w:left="360"/>
        <w:rPr>
          <w:i/>
          <w:iCs/>
          <w:color w:val="000000" w:themeColor="text1"/>
          <w:sz w:val="28"/>
          <w:szCs w:val="28"/>
        </w:rPr>
      </w:pPr>
      <w:r w:rsidRPr="00BD68EB">
        <w:rPr>
          <w:i/>
          <w:iCs/>
          <w:color w:val="000000" w:themeColor="text1"/>
          <w:sz w:val="28"/>
          <w:szCs w:val="28"/>
        </w:rPr>
        <w:t>Food Grief, Wasting, Malnutrition, Social Isolation, Death</w:t>
      </w:r>
    </w:p>
    <w:p w14:paraId="4FFE1950" w14:textId="3F95021B" w:rsidR="001C081E" w:rsidRPr="00793641" w:rsidRDefault="003D2D8B" w:rsidP="001C081E">
      <w:pPr>
        <w:ind w:left="360"/>
        <w:rPr>
          <w:b/>
          <w:bCs/>
          <w:color w:val="000000" w:themeColor="text1"/>
          <w:sz w:val="28"/>
          <w:szCs w:val="28"/>
        </w:rPr>
      </w:pPr>
      <w:r>
        <w:rPr>
          <w:b/>
          <w:bCs/>
          <w:color w:val="000000" w:themeColor="text1"/>
          <w:sz w:val="28"/>
          <w:szCs w:val="28"/>
        </w:rPr>
        <w:t>Time-to-Impact</w:t>
      </w:r>
    </w:p>
    <w:p w14:paraId="621DE1A2" w14:textId="22A6A484" w:rsidR="001C081E" w:rsidRDefault="001C081E" w:rsidP="001C081E">
      <w:pPr>
        <w:ind w:left="360"/>
        <w:rPr>
          <w:color w:val="000000" w:themeColor="text1"/>
          <w:sz w:val="28"/>
          <w:szCs w:val="28"/>
        </w:rPr>
      </w:pPr>
      <w:r w:rsidRPr="00793641">
        <w:rPr>
          <w:color w:val="000000" w:themeColor="text1"/>
          <w:sz w:val="28"/>
          <w:szCs w:val="28"/>
        </w:rPr>
        <w:t xml:space="preserve">What is the timeline </w:t>
      </w:r>
      <w:r w:rsidR="00107A37" w:rsidRPr="00793641">
        <w:rPr>
          <w:color w:val="000000" w:themeColor="text1"/>
          <w:sz w:val="28"/>
          <w:szCs w:val="28"/>
        </w:rPr>
        <w:t>for</w:t>
      </w:r>
      <w:r w:rsidRPr="00793641">
        <w:rPr>
          <w:color w:val="000000" w:themeColor="text1"/>
          <w:sz w:val="28"/>
          <w:szCs w:val="28"/>
        </w:rPr>
        <w:t xml:space="preserve"> ease </w:t>
      </w:r>
      <w:r w:rsidR="00D75044">
        <w:rPr>
          <w:color w:val="000000" w:themeColor="text1"/>
          <w:sz w:val="28"/>
          <w:szCs w:val="28"/>
        </w:rPr>
        <w:t xml:space="preserve">in acquiring/preparing </w:t>
      </w:r>
      <w:r w:rsidRPr="00793641">
        <w:rPr>
          <w:color w:val="000000" w:themeColor="text1"/>
          <w:sz w:val="28"/>
          <w:szCs w:val="28"/>
        </w:rPr>
        <w:t>food ?</w:t>
      </w:r>
    </w:p>
    <w:p w14:paraId="43BAD5C4" w14:textId="0D76B343" w:rsidR="009679D8" w:rsidRDefault="009679D8" w:rsidP="001C081E">
      <w:pPr>
        <w:ind w:left="360"/>
        <w:rPr>
          <w:i/>
          <w:iCs/>
          <w:color w:val="000000" w:themeColor="text1"/>
          <w:sz w:val="28"/>
          <w:szCs w:val="28"/>
        </w:rPr>
      </w:pPr>
      <w:r w:rsidRPr="00D75044">
        <w:rPr>
          <w:i/>
          <w:iCs/>
          <w:color w:val="000000" w:themeColor="text1"/>
          <w:sz w:val="28"/>
          <w:szCs w:val="28"/>
        </w:rPr>
        <w:t xml:space="preserve">The timeline associated with the ease </w:t>
      </w:r>
      <w:r w:rsidR="002D20D3" w:rsidRPr="00D75044">
        <w:rPr>
          <w:i/>
          <w:iCs/>
          <w:color w:val="000000" w:themeColor="text1"/>
          <w:sz w:val="28"/>
          <w:szCs w:val="28"/>
        </w:rPr>
        <w:t>of</w:t>
      </w:r>
      <w:r w:rsidR="007E4F35">
        <w:rPr>
          <w:i/>
          <w:iCs/>
          <w:color w:val="000000" w:themeColor="text1"/>
          <w:sz w:val="28"/>
          <w:szCs w:val="28"/>
        </w:rPr>
        <w:t xml:space="preserve"> acquiring or preparing  healthy food</w:t>
      </w:r>
      <w:r w:rsidRPr="00D75044">
        <w:rPr>
          <w:i/>
          <w:iCs/>
          <w:color w:val="000000" w:themeColor="text1"/>
          <w:sz w:val="28"/>
          <w:szCs w:val="28"/>
        </w:rPr>
        <w:t xml:space="preserve"> </w:t>
      </w:r>
      <w:r w:rsidR="00814A71">
        <w:rPr>
          <w:i/>
          <w:iCs/>
          <w:color w:val="000000" w:themeColor="text1"/>
          <w:sz w:val="28"/>
          <w:szCs w:val="28"/>
        </w:rPr>
        <w:t xml:space="preserve">is directly related to an aging </w:t>
      </w:r>
      <w:r w:rsidR="00107A37">
        <w:rPr>
          <w:i/>
          <w:iCs/>
          <w:color w:val="000000" w:themeColor="text1"/>
          <w:sz w:val="28"/>
          <w:szCs w:val="28"/>
        </w:rPr>
        <w:t>person’s</w:t>
      </w:r>
      <w:r w:rsidR="00D75044" w:rsidRPr="00D75044">
        <w:rPr>
          <w:i/>
          <w:iCs/>
          <w:color w:val="000000" w:themeColor="text1"/>
          <w:sz w:val="28"/>
          <w:szCs w:val="28"/>
        </w:rPr>
        <w:t xml:space="preserve"> physical</w:t>
      </w:r>
      <w:r w:rsidR="00814A71">
        <w:rPr>
          <w:i/>
          <w:iCs/>
          <w:color w:val="000000" w:themeColor="text1"/>
          <w:sz w:val="28"/>
          <w:szCs w:val="28"/>
        </w:rPr>
        <w:t xml:space="preserve"> and financial</w:t>
      </w:r>
      <w:r w:rsidR="00D75044" w:rsidRPr="00D75044">
        <w:rPr>
          <w:i/>
          <w:iCs/>
          <w:color w:val="000000" w:themeColor="text1"/>
          <w:sz w:val="28"/>
          <w:szCs w:val="28"/>
        </w:rPr>
        <w:t xml:space="preserve"> limitations</w:t>
      </w:r>
      <w:r w:rsidR="00107A37">
        <w:rPr>
          <w:i/>
          <w:iCs/>
          <w:color w:val="000000" w:themeColor="text1"/>
          <w:sz w:val="28"/>
          <w:szCs w:val="28"/>
        </w:rPr>
        <w:t>.</w:t>
      </w:r>
    </w:p>
    <w:p w14:paraId="41DAD4F5" w14:textId="77777777" w:rsidR="00152BDE" w:rsidRPr="00F63971" w:rsidRDefault="00152BDE" w:rsidP="00152BDE">
      <w:pPr>
        <w:rPr>
          <w:b/>
          <w:bCs/>
        </w:rPr>
      </w:pPr>
      <w:r w:rsidRPr="00F63971">
        <w:rPr>
          <w:b/>
          <w:bCs/>
        </w:rPr>
        <w:t>Over 65 (Seniors)</w:t>
      </w:r>
    </w:p>
    <w:p w14:paraId="03289273" w14:textId="77777777" w:rsidR="00152BDE" w:rsidRPr="00F63971" w:rsidRDefault="00152BDE" w:rsidP="00152BDE">
      <w:r w:rsidRPr="00F63971">
        <w:t xml:space="preserve">Seniors experience food insecurity through fixed incomes, rising costs, and declining physical ability to acquire and prepare food. Isolation, cognitive decline, and reduced </w:t>
      </w:r>
      <w:r w:rsidRPr="00F63971">
        <w:lastRenderedPageBreak/>
        <w:t>mobility further limit access. Over time, these factors contribute to increasing vulnerability, malnutrition, and social isolation, with food insecurity worsening progressively as financial and physical capacity declines.</w:t>
      </w:r>
    </w:p>
    <w:p w14:paraId="4686F847" w14:textId="77777777" w:rsidR="00152BDE" w:rsidRPr="00F63971" w:rsidRDefault="00152BDE" w:rsidP="00152BDE">
      <w:pPr>
        <w:rPr>
          <w:b/>
          <w:bCs/>
        </w:rPr>
      </w:pPr>
      <w:r w:rsidRPr="00F63971">
        <w:rPr>
          <w:b/>
          <w:bCs/>
        </w:rPr>
        <w:t>Actions to Assist</w:t>
      </w:r>
    </w:p>
    <w:p w14:paraId="42EFA5F8" w14:textId="77777777" w:rsidR="00152BDE" w:rsidRPr="00F63971" w:rsidRDefault="00152BDE" w:rsidP="00152BDE">
      <w:r w:rsidRPr="00F63971">
        <w:rPr>
          <w:b/>
          <w:bCs/>
        </w:rPr>
        <w:t>Focus:</w:t>
      </w:r>
      <w:r w:rsidRPr="00F63971">
        <w:t xml:space="preserve"> Affordability, Accessibility, Ease</w:t>
      </w:r>
      <w:r w:rsidRPr="00F63971">
        <w:br/>
      </w:r>
      <w:r w:rsidRPr="00F63971">
        <w:rPr>
          <w:b/>
          <w:bCs/>
        </w:rPr>
        <w:t>Key Strategy:</w:t>
      </w:r>
      <w:r w:rsidRPr="00F63971">
        <w:t xml:space="preserve"> Simplify food access and reduce physical and cognitive burden.</w:t>
      </w:r>
    </w:p>
    <w:p w14:paraId="7EBEF454" w14:textId="77777777" w:rsidR="00152BDE" w:rsidRPr="00F63971" w:rsidRDefault="00152BDE" w:rsidP="00152BDE">
      <w:r w:rsidRPr="00F63971">
        <w:rPr>
          <w:b/>
          <w:bCs/>
        </w:rPr>
        <w:t>Suggested Actions:</w:t>
      </w:r>
    </w:p>
    <w:p w14:paraId="7EB04787" w14:textId="77777777" w:rsidR="00152BDE" w:rsidRPr="00F63971" w:rsidRDefault="00152BDE" w:rsidP="00152BDE">
      <w:pPr>
        <w:numPr>
          <w:ilvl w:val="0"/>
          <w:numId w:val="7"/>
        </w:numPr>
      </w:pPr>
      <w:r w:rsidRPr="00F63971">
        <w:rPr>
          <w:b/>
          <w:bCs/>
        </w:rPr>
        <w:t>Senior Delivery &amp; Pickup Programs</w:t>
      </w:r>
    </w:p>
    <w:p w14:paraId="4BB5008D" w14:textId="77777777" w:rsidR="00152BDE" w:rsidRPr="00F63971" w:rsidRDefault="00152BDE" w:rsidP="00152BDE">
      <w:pPr>
        <w:numPr>
          <w:ilvl w:val="1"/>
          <w:numId w:val="7"/>
        </w:numPr>
      </w:pPr>
      <w:r w:rsidRPr="00F63971">
        <w:t>Priority access times or designated senior days</w:t>
      </w:r>
    </w:p>
    <w:p w14:paraId="79E2FA76" w14:textId="77777777" w:rsidR="00152BDE" w:rsidRPr="00F63971" w:rsidRDefault="00152BDE" w:rsidP="00152BDE">
      <w:pPr>
        <w:numPr>
          <w:ilvl w:val="1"/>
          <w:numId w:val="7"/>
        </w:numPr>
      </w:pPr>
      <w:r w:rsidRPr="00F63971">
        <w:t>Home delivery for isolated individuals</w:t>
      </w:r>
    </w:p>
    <w:p w14:paraId="13AF6786" w14:textId="77777777" w:rsidR="00152BDE" w:rsidRPr="00F63971" w:rsidRDefault="00152BDE" w:rsidP="00152BDE">
      <w:pPr>
        <w:numPr>
          <w:ilvl w:val="0"/>
          <w:numId w:val="7"/>
        </w:numPr>
      </w:pPr>
      <w:r w:rsidRPr="00F63971">
        <w:rPr>
          <w:b/>
          <w:bCs/>
        </w:rPr>
        <w:t>Ease-of-Use Food Programs</w:t>
      </w:r>
    </w:p>
    <w:p w14:paraId="4B232D76" w14:textId="77777777" w:rsidR="00152BDE" w:rsidRPr="00F63971" w:rsidRDefault="00152BDE" w:rsidP="00152BDE">
      <w:pPr>
        <w:numPr>
          <w:ilvl w:val="1"/>
          <w:numId w:val="7"/>
        </w:numPr>
      </w:pPr>
      <w:r w:rsidRPr="00F63971">
        <w:t>Pre-portioned meals</w:t>
      </w:r>
    </w:p>
    <w:p w14:paraId="1F93E109" w14:textId="77777777" w:rsidR="00152BDE" w:rsidRPr="00F63971" w:rsidRDefault="00152BDE" w:rsidP="00152BDE">
      <w:pPr>
        <w:numPr>
          <w:ilvl w:val="1"/>
          <w:numId w:val="7"/>
        </w:numPr>
      </w:pPr>
      <w:r w:rsidRPr="00F63971">
        <w:t>Simple, low-effort meal kits</w:t>
      </w:r>
    </w:p>
    <w:p w14:paraId="072CCF98" w14:textId="77777777" w:rsidR="00152BDE" w:rsidRPr="00F63971" w:rsidRDefault="00152BDE" w:rsidP="00152BDE">
      <w:pPr>
        <w:numPr>
          <w:ilvl w:val="0"/>
          <w:numId w:val="7"/>
        </w:numPr>
      </w:pPr>
      <w:r w:rsidRPr="00F63971">
        <w:rPr>
          <w:b/>
          <w:bCs/>
        </w:rPr>
        <w:t>Social Nutrition Programs</w:t>
      </w:r>
    </w:p>
    <w:p w14:paraId="5D24ABF8" w14:textId="77777777" w:rsidR="00152BDE" w:rsidRPr="00F63971" w:rsidRDefault="00152BDE" w:rsidP="00152BDE">
      <w:pPr>
        <w:numPr>
          <w:ilvl w:val="1"/>
          <w:numId w:val="7"/>
        </w:numPr>
      </w:pPr>
      <w:r w:rsidRPr="00F63971">
        <w:t>Community meals or small gathering events</w:t>
      </w:r>
    </w:p>
    <w:p w14:paraId="62E63A4F" w14:textId="77777777" w:rsidR="00152BDE" w:rsidRPr="00F63971" w:rsidRDefault="00152BDE" w:rsidP="00152BDE">
      <w:pPr>
        <w:numPr>
          <w:ilvl w:val="1"/>
          <w:numId w:val="7"/>
        </w:numPr>
      </w:pPr>
      <w:r w:rsidRPr="00F63971">
        <w:t>Reduce isolation while providing food</w:t>
      </w:r>
    </w:p>
    <w:p w14:paraId="3557D426" w14:textId="77777777" w:rsidR="00152BDE" w:rsidRPr="00F63971" w:rsidRDefault="00152BDE" w:rsidP="00152BDE">
      <w:pPr>
        <w:numPr>
          <w:ilvl w:val="0"/>
          <w:numId w:val="7"/>
        </w:numPr>
      </w:pPr>
      <w:r w:rsidRPr="00F63971">
        <w:rPr>
          <w:b/>
          <w:bCs/>
        </w:rPr>
        <w:t>Nutrition + Health Coordination</w:t>
      </w:r>
    </w:p>
    <w:p w14:paraId="05727B6B" w14:textId="77777777" w:rsidR="00152BDE" w:rsidRPr="00F63971" w:rsidRDefault="00152BDE" w:rsidP="00152BDE">
      <w:pPr>
        <w:numPr>
          <w:ilvl w:val="1"/>
          <w:numId w:val="7"/>
        </w:numPr>
      </w:pPr>
      <w:r w:rsidRPr="00F63971">
        <w:t>Align food offerings with common senior health needs</w:t>
      </w:r>
    </w:p>
    <w:p w14:paraId="13F56189" w14:textId="77777777" w:rsidR="00152BDE" w:rsidRPr="00F63971" w:rsidRDefault="00152BDE" w:rsidP="00152BDE">
      <w:r w:rsidRPr="00F63971">
        <w:rPr>
          <w:b/>
          <w:bCs/>
        </w:rPr>
        <w:t>Goal:</w:t>
      </w:r>
      <w:r w:rsidRPr="00F63971">
        <w:t xml:space="preserve"> Maintain dignity, independence, and nutritional stability as capacity declines</w:t>
      </w:r>
    </w:p>
    <w:p w14:paraId="77E5B197" w14:textId="77777777" w:rsidR="00152BDE" w:rsidRPr="00152BDE" w:rsidRDefault="00152BDE" w:rsidP="001C081E">
      <w:pPr>
        <w:ind w:left="360"/>
        <w:rPr>
          <w:color w:val="000000" w:themeColor="text1"/>
          <w:sz w:val="28"/>
          <w:szCs w:val="28"/>
        </w:rPr>
      </w:pPr>
    </w:p>
    <w:p w14:paraId="74D9B6CE" w14:textId="77777777" w:rsidR="006A29FD" w:rsidRDefault="006A29FD" w:rsidP="001C081E">
      <w:pPr>
        <w:ind w:left="360"/>
        <w:rPr>
          <w:i/>
          <w:iCs/>
          <w:color w:val="000000" w:themeColor="text1"/>
          <w:sz w:val="28"/>
          <w:szCs w:val="28"/>
        </w:rPr>
      </w:pPr>
    </w:p>
    <w:p w14:paraId="3D80C72E" w14:textId="77777777" w:rsidR="006A29FD" w:rsidRDefault="006A29FD" w:rsidP="001C081E">
      <w:pPr>
        <w:ind w:left="360"/>
        <w:rPr>
          <w:i/>
          <w:iCs/>
          <w:color w:val="000000" w:themeColor="text1"/>
          <w:sz w:val="28"/>
          <w:szCs w:val="28"/>
        </w:rPr>
      </w:pPr>
    </w:p>
    <w:p w14:paraId="624CEE95" w14:textId="77777777" w:rsidR="001B3D12" w:rsidRDefault="001B3D12" w:rsidP="001C081E">
      <w:pPr>
        <w:ind w:left="360"/>
        <w:rPr>
          <w:i/>
          <w:iCs/>
          <w:color w:val="000000" w:themeColor="text1"/>
          <w:sz w:val="28"/>
          <w:szCs w:val="28"/>
        </w:rPr>
      </w:pPr>
    </w:p>
    <w:p w14:paraId="3C87A9F9" w14:textId="77777777" w:rsidR="001B3D12" w:rsidRDefault="001B3D12" w:rsidP="001C081E">
      <w:pPr>
        <w:ind w:left="360"/>
        <w:rPr>
          <w:i/>
          <w:iCs/>
          <w:color w:val="000000" w:themeColor="text1"/>
          <w:sz w:val="28"/>
          <w:szCs w:val="28"/>
        </w:rPr>
      </w:pPr>
    </w:p>
    <w:p w14:paraId="32047D3C" w14:textId="77777777" w:rsidR="001B3D12" w:rsidRDefault="001B3D12" w:rsidP="001C081E">
      <w:pPr>
        <w:ind w:left="360"/>
        <w:rPr>
          <w:i/>
          <w:iCs/>
          <w:color w:val="000000" w:themeColor="text1"/>
          <w:sz w:val="28"/>
          <w:szCs w:val="28"/>
        </w:rPr>
      </w:pPr>
    </w:p>
    <w:p w14:paraId="7D54A243" w14:textId="77777777" w:rsidR="00FB34DB" w:rsidRDefault="00FB34DB" w:rsidP="001C081E">
      <w:pPr>
        <w:ind w:left="360"/>
        <w:rPr>
          <w:i/>
          <w:iCs/>
          <w:color w:val="000000" w:themeColor="text1"/>
          <w:sz w:val="28"/>
          <w:szCs w:val="28"/>
        </w:rPr>
      </w:pPr>
    </w:p>
    <w:p w14:paraId="3A4CE65A" w14:textId="7D7C84DF" w:rsidR="00FB34DB" w:rsidRPr="006A29FD" w:rsidRDefault="00FB34DB" w:rsidP="00FB34DB">
      <w:pPr>
        <w:ind w:left="360"/>
        <w:rPr>
          <w:b/>
          <w:bCs/>
          <w:i/>
          <w:iCs/>
          <w:color w:val="000000" w:themeColor="text1"/>
          <w:sz w:val="36"/>
          <w:szCs w:val="36"/>
        </w:rPr>
      </w:pPr>
      <w:r w:rsidRPr="006A29FD">
        <w:rPr>
          <w:b/>
          <w:bCs/>
          <w:i/>
          <w:iCs/>
          <w:color w:val="000000" w:themeColor="text1"/>
          <w:sz w:val="36"/>
          <w:szCs w:val="36"/>
        </w:rPr>
        <w:lastRenderedPageBreak/>
        <w:t xml:space="preserve">Barriers </w:t>
      </w:r>
      <w:r w:rsidR="00517F15" w:rsidRPr="006A29FD">
        <w:rPr>
          <w:b/>
          <w:bCs/>
          <w:i/>
          <w:iCs/>
          <w:color w:val="000000" w:themeColor="text1"/>
          <w:sz w:val="36"/>
          <w:szCs w:val="36"/>
        </w:rPr>
        <w:t xml:space="preserve">across all populations </w:t>
      </w:r>
      <w:r w:rsidRPr="006A29FD">
        <w:rPr>
          <w:b/>
          <w:bCs/>
          <w:i/>
          <w:iCs/>
          <w:color w:val="000000" w:themeColor="text1"/>
          <w:sz w:val="36"/>
          <w:szCs w:val="36"/>
        </w:rPr>
        <w:t xml:space="preserve">to </w:t>
      </w:r>
      <w:r w:rsidR="00517F15" w:rsidRPr="006A29FD">
        <w:rPr>
          <w:b/>
          <w:bCs/>
          <w:i/>
          <w:iCs/>
          <w:color w:val="000000" w:themeColor="text1"/>
          <w:sz w:val="36"/>
          <w:szCs w:val="36"/>
        </w:rPr>
        <w:t>n</w:t>
      </w:r>
      <w:r w:rsidRPr="006A29FD">
        <w:rPr>
          <w:b/>
          <w:bCs/>
          <w:i/>
          <w:iCs/>
          <w:color w:val="000000" w:themeColor="text1"/>
          <w:sz w:val="36"/>
          <w:szCs w:val="36"/>
        </w:rPr>
        <w:t>utrition</w:t>
      </w:r>
    </w:p>
    <w:p w14:paraId="332DE2F6"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 xml:space="preserve">Transportation limitations </w:t>
      </w:r>
    </w:p>
    <w:p w14:paraId="0268D029"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 xml:space="preserve">Rising food and fuel costs </w:t>
      </w:r>
    </w:p>
    <w:p w14:paraId="0A0671BD"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 xml:space="preserve">Mental health challenges </w:t>
      </w:r>
    </w:p>
    <w:p w14:paraId="34462605"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 xml:space="preserve">Substance use </w:t>
      </w:r>
    </w:p>
    <w:p w14:paraId="022D6DCB"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 xml:space="preserve">Limited food preparation resources </w:t>
      </w:r>
    </w:p>
    <w:p w14:paraId="23D9C320" w14:textId="77777777" w:rsidR="00FB34DB" w:rsidRPr="00FB34DB" w:rsidRDefault="00FB34DB" w:rsidP="00FB34DB">
      <w:pPr>
        <w:numPr>
          <w:ilvl w:val="0"/>
          <w:numId w:val="2"/>
        </w:numPr>
        <w:rPr>
          <w:i/>
          <w:iCs/>
          <w:color w:val="000000" w:themeColor="text1"/>
          <w:sz w:val="28"/>
          <w:szCs w:val="28"/>
        </w:rPr>
      </w:pPr>
      <w:r w:rsidRPr="00FB34DB">
        <w:rPr>
          <w:i/>
          <w:iCs/>
          <w:color w:val="000000" w:themeColor="text1"/>
          <w:sz w:val="28"/>
          <w:szCs w:val="28"/>
        </w:rPr>
        <w:t>Social isolation</w:t>
      </w:r>
    </w:p>
    <w:p w14:paraId="1F1219EF" w14:textId="77777777" w:rsidR="00FB34DB" w:rsidRPr="00D75044" w:rsidRDefault="00FB34DB" w:rsidP="001C081E">
      <w:pPr>
        <w:ind w:left="360"/>
        <w:rPr>
          <w:i/>
          <w:iCs/>
          <w:color w:val="000000" w:themeColor="text1"/>
          <w:sz w:val="28"/>
          <w:szCs w:val="28"/>
        </w:rPr>
      </w:pPr>
    </w:p>
    <w:p w14:paraId="2A3B0FC9" w14:textId="77777777" w:rsidR="00D478B4" w:rsidRPr="00F63971" w:rsidRDefault="00D478B4" w:rsidP="00D478B4">
      <w:pPr>
        <w:rPr>
          <w:b/>
          <w:bCs/>
        </w:rPr>
      </w:pPr>
      <w:r w:rsidRPr="00F63971">
        <w:rPr>
          <w:b/>
          <w:bCs/>
        </w:rPr>
        <w:t>Cross-Cutting Solutions (All Populations)</w:t>
      </w:r>
    </w:p>
    <w:p w14:paraId="36D94C77" w14:textId="77777777" w:rsidR="00D478B4" w:rsidRPr="00F63971" w:rsidRDefault="00D478B4" w:rsidP="00D478B4">
      <w:r w:rsidRPr="00F63971">
        <w:rPr>
          <w:b/>
          <w:bCs/>
        </w:rPr>
        <w:t>Key Strategy:</w:t>
      </w:r>
      <w:r w:rsidRPr="00F63971">
        <w:t xml:space="preserve"> Address the shared barriers that drive food insecurity across groups.</w:t>
      </w:r>
    </w:p>
    <w:p w14:paraId="49573EC8" w14:textId="77777777" w:rsidR="00D478B4" w:rsidRPr="00F63971" w:rsidRDefault="00D478B4" w:rsidP="00D478B4">
      <w:r w:rsidRPr="00F63971">
        <w:rPr>
          <w:b/>
          <w:bCs/>
        </w:rPr>
        <w:t>Suggested Actions:</w:t>
      </w:r>
    </w:p>
    <w:p w14:paraId="3310586C" w14:textId="77777777" w:rsidR="00D478B4" w:rsidRPr="00F63971" w:rsidRDefault="00D478B4" w:rsidP="00D478B4">
      <w:pPr>
        <w:numPr>
          <w:ilvl w:val="0"/>
          <w:numId w:val="8"/>
        </w:numPr>
      </w:pPr>
      <w:r w:rsidRPr="00F63971">
        <w:rPr>
          <w:b/>
          <w:bCs/>
        </w:rPr>
        <w:t>Transportation Solutions</w:t>
      </w:r>
    </w:p>
    <w:p w14:paraId="151CF1F1" w14:textId="77777777" w:rsidR="00D478B4" w:rsidRPr="00F63971" w:rsidRDefault="00D478B4" w:rsidP="00D478B4">
      <w:pPr>
        <w:numPr>
          <w:ilvl w:val="1"/>
          <w:numId w:val="8"/>
        </w:numPr>
      </w:pPr>
      <w:r w:rsidRPr="00F63971">
        <w:t>Mobile pantry routes</w:t>
      </w:r>
    </w:p>
    <w:p w14:paraId="127A61B3" w14:textId="77777777" w:rsidR="00D478B4" w:rsidRPr="00F63971" w:rsidRDefault="00D478B4" w:rsidP="00D478B4">
      <w:pPr>
        <w:numPr>
          <w:ilvl w:val="1"/>
          <w:numId w:val="8"/>
        </w:numPr>
      </w:pPr>
      <w:r w:rsidRPr="00F63971">
        <w:t>Distribution hubs across rural areas</w:t>
      </w:r>
    </w:p>
    <w:p w14:paraId="7C02DDE0" w14:textId="77777777" w:rsidR="00D478B4" w:rsidRPr="00F63971" w:rsidRDefault="00D478B4" w:rsidP="00D478B4">
      <w:pPr>
        <w:numPr>
          <w:ilvl w:val="0"/>
          <w:numId w:val="8"/>
        </w:numPr>
      </w:pPr>
      <w:r w:rsidRPr="00F63971">
        <w:rPr>
          <w:b/>
          <w:bCs/>
        </w:rPr>
        <w:t>Food Preparation Infrastructure</w:t>
      </w:r>
    </w:p>
    <w:p w14:paraId="1506D004" w14:textId="77777777" w:rsidR="00D478B4" w:rsidRPr="00F63971" w:rsidRDefault="00D478B4" w:rsidP="00D478B4">
      <w:pPr>
        <w:numPr>
          <w:ilvl w:val="1"/>
          <w:numId w:val="8"/>
        </w:numPr>
      </w:pPr>
      <w:r w:rsidRPr="00F63971">
        <w:t>Community kitchens</w:t>
      </w:r>
    </w:p>
    <w:p w14:paraId="4166E3D3" w14:textId="77777777" w:rsidR="00D478B4" w:rsidRPr="00F63971" w:rsidRDefault="00D478B4" w:rsidP="00D478B4">
      <w:pPr>
        <w:numPr>
          <w:ilvl w:val="1"/>
          <w:numId w:val="8"/>
        </w:numPr>
      </w:pPr>
      <w:r w:rsidRPr="00F63971">
        <w:t>Access to tools (slow cookers, storage containers, etc.)</w:t>
      </w:r>
    </w:p>
    <w:p w14:paraId="233EDC3D" w14:textId="77777777" w:rsidR="00D478B4" w:rsidRPr="00F63971" w:rsidRDefault="00D478B4" w:rsidP="00D478B4">
      <w:pPr>
        <w:numPr>
          <w:ilvl w:val="0"/>
          <w:numId w:val="8"/>
        </w:numPr>
      </w:pPr>
      <w:r w:rsidRPr="00F63971">
        <w:rPr>
          <w:b/>
          <w:bCs/>
        </w:rPr>
        <w:t>Mental Health &amp; Community Integration</w:t>
      </w:r>
    </w:p>
    <w:p w14:paraId="3D93C7AF" w14:textId="77777777" w:rsidR="00D478B4" w:rsidRPr="00F63971" w:rsidRDefault="00D478B4" w:rsidP="00D478B4">
      <w:pPr>
        <w:numPr>
          <w:ilvl w:val="1"/>
          <w:numId w:val="8"/>
        </w:numPr>
      </w:pPr>
      <w:r w:rsidRPr="00F63971">
        <w:t>Reduce stigma around receiving food</w:t>
      </w:r>
    </w:p>
    <w:p w14:paraId="69604EE7" w14:textId="77777777" w:rsidR="00D478B4" w:rsidRPr="00F63971" w:rsidRDefault="00D478B4" w:rsidP="00D478B4">
      <w:pPr>
        <w:numPr>
          <w:ilvl w:val="1"/>
          <w:numId w:val="8"/>
        </w:numPr>
      </w:pPr>
      <w:r w:rsidRPr="00F63971">
        <w:t>Build community-based participation models</w:t>
      </w:r>
    </w:p>
    <w:p w14:paraId="2EBFD4F4" w14:textId="77777777" w:rsidR="00D478B4" w:rsidRPr="00F63971" w:rsidRDefault="00D478B4" w:rsidP="00D478B4">
      <w:pPr>
        <w:numPr>
          <w:ilvl w:val="0"/>
          <w:numId w:val="8"/>
        </w:numPr>
      </w:pPr>
      <w:r w:rsidRPr="00F63971">
        <w:rPr>
          <w:b/>
          <w:bCs/>
        </w:rPr>
        <w:t>Produce Rescue &amp; Supply Expansion</w:t>
      </w:r>
    </w:p>
    <w:p w14:paraId="105950BD" w14:textId="77777777" w:rsidR="00D478B4" w:rsidRPr="00F63971" w:rsidRDefault="00D478B4" w:rsidP="00D478B4">
      <w:pPr>
        <w:numPr>
          <w:ilvl w:val="1"/>
          <w:numId w:val="8"/>
        </w:numPr>
      </w:pPr>
      <w:proofErr w:type="gramStart"/>
      <w:r w:rsidRPr="00F63971">
        <w:t>Continue</w:t>
      </w:r>
      <w:proofErr w:type="gramEnd"/>
      <w:r w:rsidRPr="00F63971">
        <w:t xml:space="preserve"> and </w:t>
      </w:r>
      <w:proofErr w:type="gramStart"/>
      <w:r w:rsidRPr="00F63971">
        <w:t>expand</w:t>
      </w:r>
      <w:proofErr w:type="gramEnd"/>
      <w:r w:rsidRPr="00F63971">
        <w:t xml:space="preserve"> programs like Borderlands Produce Rescue</w:t>
      </w:r>
    </w:p>
    <w:p w14:paraId="4D7B09B3" w14:textId="77777777" w:rsidR="00D478B4" w:rsidRDefault="00D478B4" w:rsidP="00D478B4">
      <w:pPr>
        <w:numPr>
          <w:ilvl w:val="1"/>
          <w:numId w:val="8"/>
        </w:numPr>
      </w:pPr>
      <w:r w:rsidRPr="00F63971">
        <w:t>Increase volume and consistency of fresh food</w:t>
      </w:r>
    </w:p>
    <w:p w14:paraId="0F58CED5" w14:textId="77777777" w:rsidR="00D478B4" w:rsidRPr="00F63971" w:rsidRDefault="00D478B4" w:rsidP="00D478B4">
      <w:pPr>
        <w:ind w:left="1440"/>
      </w:pPr>
    </w:p>
    <w:p w14:paraId="042FE3DC" w14:textId="77777777" w:rsidR="00D478B4" w:rsidRPr="00F63971" w:rsidRDefault="00D478B4" w:rsidP="00D478B4">
      <w:pPr>
        <w:numPr>
          <w:ilvl w:val="0"/>
          <w:numId w:val="8"/>
        </w:numPr>
      </w:pPr>
      <w:r w:rsidRPr="00F63971">
        <w:rPr>
          <w:b/>
          <w:bCs/>
        </w:rPr>
        <w:lastRenderedPageBreak/>
        <w:t>Data &amp; Feedback Loops</w:t>
      </w:r>
    </w:p>
    <w:p w14:paraId="3C451B81" w14:textId="77777777" w:rsidR="00D478B4" w:rsidRPr="00F63971" w:rsidRDefault="00D478B4" w:rsidP="00D478B4">
      <w:pPr>
        <w:numPr>
          <w:ilvl w:val="1"/>
          <w:numId w:val="8"/>
        </w:numPr>
      </w:pPr>
      <w:r w:rsidRPr="00F63971">
        <w:t>Continue surveys and tracking</w:t>
      </w:r>
    </w:p>
    <w:p w14:paraId="423D00A0" w14:textId="77777777" w:rsidR="00D478B4" w:rsidRPr="00F63971" w:rsidRDefault="00D478B4" w:rsidP="00D478B4">
      <w:pPr>
        <w:numPr>
          <w:ilvl w:val="1"/>
          <w:numId w:val="8"/>
        </w:numPr>
      </w:pPr>
      <w:r w:rsidRPr="00F63971">
        <w:t>Adjust programs based on real-time community input</w:t>
      </w:r>
    </w:p>
    <w:p w14:paraId="26C962D1" w14:textId="3118F0AF" w:rsidR="009510E9" w:rsidRPr="009510E9" w:rsidRDefault="007A3252" w:rsidP="001C081E">
      <w:pPr>
        <w:ind w:left="360"/>
        <w:rPr>
          <w:i/>
          <w:iCs/>
          <w:color w:val="000000" w:themeColor="text1"/>
          <w:sz w:val="28"/>
          <w:szCs w:val="28"/>
        </w:rPr>
      </w:pPr>
      <w:r>
        <w:rPr>
          <w:i/>
          <w:iCs/>
          <w:noProof/>
          <w:color w:val="000000" w:themeColor="text1"/>
          <w:sz w:val="28"/>
          <w:szCs w:val="28"/>
        </w:rPr>
        <w:drawing>
          <wp:anchor distT="0" distB="0" distL="114300" distR="114300" simplePos="0" relativeHeight="251664384" behindDoc="0" locked="0" layoutInCell="1" allowOverlap="1" wp14:anchorId="2D17B5A5" wp14:editId="2ED22DA9">
            <wp:simplePos x="0" y="0"/>
            <wp:positionH relativeFrom="column">
              <wp:posOffset>-561975</wp:posOffset>
            </wp:positionH>
            <wp:positionV relativeFrom="paragraph">
              <wp:posOffset>285750</wp:posOffset>
            </wp:positionV>
            <wp:extent cx="7019925" cy="4229100"/>
            <wp:effectExtent l="0" t="0" r="9525" b="0"/>
            <wp:wrapNone/>
            <wp:docPr id="18178225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2536" name="Picture 18178225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19925" cy="4229100"/>
                    </a:xfrm>
                    <a:prstGeom prst="rect">
                      <a:avLst/>
                    </a:prstGeom>
                  </pic:spPr>
                </pic:pic>
              </a:graphicData>
            </a:graphic>
            <wp14:sizeRelH relativeFrom="margin">
              <wp14:pctWidth>0</wp14:pctWidth>
            </wp14:sizeRelH>
            <wp14:sizeRelV relativeFrom="margin">
              <wp14:pctHeight>0</wp14:pctHeight>
            </wp14:sizeRelV>
          </wp:anchor>
        </w:drawing>
      </w:r>
    </w:p>
    <w:p w14:paraId="0DA1F27F" w14:textId="079898FC" w:rsidR="009F7DD9" w:rsidRPr="00793641" w:rsidRDefault="009F7DD9" w:rsidP="001C081E">
      <w:pPr>
        <w:ind w:left="360"/>
        <w:rPr>
          <w:color w:val="000000" w:themeColor="text1"/>
          <w:sz w:val="28"/>
          <w:szCs w:val="28"/>
        </w:rPr>
      </w:pPr>
    </w:p>
    <w:p w14:paraId="7FF5EA68" w14:textId="2034A218" w:rsidR="009F7DD9" w:rsidRPr="00793641" w:rsidRDefault="009F7DD9" w:rsidP="001C081E">
      <w:pPr>
        <w:ind w:left="360"/>
        <w:rPr>
          <w:color w:val="000000" w:themeColor="text1"/>
          <w:sz w:val="28"/>
          <w:szCs w:val="28"/>
        </w:rPr>
      </w:pPr>
    </w:p>
    <w:p w14:paraId="4E7DF0CF" w14:textId="79CC268D" w:rsidR="009F7DD9" w:rsidRPr="00793641" w:rsidRDefault="009F7DD9" w:rsidP="001C081E">
      <w:pPr>
        <w:ind w:left="360"/>
        <w:rPr>
          <w:color w:val="000000" w:themeColor="text1"/>
          <w:sz w:val="28"/>
          <w:szCs w:val="28"/>
        </w:rPr>
      </w:pPr>
    </w:p>
    <w:p w14:paraId="2B9C3C9A" w14:textId="23A888DF" w:rsidR="009F7DD9" w:rsidRPr="00793641" w:rsidRDefault="009F7DD9" w:rsidP="001C081E">
      <w:pPr>
        <w:ind w:left="360"/>
        <w:rPr>
          <w:color w:val="000000" w:themeColor="text1"/>
          <w:sz w:val="28"/>
          <w:szCs w:val="28"/>
        </w:rPr>
      </w:pPr>
    </w:p>
    <w:p w14:paraId="266B850C" w14:textId="361B5A6B" w:rsidR="009F7DD9" w:rsidRPr="00793641" w:rsidRDefault="009F7DD9" w:rsidP="001C081E">
      <w:pPr>
        <w:ind w:left="360"/>
        <w:rPr>
          <w:color w:val="000000" w:themeColor="text1"/>
          <w:sz w:val="28"/>
          <w:szCs w:val="28"/>
        </w:rPr>
      </w:pPr>
    </w:p>
    <w:p w14:paraId="5F7F758A" w14:textId="29A40E15" w:rsidR="009F7DD9" w:rsidRPr="00793641" w:rsidRDefault="009F7DD9" w:rsidP="001C081E">
      <w:pPr>
        <w:ind w:left="360"/>
        <w:rPr>
          <w:color w:val="000000" w:themeColor="text1"/>
          <w:sz w:val="28"/>
          <w:szCs w:val="28"/>
        </w:rPr>
      </w:pPr>
    </w:p>
    <w:p w14:paraId="50DDDE9E" w14:textId="09D48C9B" w:rsidR="009F7DD9" w:rsidRPr="00793641" w:rsidRDefault="009F7DD9" w:rsidP="001C081E">
      <w:pPr>
        <w:ind w:left="360"/>
        <w:rPr>
          <w:color w:val="000000" w:themeColor="text1"/>
          <w:sz w:val="28"/>
          <w:szCs w:val="28"/>
        </w:rPr>
      </w:pPr>
    </w:p>
    <w:p w14:paraId="52F3D282" w14:textId="77777777" w:rsidR="009F7DD9" w:rsidRPr="00793641" w:rsidRDefault="009F7DD9" w:rsidP="001C081E">
      <w:pPr>
        <w:ind w:left="360"/>
        <w:rPr>
          <w:color w:val="000000" w:themeColor="text1"/>
          <w:sz w:val="28"/>
          <w:szCs w:val="28"/>
        </w:rPr>
      </w:pPr>
    </w:p>
    <w:p w14:paraId="168F6233" w14:textId="33251810" w:rsidR="009F7DD9" w:rsidRPr="00793641" w:rsidRDefault="009F7DD9" w:rsidP="001C081E">
      <w:pPr>
        <w:ind w:left="360"/>
        <w:rPr>
          <w:color w:val="000000" w:themeColor="text1"/>
          <w:sz w:val="28"/>
          <w:szCs w:val="28"/>
        </w:rPr>
      </w:pPr>
    </w:p>
    <w:p w14:paraId="297CBEDC" w14:textId="7172CB71" w:rsidR="009F7DD9" w:rsidRPr="00793641" w:rsidRDefault="009F7DD9" w:rsidP="001C081E">
      <w:pPr>
        <w:ind w:left="360"/>
        <w:rPr>
          <w:color w:val="000000" w:themeColor="text1"/>
          <w:sz w:val="28"/>
          <w:szCs w:val="28"/>
        </w:rPr>
      </w:pPr>
    </w:p>
    <w:p w14:paraId="33B8F4C6" w14:textId="77777777" w:rsidR="009F7DD9" w:rsidRPr="00793641" w:rsidRDefault="009F7DD9" w:rsidP="001C081E">
      <w:pPr>
        <w:ind w:left="360"/>
        <w:rPr>
          <w:color w:val="000000" w:themeColor="text1"/>
          <w:sz w:val="28"/>
          <w:szCs w:val="28"/>
        </w:rPr>
      </w:pPr>
    </w:p>
    <w:p w14:paraId="7BC7D27B" w14:textId="77777777" w:rsidR="009F7DD9" w:rsidRPr="00793641" w:rsidRDefault="009F7DD9" w:rsidP="001C081E">
      <w:pPr>
        <w:ind w:left="360"/>
        <w:rPr>
          <w:color w:val="000000" w:themeColor="text1"/>
          <w:sz w:val="28"/>
          <w:szCs w:val="28"/>
        </w:rPr>
      </w:pPr>
    </w:p>
    <w:p w14:paraId="00C811A7" w14:textId="77777777" w:rsidR="009F7DD9" w:rsidRPr="00793641" w:rsidRDefault="009F7DD9" w:rsidP="001C081E">
      <w:pPr>
        <w:ind w:left="360"/>
        <w:rPr>
          <w:color w:val="000000" w:themeColor="text1"/>
          <w:sz w:val="28"/>
          <w:szCs w:val="28"/>
        </w:rPr>
      </w:pPr>
    </w:p>
    <w:p w14:paraId="1A2866D6" w14:textId="51CE2B34" w:rsidR="00E143B4" w:rsidRPr="004E0A05" w:rsidRDefault="00DA1099" w:rsidP="004E0A05">
      <w:pPr>
        <w:ind w:left="360"/>
        <w:rPr>
          <w:color w:val="000000" w:themeColor="text1"/>
          <w:sz w:val="36"/>
          <w:szCs w:val="36"/>
        </w:rPr>
      </w:pPr>
      <w:r w:rsidRPr="004E0A05">
        <w:rPr>
          <w:color w:val="000000" w:themeColor="text1"/>
          <w:sz w:val="36"/>
          <w:szCs w:val="36"/>
        </w:rPr>
        <w:t xml:space="preserve">We </w:t>
      </w:r>
      <w:r w:rsidRPr="004E0A05">
        <w:rPr>
          <w:color w:val="000000" w:themeColor="text1"/>
          <w:sz w:val="36"/>
          <w:szCs w:val="36"/>
        </w:rPr>
        <w:t xml:space="preserve">understand and share </w:t>
      </w:r>
      <w:r w:rsidR="001B56AE" w:rsidRPr="004E0A05">
        <w:rPr>
          <w:color w:val="000000" w:themeColor="text1"/>
          <w:sz w:val="36"/>
          <w:szCs w:val="36"/>
        </w:rPr>
        <w:t xml:space="preserve">a </w:t>
      </w:r>
      <w:r w:rsidRPr="004E0A05">
        <w:rPr>
          <w:color w:val="000000" w:themeColor="text1"/>
          <w:sz w:val="36"/>
          <w:szCs w:val="36"/>
        </w:rPr>
        <w:t xml:space="preserve">commitment to </w:t>
      </w:r>
      <w:r w:rsidR="001B56AE" w:rsidRPr="004E0A05">
        <w:rPr>
          <w:color w:val="000000" w:themeColor="text1"/>
          <w:sz w:val="36"/>
          <w:szCs w:val="36"/>
        </w:rPr>
        <w:t xml:space="preserve">promote </w:t>
      </w:r>
      <w:r w:rsidRPr="004E0A05">
        <w:rPr>
          <w:color w:val="000000" w:themeColor="text1"/>
          <w:sz w:val="36"/>
          <w:szCs w:val="36"/>
        </w:rPr>
        <w:t xml:space="preserve">social </w:t>
      </w:r>
      <w:r w:rsidR="00E42F4C" w:rsidRPr="004E0A05">
        <w:rPr>
          <w:color w:val="000000" w:themeColor="text1"/>
          <w:sz w:val="36"/>
          <w:szCs w:val="36"/>
        </w:rPr>
        <w:t>mobility;</w:t>
      </w:r>
      <w:r w:rsidRPr="004E0A05">
        <w:rPr>
          <w:color w:val="000000" w:themeColor="text1"/>
          <w:sz w:val="36"/>
          <w:szCs w:val="36"/>
        </w:rPr>
        <w:t xml:space="preserve"> </w:t>
      </w:r>
      <w:r w:rsidR="001B56AE" w:rsidRPr="004E0A05">
        <w:rPr>
          <w:color w:val="000000" w:themeColor="text1"/>
          <w:sz w:val="36"/>
          <w:szCs w:val="36"/>
        </w:rPr>
        <w:t xml:space="preserve">we must </w:t>
      </w:r>
      <w:r w:rsidR="00E42F4C" w:rsidRPr="004E0A05">
        <w:rPr>
          <w:color w:val="000000" w:themeColor="text1"/>
          <w:sz w:val="36"/>
          <w:szCs w:val="36"/>
        </w:rPr>
        <w:t>acknowledge</w:t>
      </w:r>
      <w:r w:rsidR="001B56AE" w:rsidRPr="004E0A05">
        <w:rPr>
          <w:color w:val="000000" w:themeColor="text1"/>
          <w:sz w:val="36"/>
          <w:szCs w:val="36"/>
        </w:rPr>
        <w:t xml:space="preserve"> unequivocally that</w:t>
      </w:r>
      <w:r w:rsidRPr="004E0A05">
        <w:rPr>
          <w:color w:val="000000" w:themeColor="text1"/>
          <w:sz w:val="36"/>
          <w:szCs w:val="36"/>
        </w:rPr>
        <w:t xml:space="preserve"> delaying food access until individuals achieve it only amplifies their struggle. Providing stable food support is not a trade-off</w:t>
      </w:r>
      <w:r w:rsidR="0092573B" w:rsidRPr="004E0A05">
        <w:rPr>
          <w:color w:val="000000" w:themeColor="text1"/>
          <w:sz w:val="36"/>
          <w:szCs w:val="36"/>
        </w:rPr>
        <w:t xml:space="preserve"> -</w:t>
      </w:r>
      <w:r w:rsidRPr="004E0A05">
        <w:rPr>
          <w:color w:val="000000" w:themeColor="text1"/>
          <w:sz w:val="36"/>
          <w:szCs w:val="36"/>
        </w:rPr>
        <w:t>it’s the crucial foundation from which people can grow. When we feed people today, we empower them to move forward tomorrow.</w:t>
      </w:r>
    </w:p>
    <w:sectPr w:rsidR="00E143B4" w:rsidRPr="004E0A0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1C72C" w14:textId="77777777" w:rsidR="00DB0932" w:rsidRDefault="00DB0932" w:rsidP="00595B37">
      <w:pPr>
        <w:spacing w:after="0" w:line="240" w:lineRule="auto"/>
      </w:pPr>
      <w:r>
        <w:separator/>
      </w:r>
    </w:p>
  </w:endnote>
  <w:endnote w:type="continuationSeparator" w:id="0">
    <w:p w14:paraId="61477D28" w14:textId="77777777" w:rsidR="00DB0932" w:rsidRDefault="00DB0932" w:rsidP="0059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742647"/>
      <w:docPartObj>
        <w:docPartGallery w:val="Page Numbers (Bottom of Page)"/>
        <w:docPartUnique/>
      </w:docPartObj>
    </w:sdtPr>
    <w:sdtEndPr>
      <w:rPr>
        <w:noProof/>
      </w:rPr>
    </w:sdtEndPr>
    <w:sdtContent>
      <w:p w14:paraId="273C3790" w14:textId="02E820FC" w:rsidR="000063AD" w:rsidRDefault="000063AD">
        <w:pPr>
          <w:pStyle w:val="Footer"/>
        </w:pPr>
        <w:r>
          <w:fldChar w:fldCharType="begin"/>
        </w:r>
        <w:r>
          <w:instrText xml:space="preserve"> PAGE   \* MERGEFORMAT </w:instrText>
        </w:r>
        <w:r>
          <w:fldChar w:fldCharType="separate"/>
        </w:r>
        <w:r>
          <w:rPr>
            <w:noProof/>
          </w:rPr>
          <w:t>2</w:t>
        </w:r>
        <w:r>
          <w:rPr>
            <w:noProof/>
          </w:rPr>
          <w:fldChar w:fldCharType="end"/>
        </w:r>
      </w:p>
    </w:sdtContent>
  </w:sdt>
  <w:p w14:paraId="4BAB4EA2" w14:textId="77777777" w:rsidR="00453475" w:rsidRDefault="00453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1AB6" w14:textId="77777777" w:rsidR="00DB0932" w:rsidRDefault="00DB0932" w:rsidP="00595B37">
      <w:pPr>
        <w:spacing w:after="0" w:line="240" w:lineRule="auto"/>
      </w:pPr>
      <w:r>
        <w:separator/>
      </w:r>
    </w:p>
  </w:footnote>
  <w:footnote w:type="continuationSeparator" w:id="0">
    <w:p w14:paraId="671570D1" w14:textId="77777777" w:rsidR="00DB0932" w:rsidRDefault="00DB0932" w:rsidP="00595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855853"/>
      <w:docPartObj>
        <w:docPartGallery w:val="Page Numbers (Top of Page)"/>
        <w:docPartUnique/>
      </w:docPartObj>
    </w:sdtPr>
    <w:sdtEndPr>
      <w:rPr>
        <w:noProof/>
      </w:rPr>
    </w:sdtEndPr>
    <w:sdtContent>
      <w:p w14:paraId="16FB26A9" w14:textId="77777777" w:rsidR="005150A9" w:rsidRDefault="005150A9" w:rsidP="005150A9">
        <w:pPr>
          <w:pStyle w:val="Header"/>
        </w:pPr>
        <w:r w:rsidRPr="00595B37">
          <w:t>The BEYOND ALICE Food Insecurity Cycle</w:t>
        </w:r>
      </w:p>
      <w:p w14:paraId="3692D0FB" w14:textId="3C06E02F" w:rsidR="00453475" w:rsidRDefault="00000000">
        <w:pPr>
          <w:pStyle w:val="Header"/>
        </w:pPr>
      </w:p>
    </w:sdtContent>
  </w:sdt>
  <w:p w14:paraId="267A593D" w14:textId="0FEDF313" w:rsidR="00595B37" w:rsidRDefault="00595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6534"/>
    <w:multiLevelType w:val="multilevel"/>
    <w:tmpl w:val="95A20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262D1"/>
    <w:multiLevelType w:val="multilevel"/>
    <w:tmpl w:val="5F165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171D"/>
    <w:multiLevelType w:val="multilevel"/>
    <w:tmpl w:val="AE5ED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11B91"/>
    <w:multiLevelType w:val="multilevel"/>
    <w:tmpl w:val="A21A6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648EE"/>
    <w:multiLevelType w:val="multilevel"/>
    <w:tmpl w:val="47A6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375B1"/>
    <w:multiLevelType w:val="multilevel"/>
    <w:tmpl w:val="A7F4B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AA5D99"/>
    <w:multiLevelType w:val="multilevel"/>
    <w:tmpl w:val="16C85C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B029C0"/>
    <w:multiLevelType w:val="multilevel"/>
    <w:tmpl w:val="AEE628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09036965">
    <w:abstractNumId w:val="7"/>
  </w:num>
  <w:num w:numId="2" w16cid:durableId="2072732093">
    <w:abstractNumId w:val="4"/>
  </w:num>
  <w:num w:numId="3" w16cid:durableId="729227270">
    <w:abstractNumId w:val="1"/>
  </w:num>
  <w:num w:numId="4" w16cid:durableId="1268854323">
    <w:abstractNumId w:val="6"/>
  </w:num>
  <w:num w:numId="5" w16cid:durableId="1920023228">
    <w:abstractNumId w:val="3"/>
  </w:num>
  <w:num w:numId="6" w16cid:durableId="12922750">
    <w:abstractNumId w:val="0"/>
  </w:num>
  <w:num w:numId="7" w16cid:durableId="415326518">
    <w:abstractNumId w:val="5"/>
  </w:num>
  <w:num w:numId="8" w16cid:durableId="10352760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DF6"/>
    <w:rsid w:val="0000233C"/>
    <w:rsid w:val="00004061"/>
    <w:rsid w:val="000063AD"/>
    <w:rsid w:val="0001456B"/>
    <w:rsid w:val="000163BF"/>
    <w:rsid w:val="00016F02"/>
    <w:rsid w:val="0002111F"/>
    <w:rsid w:val="000211EC"/>
    <w:rsid w:val="00021AC6"/>
    <w:rsid w:val="00025C60"/>
    <w:rsid w:val="0003227B"/>
    <w:rsid w:val="000407B2"/>
    <w:rsid w:val="0004282D"/>
    <w:rsid w:val="00044B6D"/>
    <w:rsid w:val="000456B1"/>
    <w:rsid w:val="00045BAE"/>
    <w:rsid w:val="00046541"/>
    <w:rsid w:val="00056C71"/>
    <w:rsid w:val="00060D86"/>
    <w:rsid w:val="000622AF"/>
    <w:rsid w:val="00066BFB"/>
    <w:rsid w:val="00067196"/>
    <w:rsid w:val="00084041"/>
    <w:rsid w:val="000865D3"/>
    <w:rsid w:val="00094863"/>
    <w:rsid w:val="000A1334"/>
    <w:rsid w:val="000A2328"/>
    <w:rsid w:val="000B0B42"/>
    <w:rsid w:val="000B609A"/>
    <w:rsid w:val="000C6FAD"/>
    <w:rsid w:val="000C70C8"/>
    <w:rsid w:val="000E0DA3"/>
    <w:rsid w:val="000E4208"/>
    <w:rsid w:val="000E676B"/>
    <w:rsid w:val="000F0A6D"/>
    <w:rsid w:val="000F1E5F"/>
    <w:rsid w:val="000F2097"/>
    <w:rsid w:val="000F2EA7"/>
    <w:rsid w:val="000F428A"/>
    <w:rsid w:val="000F614D"/>
    <w:rsid w:val="000F7F2B"/>
    <w:rsid w:val="00100593"/>
    <w:rsid w:val="00103F08"/>
    <w:rsid w:val="00107A37"/>
    <w:rsid w:val="0011076E"/>
    <w:rsid w:val="001114B8"/>
    <w:rsid w:val="0011697A"/>
    <w:rsid w:val="00121992"/>
    <w:rsid w:val="00122065"/>
    <w:rsid w:val="00125BA5"/>
    <w:rsid w:val="001278B6"/>
    <w:rsid w:val="00134B30"/>
    <w:rsid w:val="00134E7A"/>
    <w:rsid w:val="00142E2C"/>
    <w:rsid w:val="00144B6D"/>
    <w:rsid w:val="00147A1D"/>
    <w:rsid w:val="00152BDE"/>
    <w:rsid w:val="00162F45"/>
    <w:rsid w:val="00165363"/>
    <w:rsid w:val="00170D1A"/>
    <w:rsid w:val="00174F7B"/>
    <w:rsid w:val="001756AD"/>
    <w:rsid w:val="00177B2A"/>
    <w:rsid w:val="0018583C"/>
    <w:rsid w:val="00186E79"/>
    <w:rsid w:val="001923AE"/>
    <w:rsid w:val="001937F5"/>
    <w:rsid w:val="001A70F5"/>
    <w:rsid w:val="001B3D12"/>
    <w:rsid w:val="001B56AE"/>
    <w:rsid w:val="001C01C2"/>
    <w:rsid w:val="001C081E"/>
    <w:rsid w:val="001C0854"/>
    <w:rsid w:val="001C11A7"/>
    <w:rsid w:val="001C136B"/>
    <w:rsid w:val="001C5AC1"/>
    <w:rsid w:val="001D223A"/>
    <w:rsid w:val="001D381C"/>
    <w:rsid w:val="001D44ED"/>
    <w:rsid w:val="001E3B28"/>
    <w:rsid w:val="001E5027"/>
    <w:rsid w:val="001E78C2"/>
    <w:rsid w:val="001F0305"/>
    <w:rsid w:val="002006DE"/>
    <w:rsid w:val="002054C2"/>
    <w:rsid w:val="00207E7F"/>
    <w:rsid w:val="00223A31"/>
    <w:rsid w:val="00225555"/>
    <w:rsid w:val="0022729C"/>
    <w:rsid w:val="0023422E"/>
    <w:rsid w:val="002350C6"/>
    <w:rsid w:val="002415B5"/>
    <w:rsid w:val="002426B2"/>
    <w:rsid w:val="00253836"/>
    <w:rsid w:val="00254302"/>
    <w:rsid w:val="00254C75"/>
    <w:rsid w:val="002700B0"/>
    <w:rsid w:val="00280ADE"/>
    <w:rsid w:val="00281D8E"/>
    <w:rsid w:val="00286ED5"/>
    <w:rsid w:val="00290A52"/>
    <w:rsid w:val="002954D9"/>
    <w:rsid w:val="00295666"/>
    <w:rsid w:val="00296400"/>
    <w:rsid w:val="002A3EA9"/>
    <w:rsid w:val="002A5861"/>
    <w:rsid w:val="002B23A9"/>
    <w:rsid w:val="002B47D5"/>
    <w:rsid w:val="002B6899"/>
    <w:rsid w:val="002C015A"/>
    <w:rsid w:val="002C01D0"/>
    <w:rsid w:val="002C0338"/>
    <w:rsid w:val="002C2745"/>
    <w:rsid w:val="002C4D73"/>
    <w:rsid w:val="002C5EC9"/>
    <w:rsid w:val="002D20D3"/>
    <w:rsid w:val="002D2D03"/>
    <w:rsid w:val="002D4659"/>
    <w:rsid w:val="002D4C04"/>
    <w:rsid w:val="002E767A"/>
    <w:rsid w:val="002F2687"/>
    <w:rsid w:val="002F56F4"/>
    <w:rsid w:val="002F6D28"/>
    <w:rsid w:val="00303DFE"/>
    <w:rsid w:val="00304949"/>
    <w:rsid w:val="003052F2"/>
    <w:rsid w:val="003251E7"/>
    <w:rsid w:val="0032792B"/>
    <w:rsid w:val="003306E6"/>
    <w:rsid w:val="00332EF6"/>
    <w:rsid w:val="003373DC"/>
    <w:rsid w:val="00344AEF"/>
    <w:rsid w:val="0034581A"/>
    <w:rsid w:val="0034736B"/>
    <w:rsid w:val="003608D6"/>
    <w:rsid w:val="00362401"/>
    <w:rsid w:val="00364AB0"/>
    <w:rsid w:val="00366236"/>
    <w:rsid w:val="00366513"/>
    <w:rsid w:val="00367C3F"/>
    <w:rsid w:val="003713EC"/>
    <w:rsid w:val="00375325"/>
    <w:rsid w:val="00381314"/>
    <w:rsid w:val="003848F0"/>
    <w:rsid w:val="003858E1"/>
    <w:rsid w:val="00390322"/>
    <w:rsid w:val="003929BC"/>
    <w:rsid w:val="0039527E"/>
    <w:rsid w:val="00395B8E"/>
    <w:rsid w:val="00397364"/>
    <w:rsid w:val="003A1670"/>
    <w:rsid w:val="003A37F3"/>
    <w:rsid w:val="003B62CD"/>
    <w:rsid w:val="003C12A3"/>
    <w:rsid w:val="003C3329"/>
    <w:rsid w:val="003D16CD"/>
    <w:rsid w:val="003D2D8B"/>
    <w:rsid w:val="003D7E61"/>
    <w:rsid w:val="003E06D4"/>
    <w:rsid w:val="003E737D"/>
    <w:rsid w:val="003F0BB4"/>
    <w:rsid w:val="003F2C19"/>
    <w:rsid w:val="003F3C14"/>
    <w:rsid w:val="003F41C7"/>
    <w:rsid w:val="004018F8"/>
    <w:rsid w:val="00406331"/>
    <w:rsid w:val="00410552"/>
    <w:rsid w:val="00417012"/>
    <w:rsid w:val="00417330"/>
    <w:rsid w:val="00420DCA"/>
    <w:rsid w:val="00422399"/>
    <w:rsid w:val="004244AE"/>
    <w:rsid w:val="00425019"/>
    <w:rsid w:val="00425B17"/>
    <w:rsid w:val="004331E5"/>
    <w:rsid w:val="00435BE0"/>
    <w:rsid w:val="00446F6E"/>
    <w:rsid w:val="004474D5"/>
    <w:rsid w:val="00453475"/>
    <w:rsid w:val="00453DB6"/>
    <w:rsid w:val="00454AE5"/>
    <w:rsid w:val="00462207"/>
    <w:rsid w:val="004622ED"/>
    <w:rsid w:val="0046330E"/>
    <w:rsid w:val="00463DCD"/>
    <w:rsid w:val="00473C61"/>
    <w:rsid w:val="004748F2"/>
    <w:rsid w:val="00494F82"/>
    <w:rsid w:val="00494FC2"/>
    <w:rsid w:val="004A11CE"/>
    <w:rsid w:val="004A3CCA"/>
    <w:rsid w:val="004A47E7"/>
    <w:rsid w:val="004A60B1"/>
    <w:rsid w:val="004B46D9"/>
    <w:rsid w:val="004B5175"/>
    <w:rsid w:val="004B6CA6"/>
    <w:rsid w:val="004C0D3F"/>
    <w:rsid w:val="004C378B"/>
    <w:rsid w:val="004C74FA"/>
    <w:rsid w:val="004D53AD"/>
    <w:rsid w:val="004D6A00"/>
    <w:rsid w:val="004E0A05"/>
    <w:rsid w:val="004E6E2C"/>
    <w:rsid w:val="004E702A"/>
    <w:rsid w:val="004E7FC2"/>
    <w:rsid w:val="004F466C"/>
    <w:rsid w:val="004F63B0"/>
    <w:rsid w:val="004F673E"/>
    <w:rsid w:val="0050567C"/>
    <w:rsid w:val="00507FE2"/>
    <w:rsid w:val="005150A9"/>
    <w:rsid w:val="00517F15"/>
    <w:rsid w:val="00536576"/>
    <w:rsid w:val="00540A94"/>
    <w:rsid w:val="00540FA6"/>
    <w:rsid w:val="00546803"/>
    <w:rsid w:val="005511E9"/>
    <w:rsid w:val="00551687"/>
    <w:rsid w:val="00554D7E"/>
    <w:rsid w:val="00565EDA"/>
    <w:rsid w:val="0056653B"/>
    <w:rsid w:val="00566B14"/>
    <w:rsid w:val="005677CD"/>
    <w:rsid w:val="00570F51"/>
    <w:rsid w:val="00580C77"/>
    <w:rsid w:val="0058207B"/>
    <w:rsid w:val="0058380C"/>
    <w:rsid w:val="00583D0A"/>
    <w:rsid w:val="00584879"/>
    <w:rsid w:val="00590D6A"/>
    <w:rsid w:val="00595B37"/>
    <w:rsid w:val="00595F11"/>
    <w:rsid w:val="00596EFE"/>
    <w:rsid w:val="00597078"/>
    <w:rsid w:val="005A0A2F"/>
    <w:rsid w:val="005A76CD"/>
    <w:rsid w:val="005B16BA"/>
    <w:rsid w:val="005B2151"/>
    <w:rsid w:val="005B33B0"/>
    <w:rsid w:val="005B423F"/>
    <w:rsid w:val="005B6068"/>
    <w:rsid w:val="005C027B"/>
    <w:rsid w:val="005C3F3B"/>
    <w:rsid w:val="005C437E"/>
    <w:rsid w:val="005D575F"/>
    <w:rsid w:val="005D65FC"/>
    <w:rsid w:val="005D675B"/>
    <w:rsid w:val="005E7F75"/>
    <w:rsid w:val="005F0853"/>
    <w:rsid w:val="00600654"/>
    <w:rsid w:val="006010C9"/>
    <w:rsid w:val="0060286A"/>
    <w:rsid w:val="00603EFA"/>
    <w:rsid w:val="00605952"/>
    <w:rsid w:val="00614C59"/>
    <w:rsid w:val="00626A71"/>
    <w:rsid w:val="00636B38"/>
    <w:rsid w:val="00637FD9"/>
    <w:rsid w:val="0064002F"/>
    <w:rsid w:val="0064112D"/>
    <w:rsid w:val="0065009A"/>
    <w:rsid w:val="00650837"/>
    <w:rsid w:val="0065236F"/>
    <w:rsid w:val="006536F6"/>
    <w:rsid w:val="00653A25"/>
    <w:rsid w:val="006564BD"/>
    <w:rsid w:val="00670767"/>
    <w:rsid w:val="00671D68"/>
    <w:rsid w:val="00673221"/>
    <w:rsid w:val="006752F9"/>
    <w:rsid w:val="006757B0"/>
    <w:rsid w:val="00684634"/>
    <w:rsid w:val="006922AE"/>
    <w:rsid w:val="00693D4F"/>
    <w:rsid w:val="00693E1C"/>
    <w:rsid w:val="00694D52"/>
    <w:rsid w:val="00697738"/>
    <w:rsid w:val="006A15F2"/>
    <w:rsid w:val="006A1AC4"/>
    <w:rsid w:val="006A29FD"/>
    <w:rsid w:val="006A70B3"/>
    <w:rsid w:val="006B103D"/>
    <w:rsid w:val="006B2D0F"/>
    <w:rsid w:val="006B31AE"/>
    <w:rsid w:val="006B5A84"/>
    <w:rsid w:val="006B6ADA"/>
    <w:rsid w:val="006C1985"/>
    <w:rsid w:val="006C216B"/>
    <w:rsid w:val="006C35D8"/>
    <w:rsid w:val="006C4703"/>
    <w:rsid w:val="006C55EC"/>
    <w:rsid w:val="006C73CB"/>
    <w:rsid w:val="006D1C1A"/>
    <w:rsid w:val="006D1D6C"/>
    <w:rsid w:val="006D229F"/>
    <w:rsid w:val="006D2805"/>
    <w:rsid w:val="006D4263"/>
    <w:rsid w:val="006D706B"/>
    <w:rsid w:val="006E4DF9"/>
    <w:rsid w:val="006F2DF3"/>
    <w:rsid w:val="00705732"/>
    <w:rsid w:val="0070630B"/>
    <w:rsid w:val="00706CC0"/>
    <w:rsid w:val="0072040C"/>
    <w:rsid w:val="00723BC8"/>
    <w:rsid w:val="00726261"/>
    <w:rsid w:val="00730482"/>
    <w:rsid w:val="007335E4"/>
    <w:rsid w:val="007342AC"/>
    <w:rsid w:val="00734805"/>
    <w:rsid w:val="00743273"/>
    <w:rsid w:val="0074626F"/>
    <w:rsid w:val="00751640"/>
    <w:rsid w:val="00755526"/>
    <w:rsid w:val="0075595C"/>
    <w:rsid w:val="00757076"/>
    <w:rsid w:val="00764006"/>
    <w:rsid w:val="007713CD"/>
    <w:rsid w:val="00773143"/>
    <w:rsid w:val="00773B90"/>
    <w:rsid w:val="00774F19"/>
    <w:rsid w:val="007846EE"/>
    <w:rsid w:val="0078643E"/>
    <w:rsid w:val="00791741"/>
    <w:rsid w:val="00793641"/>
    <w:rsid w:val="00794606"/>
    <w:rsid w:val="00795043"/>
    <w:rsid w:val="007A153E"/>
    <w:rsid w:val="007A1994"/>
    <w:rsid w:val="007A3252"/>
    <w:rsid w:val="007A42A8"/>
    <w:rsid w:val="007B01B0"/>
    <w:rsid w:val="007B12BF"/>
    <w:rsid w:val="007B40C1"/>
    <w:rsid w:val="007B6EE7"/>
    <w:rsid w:val="007B7858"/>
    <w:rsid w:val="007C61DC"/>
    <w:rsid w:val="007C7555"/>
    <w:rsid w:val="007D48F5"/>
    <w:rsid w:val="007D5B28"/>
    <w:rsid w:val="007D5B7D"/>
    <w:rsid w:val="007E4F35"/>
    <w:rsid w:val="007F4A12"/>
    <w:rsid w:val="007F5269"/>
    <w:rsid w:val="00810911"/>
    <w:rsid w:val="00810CC7"/>
    <w:rsid w:val="00814A71"/>
    <w:rsid w:val="008303C9"/>
    <w:rsid w:val="00831C02"/>
    <w:rsid w:val="008321F1"/>
    <w:rsid w:val="008356AA"/>
    <w:rsid w:val="00837305"/>
    <w:rsid w:val="00837651"/>
    <w:rsid w:val="008376EF"/>
    <w:rsid w:val="00841D8E"/>
    <w:rsid w:val="00850B78"/>
    <w:rsid w:val="008514CB"/>
    <w:rsid w:val="00852960"/>
    <w:rsid w:val="00853383"/>
    <w:rsid w:val="008603C2"/>
    <w:rsid w:val="008607EE"/>
    <w:rsid w:val="0086215C"/>
    <w:rsid w:val="00862556"/>
    <w:rsid w:val="00863AAB"/>
    <w:rsid w:val="00870E0D"/>
    <w:rsid w:val="00872FE2"/>
    <w:rsid w:val="0087409B"/>
    <w:rsid w:val="00874B04"/>
    <w:rsid w:val="0088010F"/>
    <w:rsid w:val="00892239"/>
    <w:rsid w:val="00892C4A"/>
    <w:rsid w:val="008A40A2"/>
    <w:rsid w:val="008C1989"/>
    <w:rsid w:val="008C246F"/>
    <w:rsid w:val="008C315F"/>
    <w:rsid w:val="008C5597"/>
    <w:rsid w:val="008C6C58"/>
    <w:rsid w:val="008D29CA"/>
    <w:rsid w:val="008D4077"/>
    <w:rsid w:val="008D5C84"/>
    <w:rsid w:val="008E3E1F"/>
    <w:rsid w:val="008E4FF1"/>
    <w:rsid w:val="008F28EE"/>
    <w:rsid w:val="0090524F"/>
    <w:rsid w:val="00905A75"/>
    <w:rsid w:val="00910A80"/>
    <w:rsid w:val="00915366"/>
    <w:rsid w:val="00920557"/>
    <w:rsid w:val="009208FD"/>
    <w:rsid w:val="00924418"/>
    <w:rsid w:val="0092573B"/>
    <w:rsid w:val="00931C18"/>
    <w:rsid w:val="0093359B"/>
    <w:rsid w:val="00936B14"/>
    <w:rsid w:val="009420D1"/>
    <w:rsid w:val="009510E9"/>
    <w:rsid w:val="009554FC"/>
    <w:rsid w:val="00957C79"/>
    <w:rsid w:val="009616C0"/>
    <w:rsid w:val="00965505"/>
    <w:rsid w:val="00965B6B"/>
    <w:rsid w:val="009679D8"/>
    <w:rsid w:val="009711E0"/>
    <w:rsid w:val="009773EB"/>
    <w:rsid w:val="00983186"/>
    <w:rsid w:val="0099278D"/>
    <w:rsid w:val="009966D4"/>
    <w:rsid w:val="009973F7"/>
    <w:rsid w:val="009A20DB"/>
    <w:rsid w:val="009A600E"/>
    <w:rsid w:val="009B31D4"/>
    <w:rsid w:val="009B4A04"/>
    <w:rsid w:val="009B61C0"/>
    <w:rsid w:val="009D7877"/>
    <w:rsid w:val="009E1178"/>
    <w:rsid w:val="009E66E3"/>
    <w:rsid w:val="009E7853"/>
    <w:rsid w:val="009F2ADF"/>
    <w:rsid w:val="009F3C6F"/>
    <w:rsid w:val="009F7DD9"/>
    <w:rsid w:val="00A07336"/>
    <w:rsid w:val="00A27046"/>
    <w:rsid w:val="00A400B4"/>
    <w:rsid w:val="00A44D35"/>
    <w:rsid w:val="00A47916"/>
    <w:rsid w:val="00A6343D"/>
    <w:rsid w:val="00A77477"/>
    <w:rsid w:val="00A7794A"/>
    <w:rsid w:val="00A8050A"/>
    <w:rsid w:val="00A81EB9"/>
    <w:rsid w:val="00A8449F"/>
    <w:rsid w:val="00A8526F"/>
    <w:rsid w:val="00A922F3"/>
    <w:rsid w:val="00A93242"/>
    <w:rsid w:val="00A9531B"/>
    <w:rsid w:val="00A96700"/>
    <w:rsid w:val="00A96CDE"/>
    <w:rsid w:val="00A97B49"/>
    <w:rsid w:val="00AA024F"/>
    <w:rsid w:val="00AA2087"/>
    <w:rsid w:val="00AA423D"/>
    <w:rsid w:val="00AA49FE"/>
    <w:rsid w:val="00AA7DC0"/>
    <w:rsid w:val="00AB01B1"/>
    <w:rsid w:val="00AB0FF8"/>
    <w:rsid w:val="00AB148C"/>
    <w:rsid w:val="00AB1806"/>
    <w:rsid w:val="00AB675A"/>
    <w:rsid w:val="00AC0BE0"/>
    <w:rsid w:val="00AC0EF8"/>
    <w:rsid w:val="00AC0F54"/>
    <w:rsid w:val="00AC293A"/>
    <w:rsid w:val="00AC38E2"/>
    <w:rsid w:val="00AC4DD5"/>
    <w:rsid w:val="00AC5705"/>
    <w:rsid w:val="00AC7E93"/>
    <w:rsid w:val="00AD0B4E"/>
    <w:rsid w:val="00AD4C1B"/>
    <w:rsid w:val="00AD6D3D"/>
    <w:rsid w:val="00AE22FE"/>
    <w:rsid w:val="00AE2358"/>
    <w:rsid w:val="00AF1D82"/>
    <w:rsid w:val="00AF1D96"/>
    <w:rsid w:val="00AF1DF8"/>
    <w:rsid w:val="00B0342F"/>
    <w:rsid w:val="00B05777"/>
    <w:rsid w:val="00B11F88"/>
    <w:rsid w:val="00B13B2E"/>
    <w:rsid w:val="00B13D35"/>
    <w:rsid w:val="00B14608"/>
    <w:rsid w:val="00B150A5"/>
    <w:rsid w:val="00B16978"/>
    <w:rsid w:val="00B22C12"/>
    <w:rsid w:val="00B33A21"/>
    <w:rsid w:val="00B33F29"/>
    <w:rsid w:val="00B348D4"/>
    <w:rsid w:val="00B436A3"/>
    <w:rsid w:val="00B44E53"/>
    <w:rsid w:val="00B460C0"/>
    <w:rsid w:val="00B46AB4"/>
    <w:rsid w:val="00B478EF"/>
    <w:rsid w:val="00B5067D"/>
    <w:rsid w:val="00B5368B"/>
    <w:rsid w:val="00B53DCC"/>
    <w:rsid w:val="00B557E2"/>
    <w:rsid w:val="00B71147"/>
    <w:rsid w:val="00B7238D"/>
    <w:rsid w:val="00B771CE"/>
    <w:rsid w:val="00B82345"/>
    <w:rsid w:val="00B8551D"/>
    <w:rsid w:val="00B9231C"/>
    <w:rsid w:val="00BA0B47"/>
    <w:rsid w:val="00BA4348"/>
    <w:rsid w:val="00BB16C4"/>
    <w:rsid w:val="00BB5D99"/>
    <w:rsid w:val="00BD1DF6"/>
    <w:rsid w:val="00BD57F5"/>
    <w:rsid w:val="00BD597D"/>
    <w:rsid w:val="00BD65BE"/>
    <w:rsid w:val="00BD68EB"/>
    <w:rsid w:val="00BD77AD"/>
    <w:rsid w:val="00BE2623"/>
    <w:rsid w:val="00BE50D4"/>
    <w:rsid w:val="00BF20D6"/>
    <w:rsid w:val="00BF71EF"/>
    <w:rsid w:val="00C06389"/>
    <w:rsid w:val="00C06EE9"/>
    <w:rsid w:val="00C13CA4"/>
    <w:rsid w:val="00C14BB3"/>
    <w:rsid w:val="00C16CAE"/>
    <w:rsid w:val="00C254A4"/>
    <w:rsid w:val="00C315F7"/>
    <w:rsid w:val="00C33C0F"/>
    <w:rsid w:val="00C344F8"/>
    <w:rsid w:val="00C3774F"/>
    <w:rsid w:val="00C45BC7"/>
    <w:rsid w:val="00C50E8A"/>
    <w:rsid w:val="00C510CB"/>
    <w:rsid w:val="00C51969"/>
    <w:rsid w:val="00C5271C"/>
    <w:rsid w:val="00C52AAA"/>
    <w:rsid w:val="00C56945"/>
    <w:rsid w:val="00C5750C"/>
    <w:rsid w:val="00C61F6D"/>
    <w:rsid w:val="00C62467"/>
    <w:rsid w:val="00C64718"/>
    <w:rsid w:val="00C65446"/>
    <w:rsid w:val="00C70CA2"/>
    <w:rsid w:val="00C74517"/>
    <w:rsid w:val="00C7655E"/>
    <w:rsid w:val="00C8155C"/>
    <w:rsid w:val="00C84C9A"/>
    <w:rsid w:val="00C87D3F"/>
    <w:rsid w:val="00C97964"/>
    <w:rsid w:val="00CB1ACF"/>
    <w:rsid w:val="00CC19C3"/>
    <w:rsid w:val="00CC4B7C"/>
    <w:rsid w:val="00CC5303"/>
    <w:rsid w:val="00CC7783"/>
    <w:rsid w:val="00CE42B5"/>
    <w:rsid w:val="00CE602A"/>
    <w:rsid w:val="00CE61F1"/>
    <w:rsid w:val="00CE7AE4"/>
    <w:rsid w:val="00CE7F16"/>
    <w:rsid w:val="00CF76E2"/>
    <w:rsid w:val="00D02F1C"/>
    <w:rsid w:val="00D04DBB"/>
    <w:rsid w:val="00D04FF0"/>
    <w:rsid w:val="00D163AE"/>
    <w:rsid w:val="00D229E9"/>
    <w:rsid w:val="00D230BD"/>
    <w:rsid w:val="00D26579"/>
    <w:rsid w:val="00D27A6E"/>
    <w:rsid w:val="00D40A86"/>
    <w:rsid w:val="00D44498"/>
    <w:rsid w:val="00D45E1E"/>
    <w:rsid w:val="00D478B4"/>
    <w:rsid w:val="00D50266"/>
    <w:rsid w:val="00D572C3"/>
    <w:rsid w:val="00D57B1B"/>
    <w:rsid w:val="00D64247"/>
    <w:rsid w:val="00D64577"/>
    <w:rsid w:val="00D671A7"/>
    <w:rsid w:val="00D73E09"/>
    <w:rsid w:val="00D75044"/>
    <w:rsid w:val="00D7520C"/>
    <w:rsid w:val="00D85444"/>
    <w:rsid w:val="00D909E5"/>
    <w:rsid w:val="00D930A0"/>
    <w:rsid w:val="00D93C14"/>
    <w:rsid w:val="00D95375"/>
    <w:rsid w:val="00DA0E3D"/>
    <w:rsid w:val="00DA1099"/>
    <w:rsid w:val="00DA4601"/>
    <w:rsid w:val="00DA4A14"/>
    <w:rsid w:val="00DA78C3"/>
    <w:rsid w:val="00DB0932"/>
    <w:rsid w:val="00DB2BBE"/>
    <w:rsid w:val="00DB37C1"/>
    <w:rsid w:val="00DD132A"/>
    <w:rsid w:val="00DD6C6D"/>
    <w:rsid w:val="00DE2195"/>
    <w:rsid w:val="00DE2C79"/>
    <w:rsid w:val="00DE32B0"/>
    <w:rsid w:val="00DE38D4"/>
    <w:rsid w:val="00DE45FD"/>
    <w:rsid w:val="00DE483E"/>
    <w:rsid w:val="00DF16CB"/>
    <w:rsid w:val="00DF3A0B"/>
    <w:rsid w:val="00E0007C"/>
    <w:rsid w:val="00E05F3B"/>
    <w:rsid w:val="00E143B4"/>
    <w:rsid w:val="00E16856"/>
    <w:rsid w:val="00E27C52"/>
    <w:rsid w:val="00E35228"/>
    <w:rsid w:val="00E42179"/>
    <w:rsid w:val="00E42649"/>
    <w:rsid w:val="00E42F4C"/>
    <w:rsid w:val="00E45040"/>
    <w:rsid w:val="00E46C5A"/>
    <w:rsid w:val="00E52C1D"/>
    <w:rsid w:val="00E55079"/>
    <w:rsid w:val="00E6414C"/>
    <w:rsid w:val="00E64E0C"/>
    <w:rsid w:val="00E6622C"/>
    <w:rsid w:val="00E7566B"/>
    <w:rsid w:val="00E7720B"/>
    <w:rsid w:val="00E80888"/>
    <w:rsid w:val="00E85A70"/>
    <w:rsid w:val="00E871D3"/>
    <w:rsid w:val="00E9630C"/>
    <w:rsid w:val="00EA351F"/>
    <w:rsid w:val="00EA41F3"/>
    <w:rsid w:val="00EA45FD"/>
    <w:rsid w:val="00EA7A7A"/>
    <w:rsid w:val="00EB0E7D"/>
    <w:rsid w:val="00EB7FEF"/>
    <w:rsid w:val="00EC072C"/>
    <w:rsid w:val="00EC60C9"/>
    <w:rsid w:val="00EC7B14"/>
    <w:rsid w:val="00ED0EA2"/>
    <w:rsid w:val="00ED270E"/>
    <w:rsid w:val="00ED3027"/>
    <w:rsid w:val="00ED62D8"/>
    <w:rsid w:val="00ED6A7B"/>
    <w:rsid w:val="00ED7C96"/>
    <w:rsid w:val="00F01F1E"/>
    <w:rsid w:val="00F03CA9"/>
    <w:rsid w:val="00F06946"/>
    <w:rsid w:val="00F06CD9"/>
    <w:rsid w:val="00F07AF5"/>
    <w:rsid w:val="00F117A2"/>
    <w:rsid w:val="00F13366"/>
    <w:rsid w:val="00F17022"/>
    <w:rsid w:val="00F17DD4"/>
    <w:rsid w:val="00F30A0C"/>
    <w:rsid w:val="00F32312"/>
    <w:rsid w:val="00F32AE0"/>
    <w:rsid w:val="00F34F13"/>
    <w:rsid w:val="00F35301"/>
    <w:rsid w:val="00F412DA"/>
    <w:rsid w:val="00F43317"/>
    <w:rsid w:val="00F43CA8"/>
    <w:rsid w:val="00F647E7"/>
    <w:rsid w:val="00F706DB"/>
    <w:rsid w:val="00F706F5"/>
    <w:rsid w:val="00F754F8"/>
    <w:rsid w:val="00F75E9E"/>
    <w:rsid w:val="00F76B2D"/>
    <w:rsid w:val="00F76EF7"/>
    <w:rsid w:val="00F807A4"/>
    <w:rsid w:val="00F80EBD"/>
    <w:rsid w:val="00F83D76"/>
    <w:rsid w:val="00F83F65"/>
    <w:rsid w:val="00F93263"/>
    <w:rsid w:val="00F945A3"/>
    <w:rsid w:val="00FA19D4"/>
    <w:rsid w:val="00FA4730"/>
    <w:rsid w:val="00FA4F04"/>
    <w:rsid w:val="00FB2E70"/>
    <w:rsid w:val="00FB34DB"/>
    <w:rsid w:val="00FB3E0E"/>
    <w:rsid w:val="00FB516C"/>
    <w:rsid w:val="00FC3673"/>
    <w:rsid w:val="00FC6328"/>
    <w:rsid w:val="00FD150F"/>
    <w:rsid w:val="00FD1E86"/>
    <w:rsid w:val="00FD282A"/>
    <w:rsid w:val="00FD734B"/>
    <w:rsid w:val="00FE35CC"/>
    <w:rsid w:val="00FF0E70"/>
    <w:rsid w:val="00FF273E"/>
    <w:rsid w:val="00FF6B26"/>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0F3B"/>
  <w15:chartTrackingRefBased/>
  <w15:docId w15:val="{D06D5A0E-E9AF-4DE1-93D2-068FD4F6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D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D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D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D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D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D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D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1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DF6"/>
    <w:rPr>
      <w:rFonts w:eastAsiaTheme="majorEastAsia" w:cstheme="majorBidi"/>
      <w:color w:val="272727" w:themeColor="text1" w:themeTint="D8"/>
    </w:rPr>
  </w:style>
  <w:style w:type="paragraph" w:styleId="Title">
    <w:name w:val="Title"/>
    <w:basedOn w:val="Normal"/>
    <w:next w:val="Normal"/>
    <w:link w:val="TitleChar"/>
    <w:uiPriority w:val="10"/>
    <w:qFormat/>
    <w:rsid w:val="00BD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D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DF6"/>
    <w:pPr>
      <w:spacing w:before="160"/>
      <w:jc w:val="center"/>
    </w:pPr>
    <w:rPr>
      <w:i/>
      <w:iCs/>
      <w:color w:val="404040" w:themeColor="text1" w:themeTint="BF"/>
    </w:rPr>
  </w:style>
  <w:style w:type="character" w:customStyle="1" w:styleId="QuoteChar">
    <w:name w:val="Quote Char"/>
    <w:basedOn w:val="DefaultParagraphFont"/>
    <w:link w:val="Quote"/>
    <w:uiPriority w:val="29"/>
    <w:rsid w:val="00BD1DF6"/>
    <w:rPr>
      <w:i/>
      <w:iCs/>
      <w:color w:val="404040" w:themeColor="text1" w:themeTint="BF"/>
    </w:rPr>
  </w:style>
  <w:style w:type="paragraph" w:styleId="ListParagraph">
    <w:name w:val="List Paragraph"/>
    <w:basedOn w:val="Normal"/>
    <w:uiPriority w:val="34"/>
    <w:qFormat/>
    <w:rsid w:val="00BD1DF6"/>
    <w:pPr>
      <w:ind w:left="720"/>
      <w:contextualSpacing/>
    </w:pPr>
  </w:style>
  <w:style w:type="character" w:styleId="IntenseEmphasis">
    <w:name w:val="Intense Emphasis"/>
    <w:basedOn w:val="DefaultParagraphFont"/>
    <w:uiPriority w:val="21"/>
    <w:qFormat/>
    <w:rsid w:val="00BD1DF6"/>
    <w:rPr>
      <w:i/>
      <w:iCs/>
      <w:color w:val="0F4761" w:themeColor="accent1" w:themeShade="BF"/>
    </w:rPr>
  </w:style>
  <w:style w:type="paragraph" w:styleId="IntenseQuote">
    <w:name w:val="Intense Quote"/>
    <w:basedOn w:val="Normal"/>
    <w:next w:val="Normal"/>
    <w:link w:val="IntenseQuoteChar"/>
    <w:uiPriority w:val="30"/>
    <w:qFormat/>
    <w:rsid w:val="00BD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DF6"/>
    <w:rPr>
      <w:i/>
      <w:iCs/>
      <w:color w:val="0F4761" w:themeColor="accent1" w:themeShade="BF"/>
    </w:rPr>
  </w:style>
  <w:style w:type="character" w:styleId="IntenseReference">
    <w:name w:val="Intense Reference"/>
    <w:basedOn w:val="DefaultParagraphFont"/>
    <w:uiPriority w:val="32"/>
    <w:qFormat/>
    <w:rsid w:val="00BD1DF6"/>
    <w:rPr>
      <w:b/>
      <w:bCs/>
      <w:smallCaps/>
      <w:color w:val="0F4761" w:themeColor="accent1" w:themeShade="BF"/>
      <w:spacing w:val="5"/>
    </w:rPr>
  </w:style>
  <w:style w:type="table" w:styleId="TableGrid">
    <w:name w:val="Table Grid"/>
    <w:basedOn w:val="TableNormal"/>
    <w:uiPriority w:val="39"/>
    <w:rsid w:val="00371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B37"/>
  </w:style>
  <w:style w:type="paragraph" w:styleId="Footer">
    <w:name w:val="footer"/>
    <w:basedOn w:val="Normal"/>
    <w:link w:val="FooterChar"/>
    <w:uiPriority w:val="99"/>
    <w:unhideWhenUsed/>
    <w:rsid w:val="0059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17/06/relationships/model3d" Target="media/model3d1.glb"/><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1891F-DEFF-44F4-B390-0597D8D4E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5168</TotalTime>
  <Pages>23</Pages>
  <Words>3150</Words>
  <Characters>17956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Montierth</dc:creator>
  <cp:keywords/>
  <dc:description/>
  <cp:lastModifiedBy>Lang Montierth</cp:lastModifiedBy>
  <cp:revision>660</cp:revision>
  <cp:lastPrinted>2026-03-25T00:19:00Z</cp:lastPrinted>
  <dcterms:created xsi:type="dcterms:W3CDTF">2026-03-21T05:47:00Z</dcterms:created>
  <dcterms:modified xsi:type="dcterms:W3CDTF">2026-05-03T01:37:00Z</dcterms:modified>
</cp:coreProperties>
</file>