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592E8" w14:textId="77777777" w:rsidR="0091555D" w:rsidRDefault="0091555D" w:rsidP="0091555D">
      <w:pPr>
        <w:rPr>
          <w:b/>
          <w:bCs/>
        </w:rPr>
      </w:pPr>
      <w:r w:rsidRPr="0091555D">
        <w:rPr>
          <w:b/>
          <w:bCs/>
        </w:rPr>
        <w:t>Keith Ogden</w:t>
      </w:r>
    </w:p>
    <w:p w14:paraId="743A4E9E" w14:textId="7AEEAF2B" w:rsidR="0091555D" w:rsidRPr="0091555D" w:rsidRDefault="0091555D" w:rsidP="0091555D">
      <w:r>
        <w:rPr>
          <w:b/>
          <w:bCs/>
        </w:rPr>
        <w:t xml:space="preserve">Education:  </w:t>
      </w:r>
      <w:r>
        <w:t>B.A. in Economics and M.B.A. from Stanford University</w:t>
      </w:r>
    </w:p>
    <w:p w14:paraId="2B118D26" w14:textId="617B9EC4" w:rsidR="0091555D" w:rsidRDefault="0091555D" w:rsidP="0091555D">
      <w:r>
        <w:rPr>
          <w:b/>
          <w:bCs/>
        </w:rPr>
        <w:t xml:space="preserve">Current Employment:  </w:t>
      </w:r>
      <w:r>
        <w:t>Chief Operating Officer of American Infrastructure Partners, a private equity firm</w:t>
      </w:r>
    </w:p>
    <w:p w14:paraId="26EC8794" w14:textId="5A7421B6" w:rsidR="0091555D" w:rsidRDefault="0091555D" w:rsidP="0091555D">
      <w:r>
        <w:rPr>
          <w:b/>
          <w:bCs/>
        </w:rPr>
        <w:t xml:space="preserve">Qualifying Experience:  </w:t>
      </w:r>
      <w:r>
        <w:t xml:space="preserve">25 </w:t>
      </w:r>
      <w:proofErr w:type="spellStart"/>
      <w:r>
        <w:t>years experience</w:t>
      </w:r>
      <w:proofErr w:type="spellEnd"/>
      <w:r>
        <w:t xml:space="preserve"> as COO in alternative investment industry, responsible for</w:t>
      </w:r>
      <w:r>
        <w:t xml:space="preserve"> </w:t>
      </w:r>
      <w:r>
        <w:t>financial and operational oversight, fund administration, investor reporting, and organizational management</w:t>
      </w:r>
    </w:p>
    <w:p w14:paraId="5B19F335" w14:textId="6F476E4F" w:rsidR="0091555D" w:rsidRDefault="0091555D" w:rsidP="0091555D">
      <w:r>
        <w:rPr>
          <w:b/>
          <w:bCs/>
        </w:rPr>
        <w:t xml:space="preserve">Objectives:  </w:t>
      </w:r>
      <w:r>
        <w:t>Establish Club Tahoe as a transparent, accountable, and financially disciplined organization</w:t>
      </w:r>
    </w:p>
    <w:p w14:paraId="4DB95CA2" w14:textId="586914DD" w:rsidR="0091555D" w:rsidRPr="0091555D" w:rsidRDefault="0091555D" w:rsidP="0091555D">
      <w:pPr>
        <w:rPr>
          <w:b/>
          <w:bCs/>
        </w:rPr>
      </w:pPr>
      <w:r>
        <w:t>Hello, my name is Keith Ogden, and I am seeking election to the Club Tahoe Board of Directors because I believe the Association has an opportunity to move beyond the management failures and governance disputes of recent years and establish a more transparent,</w:t>
      </w:r>
      <w:r>
        <w:t xml:space="preserve"> </w:t>
      </w:r>
      <w:r>
        <w:t>accountable, and financially disciplined organization. I have been part of the “Save Club Tahoe” effort to protect our Association and advocate</w:t>
      </w:r>
      <w:r>
        <w:t xml:space="preserve"> </w:t>
      </w:r>
      <w:r>
        <w:t>for transparency, accountability, and responsible governance. This special election is the culmination of nearly two years of work by this group</w:t>
      </w:r>
      <w:r>
        <w:t xml:space="preserve"> </w:t>
      </w:r>
      <w:r>
        <w:t xml:space="preserve">of more than 700 </w:t>
      </w:r>
      <w:r w:rsidRPr="0091555D">
        <w:rPr>
          <w:b/>
          <w:bCs/>
        </w:rPr>
        <w:t>Save Club Tahoe</w:t>
      </w:r>
      <w:r>
        <w:t xml:space="preserve"> owners. Together, owners have shown that we can make a difference. Now, </w:t>
      </w:r>
      <w:r w:rsidRPr="0091555D">
        <w:rPr>
          <w:b/>
          <w:bCs/>
        </w:rPr>
        <w:t>you can make a difference by voting for me and my fellow Save Club Tahoe candidates, Brian Arnold, Dina Fitch, and Robert Payton.</w:t>
      </w:r>
    </w:p>
    <w:p w14:paraId="7C0D48A9" w14:textId="38A5801E" w:rsidR="0091555D" w:rsidRDefault="0091555D" w:rsidP="0091555D">
      <w:r w:rsidRPr="0091555D">
        <w:rPr>
          <w:b/>
          <w:bCs/>
        </w:rPr>
        <w:t>My Club Tahoe Story:</w:t>
      </w:r>
      <w:r>
        <w:t xml:space="preserve"> My wife first visited Club Tahoe as the guest of original owners in the 1980s. Our children have grown up at Club Tahoe, and we have many cherished memories here. I want to restore sensible governance at Club Tahoe so all our kids can make wonderful</w:t>
      </w:r>
      <w:r>
        <w:t xml:space="preserve"> </w:t>
      </w:r>
      <w:r>
        <w:t>memories here.</w:t>
      </w:r>
    </w:p>
    <w:p w14:paraId="2EE4CD06" w14:textId="734E6634" w:rsidR="0091555D" w:rsidRDefault="0091555D" w:rsidP="0091555D">
      <w:r w:rsidRPr="0091555D">
        <w:rPr>
          <w:b/>
          <w:bCs/>
        </w:rPr>
        <w:t>It’s Time to Save Club Tahoe:</w:t>
      </w:r>
      <w:r>
        <w:t xml:space="preserve"> My view of Club Tahoe governance is simple: the Board’s first obligation is to the owners. Protecting owners’ financial and property interests should be the starting point for every significant decision. If elected, my priorities will be: (1) Improve owner</w:t>
      </w:r>
      <w:r>
        <w:t xml:space="preserve"> </w:t>
      </w:r>
      <w:r>
        <w:t>access to information; (2) Establish transparent, accurate, and timely financial reporting; (3) Institute disciplined budgeting and forecasts;</w:t>
      </w:r>
      <w:r>
        <w:t xml:space="preserve"> </w:t>
      </w:r>
      <w:r>
        <w:t>(4) Ensure meaningful Board oversight of contracts; (5) Develop a realistic long-term capital and reserve plan; (6) Address more than 350</w:t>
      </w:r>
      <w:r>
        <w:t xml:space="preserve"> </w:t>
      </w:r>
      <w:r>
        <w:t>Association-owned and more than 800 delinquent intervals; (7) Improve and establish governance procedures to avoid future election and</w:t>
      </w:r>
      <w:r>
        <w:t xml:space="preserve"> </w:t>
      </w:r>
      <w:r>
        <w:t>Board disputes; (8) Create owner working groups that draw on the talent and expertise of our membership.</w:t>
      </w:r>
    </w:p>
    <w:p w14:paraId="754D4997" w14:textId="63AD6DD3" w:rsidR="00926F3E" w:rsidRPr="0091555D" w:rsidRDefault="0091555D" w:rsidP="0091555D">
      <w:pPr>
        <w:rPr>
          <w:b/>
          <w:bCs/>
        </w:rPr>
      </w:pPr>
      <w:r>
        <w:t>Club Tahoe needs a Board that can disagree constructively, ask difficult questions, make financially sound decisions and then work together.</w:t>
      </w:r>
      <w:r>
        <w:t xml:space="preserve">  </w:t>
      </w:r>
      <w:r>
        <w:t xml:space="preserve">That is the approach I would bring to </w:t>
      </w:r>
      <w:r>
        <w:lastRenderedPageBreak/>
        <w:t xml:space="preserve">the Board. </w:t>
      </w:r>
      <w:r w:rsidRPr="0091555D">
        <w:rPr>
          <w:b/>
          <w:bCs/>
        </w:rPr>
        <w:t>I respectfully ask that you vote for the official Save Club Tahoe ca candidates: Brian Arnold,</w:t>
      </w:r>
      <w:r w:rsidRPr="0091555D">
        <w:rPr>
          <w:b/>
          <w:bCs/>
        </w:rPr>
        <w:t xml:space="preserve"> </w:t>
      </w:r>
      <w:r w:rsidRPr="0091555D">
        <w:rPr>
          <w:b/>
          <w:bCs/>
        </w:rPr>
        <w:t>Dina Fitch, Keith Ogden, and Robert Payton.</w:t>
      </w:r>
    </w:p>
    <w:sectPr w:rsidR="00926F3E" w:rsidRPr="009155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55D"/>
    <w:rsid w:val="0091555D"/>
    <w:rsid w:val="00926F3E"/>
    <w:rsid w:val="009B3BF2"/>
    <w:rsid w:val="00AF4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3BD887"/>
  <w15:chartTrackingRefBased/>
  <w15:docId w15:val="{A0C35B0C-2DB9-4DAA-B7BE-AC3868765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155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55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55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55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55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55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55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55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55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55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55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55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555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555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555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555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555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555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55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55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55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55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55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555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555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555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55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555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555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404</Words>
  <Characters>2303</Characters>
  <Application>Microsoft Office Word</Application>
  <DocSecurity>0</DocSecurity>
  <Lines>19</Lines>
  <Paragraphs>5</Paragraphs>
  <ScaleCrop>false</ScaleCrop>
  <Company/>
  <LinksUpToDate>false</LinksUpToDate>
  <CharactersWithSpaces>2702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Dina Fitch</dc:creator>
  <cp:keywords/>
  <dc:description/>
  <cp:lastModifiedBy>Dina Fitch</cp:lastModifiedBy>
  <cp:revision>1</cp:revision>
  <dcterms:created xsi:type="dcterms:W3CDTF">2026-09-26T20:50:00Z</dcterms:created>
  <dcterms:modified xsi:type="dcterms:W3CDTF">2026-09-26T20:56:00Z</dcterms:modified>
</cp:coreProperties>
</file>