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A6CE" w14:textId="33F823DA" w:rsidR="002D1EF8" w:rsidRDefault="00A751DA" w:rsidP="00A751DA">
      <w:pPr>
        <w:jc w:val="center"/>
      </w:pPr>
      <w:r>
        <w:t>HELP 202</w:t>
      </w:r>
      <w:r w:rsidR="00184779">
        <w:t>6</w:t>
      </w:r>
      <w:r>
        <w:t xml:space="preserve"> </w:t>
      </w:r>
      <w:r w:rsidR="002D1EF8">
        <w:t>Summer Book Clubs</w:t>
      </w:r>
    </w:p>
    <w:p w14:paraId="4480E7DF" w14:textId="42095D43" w:rsidR="00282DF5" w:rsidRDefault="00A751DA" w:rsidP="00A751DA">
      <w:pPr>
        <w:jc w:val="center"/>
        <w:rPr>
          <w:b/>
          <w:bCs/>
          <w:sz w:val="28"/>
          <w:szCs w:val="28"/>
        </w:rPr>
      </w:pPr>
      <w:r w:rsidRPr="002D1EF8">
        <w:rPr>
          <w:b/>
          <w:bCs/>
          <w:sz w:val="28"/>
          <w:szCs w:val="28"/>
        </w:rPr>
        <w:t>Discussion Guide</w:t>
      </w:r>
    </w:p>
    <w:p w14:paraId="73B418EF" w14:textId="5AED8BB9" w:rsidR="001B3E75" w:rsidRPr="004022C4" w:rsidRDefault="00184779" w:rsidP="00A751DA">
      <w:pPr>
        <w:jc w:val="center"/>
        <w:rPr>
          <w:i/>
        </w:rPr>
      </w:pPr>
      <w:r>
        <w:t>Sedita, J. (</w:t>
      </w:r>
      <w:r w:rsidR="00C242EE">
        <w:t xml:space="preserve">2026). </w:t>
      </w:r>
      <w:r w:rsidR="00C242EE">
        <w:rPr>
          <w:i/>
          <w:iCs/>
        </w:rPr>
        <w:t xml:space="preserve">The essentials of adolescent literacy: Integrating evidence-based reading </w:t>
      </w:r>
      <w:r w:rsidR="003153B9">
        <w:rPr>
          <w:i/>
          <w:iCs/>
        </w:rPr>
        <w:t xml:space="preserve">and writing </w:t>
      </w:r>
      <w:r w:rsidR="00C242EE">
        <w:rPr>
          <w:i/>
          <w:iCs/>
        </w:rPr>
        <w:t>instruction</w:t>
      </w:r>
      <w:r w:rsidR="003153B9">
        <w:rPr>
          <w:i/>
          <w:iCs/>
        </w:rPr>
        <w:t xml:space="preserve"> in Grades 5-12. </w:t>
      </w:r>
      <w:r w:rsidR="004022C4" w:rsidRPr="001F6FF4">
        <w:rPr>
          <w:iCs/>
        </w:rPr>
        <w:t>Paul H</w:t>
      </w:r>
      <w:r w:rsidR="001F6FF4">
        <w:rPr>
          <w:iCs/>
        </w:rPr>
        <w:t>. Brooks Publishing</w:t>
      </w:r>
      <w:r w:rsidR="004A7B22">
        <w:rPr>
          <w:iCs/>
        </w:rPr>
        <w:t>.</w:t>
      </w:r>
    </w:p>
    <w:p w14:paraId="454B28BB" w14:textId="2806CBA3" w:rsidR="00CC56B3" w:rsidRDefault="004D5679" w:rsidP="00CC56B3">
      <w:r>
        <w:rPr>
          <w:b/>
          <w:bCs/>
        </w:rPr>
        <w:t>BEFORE THE FIRST DISCUSSION GROUP MEETING:</w:t>
      </w:r>
      <w:r w:rsidR="00804A0F">
        <w:rPr>
          <w:b/>
          <w:bCs/>
        </w:rPr>
        <w:t xml:space="preserve"> </w:t>
      </w:r>
      <w:r w:rsidR="00804A0F">
        <w:t xml:space="preserve">Ask the participants to read chapters </w:t>
      </w:r>
      <w:r w:rsidR="00EB57EE">
        <w:t>1-</w:t>
      </w:r>
      <w:r w:rsidR="00534EB0">
        <w:t>5</w:t>
      </w:r>
      <w:r w:rsidR="00861BFD">
        <w:t>.</w:t>
      </w:r>
    </w:p>
    <w:p w14:paraId="4B26A967" w14:textId="08117B9B" w:rsidR="00861BFD" w:rsidRDefault="00861BFD" w:rsidP="00CC56B3">
      <w:r>
        <w:rPr>
          <w:b/>
          <w:bCs/>
        </w:rPr>
        <w:t xml:space="preserve">TIPS FOR DISCUSSION LEADERS: </w:t>
      </w:r>
    </w:p>
    <w:p w14:paraId="033CC627" w14:textId="5041FFE3" w:rsidR="00802E9C" w:rsidRDefault="00802E9C" w:rsidP="00802E9C">
      <w:pPr>
        <w:pStyle w:val="ListParagraph"/>
        <w:numPr>
          <w:ilvl w:val="0"/>
          <w:numId w:val="1"/>
        </w:numPr>
      </w:pPr>
      <w:r>
        <w:t>Use the questions from the discussion guide</w:t>
      </w:r>
      <w:r w:rsidR="00957740">
        <w:t>, from the book,</w:t>
      </w:r>
      <w:r>
        <w:t xml:space="preserve"> or create your own questions. </w:t>
      </w:r>
      <w:r w:rsidR="00287956">
        <w:t>You do not need to use every question provided.</w:t>
      </w:r>
      <w:r>
        <w:t xml:space="preserve"> </w:t>
      </w:r>
      <w:r w:rsidR="00E4612F">
        <w:rPr>
          <w:b/>
          <w:bCs/>
        </w:rPr>
        <w:t xml:space="preserve">Please select questions that are relevant to your group.  </w:t>
      </w:r>
      <w:r w:rsidR="00E4612F">
        <w:t xml:space="preserve">Also, if your group would like to meet </w:t>
      </w:r>
      <w:r w:rsidR="004B5629">
        <w:t xml:space="preserve">for </w:t>
      </w:r>
      <w:r w:rsidR="00E4612F">
        <w:t>more than two hours, please feel free to do so</w:t>
      </w:r>
      <w:r w:rsidR="00027B20">
        <w:t>!</w:t>
      </w:r>
    </w:p>
    <w:p w14:paraId="699285F0" w14:textId="76CF1E8B" w:rsidR="001C0630" w:rsidRDefault="004B5629" w:rsidP="00802E9C">
      <w:pPr>
        <w:pStyle w:val="ListParagraph"/>
        <w:numPr>
          <w:ilvl w:val="0"/>
          <w:numId w:val="1"/>
        </w:numPr>
      </w:pPr>
      <w:r>
        <w:t xml:space="preserve">This should be a </w:t>
      </w:r>
      <w:r>
        <w:rPr>
          <w:b/>
          <w:bCs/>
        </w:rPr>
        <w:t>discussion</w:t>
      </w:r>
      <w:r>
        <w:t xml:space="preserve"> with the group members doing most of the talking.</w:t>
      </w:r>
    </w:p>
    <w:p w14:paraId="0D30137D" w14:textId="6135B1D8" w:rsidR="004B5629" w:rsidRDefault="00BE1474" w:rsidP="00802E9C">
      <w:pPr>
        <w:pStyle w:val="ListParagraph"/>
        <w:numPr>
          <w:ilvl w:val="0"/>
          <w:numId w:val="1"/>
        </w:numPr>
      </w:pPr>
      <w:r>
        <w:t xml:space="preserve">The goal of the discussion should focus on </w:t>
      </w:r>
      <w:r w:rsidR="006E4D0E">
        <w:t xml:space="preserve">the </w:t>
      </w:r>
      <w:r>
        <w:t>application of research to practice</w:t>
      </w:r>
      <w:r w:rsidR="006E4D0E">
        <w:t>.</w:t>
      </w:r>
    </w:p>
    <w:p w14:paraId="3B56C392" w14:textId="6554B49E" w:rsidR="006E4D0E" w:rsidRDefault="006E4D0E" w:rsidP="00802E9C">
      <w:pPr>
        <w:pStyle w:val="ListParagraph"/>
        <w:numPr>
          <w:ilvl w:val="0"/>
          <w:numId w:val="1"/>
        </w:numPr>
      </w:pPr>
      <w:r>
        <w:t>If your group members don’t know each other, you may want to plan a brief introduct</w:t>
      </w:r>
      <w:r w:rsidR="00DE4460">
        <w:t>ion activity for your first meeting.</w:t>
      </w:r>
    </w:p>
    <w:p w14:paraId="4AC4128F" w14:textId="77777777" w:rsidR="00DE4460" w:rsidRDefault="00DE4460" w:rsidP="00DE4460">
      <w:pPr>
        <w:ind w:left="360"/>
      </w:pPr>
    </w:p>
    <w:p w14:paraId="387097E3" w14:textId="6116D548" w:rsidR="00DE4460" w:rsidRDefault="001A020E" w:rsidP="00DE4460">
      <w:pPr>
        <w:ind w:left="360"/>
      </w:pPr>
      <w:r>
        <w:rPr>
          <w:b/>
          <w:bCs/>
        </w:rPr>
        <w:t>DISCUSSION QUESTIONS FOR CHAPTERS 1-</w:t>
      </w:r>
      <w:r w:rsidR="00534EB0">
        <w:rPr>
          <w:b/>
          <w:bCs/>
        </w:rPr>
        <w:t>5</w:t>
      </w:r>
      <w:r>
        <w:rPr>
          <w:b/>
          <w:bCs/>
        </w:rPr>
        <w:t>:</w:t>
      </w:r>
    </w:p>
    <w:p w14:paraId="256756A3" w14:textId="7852173D" w:rsidR="001A020E" w:rsidRDefault="008C76E0" w:rsidP="001A020E">
      <w:pPr>
        <w:pStyle w:val="ListParagraph"/>
        <w:numPr>
          <w:ilvl w:val="0"/>
          <w:numId w:val="2"/>
        </w:numPr>
      </w:pPr>
      <w:r>
        <w:t xml:space="preserve"> </w:t>
      </w:r>
      <w:r w:rsidR="00C346CD">
        <w:t>Please describe</w:t>
      </w:r>
      <w:r w:rsidR="00AE1D27">
        <w:t xml:space="preserve"> your experience</w:t>
      </w:r>
      <w:r w:rsidR="00FF3D52">
        <w:t xml:space="preserve"> working</w:t>
      </w:r>
      <w:r w:rsidR="00AE1D27">
        <w:t xml:space="preserve"> with </w:t>
      </w:r>
      <w:r w:rsidR="00AC446C">
        <w:t>adolescent</w:t>
      </w:r>
      <w:r w:rsidR="00AD79C1">
        <w:t xml:space="preserve"> learners</w:t>
      </w:r>
      <w:r w:rsidR="0008056C">
        <w:t xml:space="preserve"> or supporting </w:t>
      </w:r>
      <w:r w:rsidR="00AD79C1">
        <w:t>teachers</w:t>
      </w:r>
      <w:r w:rsidR="00D70E92">
        <w:t>/</w:t>
      </w:r>
      <w:r w:rsidR="00AD79C1">
        <w:t>teacher candidates</w:t>
      </w:r>
      <w:r w:rsidR="0008056C">
        <w:t xml:space="preserve"> to meet the needs of </w:t>
      </w:r>
      <w:r w:rsidR="00D70E92">
        <w:t>adolescent</w:t>
      </w:r>
      <w:r w:rsidR="0008056C">
        <w:t xml:space="preserve"> learners?</w:t>
      </w:r>
    </w:p>
    <w:p w14:paraId="632C7673" w14:textId="6D2BBF6D" w:rsidR="00E66FCE" w:rsidRDefault="00E66FCE" w:rsidP="001A020E">
      <w:pPr>
        <w:pStyle w:val="ListParagraph"/>
        <w:numPr>
          <w:ilvl w:val="0"/>
          <w:numId w:val="2"/>
        </w:numPr>
      </w:pPr>
      <w:r>
        <w:t xml:space="preserve">What are some of the strengths </w:t>
      </w:r>
      <w:r w:rsidR="007F4180">
        <w:t xml:space="preserve">that </w:t>
      </w:r>
      <w:r w:rsidR="00D70E92">
        <w:t>adolescent</w:t>
      </w:r>
      <w:r w:rsidR="007F4180">
        <w:t xml:space="preserve"> learners bring to Minnesota classrooms?</w:t>
      </w:r>
    </w:p>
    <w:p w14:paraId="38564C9E" w14:textId="59C3F1BB" w:rsidR="0011438D" w:rsidRDefault="006C4C66" w:rsidP="001A020E">
      <w:pPr>
        <w:pStyle w:val="ListParagraph"/>
        <w:numPr>
          <w:ilvl w:val="0"/>
          <w:numId w:val="2"/>
        </w:numPr>
      </w:pPr>
      <w:r>
        <w:t xml:space="preserve">How do the </w:t>
      </w:r>
      <w:r w:rsidR="00DA0046">
        <w:t xml:space="preserve">suggested teaching principles in Chapter 1 align with </w:t>
      </w:r>
      <w:r w:rsidR="0080074E">
        <w:t>your training in the Science of Reading</w:t>
      </w:r>
      <w:r w:rsidR="00521777">
        <w:t xml:space="preserve"> and </w:t>
      </w:r>
      <w:r w:rsidR="007600CC">
        <w:t xml:space="preserve">the </w:t>
      </w:r>
      <w:r w:rsidR="00521777">
        <w:t xml:space="preserve">teaching </w:t>
      </w:r>
      <w:r w:rsidR="007600CC">
        <w:t xml:space="preserve">of </w:t>
      </w:r>
      <w:r w:rsidR="00521777">
        <w:t>foundational skills</w:t>
      </w:r>
      <w:r w:rsidR="000B200E">
        <w:t>?</w:t>
      </w:r>
    </w:p>
    <w:p w14:paraId="5290A15F" w14:textId="58D1E271" w:rsidR="000B200E" w:rsidRDefault="00874066" w:rsidP="001A020E">
      <w:pPr>
        <w:pStyle w:val="ListParagraph"/>
        <w:numPr>
          <w:ilvl w:val="0"/>
          <w:numId w:val="2"/>
        </w:numPr>
      </w:pPr>
      <w:r>
        <w:t>Chapter 2 describes</w:t>
      </w:r>
      <w:r w:rsidR="00717963">
        <w:t xml:space="preserve"> content literacy and disciplinary literacy</w:t>
      </w:r>
      <w:r w:rsidR="00554444">
        <w:t xml:space="preserve">.  Compare and contrast the </w:t>
      </w:r>
      <w:r w:rsidR="00717963">
        <w:t>two</w:t>
      </w:r>
      <w:r w:rsidR="00554444">
        <w:t xml:space="preserve">.  </w:t>
      </w:r>
      <w:r w:rsidR="00825018">
        <w:t xml:space="preserve">How do the examples </w:t>
      </w:r>
      <w:r w:rsidR="00B17E4A">
        <w:t xml:space="preserve">of </w:t>
      </w:r>
      <w:r w:rsidR="0015152F">
        <w:t xml:space="preserve">ways to integrate literacy into </w:t>
      </w:r>
      <w:r w:rsidR="0045492C">
        <w:t>content areas resonate with your experiences</w:t>
      </w:r>
      <w:r w:rsidR="00163968">
        <w:t xml:space="preserve"> with adolescent learners</w:t>
      </w:r>
      <w:r w:rsidR="00E31CB2">
        <w:t>?</w:t>
      </w:r>
    </w:p>
    <w:p w14:paraId="4613FBE6" w14:textId="166D1E70" w:rsidR="0075534E" w:rsidRDefault="007A51D2" w:rsidP="001A020E">
      <w:pPr>
        <w:pStyle w:val="ListParagraph"/>
        <w:numPr>
          <w:ilvl w:val="0"/>
          <w:numId w:val="2"/>
        </w:numPr>
      </w:pPr>
      <w:r>
        <w:t xml:space="preserve">Chapter 3 summarizes the </w:t>
      </w:r>
      <w:r w:rsidR="005C2A6A">
        <w:t>components of effective vocabulary instruc</w:t>
      </w:r>
      <w:r w:rsidR="004B1608">
        <w:t xml:space="preserve">tion including academic vocabulary, semantic mapping, and </w:t>
      </w:r>
      <w:r w:rsidR="00B132EF">
        <w:t xml:space="preserve">semantic feature analysis.  </w:t>
      </w:r>
      <w:r w:rsidR="000F3EDD">
        <w:t>How are these components of vocabulary instruction occurring in your setting</w:t>
      </w:r>
      <w:r w:rsidR="00FF3D52">
        <w:t xml:space="preserve"> across content areas</w:t>
      </w:r>
      <w:r w:rsidR="009B6E09">
        <w:t>?</w:t>
      </w:r>
    </w:p>
    <w:p w14:paraId="4E26FFB1" w14:textId="7022E64E" w:rsidR="001C20EA" w:rsidRDefault="001C20EA" w:rsidP="001A020E">
      <w:pPr>
        <w:pStyle w:val="ListParagraph"/>
        <w:numPr>
          <w:ilvl w:val="0"/>
          <w:numId w:val="2"/>
        </w:numPr>
      </w:pPr>
      <w:r>
        <w:t xml:space="preserve">Discuss the strategies </w:t>
      </w:r>
      <w:r w:rsidR="009620E8">
        <w:t>designed to</w:t>
      </w:r>
      <w:r w:rsidR="00C87FE4">
        <w:t xml:space="preserve"> build </w:t>
      </w:r>
      <w:r w:rsidR="00842A09">
        <w:t>students’ comprehension of complex texts.</w:t>
      </w:r>
      <w:r w:rsidR="00E607C3">
        <w:t xml:space="preserve"> How are these strategies being explicitly taught in your setting?  What else might be done?</w:t>
      </w:r>
    </w:p>
    <w:p w14:paraId="64148A8E" w14:textId="768D7058" w:rsidR="005A3070" w:rsidRDefault="005A3070" w:rsidP="001A020E">
      <w:pPr>
        <w:pStyle w:val="ListParagraph"/>
        <w:numPr>
          <w:ilvl w:val="0"/>
          <w:numId w:val="2"/>
        </w:numPr>
        <w:rPr>
          <w:b/>
          <w:bCs/>
        </w:rPr>
      </w:pPr>
      <w:r>
        <w:lastRenderedPageBreak/>
        <w:t xml:space="preserve">How does teaching text structure support both reading and writing in </w:t>
      </w:r>
      <w:r w:rsidR="000C54AF">
        <w:t>the content areas?</w:t>
      </w:r>
    </w:p>
    <w:p w14:paraId="0EFE040C" w14:textId="7529EA75" w:rsidR="00606035" w:rsidRPr="00F064AE" w:rsidRDefault="00606035" w:rsidP="001A020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What else from </w:t>
      </w:r>
      <w:r>
        <w:rPr>
          <w:b/>
          <w:bCs/>
        </w:rPr>
        <w:t>chapters 1-</w:t>
      </w:r>
      <w:r w:rsidR="00D41109">
        <w:rPr>
          <w:b/>
          <w:bCs/>
        </w:rPr>
        <w:t>5</w:t>
      </w:r>
      <w:r>
        <w:t xml:space="preserve"> resonated with you?  Why?</w:t>
      </w:r>
    </w:p>
    <w:p w14:paraId="69186846" w14:textId="01F61DC7" w:rsidR="00F064AE" w:rsidRPr="00F064AE" w:rsidRDefault="00BE34D1" w:rsidP="001A020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</w:t>
      </w:r>
      <w:r w:rsidR="00F064AE">
        <w:t>What questions do you hope to address in our next discussion?</w:t>
      </w:r>
    </w:p>
    <w:p w14:paraId="0B993DDC" w14:textId="77777777" w:rsidR="00F064AE" w:rsidRDefault="00F064AE" w:rsidP="00F064AE">
      <w:pPr>
        <w:rPr>
          <w:b/>
          <w:bCs/>
        </w:rPr>
      </w:pPr>
    </w:p>
    <w:p w14:paraId="64D94C65" w14:textId="07120EF0" w:rsidR="00F064AE" w:rsidRDefault="00881976" w:rsidP="00F064AE">
      <w:pPr>
        <w:rPr>
          <w:b/>
          <w:bCs/>
        </w:rPr>
      </w:pPr>
      <w:r>
        <w:rPr>
          <w:b/>
          <w:bCs/>
        </w:rPr>
        <w:t xml:space="preserve">DISCUSSION QUESTIONS FOR CHAPTERS </w:t>
      </w:r>
      <w:r w:rsidR="000C54AF">
        <w:rPr>
          <w:b/>
          <w:bCs/>
        </w:rPr>
        <w:t>6</w:t>
      </w:r>
      <w:r>
        <w:rPr>
          <w:b/>
          <w:bCs/>
        </w:rPr>
        <w:t>-10:</w:t>
      </w:r>
    </w:p>
    <w:p w14:paraId="55C87959" w14:textId="526D1900" w:rsidR="009132D9" w:rsidRDefault="009132D9" w:rsidP="00881976">
      <w:pPr>
        <w:pStyle w:val="ListParagraph"/>
        <w:numPr>
          <w:ilvl w:val="0"/>
          <w:numId w:val="3"/>
        </w:numPr>
      </w:pPr>
      <w:r>
        <w:t>Figure 6.3 depicts the</w:t>
      </w:r>
      <w:r w:rsidR="0091210B">
        <w:t xml:space="preserve"> components</w:t>
      </w:r>
      <w:r>
        <w:t xml:space="preserve"> of the writing rope.  </w:t>
      </w:r>
      <w:r w:rsidR="00BD06F6">
        <w:t xml:space="preserve">How does each component impact adolescent students’ ability to </w:t>
      </w:r>
      <w:r w:rsidR="006043C1">
        <w:t>comprehend and produce texts in their disciplinary studies?</w:t>
      </w:r>
    </w:p>
    <w:p w14:paraId="5421EA3C" w14:textId="4781A1AA" w:rsidR="00881976" w:rsidRDefault="002204E6" w:rsidP="00881976">
      <w:pPr>
        <w:pStyle w:val="ListParagraph"/>
        <w:numPr>
          <w:ilvl w:val="0"/>
          <w:numId w:val="3"/>
        </w:numPr>
      </w:pPr>
      <w:r>
        <w:t xml:space="preserve">How </w:t>
      </w:r>
      <w:r w:rsidR="006A5F3E">
        <w:t xml:space="preserve">are students in your setting supported in their ability to </w:t>
      </w:r>
      <w:r w:rsidR="0027072B">
        <w:t>conduct academically productive discussions?</w:t>
      </w:r>
      <w:r w:rsidR="00A304D7">
        <w:t xml:space="preserve">  What else might be done to enable students to become </w:t>
      </w:r>
      <w:r w:rsidR="00503976">
        <w:t xml:space="preserve">more </w:t>
      </w:r>
      <w:r w:rsidR="00A304D7">
        <w:t xml:space="preserve">independent </w:t>
      </w:r>
      <w:r w:rsidR="00FC3B9E">
        <w:t>learners?</w:t>
      </w:r>
    </w:p>
    <w:p w14:paraId="573D044C" w14:textId="5F4DE3E7" w:rsidR="00425A6D" w:rsidRDefault="009901B0" w:rsidP="00881976">
      <w:pPr>
        <w:pStyle w:val="ListParagraph"/>
        <w:numPr>
          <w:ilvl w:val="0"/>
          <w:numId w:val="3"/>
        </w:numPr>
      </w:pPr>
      <w:r>
        <w:t xml:space="preserve"> </w:t>
      </w:r>
      <w:r w:rsidR="00E51127">
        <w:t xml:space="preserve">What role does advanced word study and fluency play in </w:t>
      </w:r>
      <w:r w:rsidR="00501BB2">
        <w:t>adolescent literacy</w:t>
      </w:r>
      <w:r w:rsidR="00BD1CB3">
        <w:t xml:space="preserve"> instruction</w:t>
      </w:r>
      <w:r w:rsidR="00501BB2">
        <w:t xml:space="preserve"> in your setting</w:t>
      </w:r>
      <w:r w:rsidR="008E0F82">
        <w:t xml:space="preserve">?  </w:t>
      </w:r>
      <w:r w:rsidR="00BD1CB3">
        <w:t xml:space="preserve">How are disciplinary teachers </w:t>
      </w:r>
      <w:r w:rsidR="000708DF">
        <w:t>supporting students with content-specific multi-syllabic vocabulary word learning?</w:t>
      </w:r>
    </w:p>
    <w:p w14:paraId="18704B8B" w14:textId="57A72B57" w:rsidR="00001095" w:rsidRDefault="00A40B27" w:rsidP="00881976">
      <w:pPr>
        <w:pStyle w:val="ListParagraph"/>
        <w:numPr>
          <w:ilvl w:val="0"/>
          <w:numId w:val="3"/>
        </w:numPr>
      </w:pPr>
      <w:r>
        <w:t>What do</w:t>
      </w:r>
      <w:r w:rsidR="00E12141">
        <w:t xml:space="preserve"> reading</w:t>
      </w:r>
      <w:r w:rsidR="00EB6D30">
        <w:t>/</w:t>
      </w:r>
      <w:r w:rsidR="00E12141">
        <w:t xml:space="preserve">writing interventions </w:t>
      </w:r>
      <w:r>
        <w:t>look like in your</w:t>
      </w:r>
      <w:r w:rsidR="00DD2170">
        <w:t xml:space="preserve"> setting?</w:t>
      </w:r>
      <w:r w:rsidR="00456762">
        <w:t xml:space="preserve"> Who is being served and when are services delivered?  How </w:t>
      </w:r>
      <w:r w:rsidR="00895BA1">
        <w:t>are students supported as they apply their skills to disciplinary learning?</w:t>
      </w:r>
    </w:p>
    <w:p w14:paraId="3E15B088" w14:textId="640A35F1" w:rsidR="005E30CC" w:rsidRDefault="005E30CC" w:rsidP="00881976">
      <w:pPr>
        <w:pStyle w:val="ListParagraph"/>
        <w:numPr>
          <w:ilvl w:val="0"/>
          <w:numId w:val="3"/>
        </w:numPr>
      </w:pPr>
      <w:r>
        <w:t xml:space="preserve">How </w:t>
      </w:r>
      <w:r w:rsidR="00A337E3">
        <w:t xml:space="preserve">is student progress monitored and assessed in your setting?  What </w:t>
      </w:r>
      <w:r w:rsidR="00296170">
        <w:t xml:space="preserve">successes and challenges </w:t>
      </w:r>
      <w:r w:rsidR="00A328E9">
        <w:t>have you encountered when supporting adolescent readers and writers?</w:t>
      </w:r>
    </w:p>
    <w:p w14:paraId="275EDBA1" w14:textId="2F5A810E" w:rsidR="00D53C3F" w:rsidRDefault="00D53C3F" w:rsidP="00881976">
      <w:pPr>
        <w:pStyle w:val="ListParagraph"/>
        <w:numPr>
          <w:ilvl w:val="0"/>
          <w:numId w:val="3"/>
        </w:numPr>
      </w:pPr>
      <w:r>
        <w:t>What resonated with you in these chapters?  Why?</w:t>
      </w:r>
    </w:p>
    <w:p w14:paraId="788A2A65" w14:textId="6CBDA5F7" w:rsidR="00D53C3F" w:rsidRPr="00881976" w:rsidRDefault="00D53C3F" w:rsidP="00881976">
      <w:pPr>
        <w:pStyle w:val="ListParagraph"/>
        <w:numPr>
          <w:ilvl w:val="0"/>
          <w:numId w:val="3"/>
        </w:numPr>
      </w:pPr>
      <w:r>
        <w:t xml:space="preserve">What other questions do you have about teaching </w:t>
      </w:r>
      <w:r w:rsidR="00814101">
        <w:t>adolescent literacy</w:t>
      </w:r>
      <w:r w:rsidR="001B1B42">
        <w:t>?</w:t>
      </w:r>
    </w:p>
    <w:p w14:paraId="1BC59268" w14:textId="4A0AFE78" w:rsidR="00B73C80" w:rsidRPr="001A020E" w:rsidRDefault="00B73C80" w:rsidP="001C20EA">
      <w:pPr>
        <w:pStyle w:val="ListParagraph"/>
        <w:ind w:left="1080"/>
      </w:pPr>
    </w:p>
    <w:sectPr w:rsidR="00B73C80" w:rsidRPr="001A0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732D"/>
    <w:multiLevelType w:val="hybridMultilevel"/>
    <w:tmpl w:val="BB4E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35826"/>
    <w:multiLevelType w:val="hybridMultilevel"/>
    <w:tmpl w:val="5F165DD6"/>
    <w:lvl w:ilvl="0" w:tplc="4CE661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747AC8"/>
    <w:multiLevelType w:val="hybridMultilevel"/>
    <w:tmpl w:val="45681C4E"/>
    <w:lvl w:ilvl="0" w:tplc="4CE661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11367">
    <w:abstractNumId w:val="0"/>
  </w:num>
  <w:num w:numId="2" w16cid:durableId="515198463">
    <w:abstractNumId w:val="1"/>
  </w:num>
  <w:num w:numId="3" w16cid:durableId="188910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9"/>
    <w:rsid w:val="00001095"/>
    <w:rsid w:val="00027B20"/>
    <w:rsid w:val="000708DF"/>
    <w:rsid w:val="0008056C"/>
    <w:rsid w:val="000B200E"/>
    <w:rsid w:val="000C54AF"/>
    <w:rsid w:val="000E7DD0"/>
    <w:rsid w:val="000F3EDD"/>
    <w:rsid w:val="0011438D"/>
    <w:rsid w:val="0015152F"/>
    <w:rsid w:val="00155947"/>
    <w:rsid w:val="00163968"/>
    <w:rsid w:val="00184779"/>
    <w:rsid w:val="0018719E"/>
    <w:rsid w:val="001A020E"/>
    <w:rsid w:val="001B1B42"/>
    <w:rsid w:val="001B3E75"/>
    <w:rsid w:val="001C0630"/>
    <w:rsid w:val="001C20EA"/>
    <w:rsid w:val="001F6FF4"/>
    <w:rsid w:val="002204E6"/>
    <w:rsid w:val="0023053A"/>
    <w:rsid w:val="0027072B"/>
    <w:rsid w:val="00282DF5"/>
    <w:rsid w:val="00287956"/>
    <w:rsid w:val="00296170"/>
    <w:rsid w:val="002D1EF8"/>
    <w:rsid w:val="003149F7"/>
    <w:rsid w:val="003153B9"/>
    <w:rsid w:val="003647A1"/>
    <w:rsid w:val="003B45D8"/>
    <w:rsid w:val="003D4FDA"/>
    <w:rsid w:val="003D6A24"/>
    <w:rsid w:val="003F2880"/>
    <w:rsid w:val="004022C4"/>
    <w:rsid w:val="00407559"/>
    <w:rsid w:val="00425A6D"/>
    <w:rsid w:val="00432823"/>
    <w:rsid w:val="004461E5"/>
    <w:rsid w:val="0045492C"/>
    <w:rsid w:val="00456762"/>
    <w:rsid w:val="004A7B22"/>
    <w:rsid w:val="004B1608"/>
    <w:rsid w:val="004B26D9"/>
    <w:rsid w:val="004B5629"/>
    <w:rsid w:val="004D5679"/>
    <w:rsid w:val="00501BB2"/>
    <w:rsid w:val="00503976"/>
    <w:rsid w:val="00521777"/>
    <w:rsid w:val="00534EB0"/>
    <w:rsid w:val="00554444"/>
    <w:rsid w:val="0059717D"/>
    <w:rsid w:val="005A3070"/>
    <w:rsid w:val="005A4DB2"/>
    <w:rsid w:val="005C2A6A"/>
    <w:rsid w:val="005E30CC"/>
    <w:rsid w:val="005F455E"/>
    <w:rsid w:val="006043C1"/>
    <w:rsid w:val="00606035"/>
    <w:rsid w:val="006308A8"/>
    <w:rsid w:val="006870E0"/>
    <w:rsid w:val="006A5F3E"/>
    <w:rsid w:val="006C4C66"/>
    <w:rsid w:val="006E1D25"/>
    <w:rsid w:val="006E4D0E"/>
    <w:rsid w:val="00717963"/>
    <w:rsid w:val="0073129B"/>
    <w:rsid w:val="0075534E"/>
    <w:rsid w:val="007600CC"/>
    <w:rsid w:val="007A51D2"/>
    <w:rsid w:val="007F4180"/>
    <w:rsid w:val="0080074E"/>
    <w:rsid w:val="00802E9C"/>
    <w:rsid w:val="008035E5"/>
    <w:rsid w:val="00804A0F"/>
    <w:rsid w:val="00804B62"/>
    <w:rsid w:val="00814101"/>
    <w:rsid w:val="00825018"/>
    <w:rsid w:val="00830179"/>
    <w:rsid w:val="00842A09"/>
    <w:rsid w:val="00861BFD"/>
    <w:rsid w:val="00874066"/>
    <w:rsid w:val="00881976"/>
    <w:rsid w:val="00895BA1"/>
    <w:rsid w:val="008C76E0"/>
    <w:rsid w:val="008E0F82"/>
    <w:rsid w:val="0091210B"/>
    <w:rsid w:val="009132D9"/>
    <w:rsid w:val="00933B00"/>
    <w:rsid w:val="009512D1"/>
    <w:rsid w:val="00957740"/>
    <w:rsid w:val="009620E8"/>
    <w:rsid w:val="009901B0"/>
    <w:rsid w:val="009A5052"/>
    <w:rsid w:val="009B6E09"/>
    <w:rsid w:val="00A2381C"/>
    <w:rsid w:val="00A304D7"/>
    <w:rsid w:val="00A328E9"/>
    <w:rsid w:val="00A337E3"/>
    <w:rsid w:val="00A40B27"/>
    <w:rsid w:val="00A558CA"/>
    <w:rsid w:val="00A751DA"/>
    <w:rsid w:val="00AC446C"/>
    <w:rsid w:val="00AD6B35"/>
    <w:rsid w:val="00AD79C1"/>
    <w:rsid w:val="00AE1D27"/>
    <w:rsid w:val="00AF3A4A"/>
    <w:rsid w:val="00B12186"/>
    <w:rsid w:val="00B132EF"/>
    <w:rsid w:val="00B17E4A"/>
    <w:rsid w:val="00B23611"/>
    <w:rsid w:val="00B36713"/>
    <w:rsid w:val="00B73C80"/>
    <w:rsid w:val="00BD06F6"/>
    <w:rsid w:val="00BD16EE"/>
    <w:rsid w:val="00BD1CB3"/>
    <w:rsid w:val="00BE1474"/>
    <w:rsid w:val="00BE34D1"/>
    <w:rsid w:val="00C14397"/>
    <w:rsid w:val="00C242EE"/>
    <w:rsid w:val="00C346CD"/>
    <w:rsid w:val="00C7004A"/>
    <w:rsid w:val="00C71FC2"/>
    <w:rsid w:val="00C87FE4"/>
    <w:rsid w:val="00CC56B3"/>
    <w:rsid w:val="00CD18BA"/>
    <w:rsid w:val="00D35B08"/>
    <w:rsid w:val="00D41109"/>
    <w:rsid w:val="00D53C3F"/>
    <w:rsid w:val="00D631FF"/>
    <w:rsid w:val="00D70E92"/>
    <w:rsid w:val="00D81583"/>
    <w:rsid w:val="00DA0046"/>
    <w:rsid w:val="00DC08D9"/>
    <w:rsid w:val="00DD2170"/>
    <w:rsid w:val="00DE4460"/>
    <w:rsid w:val="00E12141"/>
    <w:rsid w:val="00E31CB2"/>
    <w:rsid w:val="00E4612F"/>
    <w:rsid w:val="00E51127"/>
    <w:rsid w:val="00E607C3"/>
    <w:rsid w:val="00E669C9"/>
    <w:rsid w:val="00E66FCE"/>
    <w:rsid w:val="00E708F5"/>
    <w:rsid w:val="00E815C9"/>
    <w:rsid w:val="00EB57EE"/>
    <w:rsid w:val="00EB6D30"/>
    <w:rsid w:val="00EB7AD2"/>
    <w:rsid w:val="00F064AE"/>
    <w:rsid w:val="00F503BE"/>
    <w:rsid w:val="00F60BF4"/>
    <w:rsid w:val="00F63110"/>
    <w:rsid w:val="00F77F2E"/>
    <w:rsid w:val="00FC3B9E"/>
    <w:rsid w:val="00FE3DA5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A440"/>
  <w15:chartTrackingRefBased/>
  <w15:docId w15:val="{BE8AE008-E266-46CC-9AD3-E3315682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2809</Characters>
  <Application>Microsoft Office Word</Application>
  <DocSecurity>0</DocSecurity>
  <Lines>56</Lines>
  <Paragraphs>27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Peterson</dc:creator>
  <cp:keywords/>
  <dc:description/>
  <cp:lastModifiedBy>Debra Peterson</cp:lastModifiedBy>
  <cp:revision>3</cp:revision>
  <dcterms:created xsi:type="dcterms:W3CDTF">2026-02-25T19:18:00Z</dcterms:created>
  <dcterms:modified xsi:type="dcterms:W3CDTF">2026-02-25T19:18:00Z</dcterms:modified>
</cp:coreProperties>
</file>