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173"/>
        <w:gridCol w:w="1799"/>
      </w:tblGrid>
      <w:tr w:rsidR="000A49CE" w:rsidRPr="00CC1E3F" w14:paraId="606DA6EA" w14:textId="77777777" w:rsidTr="00C63F67">
        <w:tc>
          <w:tcPr>
            <w:tcW w:w="8173" w:type="dxa"/>
          </w:tcPr>
          <w:p w14:paraId="3B3AE86C" w14:textId="77777777" w:rsidR="000A49CE" w:rsidRPr="00CC1E3F" w:rsidRDefault="000A49CE" w:rsidP="00C63F67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385623"/>
                <w:kern w:val="0"/>
                <w:sz w:val="96"/>
                <w:szCs w:val="96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385623"/>
                <w:kern w:val="0"/>
                <w:sz w:val="96"/>
                <w:szCs w:val="96"/>
                <w14:ligatures w14:val="none"/>
              </w:rPr>
              <w:t xml:space="preserve">       </w:t>
            </w:r>
            <w:r w:rsidRPr="00CC1E3F">
              <w:rPr>
                <w:rFonts w:ascii="Calibri" w:eastAsia="Calibri" w:hAnsi="Calibri" w:cs="Calibri"/>
                <w:b/>
                <w:color w:val="385623"/>
                <w:kern w:val="0"/>
                <w:sz w:val="96"/>
                <w:szCs w:val="96"/>
                <w14:ligatures w14:val="none"/>
              </w:rPr>
              <w:t>NUTK</w:t>
            </w:r>
            <w:r w:rsidRPr="00CC1E3F">
              <w:rPr>
                <w:rFonts w:ascii="Calibri" w:eastAsia="Calibri" w:hAnsi="Calibri" w:cs="Calibri"/>
                <w:b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63C45F42" wp14:editId="7F87496E">
                  <wp:extent cx="1038225" cy="571500"/>
                  <wp:effectExtent l="4763" t="0" r="0" b="0"/>
                  <wp:docPr id="1" name="Picture 1" descr="https://i.pinimg.com/originals/36/c3/c8/36c3c8ea63c75936b3caeb7290dea874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ED9F6E-3F9E-46B3-B96C-10D8083385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originals/36/c3/c8/36c3c8ea63c75936b3caeb7290dea8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38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1E3F">
              <w:rPr>
                <w:rFonts w:ascii="Calibri" w:eastAsia="Calibri" w:hAnsi="Calibri" w:cs="Calibri"/>
                <w:b/>
                <w:color w:val="385623"/>
                <w:kern w:val="0"/>
                <w:sz w:val="96"/>
                <w:szCs w:val="96"/>
                <w14:ligatures w14:val="none"/>
              </w:rPr>
              <w:t>NS</w:t>
            </w:r>
          </w:p>
          <w:p w14:paraId="5DF33B31" w14:textId="77777777" w:rsidR="000A49CE" w:rsidRDefault="000A49CE" w:rsidP="00C63F67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385623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385623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 w:rsidRPr="00CC1E3F">
              <w:rPr>
                <w:rFonts w:ascii="Calibri" w:eastAsia="Calibri" w:hAnsi="Calibri" w:cs="Calibri"/>
                <w:b/>
                <w:color w:val="385623"/>
                <w:kern w:val="0"/>
                <w:sz w:val="32"/>
                <w:szCs w:val="32"/>
                <w14:ligatures w14:val="none"/>
              </w:rPr>
              <w:t>DAY NURSERY</w:t>
            </w:r>
          </w:p>
          <w:p w14:paraId="5732BD56" w14:textId="77777777" w:rsidR="000A49CE" w:rsidRDefault="000A49CE" w:rsidP="00C63F67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36"/>
                <w:szCs w:val="36"/>
                <w14:ligatures w14:val="none"/>
              </w:rPr>
            </w:pPr>
          </w:p>
          <w:p w14:paraId="509673B8" w14:textId="441C9F10" w:rsidR="000A49CE" w:rsidRPr="00CC1E3F" w:rsidRDefault="000A49CE" w:rsidP="00C63F67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385623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36"/>
                <w:szCs w:val="36"/>
                <w14:ligatures w14:val="none"/>
              </w:rPr>
              <w:t xml:space="preserve">                   </w:t>
            </w:r>
            <w:r w:rsidR="0020390C">
              <w:rPr>
                <w:rFonts w:ascii="Calibri" w:eastAsia="Calibri" w:hAnsi="Calibri" w:cs="Calibri"/>
                <w:b/>
                <w:kern w:val="0"/>
                <w:sz w:val="36"/>
                <w:szCs w:val="36"/>
                <w14:ligatures w14:val="none"/>
              </w:rPr>
              <w:t>Spring</w:t>
            </w:r>
            <w:r>
              <w:rPr>
                <w:rFonts w:ascii="Calibri" w:eastAsia="Calibri" w:hAnsi="Calibri" w:cs="Calibri"/>
                <w:b/>
                <w:kern w:val="0"/>
                <w:sz w:val="36"/>
                <w:szCs w:val="36"/>
                <w14:ligatures w14:val="none"/>
              </w:rPr>
              <w:t xml:space="preserve"> </w:t>
            </w:r>
            <w:r w:rsidRPr="00CC1E3F">
              <w:rPr>
                <w:rFonts w:ascii="Calibri" w:eastAsia="Calibri" w:hAnsi="Calibri" w:cs="Calibri"/>
                <w:b/>
                <w:kern w:val="0"/>
                <w:sz w:val="36"/>
                <w:szCs w:val="36"/>
                <w14:ligatures w14:val="none"/>
              </w:rPr>
              <w:t>Term Newsletter 202</w:t>
            </w:r>
            <w:r>
              <w:rPr>
                <w:rFonts w:ascii="Calibri" w:eastAsia="Calibri" w:hAnsi="Calibri" w:cs="Calibri"/>
                <w:b/>
                <w:kern w:val="0"/>
                <w:sz w:val="36"/>
                <w:szCs w:val="36"/>
                <w14:ligatures w14:val="none"/>
              </w:rPr>
              <w:t xml:space="preserve">6 </w:t>
            </w:r>
          </w:p>
          <w:p w14:paraId="36E22DC4" w14:textId="77777777" w:rsidR="000A49CE" w:rsidRPr="00CC1E3F" w:rsidRDefault="000A49CE" w:rsidP="00C63F67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</w:tcPr>
          <w:p w14:paraId="1E027C77" w14:textId="77777777" w:rsidR="000A49CE" w:rsidRPr="00CC1E3F" w:rsidRDefault="000A49CE" w:rsidP="00C6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69A935FF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Hello!</w:t>
      </w:r>
    </w:p>
    <w:p w14:paraId="69A9B933" w14:textId="77777777" w:rsidR="00F220C6" w:rsidRDefault="00F220C6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026E887" w14:textId="0FB3394B" w:rsidR="00F220C6" w:rsidRDefault="000A49CE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We hope you all had a wonderful Christmas</w:t>
      </w:r>
      <w:r w:rsidR="00F220C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break.</w:t>
      </w:r>
    </w:p>
    <w:p w14:paraId="72151A74" w14:textId="135788C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44C901D8" w14:textId="4D7B2CF6" w:rsidR="00F220C6" w:rsidRDefault="00F220C6" w:rsidP="00F220C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It was lovely to see those who came to our Christmas catch up for a mulled wine and mince pie and to show you the new </w:t>
      </w:r>
      <w:r w:rsidR="00FF4AC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nursery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room and the </w:t>
      </w:r>
      <w:r w:rsidR="00FF4AC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updated building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work</w:t>
      </w:r>
      <w:r w:rsidR="00FF4AC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if you haven’t been able to look round the new part of the nursery please ask and we </w:t>
      </w:r>
      <w:r w:rsidR="0046108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can arr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ange this.</w:t>
      </w:r>
    </w:p>
    <w:p w14:paraId="6D460403" w14:textId="77777777" w:rsidR="00F220C6" w:rsidRDefault="00F220C6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783F3C8" w14:textId="19E1AE9C" w:rsidR="00F220C6" w:rsidRDefault="00DE3420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final stage of the building works </w:t>
      </w:r>
      <w:r w:rsidR="0024565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is</w:t>
      </w:r>
      <w:r w:rsidR="00ED7A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mostly</w:t>
      </w:r>
      <w:r w:rsidR="0024565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aesthetic to the </w:t>
      </w:r>
      <w:r w:rsidR="00ED7A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front</w:t>
      </w:r>
      <w:r w:rsidR="0024565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of the nursery, landscaping</w:t>
      </w:r>
      <w:r w:rsidR="00ED7A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handrails etc. which we shall be making a start on in the coming weeks. </w:t>
      </w:r>
    </w:p>
    <w:p w14:paraId="58AECBB0" w14:textId="77777777" w:rsidR="00F220C6" w:rsidRDefault="00F220C6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6753EA5" w14:textId="57F3C000" w:rsidR="00E15A99" w:rsidRDefault="00F07076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</w:t>
      </w:r>
      <w:r w:rsidR="000A49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 would like to thank you for all your support and understanding with this journey &amp; it’s safe to say we are very pleased with the finished project.</w:t>
      </w:r>
    </w:p>
    <w:p w14:paraId="2EA4D7DE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4FA1FB7" w14:textId="77777777" w:rsidR="000A49CE" w:rsidRPr="00CC1E3F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val="single"/>
          <w14:ligatures w14:val="none"/>
        </w:rPr>
      </w:pPr>
      <w:r w:rsidRPr="00CC1E3F">
        <w:rPr>
          <w:rFonts w:ascii="Calibri" w:eastAsia="Times New Roman" w:hAnsi="Calibri" w:cs="Times New Roman"/>
          <w:b/>
          <w:kern w:val="0"/>
          <w:sz w:val="24"/>
          <w:szCs w:val="24"/>
          <w:u w:val="single"/>
          <w14:ligatures w14:val="none"/>
        </w:rPr>
        <w:t xml:space="preserve">What’s </w:t>
      </w:r>
      <w:r>
        <w:rPr>
          <w:rFonts w:ascii="Calibri" w:eastAsia="Times New Roman" w:hAnsi="Calibri" w:cs="Times New Roman"/>
          <w:b/>
          <w:kern w:val="0"/>
          <w:sz w:val="24"/>
          <w:szCs w:val="24"/>
          <w:u w:val="single"/>
          <w14:ligatures w14:val="none"/>
        </w:rPr>
        <w:t xml:space="preserve">new with Nutkins </w:t>
      </w:r>
    </w:p>
    <w:p w14:paraId="0A9F6E93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1BBD21D1" w14:textId="671CAA16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Our catering company </w:t>
      </w:r>
      <w:proofErr w:type="spellStart"/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Zebedees</w:t>
      </w:r>
      <w:proofErr w:type="spellEnd"/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menu is going down very well with the children and they are enjoying </w:t>
      </w:r>
      <w:r w:rsidR="00E15A99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their</w:t>
      </w: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new lunches! </w:t>
      </w:r>
      <w:r w:rsidR="000432C2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W</w:t>
      </w: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e have a copy of </w:t>
      </w:r>
      <w:r w:rsidR="000432C2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the</w:t>
      </w: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Winter menu if you would like one or you can find this on the website </w:t>
      </w:r>
      <w:hyperlink r:id="rId9" w:history="1">
        <w:r w:rsidRPr="00065A97">
          <w:rPr>
            <w:rStyle w:val="Hyperlink"/>
            <w:rFonts w:ascii="Calibri" w:eastAsia="Times New Roman" w:hAnsi="Calibri" w:cs="Times New Roman"/>
            <w:kern w:val="0"/>
            <w:sz w:val="24"/>
            <w:szCs w:val="24"/>
            <w14:ligatures w14:val="none"/>
          </w:rPr>
          <w:t>www.zebedees.co.uk</w:t>
        </w:r>
      </w:hyperlink>
    </w:p>
    <w:p w14:paraId="41C711E9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6A32DB2B" w14:textId="243C202C" w:rsidR="000A49CE" w:rsidRDefault="00E15A99" w:rsidP="000A49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We enjoyed the Christmas theatre trip to the Santa show at Epsom playhouse for our older toddlers and pre-school</w:t>
      </w:r>
      <w:r w:rsidR="00D83A3B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room</w:t>
      </w: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in December</w:t>
      </w:r>
      <w:r w:rsidR="004B00D8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. We </w:t>
      </w: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look forward to organising more trips as we head into spring for the other rooms.</w:t>
      </w:r>
    </w:p>
    <w:p w14:paraId="45EE4941" w14:textId="77777777" w:rsidR="000D6A24" w:rsidRDefault="000D6A24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</w:t>
      </w:r>
      <w:r w:rsidR="00E15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new room is open and running well and the children are very </w:t>
      </w:r>
      <w:r w:rsidR="00D83A3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settled,</w:t>
      </w:r>
      <w:r w:rsidR="00E15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please see below the staff in each room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3C0EEBFE" w14:textId="7DA88B20" w:rsidR="000A49CE" w:rsidRDefault="00E15A99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23805447" w14:textId="77777777" w:rsidR="000A49CE" w:rsidRPr="00B82A82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val="single"/>
          <w14:ligatures w14:val="none"/>
        </w:rPr>
      </w:pPr>
      <w:r w:rsidRPr="00CC1E3F">
        <w:rPr>
          <w:rFonts w:ascii="Calibri" w:eastAsia="Times New Roman" w:hAnsi="Calibri" w:cs="Times New Roman"/>
          <w:b/>
          <w:kern w:val="0"/>
          <w:sz w:val="24"/>
          <w:szCs w:val="24"/>
          <w:u w:val="single"/>
          <w14:ligatures w14:val="none"/>
        </w:rPr>
        <w:t xml:space="preserve">Staff </w:t>
      </w:r>
    </w:p>
    <w:p w14:paraId="1796E15E" w14:textId="77777777" w:rsidR="000D6A24" w:rsidRDefault="000D6A24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38B3DE7" w14:textId="17A5EFAE" w:rsidR="00680FF9" w:rsidRDefault="001E5EEC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 huge warm w</w:t>
      </w:r>
      <w:r w:rsidR="00706EC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elcome back to Vickie who </w:t>
      </w:r>
      <w:r w:rsidR="00B243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has returned</w:t>
      </w:r>
      <w:r w:rsidR="00706EC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from maternity leave with baby Theo joining us 4 days a week. </w:t>
      </w:r>
    </w:p>
    <w:p w14:paraId="74911A7C" w14:textId="05CB223D" w:rsidR="00D242BE" w:rsidRDefault="000A49CE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We</w:t>
      </w:r>
      <w:r w:rsidR="00D242B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wish Lisette &amp; Shaunnah</w:t>
      </w:r>
      <w:r w:rsidR="00061EA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good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luck for </w:t>
      </w:r>
      <w:r w:rsidR="00E15A9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their end point assessments to complete their apprenticeships in the next month</w:t>
      </w:r>
      <w:r w:rsidR="00061EA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</w:t>
      </w:r>
    </w:p>
    <w:p w14:paraId="3826FF5A" w14:textId="4E1AB9DC" w:rsidR="000A49CE" w:rsidRDefault="00D242BE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We</w:t>
      </w:r>
      <w:r w:rsidR="00D83A3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would like to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welcome James who </w:t>
      </w:r>
      <w:r w:rsidR="00680F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started at Nutkins in November as our apprentice wor</w:t>
      </w:r>
      <w:r w:rsidR="0090288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</w:t>
      </w:r>
      <w:r w:rsidR="00680F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ing towards a Level 2 in Childcare. H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 </w:t>
      </w:r>
      <w:r w:rsidR="00680F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shall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be based as a float amongst all rooms whilst he gains knowledge and experience with different age groups. </w:t>
      </w:r>
      <w:r w:rsidR="000A49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4B1EFF61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BE9BD15" w14:textId="41B5BBDE" w:rsidR="000A49CE" w:rsidRPr="00D242BE" w:rsidRDefault="00E15A99" w:rsidP="000A49CE">
      <w:pPr>
        <w:spacing w:after="0" w:line="240" w:lineRule="auto"/>
        <w:jc w:val="both"/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    </w:t>
      </w:r>
      <w:r w:rsidR="00061EA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E15A99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u w:val="single"/>
          <w14:ligatures w14:val="none"/>
        </w:rPr>
        <w:t>Baby Room</w:t>
      </w:r>
      <w:r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14:ligatures w14:val="none"/>
        </w:rPr>
        <w:tab/>
      </w:r>
      <w:r w:rsidRPr="00E15A99">
        <w:rPr>
          <w:rFonts w:ascii="Calibri" w:eastAsia="Times New Roman" w:hAnsi="Calibri" w:cs="Calibri"/>
          <w:b/>
          <w:bCs/>
          <w:color w:val="77206D" w:themeColor="accent5" w:themeShade="BF"/>
          <w:kern w:val="0"/>
          <w:sz w:val="24"/>
          <w:szCs w:val="24"/>
          <w:u w:val="single"/>
          <w14:ligatures w14:val="none"/>
        </w:rPr>
        <w:t>Younger Toddlers</w:t>
      </w:r>
      <w:r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ab/>
      </w:r>
      <w:r w:rsidRPr="00E15A99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u w:val="single"/>
          <w14:ligatures w14:val="none"/>
        </w:rPr>
        <w:t>Older Toddler</w:t>
      </w:r>
      <w:r w:rsidR="00D242B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u w:val="single"/>
          <w14:ligatures w14:val="none"/>
        </w:rPr>
        <w:t>s</w:t>
      </w:r>
      <w:r w:rsidR="00D242BE"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ab/>
      </w:r>
      <w:r w:rsidR="00D242BE" w:rsidRPr="00D242BE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u w:val="single"/>
          <w14:ligatures w14:val="none"/>
        </w:rPr>
        <w:t>Pre-School</w:t>
      </w:r>
    </w:p>
    <w:p w14:paraId="32EEE2C7" w14:textId="38696A91" w:rsidR="00E15A99" w:rsidRPr="00E15A99" w:rsidRDefault="00E15A99" w:rsidP="000A49CE">
      <w:pPr>
        <w:spacing w:after="0" w:line="240" w:lineRule="auto"/>
        <w:jc w:val="both"/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       </w:t>
      </w:r>
      <w:r w:rsidR="00061EA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 xml:space="preserve">    </w:t>
      </w:r>
      <w:r w:rsidRPr="00E15A99"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 xml:space="preserve">Hana </w:t>
      </w:r>
      <w:r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ab/>
      </w:r>
      <w:r w:rsidRPr="00E15A99">
        <w:rPr>
          <w:rFonts w:ascii="Calibri" w:eastAsia="Times New Roman" w:hAnsi="Calibri" w:cs="Calibri"/>
          <w:color w:val="77206D" w:themeColor="accent5" w:themeShade="BF"/>
          <w:kern w:val="0"/>
          <w:sz w:val="24"/>
          <w:szCs w:val="24"/>
          <w14:ligatures w14:val="none"/>
        </w:rPr>
        <w:t xml:space="preserve">        Lisette </w:t>
      </w:r>
      <w:r>
        <w:rPr>
          <w:rFonts w:ascii="Calibri" w:eastAsia="Times New Roman" w:hAnsi="Calibri" w:cs="Calibri"/>
          <w:color w:val="77206D" w:themeColor="accent5" w:themeShade="BF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color w:val="77206D" w:themeColor="accent5" w:themeShade="BF"/>
          <w:kern w:val="0"/>
          <w:sz w:val="24"/>
          <w:szCs w:val="24"/>
          <w14:ligatures w14:val="none"/>
        </w:rPr>
        <w:tab/>
      </w:r>
      <w:r w:rsidR="00D242BE">
        <w:rPr>
          <w:rFonts w:ascii="Calibri" w:eastAsia="Times New Roman" w:hAnsi="Calibri" w:cs="Calibri"/>
          <w:color w:val="77206D" w:themeColor="accent5" w:themeShade="BF"/>
          <w:kern w:val="0"/>
          <w:sz w:val="24"/>
          <w:szCs w:val="24"/>
          <w14:ligatures w14:val="none"/>
        </w:rPr>
        <w:t xml:space="preserve">     </w:t>
      </w:r>
      <w:r w:rsidR="00D242BE" w:rsidRPr="00D242BE"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>Louise. P</w:t>
      </w:r>
      <w:r w:rsidR="00D242BE"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ab/>
      </w:r>
      <w:r w:rsidR="00D242BE"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ab/>
        <w:t xml:space="preserve"> </w:t>
      </w:r>
      <w:r w:rsidR="00D242BE" w:rsidRPr="00D242BE">
        <w:rPr>
          <w:rFonts w:ascii="Calibri" w:eastAsia="Times New Roman" w:hAnsi="Calibri" w:cs="Calibri"/>
          <w:color w:val="00B050"/>
          <w:kern w:val="0"/>
          <w:sz w:val="24"/>
          <w:szCs w:val="24"/>
          <w14:ligatures w14:val="none"/>
        </w:rPr>
        <w:t xml:space="preserve">Debbie </w:t>
      </w:r>
    </w:p>
    <w:p w14:paraId="26CA0C50" w14:textId="6F37B415" w:rsidR="00E15A99" w:rsidRPr="00E15A99" w:rsidRDefault="00E15A99" w:rsidP="000A49CE">
      <w:pPr>
        <w:spacing w:after="0" w:line="240" w:lineRule="auto"/>
        <w:jc w:val="both"/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</w:pPr>
      <w:r w:rsidRPr="00E15A99"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 xml:space="preserve">     </w:t>
      </w:r>
      <w:r w:rsidR="00061EA9"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 xml:space="preserve">        </w:t>
      </w:r>
      <w:r w:rsidRPr="00E15A99"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 xml:space="preserve">Shaunnah </w:t>
      </w:r>
      <w:r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ab/>
        <w:t xml:space="preserve">                     </w:t>
      </w:r>
      <w:r w:rsidRPr="00E15A99">
        <w:rPr>
          <w:rFonts w:ascii="Calibri" w:eastAsia="Times New Roman" w:hAnsi="Calibri" w:cs="Calibri"/>
          <w:color w:val="77206D" w:themeColor="accent5" w:themeShade="BF"/>
          <w:kern w:val="0"/>
          <w:sz w:val="24"/>
          <w:szCs w:val="24"/>
          <w14:ligatures w14:val="none"/>
        </w:rPr>
        <w:t>Megan</w:t>
      </w:r>
      <w:r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 xml:space="preserve"> </w:t>
      </w:r>
      <w:r w:rsidR="00D242BE"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ab/>
      </w:r>
      <w:r w:rsidR="00D242BE">
        <w:rPr>
          <w:rFonts w:ascii="Calibri" w:eastAsia="Times New Roman" w:hAnsi="Calibri" w:cs="Calibri"/>
          <w:color w:val="EE0000"/>
          <w:kern w:val="0"/>
          <w:sz w:val="24"/>
          <w:szCs w:val="24"/>
          <w14:ligatures w14:val="none"/>
        </w:rPr>
        <w:tab/>
      </w:r>
      <w:r w:rsidR="00D242BE" w:rsidRPr="00D242BE"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 xml:space="preserve">      Emma </w:t>
      </w:r>
      <w:r w:rsidR="00D242BE"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ab/>
      </w:r>
      <w:r w:rsidR="00061EA9">
        <w:rPr>
          <w:rFonts w:ascii="Calibri" w:eastAsia="Times New Roman" w:hAnsi="Calibri" w:cs="Calibri"/>
          <w:color w:val="0070C0"/>
          <w:kern w:val="0"/>
          <w:sz w:val="24"/>
          <w:szCs w:val="24"/>
          <w14:ligatures w14:val="none"/>
        </w:rPr>
        <w:tab/>
      </w:r>
      <w:r w:rsidR="00061EA9" w:rsidRPr="00061EA9">
        <w:rPr>
          <w:rFonts w:ascii="Calibri" w:eastAsia="Times New Roman" w:hAnsi="Calibri" w:cs="Calibri"/>
          <w:color w:val="00B050"/>
          <w:kern w:val="0"/>
          <w:sz w:val="24"/>
          <w:szCs w:val="24"/>
          <w14:ligatures w14:val="none"/>
        </w:rPr>
        <w:t xml:space="preserve"> Alexa</w:t>
      </w:r>
      <w:r w:rsidR="00D242BE" w:rsidRPr="00061EA9">
        <w:rPr>
          <w:rFonts w:ascii="Calibri" w:eastAsia="Times New Roman" w:hAnsi="Calibri" w:cs="Calibri"/>
          <w:color w:val="00B050"/>
          <w:kern w:val="0"/>
          <w:sz w:val="24"/>
          <w:szCs w:val="24"/>
          <w14:ligatures w14:val="none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61"/>
      </w:tblGrid>
      <w:tr w:rsidR="000A49CE" w:rsidRPr="00CC1E3F" w14:paraId="18F59BC5" w14:textId="77777777" w:rsidTr="00A04682">
        <w:trPr>
          <w:trHeight w:val="538"/>
          <w:jc w:val="center"/>
        </w:trPr>
        <w:tc>
          <w:tcPr>
            <w:tcW w:w="9261" w:type="dxa"/>
          </w:tcPr>
          <w:p w14:paraId="1C75A663" w14:textId="1E632E7B" w:rsidR="00E15A99" w:rsidRPr="00E15A99" w:rsidRDefault="00E15A99" w:rsidP="00E15A9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                                     </w:t>
            </w:r>
            <w:r w:rsidR="00061EA9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Pr="00E15A99">
              <w:rPr>
                <w:rFonts w:ascii="Calibri" w:eastAsia="Times New Roman" w:hAnsi="Calibri" w:cs="Times New Roman"/>
                <w:color w:val="77206D" w:themeColor="accent5" w:themeShade="BF"/>
                <w:kern w:val="0"/>
                <w:sz w:val="24"/>
                <w:szCs w:val="24"/>
                <w14:ligatures w14:val="none"/>
              </w:rPr>
              <w:t xml:space="preserve">Rebecca </w:t>
            </w:r>
            <w:r w:rsidR="00061EA9">
              <w:rPr>
                <w:rFonts w:ascii="Calibri" w:eastAsia="Times New Roman" w:hAnsi="Calibri" w:cs="Times New Roman"/>
                <w:color w:val="77206D" w:themeColor="accent5" w:themeShade="BF"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="00061EA9" w:rsidRPr="00061EA9">
              <w:rPr>
                <w:rFonts w:ascii="Calibri" w:eastAsia="Times New Roman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Kath (lunch cover</w:t>
            </w:r>
            <w:r w:rsidR="00061EA9">
              <w:rPr>
                <w:rFonts w:ascii="Calibri" w:eastAsia="Times New Roman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&amp; </w:t>
            </w:r>
            <w:proofErr w:type="gramStart"/>
            <w:r w:rsidR="00061EA9">
              <w:rPr>
                <w:rFonts w:ascii="Calibri" w:eastAsia="Times New Roman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James</w:t>
            </w:r>
            <w:proofErr w:type="gramEnd"/>
            <w:r w:rsidR="00061EA9">
              <w:rPr>
                <w:rFonts w:ascii="Calibri" w:eastAsia="Times New Roman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061EA9" w:rsidRPr="00061EA9">
              <w:rPr>
                <w:rFonts w:ascii="Calibri" w:eastAsia="Times New Roman" w:hAnsi="Calibr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float)</w:t>
            </w:r>
          </w:p>
          <w:p w14:paraId="56ABEBF9" w14:textId="77777777" w:rsidR="00E15A99" w:rsidRDefault="00E15A99" w:rsidP="00C63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16ECE40E" w14:textId="571AC536" w:rsidR="000A49CE" w:rsidRPr="00A04682" w:rsidRDefault="000A49CE" w:rsidP="00A04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2754B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Vickie – Manager       Louise. M – Owner</w:t>
            </w:r>
          </w:p>
        </w:tc>
      </w:tr>
      <w:tr w:rsidR="00E15A99" w:rsidRPr="00CC1E3F" w14:paraId="2233DA8F" w14:textId="77777777" w:rsidTr="00A04682">
        <w:trPr>
          <w:trHeight w:val="131"/>
          <w:jc w:val="center"/>
        </w:trPr>
        <w:tc>
          <w:tcPr>
            <w:tcW w:w="9261" w:type="dxa"/>
          </w:tcPr>
          <w:p w14:paraId="1AF41E1C" w14:textId="77777777" w:rsidR="00E15A99" w:rsidRDefault="00E15A99" w:rsidP="00E15A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04682" w:rsidRPr="00CC1E3F" w14:paraId="573B4464" w14:textId="77777777" w:rsidTr="00A04682">
        <w:trPr>
          <w:trHeight w:val="131"/>
          <w:jc w:val="center"/>
        </w:trPr>
        <w:tc>
          <w:tcPr>
            <w:tcW w:w="9261" w:type="dxa"/>
          </w:tcPr>
          <w:p w14:paraId="36B19F5B" w14:textId="77777777" w:rsidR="00A04682" w:rsidRDefault="00A04682" w:rsidP="00E15A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E15A99" w:rsidRPr="00CC1E3F" w14:paraId="2A6E3E32" w14:textId="77777777" w:rsidTr="00A04682">
        <w:trPr>
          <w:trHeight w:val="136"/>
          <w:jc w:val="center"/>
        </w:trPr>
        <w:tc>
          <w:tcPr>
            <w:tcW w:w="9261" w:type="dxa"/>
          </w:tcPr>
          <w:p w14:paraId="556F5073" w14:textId="77777777" w:rsidR="00E15A99" w:rsidRDefault="00E15A99" w:rsidP="00E15A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00F74EF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  <w:t>New Funding</w:t>
      </w:r>
    </w:p>
    <w:p w14:paraId="7C05D16F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F445FE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The </w:t>
      </w: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new 30 hours funding from the term after your child is 9 months was implemented in September, if you think you may be </w:t>
      </w:r>
      <w:proofErr w:type="gramStart"/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eligible</w:t>
      </w:r>
      <w:proofErr w:type="gramEnd"/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please contact Louise or visit the government website. </w:t>
      </w:r>
      <w:hyperlink r:id="rId10" w:history="1">
        <w:r>
          <w:rPr>
            <w:rStyle w:val="Hyperlink"/>
          </w:rPr>
          <w:t>Check you're eligible for free childcare if you're working - GOV.UK (www.gov.uk)</w:t>
        </w:r>
      </w:hyperlink>
    </w:p>
    <w:p w14:paraId="06407CA6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6822BDE" w14:textId="77777777" w:rsidR="00C90C79" w:rsidRDefault="000A49CE" w:rsidP="00C90C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7D4A1E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  <w:t xml:space="preserve">Parent </w:t>
      </w:r>
      <w:r w:rsidRPr="00855BCF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  <w:t>events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  <w:t>/ notices</w:t>
      </w:r>
      <w:r w:rsidRPr="00855BCF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37D8106A" w14:textId="77777777" w:rsidR="00D83A3B" w:rsidRDefault="00D83A3B" w:rsidP="00D83A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08F40306" w14:textId="4A0FB62E" w:rsidR="00DF0DD1" w:rsidRPr="00DF0DD1" w:rsidRDefault="001E5EEC" w:rsidP="00D83A3B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14:ligatures w14:val="none"/>
        </w:rPr>
      </w:pPr>
      <w:proofErr w:type="gramStart"/>
      <w:r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14:ligatures w14:val="none"/>
        </w:rPr>
        <w:t>Mother’s day</w:t>
      </w:r>
      <w:proofErr w:type="gramEnd"/>
      <w:r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14:ligatures w14:val="none"/>
        </w:rPr>
        <w:t xml:space="preserve"> Breakfast</w:t>
      </w:r>
      <w:r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="000E11C3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14:ligatures w14:val="none"/>
        </w:rPr>
        <w:t>Monday 16</w:t>
      </w:r>
      <w:r w:rsidR="000E11C3" w:rsidRPr="000E11C3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vertAlign w:val="superscript"/>
          <w14:ligatures w14:val="none"/>
        </w:rPr>
        <w:t>th</w:t>
      </w:r>
      <w:r w:rsidR="000E11C3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14:ligatures w14:val="none"/>
        </w:rPr>
        <w:t xml:space="preserve"> March </w:t>
      </w:r>
      <w:r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14:ligatures w14:val="none"/>
        </w:rPr>
        <w:tab/>
      </w:r>
    </w:p>
    <w:p w14:paraId="04A7C6DA" w14:textId="77777777" w:rsidR="00D83A3B" w:rsidRPr="00D83A3B" w:rsidRDefault="00D83A3B" w:rsidP="00D83A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7517EE02" w14:textId="77777777" w:rsidR="000A49CE" w:rsidRPr="001C6BA9" w:rsidRDefault="000A49CE" w:rsidP="000A49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C6BA9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Dates for the diary </w:t>
      </w:r>
      <w:r w:rsidRPr="001C6BA9">
        <w:rPr>
          <w:rFonts w:ascii="Calibri" w:eastAsia="Times New Roman" w:hAnsi="Calibri" w:cs="Times New Roman"/>
          <w:kern w:val="0"/>
          <w14:ligatures w14:val="none"/>
        </w:rPr>
        <w:tab/>
      </w:r>
    </w:p>
    <w:p w14:paraId="1836D352" w14:textId="77777777" w:rsidR="00C90C79" w:rsidRDefault="00C90C79" w:rsidP="00C90C7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1ED48D17" w14:textId="67BAC604" w:rsidR="00C90C79" w:rsidRPr="00C90C79" w:rsidRDefault="00C90C79" w:rsidP="00C90C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90C79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Friday 13 February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ab/>
        <w:t xml:space="preserve">Last day for term time children </w:t>
      </w:r>
    </w:p>
    <w:p w14:paraId="5173113A" w14:textId="32D6212D" w:rsidR="00C90C79" w:rsidRDefault="00C90C79" w:rsidP="00C90C7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90C79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Monday 23 February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ab/>
        <w:t>Term time children return to nursery.</w:t>
      </w:r>
    </w:p>
    <w:p w14:paraId="120A3C33" w14:textId="1324F5F5" w:rsidR="00C90C79" w:rsidRDefault="00C90C79" w:rsidP="00C90C7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90C79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Friday 27 March 2026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proofErr w:type="gramStart"/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Last day</w:t>
      </w:r>
      <w:proofErr w:type="gramEnd"/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for term time children for </w:t>
      </w:r>
      <w:r w:rsidR="004C456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E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aster break</w:t>
      </w:r>
    </w:p>
    <w:p w14:paraId="794D8376" w14:textId="64C16AEF" w:rsidR="00C90C79" w:rsidRPr="007B7BBB" w:rsidRDefault="00C90C79" w:rsidP="00C90C7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Friday 3</w:t>
      </w: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vertAlign w:val="superscript"/>
          <w:lang w:eastAsia="en-GB"/>
          <w14:ligatures w14:val="none"/>
        </w:rPr>
        <w:t>rd</w:t>
      </w: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April </w:t>
      </w: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  <w:t xml:space="preserve">BANK HOLIDAY GOOD FRIDAY – </w:t>
      </w:r>
      <w:r w:rsidRPr="007B7BBB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en-GB"/>
          <w14:ligatures w14:val="none"/>
        </w:rPr>
        <w:t>NURSERY CLOSED</w:t>
      </w:r>
    </w:p>
    <w:p w14:paraId="60FBF4B8" w14:textId="24376917" w:rsidR="007B7BBB" w:rsidRDefault="007B7BBB" w:rsidP="00C90C7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Monday 6</w:t>
      </w: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April </w:t>
      </w:r>
      <w:r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en-GB"/>
          <w14:ligatures w14:val="none"/>
        </w:rPr>
        <w:tab/>
      </w:r>
      <w:r w:rsidRPr="007B7BB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BANK HOLIDAY EASTER MONDAY – </w:t>
      </w:r>
      <w:r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en-GB"/>
          <w14:ligatures w14:val="none"/>
        </w:rPr>
        <w:t>NURSERY CLOSED</w:t>
      </w:r>
    </w:p>
    <w:p w14:paraId="6DD26579" w14:textId="4E285AD1" w:rsidR="00C90C79" w:rsidRDefault="00C90C79" w:rsidP="00C90C79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Monday 13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April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ab/>
        <w:t xml:space="preserve">Term time children return to nursery. </w:t>
      </w:r>
    </w:p>
    <w:p w14:paraId="5584D584" w14:textId="77777777" w:rsidR="00061EA9" w:rsidRPr="00061EA9" w:rsidRDefault="00061EA9" w:rsidP="000A49C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27C0ECC5" w14:textId="77777777" w:rsidR="000A49CE" w:rsidRDefault="000A49CE" w:rsidP="000A49C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CC1E3F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Fees &amp; ANB</w:t>
      </w:r>
    </w:p>
    <w:p w14:paraId="2F481BA2" w14:textId="77777777" w:rsidR="000A49CE" w:rsidRPr="008879C3" w:rsidRDefault="000A49CE" w:rsidP="000A49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Please ensure </w:t>
      </w:r>
      <w:proofErr w:type="spellStart"/>
      <w:proofErr w:type="gramStart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fee’s</w:t>
      </w:r>
      <w:proofErr w:type="spellEnd"/>
      <w:proofErr w:type="gramEnd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are paid a month in advance. </w:t>
      </w:r>
    </w:p>
    <w:p w14:paraId="7C58D610" w14:textId="77777777" w:rsidR="000A49CE" w:rsidRPr="008879C3" w:rsidRDefault="000A49CE" w:rsidP="000A49CE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Should your child have any changes to their diet please confirm in an email to Louise Moran or Vickie.</w:t>
      </w:r>
    </w:p>
    <w:p w14:paraId="77191733" w14:textId="77777777" w:rsidR="000A49CE" w:rsidRPr="008879C3" w:rsidRDefault="000A49CE" w:rsidP="000A49C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69344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Finally, if you have any questions you would like to ask or would like to have a chat with any of the management team or your child’s key worker please let us know and we can arrange a suitable time to catch up privately in the office.  </w:t>
      </w:r>
    </w:p>
    <w:p w14:paraId="321C0CCA" w14:textId="784541D7" w:rsidR="000A49CE" w:rsidRPr="00D83A3B" w:rsidRDefault="00D83A3B" w:rsidP="00D83A3B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83A3B">
        <w:rPr>
          <w:rFonts w:ascii="Calibri" w:hAnsi="Calibri" w:cs="Calibri"/>
          <w:sz w:val="24"/>
          <w:szCs w:val="24"/>
        </w:rPr>
        <w:t xml:space="preserve">Vickie is back from maternity leave her email address is back on </w:t>
      </w:r>
      <w:hyperlink r:id="rId11" w:history="1">
        <w:r w:rsidRPr="00D83A3B">
          <w:rPr>
            <w:rStyle w:val="Hyperlink"/>
            <w:rFonts w:ascii="Calibri" w:eastAsia="Times New Roman" w:hAnsi="Calibri" w:cs="Calibri"/>
            <w:kern w:val="0"/>
            <w:sz w:val="24"/>
            <w:szCs w:val="24"/>
            <w14:ligatures w14:val="none"/>
          </w:rPr>
          <w:t>manager@nutkinsdaynursery.co.uk</w:t>
        </w:r>
      </w:hyperlink>
      <w:r w:rsidRPr="00D83A3B">
        <w:rPr>
          <w:rFonts w:ascii="Calibri" w:hAnsi="Calibri" w:cs="Calibri"/>
          <w:sz w:val="24"/>
          <w:szCs w:val="24"/>
        </w:rPr>
        <w:t xml:space="preserve"> if needed Louise’s is </w:t>
      </w:r>
      <w:hyperlink r:id="rId12" w:history="1">
        <w:r w:rsidRPr="00D83A3B">
          <w:rPr>
            <w:rStyle w:val="Hyperlink"/>
            <w:rFonts w:ascii="Calibri" w:eastAsia="Times New Roman" w:hAnsi="Calibri" w:cs="Calibri"/>
            <w:kern w:val="0"/>
            <w:sz w:val="24"/>
            <w:szCs w:val="24"/>
            <w14:ligatures w14:val="none"/>
          </w:rPr>
          <w:t>louise@nutkinsdaynursery.co.uk</w:t>
        </w:r>
      </w:hyperlink>
      <w:r w:rsidRPr="00D83A3B">
        <w:rPr>
          <w:rFonts w:ascii="Calibri" w:hAnsi="Calibri" w:cs="Calibri"/>
          <w:sz w:val="24"/>
          <w:szCs w:val="24"/>
        </w:rPr>
        <w:t xml:space="preserve"> </w:t>
      </w:r>
    </w:p>
    <w:p w14:paraId="7DDC4141" w14:textId="77777777" w:rsidR="00F2780E" w:rsidRDefault="00F2780E" w:rsidP="00F2780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CC1E3F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Fees &amp; ANB</w:t>
      </w:r>
    </w:p>
    <w:p w14:paraId="05C04D08" w14:textId="77777777" w:rsidR="00F2780E" w:rsidRPr="00E31253" w:rsidRDefault="00F2780E" w:rsidP="00F278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Please ensure </w:t>
      </w:r>
      <w:proofErr w:type="spellStart"/>
      <w:proofErr w:type="gramStart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fee’s</w:t>
      </w:r>
      <w:proofErr w:type="spellEnd"/>
      <w:proofErr w:type="gramEnd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are paid a month in advance. </w:t>
      </w:r>
    </w:p>
    <w:p w14:paraId="3D57ED78" w14:textId="77777777" w:rsidR="00F2780E" w:rsidRPr="00E31253" w:rsidRDefault="00F2780E" w:rsidP="00F278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E3125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Should your child have any changes to their diet please confirm in an email to Louise Moran or Vickie.</w:t>
      </w:r>
    </w:p>
    <w:p w14:paraId="713DEBF5" w14:textId="1114FF55" w:rsidR="00F2780E" w:rsidRDefault="00F2780E" w:rsidP="00F2780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C1E3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Finally, if you have any questions you would like to ask or would like to have a chat with any of the management team or your child’s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CC1E3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key worker please let us know and we can arrange a suitable time to catch up privately in the office.  </w:t>
      </w:r>
      <w:r w:rsidR="00A0468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Please contact Vickie on: </w:t>
      </w:r>
      <w:hyperlink r:id="rId13" w:history="1">
        <w:r w:rsidR="00A04682" w:rsidRPr="005E2D10">
          <w:rPr>
            <w:rStyle w:val="Hyperlink"/>
            <w:rFonts w:ascii="Calibri" w:eastAsia="Times New Roman" w:hAnsi="Calibri" w:cs="Calibri"/>
            <w:kern w:val="0"/>
            <w:sz w:val="24"/>
            <w:szCs w:val="24"/>
            <w14:ligatures w14:val="none"/>
          </w:rPr>
          <w:t>manager@nutkinsdaynursery.co.uk</w:t>
        </w:r>
      </w:hyperlink>
      <w:r w:rsidR="00A0468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or Louise on </w:t>
      </w:r>
      <w:hyperlink r:id="rId14" w:history="1">
        <w:r w:rsidR="00A04682" w:rsidRPr="005E2D10">
          <w:rPr>
            <w:rStyle w:val="Hyperlink"/>
            <w:rFonts w:ascii="Calibri" w:eastAsia="Times New Roman" w:hAnsi="Calibri" w:cs="Calibri"/>
            <w:kern w:val="0"/>
            <w:sz w:val="24"/>
            <w:szCs w:val="24"/>
            <w14:ligatures w14:val="none"/>
          </w:rPr>
          <w:t>louise@nutkinsdaynursery.co.uk</w:t>
        </w:r>
      </w:hyperlink>
    </w:p>
    <w:p w14:paraId="4AAD5FB2" w14:textId="77777777" w:rsidR="00A04682" w:rsidRDefault="00A04682" w:rsidP="00A04682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13A0EB5" w14:textId="77777777" w:rsidR="00F2780E" w:rsidRDefault="00F2780E" w:rsidP="00F2780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CC1E3F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As always, we appreciate your ongoing support.</w:t>
      </w:r>
    </w:p>
    <w:p w14:paraId="08BC6E1F" w14:textId="77777777" w:rsidR="00D50D5B" w:rsidRDefault="00D50D5B" w:rsidP="00D50D5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5B6E042" w14:textId="4B65500A" w:rsidR="00383DFB" w:rsidRPr="00D50D5B" w:rsidRDefault="00F2780E" w:rsidP="00D50D5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CC1E3F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Louise, Vickie and the Nutkins team</w:t>
      </w:r>
    </w:p>
    <w:sectPr w:rsidR="00383DFB" w:rsidRPr="00D50D5B" w:rsidSect="000A49CE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CC1"/>
    <w:multiLevelType w:val="hybridMultilevel"/>
    <w:tmpl w:val="3C0CF23C"/>
    <w:lvl w:ilvl="0" w:tplc="87CC1E0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A0376"/>
    <w:multiLevelType w:val="hybridMultilevel"/>
    <w:tmpl w:val="C542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5530"/>
    <w:multiLevelType w:val="hybridMultilevel"/>
    <w:tmpl w:val="3FFE3F9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23B6E"/>
    <w:multiLevelType w:val="multilevel"/>
    <w:tmpl w:val="4B3C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66BAE"/>
    <w:multiLevelType w:val="hybridMultilevel"/>
    <w:tmpl w:val="67FE1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30098"/>
    <w:multiLevelType w:val="hybridMultilevel"/>
    <w:tmpl w:val="CD68AA74"/>
    <w:lvl w:ilvl="0" w:tplc="D890BD9E">
      <w:numFmt w:val="bullet"/>
      <w:lvlText w:val=""/>
      <w:lvlJc w:val="left"/>
      <w:pPr>
        <w:ind w:left="643" w:hanging="360"/>
      </w:pPr>
      <w:rPr>
        <w:rFonts w:ascii="Symbol" w:eastAsia="Times New Roman" w:hAnsi="Symbol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67C9478A"/>
    <w:multiLevelType w:val="hybridMultilevel"/>
    <w:tmpl w:val="0A9C573A"/>
    <w:lvl w:ilvl="0" w:tplc="87CC1E0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6601B"/>
    <w:multiLevelType w:val="hybridMultilevel"/>
    <w:tmpl w:val="0B64516E"/>
    <w:lvl w:ilvl="0" w:tplc="4044BEE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F582934"/>
    <w:multiLevelType w:val="hybridMultilevel"/>
    <w:tmpl w:val="EB3AB0AA"/>
    <w:lvl w:ilvl="0" w:tplc="D890BD9E">
      <w:numFmt w:val="bullet"/>
      <w:lvlText w:val=""/>
      <w:lvlJc w:val="left"/>
      <w:pPr>
        <w:ind w:left="643" w:hanging="360"/>
      </w:pPr>
      <w:rPr>
        <w:rFonts w:ascii="Symbol" w:eastAsia="Times New Roman" w:hAnsi="Symbol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9185">
    <w:abstractNumId w:val="6"/>
  </w:num>
  <w:num w:numId="2" w16cid:durableId="1215652211">
    <w:abstractNumId w:val="2"/>
  </w:num>
  <w:num w:numId="3" w16cid:durableId="734354171">
    <w:abstractNumId w:val="1"/>
  </w:num>
  <w:num w:numId="4" w16cid:durableId="974137478">
    <w:abstractNumId w:val="4"/>
  </w:num>
  <w:num w:numId="5" w16cid:durableId="738091177">
    <w:abstractNumId w:val="7"/>
  </w:num>
  <w:num w:numId="6" w16cid:durableId="1864438361">
    <w:abstractNumId w:val="0"/>
  </w:num>
  <w:num w:numId="7" w16cid:durableId="499974342">
    <w:abstractNumId w:val="5"/>
  </w:num>
  <w:num w:numId="8" w16cid:durableId="546525200">
    <w:abstractNumId w:val="3"/>
  </w:num>
  <w:num w:numId="9" w16cid:durableId="1432242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CE"/>
    <w:rsid w:val="000432C2"/>
    <w:rsid w:val="00061EA9"/>
    <w:rsid w:val="000A49CE"/>
    <w:rsid w:val="000C46A4"/>
    <w:rsid w:val="000D6A24"/>
    <w:rsid w:val="000E11C3"/>
    <w:rsid w:val="001E5EEC"/>
    <w:rsid w:val="00203209"/>
    <w:rsid w:val="0020390C"/>
    <w:rsid w:val="0024565E"/>
    <w:rsid w:val="00313DC6"/>
    <w:rsid w:val="00383DFB"/>
    <w:rsid w:val="0046108A"/>
    <w:rsid w:val="004B00D8"/>
    <w:rsid w:val="004C4566"/>
    <w:rsid w:val="00680FF9"/>
    <w:rsid w:val="00706EC5"/>
    <w:rsid w:val="007B7BBB"/>
    <w:rsid w:val="00902886"/>
    <w:rsid w:val="00A04682"/>
    <w:rsid w:val="00B243F9"/>
    <w:rsid w:val="00B46B52"/>
    <w:rsid w:val="00B67DB7"/>
    <w:rsid w:val="00C90C79"/>
    <w:rsid w:val="00D242BE"/>
    <w:rsid w:val="00D33840"/>
    <w:rsid w:val="00D50D5B"/>
    <w:rsid w:val="00D83A3B"/>
    <w:rsid w:val="00DA1A1B"/>
    <w:rsid w:val="00DE3420"/>
    <w:rsid w:val="00DF0DD1"/>
    <w:rsid w:val="00E15A99"/>
    <w:rsid w:val="00E175B5"/>
    <w:rsid w:val="00ED7A2B"/>
    <w:rsid w:val="00F07076"/>
    <w:rsid w:val="00F220C6"/>
    <w:rsid w:val="00F2340C"/>
    <w:rsid w:val="00F2780E"/>
    <w:rsid w:val="00FD0E1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7946"/>
  <w15:chartTrackingRefBased/>
  <w15:docId w15:val="{D2EACE92-A6BA-4014-ADDA-AF4C23A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E"/>
  </w:style>
  <w:style w:type="paragraph" w:styleId="Heading1">
    <w:name w:val="heading 1"/>
    <w:basedOn w:val="Normal"/>
    <w:next w:val="Normal"/>
    <w:link w:val="Heading1Char"/>
    <w:uiPriority w:val="9"/>
    <w:qFormat/>
    <w:rsid w:val="000A4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9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9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A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3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nager@nutkinsdaynursery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uise@nutkinsdaynursery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ager@nutkinsdaynursery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check-eligible-free-childcare-if-youre-work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zebedees.co.uk" TargetMode="External"/><Relationship Id="rId14" Type="http://schemas.openxmlformats.org/officeDocument/2006/relationships/hyperlink" Target="mailto:louise@nutkinsdaynurse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E61BC44A9054FB02E920C73DA621F" ma:contentTypeVersion="15" ma:contentTypeDescription="Create a new document." ma:contentTypeScope="" ma:versionID="5866909ee930484bdfd6ddeda7da3816">
  <xsd:schema xmlns:xsd="http://www.w3.org/2001/XMLSchema" xmlns:xs="http://www.w3.org/2001/XMLSchema" xmlns:p="http://schemas.microsoft.com/office/2006/metadata/properties" xmlns:ns2="6b7764a7-90d2-4665-9229-5ae210573684" xmlns:ns3="e6a5c5d1-5557-4421-bd91-3d15cfa6cfb7" targetNamespace="http://schemas.microsoft.com/office/2006/metadata/properties" ma:root="true" ma:fieldsID="26ff32769eb9583bcbf4f14145c386e1" ns2:_="" ns3:_="">
    <xsd:import namespace="6b7764a7-90d2-4665-9229-5ae210573684"/>
    <xsd:import namespace="e6a5c5d1-5557-4421-bd91-3d15cfa6c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64a7-90d2-4665-9229-5ae210573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9c850-5ff5-417a-b022-c234a0ced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c5d1-5557-4421-bd91-3d15cfa6cf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6351f7-4937-4f6c-884d-2ede078ef35f}" ma:internalName="TaxCatchAll" ma:showField="CatchAllData" ma:web="e6a5c5d1-5557-4421-bd91-3d15cfa6c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5c5d1-5557-4421-bd91-3d15cfa6cfb7" xsi:nil="true"/>
    <lcf76f155ced4ddcb4097134ff3c332f xmlns="6b7764a7-90d2-4665-9229-5ae2105736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C20FE-5D9D-440D-B1A5-0504AA377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BA3BE-DB37-4D27-800B-1FF9F46AC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764a7-90d2-4665-9229-5ae210573684"/>
    <ds:schemaRef ds:uri="e6a5c5d1-5557-4421-bd91-3d15cfa6c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A9AE4-A9A9-4609-99C9-A04BA6FBDBDB}">
  <ds:schemaRefs>
    <ds:schemaRef ds:uri="http://schemas.microsoft.com/office/2006/metadata/properties"/>
    <ds:schemaRef ds:uri="http://schemas.microsoft.com/office/infopath/2007/PartnerControls"/>
    <ds:schemaRef ds:uri="e6a5c5d1-5557-4421-bd91-3d15cfa6cfb7"/>
    <ds:schemaRef ds:uri="6b7764a7-90d2-4665-9229-5ae2105736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Louise Moran</cp:lastModifiedBy>
  <cp:revision>27</cp:revision>
  <dcterms:created xsi:type="dcterms:W3CDTF">2025-12-15T13:54:00Z</dcterms:created>
  <dcterms:modified xsi:type="dcterms:W3CDTF">2026-01-12T10:29:00Z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0x0101008F7E61BC44A9054FB02E920C73DA621F</vt:lpwstr>
  </property>
  <property fmtid="{D5CDD505-2E9C-101B-9397-08002B2CF9AE}" pid="3" name="MediaServiceImageTags">
    <vt:lpwstr/>
  </property>
</Properties>
</file>