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37F3" w14:textId="64C4DC81" w:rsidR="00A35913" w:rsidRDefault="00B93CBB" w:rsidP="00B93CBB">
      <w:pPr>
        <w:pStyle w:val="ListParagraph"/>
        <w:numPr>
          <w:ilvl w:val="0"/>
          <w:numId w:val="1"/>
        </w:numPr>
        <w:rPr>
          <w:b/>
          <w:bCs/>
        </w:rPr>
      </w:pPr>
      <w:r w:rsidRPr="00B93CBB">
        <w:rPr>
          <w:b/>
          <w:bCs/>
        </w:rPr>
        <w:t>STEP 1: Intent to file.</w:t>
      </w:r>
    </w:p>
    <w:p w14:paraId="6F4C1B26" w14:textId="6298A43F" w:rsidR="00B93CBB" w:rsidRPr="00B93CBB" w:rsidRDefault="00816064" w:rsidP="00B93CBB">
      <w:pPr>
        <w:pStyle w:val="ListParagraph"/>
        <w:rPr>
          <w:b/>
          <w:bCs/>
        </w:rPr>
      </w:pPr>
      <w:hyperlink r:id="rId5" w:history="1">
        <w:r w:rsidR="00B93CBB" w:rsidRPr="00D0576A">
          <w:rPr>
            <w:rStyle w:val="Hyperlink"/>
          </w:rPr>
          <w:t>https://www.vba.va.gov/pubs/forms/VBA-21-0966-ARE.pdf</w:t>
        </w:r>
      </w:hyperlink>
    </w:p>
    <w:p w14:paraId="17807724" w14:textId="28B428FD" w:rsidR="00B93CBB" w:rsidRDefault="00B93CBB" w:rsidP="00B93CBB">
      <w:pPr>
        <w:pStyle w:val="ListParagraph"/>
      </w:pPr>
      <w:r>
        <w:tab/>
        <w:t>This is what you fill out before filing with the VA. This will give you one year to gather/ request medical records, personal affidavits/ statements from former military personnel, other relevant documents.</w:t>
      </w:r>
    </w:p>
    <w:p w14:paraId="6725A3A2" w14:textId="45E98BAC" w:rsidR="00B93CBB" w:rsidRDefault="00B93CBB" w:rsidP="00B93CBB">
      <w:pPr>
        <w:pStyle w:val="ListParagraph"/>
      </w:pPr>
      <w:r>
        <w:tab/>
        <w:t xml:space="preserve">When you submit this, you will start the ‘clock ticking’ which is what you want to do. If you file this form on 01Jan2020 and your 526EZ form (below) is submitted on 01Dec2020 and your file is approved, then you would be </w:t>
      </w:r>
      <w:proofErr w:type="spellStart"/>
      <w:r>
        <w:t>backpaid</w:t>
      </w:r>
      <w:proofErr w:type="spellEnd"/>
      <w:r>
        <w:t xml:space="preserve"> for those approved items back to 01 Jan.  If you don’t submit it and you are approved, then you only get </w:t>
      </w:r>
      <w:proofErr w:type="spellStart"/>
      <w:r>
        <w:t>backpaid</w:t>
      </w:r>
      <w:proofErr w:type="spellEnd"/>
      <w:r>
        <w:t xml:space="preserve"> to 01Dec.  (if you only get a 10% rating, then you would get </w:t>
      </w:r>
      <w:proofErr w:type="spellStart"/>
      <w:r>
        <w:t>backpaid</w:t>
      </w:r>
      <w:proofErr w:type="spellEnd"/>
      <w:r>
        <w:t xml:space="preserve"> 11 months at $142, so an additional $1,562 for 5 minutes of your time.</w:t>
      </w:r>
      <w:r w:rsidR="008677F5">
        <w:t>)</w:t>
      </w:r>
    </w:p>
    <w:p w14:paraId="2A5AEEB0" w14:textId="3995E1ED" w:rsidR="00B93CBB" w:rsidRDefault="00B16001" w:rsidP="00B93CBB">
      <w:pPr>
        <w:pStyle w:val="ListParagraph"/>
      </w:pPr>
      <w:r>
        <w:tab/>
        <w:t xml:space="preserve">The online version is </w:t>
      </w:r>
      <w:hyperlink r:id="rId6" w:history="1">
        <w:r>
          <w:rPr>
            <w:rStyle w:val="Hyperlink"/>
          </w:rPr>
          <w:t>https://www.va.gov/disability/how-to-file-claim/?from=explore.va.gov</w:t>
        </w:r>
      </w:hyperlink>
    </w:p>
    <w:p w14:paraId="59765A14" w14:textId="77777777" w:rsidR="00B16001" w:rsidRDefault="00B16001" w:rsidP="00B93CBB">
      <w:pPr>
        <w:pStyle w:val="ListParagraph"/>
      </w:pPr>
    </w:p>
    <w:p w14:paraId="3BF6DDB5" w14:textId="5B766C4F" w:rsidR="00B93CBB" w:rsidRPr="00356EEF" w:rsidRDefault="00356EEF" w:rsidP="00B93CBB">
      <w:pPr>
        <w:pStyle w:val="ListParagraph"/>
        <w:numPr>
          <w:ilvl w:val="0"/>
          <w:numId w:val="1"/>
        </w:numPr>
        <w:rPr>
          <w:b/>
          <w:bCs/>
        </w:rPr>
      </w:pPr>
      <w:r w:rsidRPr="00356EEF">
        <w:rPr>
          <w:b/>
          <w:bCs/>
        </w:rPr>
        <w:t xml:space="preserve">Step 2: </w:t>
      </w:r>
      <w:r w:rsidR="00B93CBB" w:rsidRPr="00356EEF">
        <w:rPr>
          <w:b/>
          <w:bCs/>
        </w:rPr>
        <w:t>Request your military records</w:t>
      </w:r>
    </w:p>
    <w:p w14:paraId="2FC05B1C" w14:textId="2EA01964" w:rsidR="00B93CBB" w:rsidRDefault="00816064" w:rsidP="00B93CBB">
      <w:pPr>
        <w:pStyle w:val="ListParagraph"/>
      </w:pPr>
      <w:hyperlink r:id="rId7" w:history="1">
        <w:r w:rsidR="00B93CBB">
          <w:rPr>
            <w:rStyle w:val="Hyperlink"/>
          </w:rPr>
          <w:t>https://vetrecs.archives.gov/VeteranRequest/home.html</w:t>
        </w:r>
      </w:hyperlink>
    </w:p>
    <w:p w14:paraId="4EFAE6AC" w14:textId="7B5B9F45" w:rsidR="00B93CBB" w:rsidRDefault="00B93CBB" w:rsidP="00B93CBB">
      <w:pPr>
        <w:pStyle w:val="ListParagraph"/>
      </w:pPr>
      <w:r>
        <w:t>or</w:t>
      </w:r>
    </w:p>
    <w:p w14:paraId="3D9C0256" w14:textId="608D6DE0" w:rsidR="00B93CBB" w:rsidRDefault="00816064" w:rsidP="00B93CBB">
      <w:pPr>
        <w:pStyle w:val="ListParagraph"/>
      </w:pPr>
      <w:hyperlink r:id="rId8" w:history="1">
        <w:r w:rsidR="00B93CBB">
          <w:rPr>
            <w:rStyle w:val="Hyperlink"/>
          </w:rPr>
          <w:t>https://www.archives.gov/veterans/military-service-records</w:t>
        </w:r>
      </w:hyperlink>
      <w:r w:rsidR="00B93CBB">
        <w:t xml:space="preserve">  (there is a blue button that links to the above link)</w:t>
      </w:r>
      <w:r w:rsidR="00B16001">
        <w:t xml:space="preserve"> this shows more of the options you may want</w:t>
      </w:r>
    </w:p>
    <w:p w14:paraId="11CE554C" w14:textId="77777777" w:rsidR="00B16001" w:rsidRDefault="00B16001" w:rsidP="00B93CBB">
      <w:pPr>
        <w:pStyle w:val="ListParagraph"/>
      </w:pPr>
    </w:p>
    <w:p w14:paraId="09037CDC" w14:textId="0AF011A5" w:rsidR="00B16001" w:rsidRPr="00356EEF" w:rsidRDefault="00356EEF" w:rsidP="00B16001">
      <w:pPr>
        <w:pStyle w:val="ListParagraph"/>
        <w:numPr>
          <w:ilvl w:val="0"/>
          <w:numId w:val="1"/>
        </w:numPr>
        <w:rPr>
          <w:b/>
          <w:bCs/>
        </w:rPr>
      </w:pPr>
      <w:r w:rsidRPr="00356EEF">
        <w:rPr>
          <w:b/>
          <w:bCs/>
        </w:rPr>
        <w:t xml:space="preserve">Step 3: </w:t>
      </w:r>
      <w:r w:rsidR="00B16001" w:rsidRPr="00356EEF">
        <w:rPr>
          <w:b/>
          <w:bCs/>
        </w:rPr>
        <w:t>Full VA form 21-526ez</w:t>
      </w:r>
    </w:p>
    <w:p w14:paraId="79DD4443" w14:textId="64B4D712" w:rsidR="00B16001" w:rsidRDefault="00816064" w:rsidP="00B16001">
      <w:pPr>
        <w:pStyle w:val="ListParagraph"/>
      </w:pPr>
      <w:hyperlink r:id="rId9" w:history="1">
        <w:r w:rsidR="00B16001">
          <w:rPr>
            <w:rStyle w:val="Hyperlink"/>
          </w:rPr>
          <w:t>https://www.vba.va.gov/pubs/forms/VBA-21-526EZ-ARE.pdf</w:t>
        </w:r>
      </w:hyperlink>
    </w:p>
    <w:p w14:paraId="11DA2C0C" w14:textId="49EA8B29" w:rsidR="00B16001" w:rsidRDefault="00B16001" w:rsidP="00B16001">
      <w:pPr>
        <w:pStyle w:val="ListParagraph"/>
      </w:pPr>
      <w:r>
        <w:tab/>
        <w:t xml:space="preserve">This is the hard copy version.  On page 3, section 4, you will find the address to mail, fax and the online version.  </w:t>
      </w:r>
      <w:proofErr w:type="spellStart"/>
      <w:r w:rsidR="008677F5">
        <w:t>T</w:t>
      </w:r>
      <w:r>
        <w:t>the</w:t>
      </w:r>
      <w:proofErr w:type="spellEnd"/>
      <w:r>
        <w:t xml:space="preserve"> hard copy version </w:t>
      </w:r>
      <w:r w:rsidR="008677F5">
        <w:t xml:space="preserve">is the slowest to be </w:t>
      </w:r>
      <w:r>
        <w:t>reviewed, so it is best to do it on line</w:t>
      </w:r>
      <w:r w:rsidR="008677F5">
        <w:t xml:space="preserve">, which is here:  </w:t>
      </w:r>
    </w:p>
    <w:p w14:paraId="34C2B83F" w14:textId="755DD5FC" w:rsidR="00356EEF" w:rsidRDefault="00816064" w:rsidP="00B16001">
      <w:pPr>
        <w:pStyle w:val="ListParagraph"/>
      </w:pPr>
      <w:hyperlink r:id="rId10" w:history="1">
        <w:r w:rsidR="00356EEF">
          <w:rPr>
            <w:rStyle w:val="Hyperlink"/>
          </w:rPr>
          <w:t>https://www.va.gov/disability/file-disability-claim-form-21-526ez/introduction</w:t>
        </w:r>
      </w:hyperlink>
    </w:p>
    <w:p w14:paraId="2BE713D1" w14:textId="4C8B82DF" w:rsidR="008677F5" w:rsidRDefault="008677F5" w:rsidP="00B16001">
      <w:pPr>
        <w:pStyle w:val="ListParagraph"/>
      </w:pPr>
      <w:r>
        <w:tab/>
        <w:t xml:space="preserve">When you submit your file, one practice that seems to work well:  Have a summary page, ideally in an excel spreadsheet form that says what your issue is, what pages of your med records pertain to this issue… and do put page numbers on your COPIES of medical records your are submitting. DO NOT send originals.  If you are doing this online, scan the pages in groups of </w:t>
      </w:r>
      <w:proofErr w:type="gramStart"/>
      <w:r>
        <w:t>10-25 page</w:t>
      </w:r>
      <w:proofErr w:type="gramEnd"/>
      <w:r>
        <w:t xml:space="preserve"> batches.</w:t>
      </w:r>
    </w:p>
    <w:p w14:paraId="1E03C4D7" w14:textId="77777777" w:rsidR="008677F5" w:rsidRDefault="008677F5" w:rsidP="00B16001">
      <w:pPr>
        <w:pStyle w:val="ListParagraph"/>
      </w:pPr>
    </w:p>
    <w:p w14:paraId="3E1B6A62" w14:textId="6462C677" w:rsidR="008677F5" w:rsidRDefault="008677F5" w:rsidP="00B16001">
      <w:pPr>
        <w:pStyle w:val="ListParagraph"/>
      </w:pPr>
      <w:r>
        <w:rPr>
          <w:noProof/>
        </w:rPr>
        <w:drawing>
          <wp:inline distT="0" distB="0" distL="0" distR="0" wp14:anchorId="2538C669" wp14:editId="0D458572">
            <wp:extent cx="2219715" cy="2834640"/>
            <wp:effectExtent l="19050" t="19050" r="2857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715" cy="2834640"/>
                    </a:xfrm>
                    <a:prstGeom prst="rect">
                      <a:avLst/>
                    </a:prstGeom>
                    <a:ln>
                      <a:solidFill>
                        <a:schemeClr val="accent1"/>
                      </a:solidFill>
                    </a:ln>
                  </pic:spPr>
                </pic:pic>
              </a:graphicData>
            </a:graphic>
          </wp:inline>
        </w:drawing>
      </w:r>
    </w:p>
    <w:p w14:paraId="5F5DB905" w14:textId="47B9CDDD" w:rsidR="00B16001" w:rsidRDefault="008677F5" w:rsidP="00B16001">
      <w:pPr>
        <w:pStyle w:val="ListParagraph"/>
      </w:pPr>
      <w:r>
        <w:rPr>
          <w:noProof/>
        </w:rPr>
        <w:drawing>
          <wp:inline distT="0" distB="0" distL="0" distR="0" wp14:anchorId="0370E52B" wp14:editId="44F161EE">
            <wp:extent cx="5140334" cy="1280160"/>
            <wp:effectExtent l="19050" t="19050" r="2222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0334" cy="1280160"/>
                    </a:xfrm>
                    <a:prstGeom prst="rect">
                      <a:avLst/>
                    </a:prstGeom>
                    <a:ln>
                      <a:solidFill>
                        <a:schemeClr val="accent1"/>
                      </a:solidFill>
                    </a:ln>
                  </pic:spPr>
                </pic:pic>
              </a:graphicData>
            </a:graphic>
          </wp:inline>
        </w:drawing>
      </w:r>
    </w:p>
    <w:p w14:paraId="0F4DB9CE" w14:textId="6EBDA754" w:rsidR="00B16001" w:rsidRDefault="00B16001" w:rsidP="00B16001">
      <w:pPr>
        <w:pStyle w:val="ListParagraph"/>
        <w:numPr>
          <w:ilvl w:val="0"/>
          <w:numId w:val="1"/>
        </w:numPr>
      </w:pPr>
      <w:r>
        <w:lastRenderedPageBreak/>
        <w:t>Various additional forms:</w:t>
      </w:r>
    </w:p>
    <w:p w14:paraId="7CC92AC9" w14:textId="654E3DC3" w:rsidR="00B16001" w:rsidRDefault="00B16001" w:rsidP="00356EEF">
      <w:pPr>
        <w:pStyle w:val="ListParagraph"/>
        <w:ind w:left="1440"/>
      </w:pPr>
      <w:r>
        <w:t xml:space="preserve">Aid &amp; Attendance/ Nursing home/ Care Provider- </w:t>
      </w:r>
      <w:hyperlink r:id="rId13" w:history="1">
        <w:r w:rsidRPr="00B16001">
          <w:rPr>
            <w:rStyle w:val="Hyperlink"/>
          </w:rPr>
          <w:t>VBA-21-0779</w:t>
        </w:r>
      </w:hyperlink>
    </w:p>
    <w:p w14:paraId="26F944E4" w14:textId="63B8A8E6" w:rsidR="00356EEF" w:rsidRDefault="00356EEF" w:rsidP="00356EEF">
      <w:pPr>
        <w:pStyle w:val="ListParagraph"/>
        <w:ind w:left="1440"/>
      </w:pPr>
      <w:r>
        <w:tab/>
      </w:r>
      <w:hyperlink r:id="rId14" w:history="1">
        <w:r w:rsidRPr="00D0576A">
          <w:rPr>
            <w:rStyle w:val="Hyperlink"/>
          </w:rPr>
          <w:t>https://www.vba.va.gov/pubs/forms/VBA-21-0779-ARE.pdf</w:t>
        </w:r>
      </w:hyperlink>
    </w:p>
    <w:p w14:paraId="78B59E08" w14:textId="794FA1BA" w:rsidR="00B16001" w:rsidRDefault="00B16001" w:rsidP="00356EEF">
      <w:pPr>
        <w:pStyle w:val="ListParagraph"/>
        <w:ind w:left="1440"/>
      </w:pPr>
      <w:r>
        <w:t xml:space="preserve">Survivor of a Veteran Dependency form- </w:t>
      </w:r>
      <w:hyperlink r:id="rId15" w:history="1">
        <w:r w:rsidRPr="00356EEF">
          <w:rPr>
            <w:rStyle w:val="Hyperlink"/>
          </w:rPr>
          <w:t>VBA-21P-534EZ</w:t>
        </w:r>
      </w:hyperlink>
    </w:p>
    <w:p w14:paraId="118870E2" w14:textId="043F3785" w:rsidR="00356EEF" w:rsidRDefault="00356EEF" w:rsidP="00356EEF">
      <w:pPr>
        <w:pStyle w:val="ListParagraph"/>
        <w:ind w:left="1440"/>
      </w:pPr>
      <w:r>
        <w:tab/>
      </w:r>
      <w:hyperlink r:id="rId16" w:history="1">
        <w:r w:rsidRPr="00D0576A">
          <w:rPr>
            <w:rStyle w:val="Hyperlink"/>
          </w:rPr>
          <w:t>https://www.vba.va.gov/pubs/forms/VBA-21P-534EZ-ARE.pdf</w:t>
        </w:r>
      </w:hyperlink>
    </w:p>
    <w:p w14:paraId="77F0CA15" w14:textId="2E0201CD" w:rsidR="00B16001" w:rsidRDefault="00B16001" w:rsidP="00356EEF">
      <w:pPr>
        <w:pStyle w:val="ListParagraph"/>
        <w:ind w:left="1440"/>
      </w:pPr>
      <w:r>
        <w:t>Right to Appeal</w:t>
      </w:r>
      <w:bookmarkStart w:id="0" w:name="_Hlk46400907"/>
      <w:r w:rsidR="00356EEF">
        <w:fldChar w:fldCharType="begin"/>
      </w:r>
      <w:r w:rsidR="00356EEF">
        <w:instrText xml:space="preserve"> HYPERLINK "https://www.va.gov/vaforms/va/pdf/VA4107.pdf" </w:instrText>
      </w:r>
      <w:r w:rsidR="00356EEF">
        <w:fldChar w:fldCharType="separate"/>
      </w:r>
      <w:r w:rsidRPr="00356EEF">
        <w:rPr>
          <w:rStyle w:val="Hyperlink"/>
        </w:rPr>
        <w:t>- VA form 4107</w:t>
      </w:r>
      <w:r w:rsidR="00356EEF">
        <w:fldChar w:fldCharType="end"/>
      </w:r>
      <w:bookmarkEnd w:id="0"/>
    </w:p>
    <w:p w14:paraId="7CE12CB5" w14:textId="1A07536E" w:rsidR="00356EEF" w:rsidRDefault="00356EEF" w:rsidP="00356EEF">
      <w:pPr>
        <w:pStyle w:val="ListParagraph"/>
        <w:ind w:left="1440"/>
      </w:pPr>
      <w:r>
        <w:tab/>
      </w:r>
      <w:hyperlink r:id="rId17" w:history="1">
        <w:r w:rsidRPr="00D0576A">
          <w:rPr>
            <w:rStyle w:val="Hyperlink"/>
          </w:rPr>
          <w:t>https://www.va.gov/vaforms/va/pdf/VA4107.pdf</w:t>
        </w:r>
      </w:hyperlink>
    </w:p>
    <w:p w14:paraId="1967244B" w14:textId="77777777" w:rsidR="00356EEF" w:rsidRDefault="00B16001" w:rsidP="00356EEF">
      <w:pPr>
        <w:pStyle w:val="ListParagraph"/>
        <w:ind w:left="1440"/>
      </w:pPr>
      <w:r>
        <w:t xml:space="preserve">Notice of Disagreement:  </w:t>
      </w:r>
      <w:hyperlink r:id="rId18" w:history="1">
        <w:r w:rsidRPr="00356EEF">
          <w:rPr>
            <w:rStyle w:val="Hyperlink"/>
          </w:rPr>
          <w:t>21-0958</w:t>
        </w:r>
      </w:hyperlink>
    </w:p>
    <w:p w14:paraId="2E1E5A50" w14:textId="15EB0F8E" w:rsidR="00356EEF" w:rsidRDefault="00356EEF" w:rsidP="00356EEF">
      <w:pPr>
        <w:pStyle w:val="ListParagraph"/>
        <w:ind w:left="1440"/>
      </w:pPr>
      <w:r>
        <w:tab/>
      </w:r>
      <w:hyperlink r:id="rId19" w:history="1">
        <w:r w:rsidRPr="00D0576A">
          <w:rPr>
            <w:rStyle w:val="Hyperlink"/>
          </w:rPr>
          <w:t>https://www.va.gov/decision-reviews/?from=explore.va.gov</w:t>
        </w:r>
      </w:hyperlink>
    </w:p>
    <w:p w14:paraId="5A3E71AC" w14:textId="77777777" w:rsidR="00356EEF" w:rsidRDefault="00356EEF" w:rsidP="00356EEF">
      <w:pPr>
        <w:pStyle w:val="ListParagraph"/>
        <w:ind w:left="1440"/>
      </w:pPr>
      <w:r>
        <w:t>VA Property tax exemptions by state (note that this is a private website &amp; not a GOV site, so there may be changes in your state):</w:t>
      </w:r>
    </w:p>
    <w:p w14:paraId="413835C4" w14:textId="0F0D4FE4" w:rsidR="00356EEF" w:rsidRDefault="00356EEF" w:rsidP="00356EEF">
      <w:pPr>
        <w:pStyle w:val="ListParagraph"/>
        <w:ind w:left="1440"/>
      </w:pPr>
      <w:r>
        <w:tab/>
      </w:r>
      <w:hyperlink r:id="rId20" w:history="1">
        <w:r>
          <w:rPr>
            <w:rStyle w:val="Hyperlink"/>
          </w:rPr>
          <w:t>https://www.veteransunited.com/futurehomeowners/veteran-property-tax-exemptions-by-state/</w:t>
        </w:r>
      </w:hyperlink>
      <w:r>
        <w:t xml:space="preserve"> </w:t>
      </w:r>
    </w:p>
    <w:p w14:paraId="6591DF32" w14:textId="0581383A" w:rsidR="00B16001" w:rsidRDefault="00356EEF" w:rsidP="00356EEF">
      <w:pPr>
        <w:pStyle w:val="ListParagraph"/>
        <w:ind w:left="0"/>
      </w:pPr>
      <w:r>
        <w:tab/>
      </w:r>
      <w:r>
        <w:tab/>
        <w:t>Compensation rates:</w:t>
      </w:r>
    </w:p>
    <w:p w14:paraId="28A69E55" w14:textId="4956A9D0" w:rsidR="00B93CBB" w:rsidRDefault="00356EEF" w:rsidP="00356EEF">
      <w:pPr>
        <w:pStyle w:val="ListParagraph"/>
        <w:ind w:left="0"/>
      </w:pPr>
      <w:r>
        <w:tab/>
      </w:r>
      <w:r>
        <w:tab/>
      </w:r>
      <w:r>
        <w:tab/>
      </w:r>
      <w:hyperlink r:id="rId21" w:history="1">
        <w:r w:rsidR="00B93CBB">
          <w:rPr>
            <w:rStyle w:val="Hyperlink"/>
          </w:rPr>
          <w:t>https://www.va.gov/disability/compensation-rates/veteran-rates/</w:t>
        </w:r>
      </w:hyperlink>
    </w:p>
    <w:p w14:paraId="1CBD78DD" w14:textId="2284808A" w:rsidR="00356EEF" w:rsidRDefault="00356EEF" w:rsidP="00356EEF">
      <w:pPr>
        <w:pStyle w:val="ListParagraph"/>
        <w:ind w:left="1440"/>
      </w:pPr>
      <w:r>
        <w:t>CFR 38 Ratings and categories- this is a government site and navigating it is very challenging.  Each sub section will need to be downloaded and read as a word doc.</w:t>
      </w:r>
    </w:p>
    <w:p w14:paraId="5043EB46" w14:textId="5336F06B" w:rsidR="00356EEF" w:rsidRDefault="00356EEF" w:rsidP="00356EEF">
      <w:pPr>
        <w:pStyle w:val="ListParagraph"/>
        <w:ind w:left="1440"/>
      </w:pPr>
      <w:r>
        <w:tab/>
      </w:r>
      <w:hyperlink r:id="rId22" w:anchor="seqnum4.71a" w:history="1">
        <w:r>
          <w:rPr>
            <w:rStyle w:val="Hyperlink"/>
          </w:rPr>
          <w:t>https://www.govinfo.gov/content/pkg/CFR-2018-title38-vol1/xml/CFR-2018-title38-vol1-part4.xml#seqnum4.71a</w:t>
        </w:r>
      </w:hyperlink>
    </w:p>
    <w:p w14:paraId="7DB22331" w14:textId="44F5EEA6" w:rsidR="00356EEF" w:rsidRDefault="00356EEF" w:rsidP="00356EEF">
      <w:pPr>
        <w:pStyle w:val="ListParagraph"/>
        <w:ind w:left="1440"/>
      </w:pPr>
    </w:p>
    <w:p w14:paraId="465C674A" w14:textId="7ECE25D6" w:rsidR="00356EEF" w:rsidRDefault="00356EEF" w:rsidP="00356EEF">
      <w:pPr>
        <w:pStyle w:val="ListParagraph"/>
        <w:numPr>
          <w:ilvl w:val="0"/>
          <w:numId w:val="1"/>
        </w:numPr>
      </w:pPr>
      <w:r>
        <w:t xml:space="preserve">My Health </w:t>
      </w:r>
      <w:proofErr w:type="spellStart"/>
      <w:r>
        <w:t>eVet</w:t>
      </w:r>
      <w:proofErr w:type="spellEnd"/>
      <w:r>
        <w:t xml:space="preserve"> portal.  This site may state that the Vet to go to a VA hospital or Outpatient Clinic to do the full registration.  </w:t>
      </w:r>
    </w:p>
    <w:p w14:paraId="458E74DC" w14:textId="1F9E3BBE" w:rsidR="00356EEF" w:rsidRDefault="00816064" w:rsidP="00356EEF">
      <w:pPr>
        <w:pStyle w:val="ListParagraph"/>
      </w:pPr>
      <w:hyperlink r:id="rId23" w:history="1">
        <w:r w:rsidR="00356EEF">
          <w:rPr>
            <w:rStyle w:val="Hyperlink"/>
          </w:rPr>
          <w:t>https://www.myhealth.va.gov/mhv-portal-web/web/myhealthevet/user-registration</w:t>
        </w:r>
      </w:hyperlink>
    </w:p>
    <w:p w14:paraId="46C29BDE" w14:textId="2BA00EEA" w:rsidR="00356EEF" w:rsidRDefault="00356EEF" w:rsidP="00356EEF">
      <w:pPr>
        <w:pStyle w:val="ListParagraph"/>
        <w:ind w:left="1440"/>
      </w:pPr>
    </w:p>
    <w:p w14:paraId="36690126" w14:textId="77777777" w:rsidR="008677F5" w:rsidRDefault="008677F5" w:rsidP="00356EEF">
      <w:pPr>
        <w:pStyle w:val="ListParagraph"/>
        <w:ind w:left="1440"/>
      </w:pPr>
    </w:p>
    <w:sectPr w:rsidR="008677F5" w:rsidSect="00356EEF">
      <w:pgSz w:w="12240" w:h="15840"/>
      <w:pgMar w:top="900" w:right="99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A4037"/>
    <w:multiLevelType w:val="hybridMultilevel"/>
    <w:tmpl w:val="76284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356EEF"/>
    <w:rsid w:val="00816064"/>
    <w:rsid w:val="008677F5"/>
    <w:rsid w:val="00A35913"/>
    <w:rsid w:val="00B16001"/>
    <w:rsid w:val="00B93CBB"/>
    <w:rsid w:val="00C3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E60D"/>
  <w15:chartTrackingRefBased/>
  <w15:docId w15:val="{6B1434FD-D0FE-4296-9E4D-49FA3DE9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BB"/>
    <w:pPr>
      <w:ind w:left="720"/>
      <w:contextualSpacing/>
    </w:pPr>
  </w:style>
  <w:style w:type="character" w:styleId="Hyperlink">
    <w:name w:val="Hyperlink"/>
    <w:basedOn w:val="DefaultParagraphFont"/>
    <w:uiPriority w:val="99"/>
    <w:unhideWhenUsed/>
    <w:rsid w:val="00B93CBB"/>
    <w:rPr>
      <w:color w:val="0000FF"/>
      <w:u w:val="single"/>
    </w:rPr>
  </w:style>
  <w:style w:type="character" w:styleId="UnresolvedMention">
    <w:name w:val="Unresolved Mention"/>
    <w:basedOn w:val="DefaultParagraphFont"/>
    <w:uiPriority w:val="99"/>
    <w:semiHidden/>
    <w:unhideWhenUsed/>
    <w:rsid w:val="00B9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veterans/military-service-records" TargetMode="External"/><Relationship Id="rId13" Type="http://schemas.openxmlformats.org/officeDocument/2006/relationships/hyperlink" Target="https://www.vba.va.gov/pubs/forms/VBA-21-0779-ARE.pdf" TargetMode="External"/><Relationship Id="rId18" Type="http://schemas.openxmlformats.org/officeDocument/2006/relationships/hyperlink" Target="https://www.va.gov/decision-reviews/?from=explore.va.gov" TargetMode="External"/><Relationship Id="rId3" Type="http://schemas.openxmlformats.org/officeDocument/2006/relationships/settings" Target="settings.xml"/><Relationship Id="rId21" Type="http://schemas.openxmlformats.org/officeDocument/2006/relationships/hyperlink" Target="https://www.va.gov/disability/compensation-rates/veteran-rates/" TargetMode="External"/><Relationship Id="rId7" Type="http://schemas.openxmlformats.org/officeDocument/2006/relationships/hyperlink" Target="https://vetrecs.archives.gov/VeteranRequest/home.html" TargetMode="External"/><Relationship Id="rId12" Type="http://schemas.openxmlformats.org/officeDocument/2006/relationships/image" Target="media/image2.png"/><Relationship Id="rId17" Type="http://schemas.openxmlformats.org/officeDocument/2006/relationships/hyperlink" Target="https://www.va.gov/vaforms/va/pdf/VA410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ba.va.gov/pubs/forms/VBA-21P-534EZ-ARE.pdf" TargetMode="External"/><Relationship Id="rId20" Type="http://schemas.openxmlformats.org/officeDocument/2006/relationships/hyperlink" Target="https://www.veteransunited.com/futurehomeowners/veteran-property-tax-exemptions-by-state/" TargetMode="External"/><Relationship Id="rId1" Type="http://schemas.openxmlformats.org/officeDocument/2006/relationships/numbering" Target="numbering.xml"/><Relationship Id="rId6" Type="http://schemas.openxmlformats.org/officeDocument/2006/relationships/hyperlink" Target="https://www.va.gov/disability/how-to-file-claim/?from=explore.va.gov"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www.vba.va.gov/pubs/forms/VBA-21-0966-ARE.pdf" TargetMode="External"/><Relationship Id="rId15" Type="http://schemas.openxmlformats.org/officeDocument/2006/relationships/hyperlink" Target="https://www.vba.va.gov/pubs/forms/VBA-21P-534EZ-ARE.pdf" TargetMode="External"/><Relationship Id="rId23" Type="http://schemas.openxmlformats.org/officeDocument/2006/relationships/hyperlink" Target="https://www.myhealth.va.gov/mhv-portal-web/web/myhealthevet/user-registration" TargetMode="External"/><Relationship Id="rId10" Type="http://schemas.openxmlformats.org/officeDocument/2006/relationships/hyperlink" Target="https://www.va.gov/disability/file-disability-claim-form-21-526ez/introduction" TargetMode="External"/><Relationship Id="rId19" Type="http://schemas.openxmlformats.org/officeDocument/2006/relationships/hyperlink" Target="https://www.va.gov/decision-reviews/?from=explore.va.gov" TargetMode="External"/><Relationship Id="rId4" Type="http://schemas.openxmlformats.org/officeDocument/2006/relationships/webSettings" Target="webSettings.xml"/><Relationship Id="rId9" Type="http://schemas.openxmlformats.org/officeDocument/2006/relationships/hyperlink" Target="https://www.vba.va.gov/pubs/forms/VBA-21-526EZ-ARE.pdf" TargetMode="External"/><Relationship Id="rId14" Type="http://schemas.openxmlformats.org/officeDocument/2006/relationships/hyperlink" Target="https://www.vba.va.gov/pubs/forms/VBA-21-0779-ARE.pdf" TargetMode="External"/><Relationship Id="rId22" Type="http://schemas.openxmlformats.org/officeDocument/2006/relationships/hyperlink" Target="https://www.govinfo.gov/content/pkg/CFR-2018-title38-vol1/xml/CFR-2018-title38-vol1-part4.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Drake</dc:creator>
  <cp:keywords/>
  <dc:description/>
  <cp:lastModifiedBy>John Drake</cp:lastModifiedBy>
  <cp:revision>2</cp:revision>
  <dcterms:created xsi:type="dcterms:W3CDTF">2020-08-11T00:32:00Z</dcterms:created>
  <dcterms:modified xsi:type="dcterms:W3CDTF">2020-08-11T00:32:00Z</dcterms:modified>
</cp:coreProperties>
</file>